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before="0" w:after="120" w:line="252" w:lineRule="auto"/>
        <w:jc w:val="both"/>
      </w:pPr>
      <w:r>
        <w:rPr>
          <w:rFonts w:ascii="Times New Roman" w:hAnsi="Times New Roman" w:cs="Times New Roman" w:eastAsia="Times New Roman"/>
          <w:b/>
          <w:sz w:val="32"/>
          <w:szCs w:val="32"/>
          <w:rtl/>
        </w:rPr>
        <w:t xml:space="preserve">أدوات البحث: الموافقة أثناء الحركة</w:t>
      </w:r>
    </w:p>
    <w:p>
      <w:pPr>
        <w:bidi/>
        <w:spacing w:before="0" w:after="200" w:line="252" w:lineRule="auto"/>
        <w:jc w:val="both"/>
      </w:pPr>
      <w:r>
        <w:rPr>
          <w:rFonts w:ascii="Times New Roman" w:hAnsi="Times New Roman" w:cs="Times New Roman" w:eastAsia="Times New Roman"/>
          <w:i/>
          <w:sz w:val="20"/>
          <w:szCs w:val="20"/>
          <w:rtl/>
        </w:rPr>
        <w:t xml:space="preserve">أدلة المقابلات والاستمارة الديموغرافية ونموذج الملاحظات الميدانية. الإصدار 1.0. الباحث الرئيس: Mutairah Alamlah Alshammari. النسخة الإنجليزية: الوثيقة 06.</w:t>
      </w:r>
    </w:p>
    <w:p>
      <w:pPr>
        <w:bidi/>
        <w:spacing w:before="0" w:after="100" w:line="252" w:lineRule="auto"/>
        <w:jc w:val="both"/>
      </w:pPr>
      <w:r>
        <w:rPr>
          <w:rFonts w:ascii="Times New Roman" w:hAnsi="Times New Roman" w:cs="Times New Roman" w:eastAsia="Times New Roman"/>
          <w:i/>
          <w:sz w:val="20"/>
          <w:szCs w:val="20"/>
          <w:rtl/>
        </w:rPr>
        <w:t xml:space="preserve">تُجرى المقابلات بالعربية أو الإنجليزية حسب اختيار المشارك. الأسئلة مفتوحة، وتُستخدم أسئلة المتابعة عند الحاجة فقط. يُعرَّف المشاركون بالرمز فقط، ولا تُكتب الأسماء على أي أداة.</w:t>
      </w:r>
    </w:p>
    <w:p>
      <w:pPr>
        <w:bidi/>
        <w:spacing w:before="240" w:after="120" w:line="252" w:lineRule="auto"/>
        <w:jc w:val="both"/>
      </w:pPr>
      <w:r>
        <w:rPr>
          <w:rFonts w:ascii="Times New Roman" w:hAnsi="Times New Roman" w:cs="Times New Roman" w:eastAsia="Times New Roman"/>
          <w:b/>
          <w:sz w:val="26"/>
          <w:szCs w:val="26"/>
          <w:rtl/>
        </w:rPr>
        <w:t xml:space="preserve">الجزء أ. دليل المقابلة: النساء بعد الولادة القيصرية</w:t>
      </w:r>
    </w:p>
    <w:p>
      <w:pPr>
        <w:bidi/>
        <w:spacing w:before="160" w:after="80" w:line="252" w:lineRule="auto"/>
        <w:jc w:val="both"/>
      </w:pPr>
      <w:r>
        <w:rPr>
          <w:rFonts w:ascii="Times New Roman" w:hAnsi="Times New Roman" w:cs="Times New Roman" w:eastAsia="Times New Roman"/>
          <w:b/>
          <w:sz w:val="23"/>
          <w:szCs w:val="23"/>
          <w:rtl/>
        </w:rPr>
        <w:t xml:space="preserve">الافتتاحية</w:t>
      </w:r>
    </w:p>
    <w:p>
      <w:pPr>
        <w:bidi/>
        <w:spacing w:before="0" w:after="100" w:line="252" w:lineRule="auto"/>
        <w:jc w:val="both"/>
      </w:pPr>
      <w:r>
        <w:rPr>
          <w:rFonts w:ascii="Times New Roman" w:hAnsi="Times New Roman" w:cs="Times New Roman" w:eastAsia="Times New Roman"/>
          <w:sz w:val="22"/>
          <w:szCs w:val="22"/>
          <w:rtl/>
        </w:rPr>
        <w:t xml:space="preserve">“شكرًا لموافقتك على الحديث معي. يدور هذا الحديث حول تجربتك في النهوض والحركة بعد الولادة. يمكنك الإجابة بالعربية أو الإنجليزية، ويمكنك التوقف مؤقتًا أو تخطي أي سؤال أو إنهاء الحديث في أي وقت. لا توجد إجابات صحيحة أو خاطئة، ولن يؤثر ما تقوله على رعايتك. سأسجل حديثنا إذا وافقت.”</w:t>
      </w:r>
    </w:p>
    <w:p>
      <w:pPr>
        <w:bidi/>
        <w:spacing w:before="160" w:after="80" w:line="252" w:lineRule="auto"/>
        <w:jc w:val="both"/>
      </w:pPr>
      <w:r>
        <w:rPr>
          <w:rFonts w:ascii="Times New Roman" w:hAnsi="Times New Roman" w:cs="Times New Roman" w:eastAsia="Times New Roman"/>
          <w:b/>
          <w:sz w:val="23"/>
          <w:szCs w:val="23"/>
          <w:rtl/>
        </w:rPr>
        <w:t xml:space="preserve">الأسئلة</w:t>
      </w:r>
    </w:p>
    <w:p>
      <w:pPr>
        <w:bidi/>
        <w:spacing w:before="0" w:after="70" w:line="252" w:lineRule="auto"/>
        <w:jc w:val="both"/>
      </w:pPr>
      <w:r>
        <w:rPr>
          <w:rFonts w:ascii="Times New Roman" w:hAnsi="Times New Roman" w:cs="Times New Roman" w:eastAsia="Times New Roman"/>
          <w:sz w:val="22"/>
          <w:szCs w:val="22"/>
          <w:rtl/>
        </w:rPr>
        <w:t xml:space="preserve">1.  حدّثني عن أول مرة نهضت فيها من السرير بعد الولادة القيصرية. ماذا حدث؟</w:t>
      </w:r>
    </w:p>
    <w:p>
      <w:pPr>
        <w:bidi/>
        <w:spacing w:before="0" w:after="70" w:line="252" w:lineRule="auto"/>
        <w:jc w:val="both"/>
      </w:pPr>
      <w:r>
        <w:rPr>
          <w:rFonts w:ascii="Times New Roman" w:hAnsi="Times New Roman" w:cs="Times New Roman" w:eastAsia="Times New Roman"/>
          <w:sz w:val="22"/>
          <w:szCs w:val="22"/>
          <w:rtl/>
        </w:rPr>
        <w:t xml:space="preserve">2.  من ساعدك، وكيف أُخبرت بما سيحدث قبل أن يلمسك أحد؟</w:t>
      </w:r>
    </w:p>
    <w:p>
      <w:pPr>
        <w:bidi/>
        <w:spacing w:before="0" w:after="70" w:line="252" w:lineRule="auto"/>
        <w:jc w:val="both"/>
      </w:pPr>
      <w:r>
        <w:rPr>
          <w:rFonts w:ascii="Times New Roman" w:hAnsi="Times New Roman" w:cs="Times New Roman" w:eastAsia="Times New Roman"/>
          <w:sz w:val="22"/>
          <w:szCs w:val="22"/>
          <w:rtl/>
        </w:rPr>
        <w:t xml:space="preserve">3.  ماذا فهمت عن سبب مساعدتك على الحركة؟</w:t>
      </w:r>
    </w:p>
    <w:p>
      <w:pPr>
        <w:bidi/>
        <w:spacing w:before="0" w:after="70" w:line="252" w:lineRule="auto"/>
        <w:jc w:val="both"/>
      </w:pPr>
      <w:r>
        <w:rPr>
          <w:rFonts w:ascii="Times New Roman" w:hAnsi="Times New Roman" w:cs="Times New Roman" w:eastAsia="Times New Roman"/>
          <w:sz w:val="22"/>
          <w:szCs w:val="22"/>
          <w:rtl/>
        </w:rPr>
        <w:t xml:space="preserve">4.  كيف جُهّز جسدك للحركة (مثلًا: الستارة، الشرشف، الرداء أو التغطية)؟</w:t>
      </w:r>
    </w:p>
    <w:p>
      <w:pPr>
        <w:bidi/>
        <w:spacing w:before="0" w:after="70" w:line="252" w:lineRule="auto"/>
        <w:jc w:val="both"/>
      </w:pPr>
      <w:r>
        <w:rPr>
          <w:rFonts w:ascii="Times New Roman" w:hAnsi="Times New Roman" w:cs="Times New Roman" w:eastAsia="Times New Roman"/>
          <w:sz w:val="22"/>
          <w:szCs w:val="22"/>
          <w:rtl/>
        </w:rPr>
        <w:t xml:space="preserve">5.  هل كانت هناك لحظات أردت فيها أن تتوقف مؤقتًا، أو تغيّر طريقة المساعدة، أو توقفها؟ ماذا حدث؟ وكيف أبلغت الطاقم؟</w:t>
      </w:r>
    </w:p>
    <w:p>
      <w:pPr>
        <w:bidi/>
        <w:spacing w:before="0" w:after="70" w:line="252" w:lineRule="auto"/>
        <w:jc w:val="both"/>
      </w:pPr>
      <w:r>
        <w:rPr>
          <w:rFonts w:ascii="Times New Roman" w:hAnsi="Times New Roman" w:cs="Times New Roman" w:eastAsia="Times New Roman"/>
          <w:sz w:val="22"/>
          <w:szCs w:val="22"/>
          <w:rtl/>
        </w:rPr>
        <w:t xml:space="preserve">6.  كيف شعرت تجاه من كان حاضرًا (المرافقون أو الزوار أو طاقم آخر) عند تحريكك؟</w:t>
      </w:r>
    </w:p>
    <w:p>
      <w:pPr>
        <w:bidi/>
        <w:spacing w:before="0" w:after="70" w:line="252" w:lineRule="auto"/>
        <w:jc w:val="both"/>
      </w:pPr>
      <w:r>
        <w:rPr>
          <w:rFonts w:ascii="Times New Roman" w:hAnsi="Times New Roman" w:cs="Times New Roman" w:eastAsia="Times New Roman"/>
          <w:sz w:val="22"/>
          <w:szCs w:val="22"/>
          <w:rtl/>
        </w:rPr>
        <w:t xml:space="preserve">7.  هل سألك أحد عن تفضيلاتك؟ وهل استطعت أن تختار؟</w:t>
      </w:r>
    </w:p>
    <w:p>
      <w:pPr>
        <w:bidi/>
        <w:spacing w:before="0" w:after="70" w:line="252" w:lineRule="auto"/>
        <w:jc w:val="both"/>
      </w:pPr>
      <w:r>
        <w:rPr>
          <w:rFonts w:ascii="Times New Roman" w:hAnsi="Times New Roman" w:cs="Times New Roman" w:eastAsia="Times New Roman"/>
          <w:sz w:val="22"/>
          <w:szCs w:val="22"/>
          <w:rtl/>
        </w:rPr>
        <w:t xml:space="preserve">8.  هل كانت هناك لحظات وافقت فيها لكنك لم تكن متأكدًا مما سيحدث بعد ذلك، مثل الذهاب إلى الحمام أو العناية بالفوطة الصحية؟</w:t>
      </w:r>
    </w:p>
    <w:p>
      <w:pPr>
        <w:bidi/>
        <w:spacing w:before="0" w:after="70" w:line="252" w:lineRule="auto"/>
        <w:jc w:val="both"/>
      </w:pPr>
      <w:r>
        <w:rPr>
          <w:rFonts w:ascii="Times New Roman" w:hAnsi="Times New Roman" w:cs="Times New Roman" w:eastAsia="Times New Roman"/>
          <w:sz w:val="22"/>
          <w:szCs w:val="22"/>
          <w:rtl/>
        </w:rPr>
        <w:t xml:space="preserve">9.  ماذا تغيّر عندما تغيّر الطاقم أو المرافقون؟</w:t>
      </w:r>
    </w:p>
    <w:p>
      <w:pPr>
        <w:bidi/>
        <w:spacing w:before="0" w:after="70" w:line="252" w:lineRule="auto"/>
        <w:jc w:val="both"/>
      </w:pPr>
      <w:r>
        <w:rPr>
          <w:rFonts w:ascii="Times New Roman" w:hAnsi="Times New Roman" w:cs="Times New Roman" w:eastAsia="Times New Roman"/>
          <w:sz w:val="22"/>
          <w:szCs w:val="22"/>
          <w:rtl/>
        </w:rPr>
        <w:t xml:space="preserve">10. ماذا كان سيساعدك على الشعور بمزيد من السيطرة أو الاحترام، إن وُجد شيء؟</w:t>
      </w:r>
    </w:p>
    <w:p>
      <w:pPr>
        <w:bidi/>
        <w:spacing w:before="160" w:after="80" w:line="252" w:lineRule="auto"/>
        <w:jc w:val="both"/>
      </w:pPr>
      <w:r>
        <w:rPr>
          <w:rFonts w:ascii="Times New Roman" w:hAnsi="Times New Roman" w:cs="Times New Roman" w:eastAsia="Times New Roman"/>
          <w:b/>
          <w:sz w:val="23"/>
          <w:szCs w:val="23"/>
          <w:rtl/>
        </w:rPr>
        <w:t xml:space="preserve">أسئلة المتابعة</w:t>
      </w:r>
    </w:p>
    <w:p>
      <w:pPr>
        <w:bidi/>
        <w:spacing w:before="0" w:after="50" w:line="252" w:lineRule="auto"/>
        <w:jc w:val="both"/>
      </w:pPr>
      <w:r>
        <w:rPr>
          <w:rFonts w:ascii="Times New Roman" w:hAnsi="Times New Roman" w:cs="Times New Roman" w:eastAsia="Times New Roman"/>
          <w:sz w:val="22"/>
          <w:szCs w:val="22"/>
          <w:rtl/>
        </w:rPr>
        <w:t xml:space="preserve">“هل يمكنك أن تخبرني بالمزيد؟”   “ماذا كان ذلك يعني لك؟”   “كيف شعرت في تلك اللحظة؟”</w:t>
      </w:r>
    </w:p>
    <w:p>
      <w:pPr>
        <w:bidi/>
        <w:spacing w:before="160" w:after="80" w:line="252" w:lineRule="auto"/>
        <w:jc w:val="both"/>
      </w:pPr>
      <w:r>
        <w:rPr>
          <w:rFonts w:ascii="Times New Roman" w:hAnsi="Times New Roman" w:cs="Times New Roman" w:eastAsia="Times New Roman"/>
          <w:b/>
          <w:sz w:val="23"/>
          <w:szCs w:val="23"/>
          <w:rtl/>
        </w:rPr>
        <w:t xml:space="preserve">الختام</w:t>
      </w:r>
    </w:p>
    <w:p>
      <w:pPr>
        <w:bidi/>
        <w:spacing w:before="0" w:after="100" w:line="252" w:lineRule="auto"/>
        <w:jc w:val="both"/>
      </w:pPr>
      <w:r>
        <w:rPr>
          <w:rFonts w:ascii="Times New Roman" w:hAnsi="Times New Roman" w:cs="Times New Roman" w:eastAsia="Times New Roman"/>
          <w:sz w:val="22"/>
          <w:szCs w:val="22"/>
          <w:rtl/>
        </w:rPr>
        <w:t xml:space="preserve">“هل هناك ما تودّ إضافته أو سؤالي عنه؟ شكرًا لك. مساهمتك مهمة. يحق لك الانسحاب من الدراسة في أي وقت، وبيانات التواصل مدونة في نشرة المعلومات.”</w:t>
      </w:r>
    </w:p>
    <w:p>
      <w:pPr>
        <w:bidi/>
        <w:spacing w:before="240" w:after="120" w:line="252" w:lineRule="auto"/>
        <w:jc w:val="both"/>
      </w:pPr>
      <w:r>
        <w:rPr>
          <w:rFonts w:ascii="Times New Roman" w:hAnsi="Times New Roman" w:cs="Times New Roman" w:eastAsia="Times New Roman"/>
          <w:b/>
          <w:sz w:val="26"/>
          <w:szCs w:val="26"/>
          <w:rtl/>
        </w:rPr>
        <w:t xml:space="preserve">الجزء ب. دليل المقابلة: الممرضات وأخصائيو العلاج الطبيعي</w:t>
      </w:r>
    </w:p>
    <w:p>
      <w:pPr>
        <w:bidi/>
        <w:spacing w:before="160" w:after="80" w:line="252" w:lineRule="auto"/>
        <w:jc w:val="both"/>
      </w:pPr>
      <w:r>
        <w:rPr>
          <w:rFonts w:ascii="Times New Roman" w:hAnsi="Times New Roman" w:cs="Times New Roman" w:eastAsia="Times New Roman"/>
          <w:b/>
          <w:sz w:val="23"/>
          <w:szCs w:val="23"/>
          <w:rtl/>
        </w:rPr>
        <w:t xml:space="preserve">الافتتاحية</w:t>
      </w:r>
    </w:p>
    <w:p>
      <w:pPr>
        <w:bidi/>
        <w:spacing w:before="0" w:after="100" w:line="252" w:lineRule="auto"/>
        <w:jc w:val="both"/>
      </w:pPr>
      <w:r>
        <w:rPr>
          <w:rFonts w:ascii="Times New Roman" w:hAnsi="Times New Roman" w:cs="Times New Roman" w:eastAsia="Times New Roman"/>
          <w:sz w:val="22"/>
          <w:szCs w:val="22"/>
          <w:rtl/>
        </w:rPr>
        <w:t xml:space="preserve">“شكرًا لموافقتك على المشاركة. يدور هذا الحديث حول ممارستك المعتادة في مساعدة النساء على الحركة بعد الولادة القيصرية، وحول تجارب تتذكرها. لن تُسجَّل أسماء المرضى أو الزملاء. يمكنك الإجابة بالعربية أو الإنجليزية، ويمكنك تخطي أي سؤال أو إنهاء الحديث في أي وقت. لن يُخبر مديروك بمشاركتك. سأسجل حديثنا إذا وافقت.”</w:t>
      </w:r>
    </w:p>
    <w:p>
      <w:pPr>
        <w:bidi/>
        <w:spacing w:before="160" w:after="80" w:line="252" w:lineRule="auto"/>
        <w:jc w:val="both"/>
      </w:pPr>
      <w:r>
        <w:rPr>
          <w:rFonts w:ascii="Times New Roman" w:hAnsi="Times New Roman" w:cs="Times New Roman" w:eastAsia="Times New Roman"/>
          <w:b/>
          <w:sz w:val="23"/>
          <w:szCs w:val="23"/>
          <w:rtl/>
        </w:rPr>
        <w:t xml:space="preserve">الأسئلة</w:t>
      </w:r>
    </w:p>
    <w:p>
      <w:pPr>
        <w:bidi/>
        <w:spacing w:before="0" w:after="70" w:line="252" w:lineRule="auto"/>
        <w:jc w:val="both"/>
      </w:pPr>
      <w:r>
        <w:rPr>
          <w:rFonts w:ascii="Times New Roman" w:hAnsi="Times New Roman" w:cs="Times New Roman" w:eastAsia="Times New Roman"/>
          <w:sz w:val="22"/>
          <w:szCs w:val="22"/>
          <w:rtl/>
        </w:rPr>
        <w:t xml:space="preserve">1.  صِف كيف تشرح عادةً التحريك والمساعدة الجسدية للمرأة بعد الولادة القيصرية.</w:t>
      </w:r>
    </w:p>
    <w:p>
      <w:pPr>
        <w:bidi/>
        <w:spacing w:before="0" w:after="70" w:line="252" w:lineRule="auto"/>
        <w:jc w:val="both"/>
      </w:pPr>
      <w:r>
        <w:rPr>
          <w:rFonts w:ascii="Times New Roman" w:hAnsi="Times New Roman" w:cs="Times New Roman" w:eastAsia="Times New Roman"/>
          <w:sz w:val="22"/>
          <w:szCs w:val="22"/>
          <w:rtl/>
        </w:rPr>
        <w:t xml:space="preserve">2.  كيف تتحقق من موافقة المرأة على لمس معيّن، مثل دعم الظهر أو الرفع؟</w:t>
      </w:r>
    </w:p>
    <w:p>
      <w:pPr>
        <w:bidi/>
        <w:spacing w:before="0" w:after="70" w:line="252" w:lineRule="auto"/>
        <w:jc w:val="both"/>
      </w:pPr>
      <w:r>
        <w:rPr>
          <w:rFonts w:ascii="Times New Roman" w:hAnsi="Times New Roman" w:cs="Times New Roman" w:eastAsia="Times New Roman"/>
          <w:sz w:val="22"/>
          <w:szCs w:val="22"/>
          <w:rtl/>
        </w:rPr>
        <w:t xml:space="preserve">3.  كيف تستجيب عندما تتردد المرأة أو تتوقف مؤقتًا أو تطلب التوقف؟</w:t>
      </w:r>
    </w:p>
    <w:p>
      <w:pPr>
        <w:bidi/>
        <w:spacing w:before="0" w:after="70" w:line="252" w:lineRule="auto"/>
        <w:jc w:val="both"/>
      </w:pPr>
      <w:r>
        <w:rPr>
          <w:rFonts w:ascii="Times New Roman" w:hAnsi="Times New Roman" w:cs="Times New Roman" w:eastAsia="Times New Roman"/>
          <w:sz w:val="22"/>
          <w:szCs w:val="22"/>
          <w:rtl/>
        </w:rPr>
        <w:t xml:space="preserve">4.  كيف تحافظ على الخصوصية أثناء المساعدة (التغطية، الستائر، الزوار، دخول الغرفة)؟</w:t>
      </w:r>
    </w:p>
    <w:p>
      <w:pPr>
        <w:bidi/>
        <w:spacing w:before="0" w:after="70" w:line="252" w:lineRule="auto"/>
        <w:jc w:val="both"/>
      </w:pPr>
      <w:r>
        <w:rPr>
          <w:rFonts w:ascii="Times New Roman" w:hAnsi="Times New Roman" w:cs="Times New Roman" w:eastAsia="Times New Roman"/>
          <w:sz w:val="22"/>
          <w:szCs w:val="22"/>
          <w:rtl/>
        </w:rPr>
        <w:t xml:space="preserve">5.  كيف يؤثر المرافقون أو أفراد الأسرة في العملية؟ وكيف تقرر من تُشرك؟</w:t>
      </w:r>
    </w:p>
    <w:p>
      <w:pPr>
        <w:bidi/>
        <w:spacing w:before="0" w:after="70" w:line="252" w:lineRule="auto"/>
        <w:jc w:val="both"/>
      </w:pPr>
      <w:r>
        <w:rPr>
          <w:rFonts w:ascii="Times New Roman" w:hAnsi="Times New Roman" w:cs="Times New Roman" w:eastAsia="Times New Roman"/>
          <w:sz w:val="22"/>
          <w:szCs w:val="22"/>
          <w:rtl/>
        </w:rPr>
        <w:t xml:space="preserve">6.  ماذا يحدث عندما لا تعرف تفضيلات المرأة، مثل بعد تسليم المهام أو تغيير المناوبة؟</w:t>
      </w:r>
    </w:p>
    <w:p>
      <w:pPr>
        <w:bidi/>
        <w:spacing w:before="0" w:after="70" w:line="252" w:lineRule="auto"/>
        <w:jc w:val="both"/>
      </w:pPr>
      <w:r>
        <w:rPr>
          <w:rFonts w:ascii="Times New Roman" w:hAnsi="Times New Roman" w:cs="Times New Roman" w:eastAsia="Times New Roman"/>
          <w:sz w:val="22"/>
          <w:szCs w:val="22"/>
          <w:rtl/>
        </w:rPr>
        <w:t xml:space="preserve">7.  كيف تتعامل مع اختلاف اللغة؟</w:t>
      </w:r>
    </w:p>
    <w:p>
      <w:pPr>
        <w:bidi/>
        <w:spacing w:before="0" w:after="70" w:line="252" w:lineRule="auto"/>
        <w:jc w:val="both"/>
      </w:pPr>
      <w:r>
        <w:rPr>
          <w:rFonts w:ascii="Times New Roman" w:hAnsi="Times New Roman" w:cs="Times New Roman" w:eastAsia="Times New Roman"/>
          <w:sz w:val="22"/>
          <w:szCs w:val="22"/>
          <w:rtl/>
        </w:rPr>
        <w:t xml:space="preserve">8.  كيف توازن بين الأهداف السريرية، مثل أهداف التحريك والسلامة، وتفضيلات المرأة؟</w:t>
      </w:r>
    </w:p>
    <w:p>
      <w:pPr>
        <w:bidi/>
        <w:spacing w:before="0" w:after="70" w:line="252" w:lineRule="auto"/>
        <w:jc w:val="both"/>
      </w:pPr>
      <w:r>
        <w:rPr>
          <w:rFonts w:ascii="Times New Roman" w:hAnsi="Times New Roman" w:cs="Times New Roman" w:eastAsia="Times New Roman"/>
          <w:sz w:val="22"/>
          <w:szCs w:val="22"/>
          <w:rtl/>
        </w:rPr>
        <w:t xml:space="preserve">9.  ما الذي يمكن أن يُحسّن طريقة التعامل مع الموافقة والخصوصية أثناء التحريك؟</w:t>
      </w:r>
    </w:p>
    <w:p>
      <w:pPr>
        <w:bidi/>
        <w:spacing w:before="0" w:after="70" w:line="252" w:lineRule="auto"/>
        <w:jc w:val="both"/>
      </w:pPr>
      <w:r>
        <w:rPr>
          <w:rFonts w:ascii="Times New Roman" w:hAnsi="Times New Roman" w:cs="Times New Roman" w:eastAsia="Times New Roman"/>
          <w:sz w:val="22"/>
          <w:szCs w:val="22"/>
          <w:rtl/>
        </w:rPr>
        <w:t xml:space="preserve">10. كيف تتشارك الممرضات وأخصائيو العلاج الطبيعي المعلومات عن تفضيلات المرأة؟</w:t>
      </w:r>
    </w:p>
    <w:p>
      <w:pPr>
        <w:bidi/>
        <w:spacing w:before="160" w:after="80" w:line="252" w:lineRule="auto"/>
        <w:jc w:val="both"/>
      </w:pPr>
      <w:r>
        <w:rPr>
          <w:rFonts w:ascii="Times New Roman" w:hAnsi="Times New Roman" w:cs="Times New Roman" w:eastAsia="Times New Roman"/>
          <w:b/>
          <w:sz w:val="23"/>
          <w:szCs w:val="23"/>
          <w:rtl/>
        </w:rPr>
        <w:t xml:space="preserve">أسئلة المتابعة</w:t>
      </w:r>
    </w:p>
    <w:p>
      <w:pPr>
        <w:bidi/>
        <w:spacing w:before="0" w:after="50" w:line="252" w:lineRule="auto"/>
        <w:jc w:val="both"/>
      </w:pPr>
      <w:r>
        <w:rPr>
          <w:rFonts w:ascii="Times New Roman" w:hAnsi="Times New Roman" w:cs="Times New Roman" w:eastAsia="Times New Roman"/>
          <w:sz w:val="22"/>
          <w:szCs w:val="22"/>
          <w:rtl/>
        </w:rPr>
        <w:t xml:space="preserve">“هل يمكنك أن تعطيني مثالًا؟”   “ماذا فعلت بعد ذلك؟”   “كيف استجابت المرأة؟”</w:t>
      </w:r>
    </w:p>
    <w:p>
      <w:pPr>
        <w:bidi/>
        <w:spacing w:before="160" w:after="80" w:line="252" w:lineRule="auto"/>
        <w:jc w:val="both"/>
      </w:pPr>
      <w:r>
        <w:rPr>
          <w:rFonts w:ascii="Times New Roman" w:hAnsi="Times New Roman" w:cs="Times New Roman" w:eastAsia="Times New Roman"/>
          <w:b/>
          <w:sz w:val="23"/>
          <w:szCs w:val="23"/>
          <w:rtl/>
        </w:rPr>
        <w:t xml:space="preserve">الختام</w:t>
      </w:r>
    </w:p>
    <w:p>
      <w:pPr>
        <w:bidi/>
        <w:spacing w:before="0" w:after="100" w:line="252" w:lineRule="auto"/>
        <w:jc w:val="both"/>
      </w:pPr>
      <w:r>
        <w:rPr>
          <w:rFonts w:ascii="Times New Roman" w:hAnsi="Times New Roman" w:cs="Times New Roman" w:eastAsia="Times New Roman"/>
          <w:sz w:val="22"/>
          <w:szCs w:val="22"/>
          <w:rtl/>
        </w:rPr>
        <w:t xml:space="preserve">“هل هناك ما تودّ إضافته؟ شكرًا على وقتك.”</w:t>
      </w:r>
    </w:p>
    <w:p>
      <w:pPr>
        <w:bidi/>
        <w:spacing w:before="240" w:after="120" w:line="252" w:lineRule="auto"/>
        <w:jc w:val="both"/>
      </w:pPr>
      <w:r>
        <w:rPr>
          <w:rFonts w:ascii="Times New Roman" w:hAnsi="Times New Roman" w:cs="Times New Roman" w:eastAsia="Times New Roman"/>
          <w:b/>
          <w:sz w:val="26"/>
          <w:szCs w:val="26"/>
          <w:rtl/>
        </w:rPr>
        <w:t xml:space="preserve">الجزء ج. الاستمارة الديموغرافية</w:t>
      </w:r>
    </w:p>
    <w:p>
      <w:pPr>
        <w:bidi/>
        <w:spacing w:before="0" w:after="100" w:line="252" w:lineRule="auto"/>
        <w:jc w:val="both"/>
      </w:pPr>
      <w:r>
        <w:rPr>
          <w:rFonts w:ascii="Times New Roman" w:hAnsi="Times New Roman" w:cs="Times New Roman" w:eastAsia="Times New Roman"/>
          <w:i/>
          <w:sz w:val="20"/>
          <w:szCs w:val="20"/>
          <w:rtl/>
        </w:rPr>
        <w:t xml:space="preserve">تُعبأ في بداية المقابلة أو في نهايتها حسب رغبة المشارك. اختر خيارًا واحدًا في كل سطر.</w:t>
      </w:r>
    </w:p>
    <w:p>
      <w:pPr>
        <w:bidi/>
        <w:spacing w:before="160" w:after="80" w:line="252" w:lineRule="auto"/>
        <w:jc w:val="both"/>
      </w:pPr>
      <w:r>
        <w:rPr>
          <w:rFonts w:ascii="Times New Roman" w:hAnsi="Times New Roman" w:cs="Times New Roman" w:eastAsia="Times New Roman"/>
          <w:b/>
          <w:sz w:val="23"/>
          <w:szCs w:val="23"/>
          <w:rtl/>
        </w:rPr>
        <w:t xml:space="preserve">ج1. النساء</w:t>
      </w:r>
    </w:p>
    <w:p>
      <w:pPr>
        <w:bidi/>
        <w:spacing w:before="0" w:after="50" w:line="252" w:lineRule="auto"/>
        <w:jc w:val="both"/>
      </w:pPr>
      <w:r>
        <w:rPr>
          <w:rFonts w:ascii="Times New Roman" w:hAnsi="Times New Roman" w:cs="Times New Roman" w:eastAsia="Times New Roman"/>
          <w:sz w:val="22"/>
          <w:szCs w:val="22"/>
          <w:rtl/>
        </w:rPr>
        <w:t xml:space="preserve">الفئة العمرية:   ☐ 18–29     ☐ 30–39     ☐ 40 فأكثر</w:t>
      </w:r>
    </w:p>
    <w:p>
      <w:pPr>
        <w:bidi/>
        <w:spacing w:before="0" w:after="50" w:line="252" w:lineRule="auto"/>
        <w:jc w:val="both"/>
      </w:pPr>
      <w:r>
        <w:rPr>
          <w:rFonts w:ascii="Times New Roman" w:hAnsi="Times New Roman" w:cs="Times New Roman" w:eastAsia="Times New Roman"/>
          <w:sz w:val="22"/>
          <w:szCs w:val="22"/>
          <w:rtl/>
        </w:rPr>
        <w:t xml:space="preserve">عدد الولادات:   ☐ الولادة الأولى     ☐ الثانية أو أكثر</w:t>
      </w:r>
    </w:p>
    <w:p>
      <w:pPr>
        <w:bidi/>
        <w:spacing w:before="0" w:after="50" w:line="252" w:lineRule="auto"/>
        <w:jc w:val="both"/>
      </w:pPr>
      <w:r>
        <w:rPr>
          <w:rFonts w:ascii="Times New Roman" w:hAnsi="Times New Roman" w:cs="Times New Roman" w:eastAsia="Times New Roman"/>
          <w:sz w:val="22"/>
          <w:szCs w:val="22"/>
          <w:rtl/>
        </w:rPr>
        <w:t xml:space="preserve">نوع الولادة القيصرية:   ☐ مخطط لها     ☐ طارئة</w:t>
      </w:r>
    </w:p>
    <w:p>
      <w:pPr>
        <w:bidi/>
        <w:spacing w:before="0" w:after="50" w:line="252" w:lineRule="auto"/>
        <w:jc w:val="both"/>
      </w:pPr>
      <w:r>
        <w:rPr>
          <w:rFonts w:ascii="Times New Roman" w:hAnsi="Times New Roman" w:cs="Times New Roman" w:eastAsia="Times New Roman"/>
          <w:sz w:val="22"/>
          <w:szCs w:val="22"/>
          <w:rtl/>
        </w:rPr>
        <w:t xml:space="preserve">تاريخ الولادات القيصرية:   ☐ الأولى     ☐ متكررة</w:t>
      </w:r>
    </w:p>
    <w:p>
      <w:pPr>
        <w:bidi/>
        <w:spacing w:before="0" w:after="50" w:line="252" w:lineRule="auto"/>
        <w:jc w:val="both"/>
      </w:pPr>
      <w:r>
        <w:rPr>
          <w:rFonts w:ascii="Times New Roman" w:hAnsi="Times New Roman" w:cs="Times New Roman" w:eastAsia="Times New Roman"/>
          <w:sz w:val="22"/>
          <w:szCs w:val="22"/>
          <w:rtl/>
        </w:rPr>
        <w:t xml:space="preserve">التخدير:   ☐ نخاعي     ☐ عام     ☐ آخر</w:t>
      </w:r>
    </w:p>
    <w:p>
      <w:pPr>
        <w:bidi/>
        <w:spacing w:before="0" w:after="50" w:line="252" w:lineRule="auto"/>
        <w:jc w:val="both"/>
      </w:pPr>
      <w:r>
        <w:rPr>
          <w:rFonts w:ascii="Times New Roman" w:hAnsi="Times New Roman" w:cs="Times New Roman" w:eastAsia="Times New Roman"/>
          <w:sz w:val="22"/>
          <w:szCs w:val="22"/>
          <w:rtl/>
        </w:rPr>
        <w:t xml:space="preserve">المستشفى (الرمز):   ☐ أ     ☐ ب     ☐ ج</w:t>
      </w:r>
    </w:p>
    <w:p>
      <w:pPr>
        <w:bidi/>
        <w:spacing w:before="0" w:after="50" w:line="252" w:lineRule="auto"/>
        <w:jc w:val="both"/>
      </w:pPr>
      <w:r>
        <w:rPr>
          <w:rFonts w:ascii="Times New Roman" w:hAnsi="Times New Roman" w:cs="Times New Roman" w:eastAsia="Times New Roman"/>
          <w:sz w:val="22"/>
          <w:szCs w:val="22"/>
          <w:rtl/>
        </w:rPr>
        <w:t xml:space="preserve">نوع الغرفة:   ☐ مشتركة     ☐ فردية</w:t>
      </w:r>
    </w:p>
    <w:p>
      <w:pPr>
        <w:bidi/>
        <w:spacing w:before="0" w:after="50" w:line="252" w:lineRule="auto"/>
        <w:jc w:val="both"/>
      </w:pPr>
      <w:r>
        <w:rPr>
          <w:rFonts w:ascii="Times New Roman" w:hAnsi="Times New Roman" w:cs="Times New Roman" w:eastAsia="Times New Roman"/>
          <w:sz w:val="22"/>
          <w:szCs w:val="22"/>
          <w:rtl/>
        </w:rPr>
        <w:t xml:space="preserve">المستوى التعليمي:   ☐ ثانوي أو أقل     ☐ جامعي أو أعلى</w:t>
      </w:r>
    </w:p>
    <w:p>
      <w:pPr>
        <w:bidi/>
        <w:spacing w:before="0" w:after="50" w:line="252" w:lineRule="auto"/>
        <w:jc w:val="both"/>
      </w:pPr>
      <w:r>
        <w:rPr>
          <w:rFonts w:ascii="Times New Roman" w:hAnsi="Times New Roman" w:cs="Times New Roman" w:eastAsia="Times New Roman"/>
          <w:sz w:val="22"/>
          <w:szCs w:val="22"/>
          <w:rtl/>
        </w:rPr>
        <w:t xml:space="preserve">وجود مرافق أثناء أول تحريك:   ☐ نعم     ☐ لا</w:t>
      </w:r>
    </w:p>
    <w:p>
      <w:pPr>
        <w:bidi/>
        <w:spacing w:before="0" w:after="50" w:line="252" w:lineRule="auto"/>
        <w:jc w:val="both"/>
      </w:pPr>
      <w:r>
        <w:rPr>
          <w:rFonts w:ascii="Times New Roman" w:hAnsi="Times New Roman" w:cs="Times New Roman" w:eastAsia="Times New Roman"/>
          <w:sz w:val="22"/>
          <w:szCs w:val="22"/>
          <w:rtl/>
        </w:rPr>
        <w:t xml:space="preserve">طريقة المقابلة:   ☐ داخل المستشفى     ☐ عبر الهاتف بعد الخروج</w:t>
      </w:r>
    </w:p>
    <w:p>
      <w:pPr>
        <w:bidi/>
        <w:spacing w:before="0" w:after="50" w:line="252" w:lineRule="auto"/>
        <w:jc w:val="both"/>
      </w:pPr>
      <w:r>
        <w:rPr>
          <w:rFonts w:ascii="Times New Roman" w:hAnsi="Times New Roman" w:cs="Times New Roman" w:eastAsia="Times New Roman"/>
          <w:sz w:val="22"/>
          <w:szCs w:val="22"/>
          <w:rtl/>
        </w:rPr>
        <w:t xml:space="preserve">لغة المقابلة:   ☐ العربية     ☐ الإنجليزية</w:t>
      </w:r>
    </w:p>
    <w:p>
      <w:pPr>
        <w:bidi/>
        <w:spacing w:before="160" w:after="80" w:line="252" w:lineRule="auto"/>
        <w:jc w:val="both"/>
      </w:pPr>
      <w:r>
        <w:rPr>
          <w:rFonts w:ascii="Times New Roman" w:hAnsi="Times New Roman" w:cs="Times New Roman" w:eastAsia="Times New Roman"/>
          <w:b/>
          <w:sz w:val="23"/>
          <w:szCs w:val="23"/>
          <w:rtl/>
        </w:rPr>
        <w:t xml:space="preserve">ج2. الممرضات وأخصائيو العلاج الطبيعي</w:t>
      </w:r>
    </w:p>
    <w:p>
      <w:pPr>
        <w:bidi/>
        <w:spacing w:before="0" w:after="50" w:line="252" w:lineRule="auto"/>
        <w:jc w:val="both"/>
      </w:pPr>
      <w:r>
        <w:rPr>
          <w:rFonts w:ascii="Times New Roman" w:hAnsi="Times New Roman" w:cs="Times New Roman" w:eastAsia="Times New Roman"/>
          <w:sz w:val="22"/>
          <w:szCs w:val="22"/>
          <w:rtl/>
        </w:rPr>
        <w:t xml:space="preserve">المهنة:   ☐ ممرض/ممرضة مسجّل/ة     ☐ أخصائي/ة علاج طبيعي</w:t>
      </w:r>
    </w:p>
    <w:p>
      <w:pPr>
        <w:bidi/>
        <w:spacing w:before="0" w:after="50" w:line="252" w:lineRule="auto"/>
        <w:jc w:val="both"/>
      </w:pPr>
      <w:r>
        <w:rPr>
          <w:rFonts w:ascii="Times New Roman" w:hAnsi="Times New Roman" w:cs="Times New Roman" w:eastAsia="Times New Roman"/>
          <w:sz w:val="22"/>
          <w:szCs w:val="22"/>
          <w:rtl/>
        </w:rPr>
        <w:t xml:space="preserve">الجنس:   ☐ أنثى     ☐ ذكر</w:t>
      </w:r>
    </w:p>
    <w:p>
      <w:pPr>
        <w:bidi/>
        <w:spacing w:before="0" w:after="50" w:line="252" w:lineRule="auto"/>
        <w:jc w:val="both"/>
      </w:pPr>
      <w:r>
        <w:rPr>
          <w:rFonts w:ascii="Times New Roman" w:hAnsi="Times New Roman" w:cs="Times New Roman" w:eastAsia="Times New Roman"/>
          <w:sz w:val="22"/>
          <w:szCs w:val="22"/>
          <w:rtl/>
        </w:rPr>
        <w:t xml:space="preserve">سنوات الخبرة في رعاية الأمومة:   ☐ أقل من 5     ☐ 5–10     ☐ أكثر من 10</w:t>
      </w:r>
    </w:p>
    <w:p>
      <w:pPr>
        <w:bidi/>
        <w:spacing w:before="0" w:after="50" w:line="252" w:lineRule="auto"/>
        <w:jc w:val="both"/>
      </w:pPr>
      <w:r>
        <w:rPr>
          <w:rFonts w:ascii="Times New Roman" w:hAnsi="Times New Roman" w:cs="Times New Roman" w:eastAsia="Times New Roman"/>
          <w:sz w:val="22"/>
          <w:szCs w:val="22"/>
          <w:rtl/>
        </w:rPr>
        <w:t xml:space="preserve">أعلى مؤهل:   ☐ دبلوم     ☐ بكالوريوس     ☐ دراسات عليا</w:t>
      </w:r>
    </w:p>
    <w:p>
      <w:pPr>
        <w:bidi/>
        <w:spacing w:before="0" w:after="50" w:line="252" w:lineRule="auto"/>
        <w:jc w:val="both"/>
      </w:pPr>
      <w:r>
        <w:rPr>
          <w:rFonts w:ascii="Times New Roman" w:hAnsi="Times New Roman" w:cs="Times New Roman" w:eastAsia="Times New Roman"/>
          <w:sz w:val="22"/>
          <w:szCs w:val="22"/>
          <w:rtl/>
        </w:rPr>
        <w:t xml:space="preserve">قطاع المستشفى:   ☐ حكومي     ☐ خاص</w:t>
      </w:r>
    </w:p>
    <w:p>
      <w:pPr>
        <w:bidi/>
        <w:spacing w:before="0" w:after="50" w:line="252" w:lineRule="auto"/>
        <w:jc w:val="both"/>
      </w:pPr>
      <w:r>
        <w:rPr>
          <w:rFonts w:ascii="Times New Roman" w:hAnsi="Times New Roman" w:cs="Times New Roman" w:eastAsia="Times New Roman"/>
          <w:sz w:val="22"/>
          <w:szCs w:val="22"/>
          <w:rtl/>
        </w:rPr>
        <w:t xml:space="preserve">لغة المقابلة:   ☐ العربية     ☐ الإنجليزية</w:t>
      </w:r>
    </w:p>
    <w:p>
      <w:pPr>
        <w:bidi/>
        <w:spacing w:before="240" w:after="120" w:line="252" w:lineRule="auto"/>
        <w:jc w:val="both"/>
      </w:pPr>
      <w:r>
        <w:rPr>
          <w:rFonts w:ascii="Times New Roman" w:hAnsi="Times New Roman" w:cs="Times New Roman" w:eastAsia="Times New Roman"/>
          <w:b/>
          <w:sz w:val="26"/>
          <w:szCs w:val="26"/>
          <w:rtl/>
        </w:rPr>
        <w:t xml:space="preserve">الجزء د. نموذج الملاحظات الميدانية</w:t>
      </w:r>
    </w:p>
    <w:p>
      <w:pPr>
        <w:bidi/>
        <w:spacing w:before="0" w:after="100" w:line="252" w:lineRule="auto"/>
        <w:jc w:val="both"/>
      </w:pPr>
      <w:r>
        <w:rPr>
          <w:rFonts w:ascii="Times New Roman" w:hAnsi="Times New Roman" w:cs="Times New Roman" w:eastAsia="Times New Roman"/>
          <w:i/>
          <w:sz w:val="20"/>
          <w:szCs w:val="20"/>
          <w:rtl/>
        </w:rPr>
        <w:t xml:space="preserve">تُكتب خلال 24 ساعة من كل مقابلة. تُسجَّل الملاحظات فقط، ولا تُكتب الأسماء.</w:t>
      </w:r>
    </w:p>
    <w:p>
      <w:pPr>
        <w:bidi/>
        <w:spacing w:before="0" w:after="50" w:line="252" w:lineRule="auto"/>
        <w:jc w:val="both"/>
      </w:pPr>
      <w:r>
        <w:rPr>
          <w:rFonts w:ascii="Times New Roman" w:hAnsi="Times New Roman" w:cs="Times New Roman" w:eastAsia="Times New Roman"/>
          <w:sz w:val="22"/>
          <w:szCs w:val="22"/>
          <w:rtl/>
        </w:rPr>
        <w:t xml:space="preserve">رمز المشارك: ______   المجموعة:  ☐ امرأة   ☐ ممرضة/ممرض   ☐ أخصائي/ة علاج طبيعي</w:t>
      </w:r>
    </w:p>
    <w:p>
      <w:pPr>
        <w:bidi/>
        <w:spacing w:before="0" w:after="50" w:line="252" w:lineRule="auto"/>
        <w:jc w:val="both"/>
      </w:pPr>
      <w:r>
        <w:rPr>
          <w:rFonts w:ascii="Times New Roman" w:hAnsi="Times New Roman" w:cs="Times New Roman" w:eastAsia="Times New Roman"/>
          <w:sz w:val="22"/>
          <w:szCs w:val="22"/>
          <w:rtl/>
        </w:rPr>
        <w:t xml:space="preserve">التاريخ: ______   وقت البدء: ______   وقت الانتهاء: ______   المدة: ______</w:t>
      </w:r>
    </w:p>
    <w:p>
      <w:pPr>
        <w:bidi/>
        <w:spacing w:before="0" w:after="50" w:line="252" w:lineRule="auto"/>
        <w:jc w:val="both"/>
      </w:pPr>
      <w:r>
        <w:rPr>
          <w:rFonts w:ascii="Times New Roman" w:hAnsi="Times New Roman" w:cs="Times New Roman" w:eastAsia="Times New Roman"/>
          <w:sz w:val="22"/>
          <w:szCs w:val="22"/>
          <w:rtl/>
        </w:rPr>
        <w:t xml:space="preserve">المكان ونوع الغرفة: ____________________   الطريقة:  ☐ حضوري   ☐ هاتفي</w:t>
      </w:r>
    </w:p>
    <w:p>
      <w:pPr>
        <w:bidi/>
        <w:spacing w:before="0" w:after="50" w:line="252" w:lineRule="auto"/>
        <w:jc w:val="both"/>
      </w:pPr>
      <w:r>
        <w:rPr>
          <w:rFonts w:ascii="Times New Roman" w:hAnsi="Times New Roman" w:cs="Times New Roman" w:eastAsia="Times New Roman"/>
          <w:sz w:val="22"/>
          <w:szCs w:val="22"/>
          <w:rtl/>
        </w:rPr>
        <w:t xml:space="preserve">وجود مرافق:  ☐ لا   ☐ نعم (الدور: ______؛ موافقة شفهية على التسجيل العرضي:  ☐ نعم)</w:t>
      </w:r>
    </w:p>
    <w:p>
      <w:pPr>
        <w:bidi/>
        <w:spacing w:before="0" w:after="50" w:line="252" w:lineRule="auto"/>
        <w:jc w:val="both"/>
      </w:pPr>
      <w:r>
        <w:rPr>
          <w:rFonts w:ascii="Times New Roman" w:hAnsi="Times New Roman" w:cs="Times New Roman" w:eastAsia="Times New Roman"/>
          <w:sz w:val="22"/>
          <w:szCs w:val="22"/>
          <w:rtl/>
        </w:rPr>
        <w:t xml:space="preserve">مقاطعات (عددها وسببها): ____________________________________________</w:t>
      </w:r>
    </w:p>
    <w:p>
      <w:pPr>
        <w:bidi/>
        <w:spacing w:before="0" w:after="50" w:line="252" w:lineRule="auto"/>
        <w:jc w:val="both"/>
      </w:pPr>
      <w:r>
        <w:rPr>
          <w:rFonts w:ascii="Times New Roman" w:hAnsi="Times New Roman" w:cs="Times New Roman" w:eastAsia="Times New Roman"/>
          <w:sz w:val="22"/>
          <w:szCs w:val="22"/>
          <w:rtl/>
        </w:rPr>
        <w:t xml:space="preserve">التفاعل ونبرة الصوت (مثل: التوقفات، التردد، الضحك، الضيق): ____________________</w:t>
      </w:r>
    </w:p>
    <w:p>
      <w:pPr>
        <w:bidi/>
        <w:spacing w:before="0" w:after="50" w:line="252" w:lineRule="auto"/>
        <w:jc w:val="both"/>
      </w:pPr>
      <w:r>
        <w:rPr>
          <w:rFonts w:ascii="Times New Roman" w:hAnsi="Times New Roman" w:cs="Times New Roman" w:eastAsia="Times New Roman"/>
          <w:sz w:val="22"/>
          <w:szCs w:val="22"/>
          <w:rtl/>
        </w:rPr>
        <w:t xml:space="preserve">التوقفات والمواضع التي غيّر فيها المشارك الموضوع: ____________________</w:t>
      </w:r>
    </w:p>
    <w:p>
      <w:pPr>
        <w:bidi/>
        <w:spacing w:before="0" w:after="50" w:line="252" w:lineRule="auto"/>
        <w:jc w:val="both"/>
      </w:pPr>
      <w:r>
        <w:rPr>
          <w:rFonts w:ascii="Times New Roman" w:hAnsi="Times New Roman" w:cs="Times New Roman" w:eastAsia="Times New Roman"/>
          <w:sz w:val="22"/>
          <w:szCs w:val="22"/>
          <w:rtl/>
        </w:rPr>
        <w:t xml:space="preserve">هل توقف المشارك مؤقتًا أو تخطى سؤالًا أو أنهى المقابلة؟  ☐ لا   ☐ نعم (يُوصف بالرمز فقط): ______</w:t>
      </w:r>
    </w:p>
    <w:p>
      <w:pPr>
        <w:bidi/>
        <w:spacing w:before="0" w:after="50" w:line="252" w:lineRule="auto"/>
        <w:jc w:val="both"/>
      </w:pPr>
      <w:r>
        <w:rPr>
          <w:rFonts w:ascii="Times New Roman" w:hAnsi="Times New Roman" w:cs="Times New Roman" w:eastAsia="Times New Roman"/>
          <w:sz w:val="22"/>
          <w:szCs w:val="22"/>
          <w:rtl/>
        </w:rPr>
        <w:t xml:space="preserve">هل ظهرت مخاطر؟  ☐ لا   ☐ نعم. الإجراء المتخذ وفق بروتوكول الضيق والسلامة: ______</w:t>
      </w:r>
    </w:p>
    <w:p>
      <w:pPr>
        <w:bidi/>
        <w:spacing w:before="0" w:after="50" w:line="252" w:lineRule="auto"/>
        <w:jc w:val="both"/>
      </w:pPr>
      <w:r>
        <w:rPr>
          <w:rFonts w:ascii="Times New Roman" w:hAnsi="Times New Roman" w:cs="Times New Roman" w:eastAsia="Times New Roman"/>
          <w:sz w:val="22"/>
          <w:szCs w:val="22"/>
          <w:rtl/>
        </w:rPr>
        <w:t xml:space="preserve">ملاحظات الباحث (مع ربطها بمدخل اليوميات التأملية): ____________________</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