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keepNext/>
        <w:widowControl/>
        <w:spacing w:before="0" w:after="280" w:line="276" w:lineRule="auto"/>
        <w:jc w:val="left"/>
      </w:pPr>
      <w:r>
        <w:rPr>
          <w:rFonts w:ascii="Times New Roman" w:hAnsi="Times New Roman"/>
          <w:b/>
          <w:i w:val="0"/>
          <w:color w:val="000000"/>
          <w:sz w:val="28"/>
        </w:rPr>
        <w:t>Ethics statement</w:t>
      </w:r>
    </w:p>
    <w:p>
      <w:pPr>
        <w:pStyle w:val="Normaalweb"/>
        <w:widowControl/>
        <w:spacing w:before="0" w:after="140" w:line="276" w:lineRule="auto"/>
        <w:jc w:val="both"/>
      </w:pPr>
      <w:r>
        <w:rPr>
          <w:rFonts w:ascii="Times New Roman" w:hAnsi="Times New Roman"/>
          <w:b/>
          <w:i w:val="0"/>
          <w:color w:val="000000"/>
          <w:sz w:val="22"/>
        </w:rPr>
        <w:t>Who Holds the Holders? Leadership and Collective Resilience Among Neonatal Intensive Care Nurses: A Participatory Photovoice Study</w:t>
      </w:r>
    </w:p>
    <w:p>
      <w:pPr>
        <w:pStyle w:val="Normaalweb"/>
        <w:widowControl/>
        <w:spacing w:before="0" w:after="140" w:line="276" w:lineRule="auto"/>
        <w:jc w:val="both"/>
      </w:pPr>
      <w:r>
        <w:rPr>
          <w:rFonts w:ascii="Times New Roman" w:hAnsi="Times New Roman"/>
          <w:b w:val="0"/>
          <w:i w:val="0"/>
          <w:color w:val="000000"/>
          <w:sz w:val="22"/>
        </w:rPr>
        <w:t xml:space="preserve">Jouf University Institutional Review Board approved the study (IRB 7593; 12 October 2025), and ethics or administrative authorisation was obtained from each participating hospital. The study followed the Declaration of Helsinki. All nurse participants provided electronic written informed consent for participation and audio recording, with separate permission sought for any public reproduction of photographs; nurse leaders provided separate written consent, and verbal consent was reaffirmed before each encounter. Participation was voluntary, and nurses could decline questions, pause an encounter or stop participation without penalty. Pseudonymisation, removal of identifying details and restricted access protected individual data. Records were stored on encrypted, password-protected devices accessible to the research team.</w:t>
      </w:r>
    </w:p>
    <w:p>
      <w:pPr>
        <w:pStyle w:val="Normaalweb"/>
        <w:widowControl/>
        <w:spacing w:before="0" w:after="140" w:line="276" w:lineRule="auto"/>
        <w:jc w:val="both"/>
      </w:pPr>
      <w:r>
        <w:rPr>
          <w:rFonts w:ascii="Times New Roman" w:hAnsi="Times New Roman"/>
          <w:b w:val="0"/>
          <w:i w:val="0"/>
          <w:color w:val="000000"/>
          <w:sz w:val="22"/>
        </w:rPr>
        <w:t xml:space="preserve">Images were screened for identifying information, and public reproduction required separate written permission. All participants declined permission to publish their photographs. No photographs or other figures are included in the manuscript or supplementary material, and participant photographs will not be deposited in a public repository. Photographs remained research data for elicitation, discussion and analysis; only participant-approved material was shared within the closed leader dialogue, where nurse leaders were asked to confirm that contributions would not be used in appraisal or performance processes. Identifiability within group encounters was distinct from attribution of photographs, and confidentiality among attendees could not be guaranteed by the research team. Ground rules discouraged identification of others, screenshots and unauthorised recording. To reduce deductive disclosure, published quotations are not attributed to units, nurses’ remarks in the leader dialogue are not coded, unit letters are not linked to hospital characteristics, and potentially identifying details are replaced with bracketed text. A confidential counselling referral pathway was available; no participant used it.</w:t>
      </w:r>
    </w:p>
    <w:p>
      <w:pPr>
        <w:pStyle w:val="Normaalweb"/>
        <w:widowControl/>
        <w:spacing w:before="0" w:after="140" w:line="276" w:lineRule="auto"/>
        <w:jc w:val="both"/>
      </w:pPr>
      <w:r>
        <w:rPr>
          <w:rFonts w:ascii="Times New Roman" w:hAnsi="Times New Roman"/>
          <w:b w:val="0"/>
          <w:i w:val="0"/>
          <w:color w:val="000000"/>
          <w:sz w:val="21"/>
        </w:rPr>
        <w:t>Corresponding author: Osama Mohamed Elsayed Ramadan. Department of Maternal and Child Health Nursing, College of Nursing, Jouf University, Sakaka 72388, Saudi Arabia. Email: omramadan@ju.edu.sa. Telephone: +966566757739.</w:t>
      </w:r>
    </w:p>
    <w:sectPr w:rsidR="005E76A9" w:rsidRPr="001C69AD">
      <w:headerReference w:type="default" r:id="rId9"/>
      <w:footerReference w:type="default" r:id="rId1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1542ED"/>
    <w:multiLevelType w:val="multilevel"/>
    <w:tmpl w:val="734CC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824AC1"/>
    <w:multiLevelType w:val="hybridMultilevel"/>
    <w:tmpl w:val="0DBE8218"/>
    <w:lvl w:ilvl="0" w:tplc="23C238CA">
      <w:start w:val="1"/>
      <w:numFmt w:val="decimal"/>
      <w:lvlText w:val="%1."/>
      <w:lvlJc w:val="left"/>
      <w:pPr>
        <w:ind w:left="1134" w:hanging="708"/>
      </w:pPr>
      <w:rPr>
        <w:rFonts w:hint="default"/>
      </w:rPr>
    </w:lvl>
    <w:lvl w:ilvl="1" w:tplc="08130019" w:tentative="1">
      <w:start w:val="1"/>
      <w:numFmt w:val="lowerLetter"/>
      <w:lvlText w:val="%2."/>
      <w:lvlJc w:val="left"/>
      <w:pPr>
        <w:ind w:left="1506" w:hanging="360"/>
      </w:pPr>
    </w:lvl>
    <w:lvl w:ilvl="2" w:tplc="0813001B" w:tentative="1">
      <w:start w:val="1"/>
      <w:numFmt w:val="lowerRoman"/>
      <w:lvlText w:val="%3."/>
      <w:lvlJc w:val="right"/>
      <w:pPr>
        <w:ind w:left="2226" w:hanging="180"/>
      </w:pPr>
    </w:lvl>
    <w:lvl w:ilvl="3" w:tplc="0813000F" w:tentative="1">
      <w:start w:val="1"/>
      <w:numFmt w:val="decimal"/>
      <w:lvlText w:val="%4."/>
      <w:lvlJc w:val="left"/>
      <w:pPr>
        <w:ind w:left="2946" w:hanging="360"/>
      </w:pPr>
    </w:lvl>
    <w:lvl w:ilvl="4" w:tplc="08130019" w:tentative="1">
      <w:start w:val="1"/>
      <w:numFmt w:val="lowerLetter"/>
      <w:lvlText w:val="%5."/>
      <w:lvlJc w:val="left"/>
      <w:pPr>
        <w:ind w:left="3666" w:hanging="360"/>
      </w:pPr>
    </w:lvl>
    <w:lvl w:ilvl="5" w:tplc="0813001B" w:tentative="1">
      <w:start w:val="1"/>
      <w:numFmt w:val="lowerRoman"/>
      <w:lvlText w:val="%6."/>
      <w:lvlJc w:val="right"/>
      <w:pPr>
        <w:ind w:left="4386" w:hanging="180"/>
      </w:pPr>
    </w:lvl>
    <w:lvl w:ilvl="6" w:tplc="0813000F" w:tentative="1">
      <w:start w:val="1"/>
      <w:numFmt w:val="decimal"/>
      <w:lvlText w:val="%7."/>
      <w:lvlJc w:val="left"/>
      <w:pPr>
        <w:ind w:left="5106" w:hanging="360"/>
      </w:pPr>
    </w:lvl>
    <w:lvl w:ilvl="7" w:tplc="08130019" w:tentative="1">
      <w:start w:val="1"/>
      <w:numFmt w:val="lowerLetter"/>
      <w:lvlText w:val="%8."/>
      <w:lvlJc w:val="left"/>
      <w:pPr>
        <w:ind w:left="5826" w:hanging="360"/>
      </w:pPr>
    </w:lvl>
    <w:lvl w:ilvl="8" w:tplc="0813001B" w:tentative="1">
      <w:start w:val="1"/>
      <w:numFmt w:val="lowerRoman"/>
      <w:lvlText w:val="%9."/>
      <w:lvlJc w:val="right"/>
      <w:pPr>
        <w:ind w:left="6546" w:hanging="180"/>
      </w:pPr>
    </w:lvl>
  </w:abstractNum>
  <w:abstractNum w:abstractNumId="2" w15:restartNumberingAfterBreak="0">
    <w:nsid w:val="74D138D5"/>
    <w:multiLevelType w:val="hybridMultilevel"/>
    <w:tmpl w:val="E2B8472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977295516">
    <w:abstractNumId w:val="0"/>
  </w:num>
  <w:num w:numId="2" w16cid:durableId="258757054">
    <w:abstractNumId w:val="1"/>
  </w:num>
  <w:num w:numId="3" w16cid:durableId="16628482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Vancouver&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99wa5szgs09stevfd1xf0tgfwwaetadvvwx&quot;&gt;My EndNote Library-Saved Copy-Saved&lt;record-ids&gt;&lt;item&gt;106&lt;/item&gt;&lt;item&gt;1664&lt;/item&gt;&lt;item&gt;4413&lt;/item&gt;&lt;item&gt;4721&lt;/item&gt;&lt;item&gt;5105&lt;/item&gt;&lt;item&gt;5761&lt;/item&gt;&lt;item&gt;6000&lt;/item&gt;&lt;item&gt;6008&lt;/item&gt;&lt;item&gt;6014&lt;/item&gt;&lt;item&gt;6024&lt;/item&gt;&lt;item&gt;6025&lt;/item&gt;&lt;item&gt;6043&lt;/item&gt;&lt;item&gt;6063&lt;/item&gt;&lt;item&gt;6066&lt;/item&gt;&lt;item&gt;6079&lt;/item&gt;&lt;/record-ids&gt;&lt;/item&gt;&lt;/Libraries&gt;"/>
  </w:docVars>
  <w:rsids>
    <w:rsidRoot w:val="001A2E22"/>
    <w:rsid w:val="00031229"/>
    <w:rsid w:val="000737E0"/>
    <w:rsid w:val="0008129C"/>
    <w:rsid w:val="000B1437"/>
    <w:rsid w:val="000C4A08"/>
    <w:rsid w:val="000C517C"/>
    <w:rsid w:val="000D0FBF"/>
    <w:rsid w:val="0011214B"/>
    <w:rsid w:val="001344F6"/>
    <w:rsid w:val="001357BB"/>
    <w:rsid w:val="00157EF7"/>
    <w:rsid w:val="00191B5A"/>
    <w:rsid w:val="00194D01"/>
    <w:rsid w:val="00195304"/>
    <w:rsid w:val="001A2E22"/>
    <w:rsid w:val="001B41C9"/>
    <w:rsid w:val="001B6FA0"/>
    <w:rsid w:val="001B7109"/>
    <w:rsid w:val="001C2B61"/>
    <w:rsid w:val="001C69AD"/>
    <w:rsid w:val="001D2250"/>
    <w:rsid w:val="001F4101"/>
    <w:rsid w:val="00235AF5"/>
    <w:rsid w:val="00237DD6"/>
    <w:rsid w:val="00244CD8"/>
    <w:rsid w:val="00251E1A"/>
    <w:rsid w:val="0026540B"/>
    <w:rsid w:val="0026688A"/>
    <w:rsid w:val="0028373C"/>
    <w:rsid w:val="00292312"/>
    <w:rsid w:val="002941CF"/>
    <w:rsid w:val="00297B4D"/>
    <w:rsid w:val="002A10D4"/>
    <w:rsid w:val="002E711F"/>
    <w:rsid w:val="0030454C"/>
    <w:rsid w:val="00326A57"/>
    <w:rsid w:val="00337827"/>
    <w:rsid w:val="00337927"/>
    <w:rsid w:val="00341189"/>
    <w:rsid w:val="0034429D"/>
    <w:rsid w:val="00380AC9"/>
    <w:rsid w:val="003A5C8C"/>
    <w:rsid w:val="003C4495"/>
    <w:rsid w:val="003D5A19"/>
    <w:rsid w:val="003D6C43"/>
    <w:rsid w:val="003D709C"/>
    <w:rsid w:val="003E3C8B"/>
    <w:rsid w:val="004254C2"/>
    <w:rsid w:val="004362FB"/>
    <w:rsid w:val="00436E55"/>
    <w:rsid w:val="00460FEA"/>
    <w:rsid w:val="00464CAA"/>
    <w:rsid w:val="00483017"/>
    <w:rsid w:val="00490279"/>
    <w:rsid w:val="004B00C8"/>
    <w:rsid w:val="004B0D93"/>
    <w:rsid w:val="004B4C71"/>
    <w:rsid w:val="004D0D26"/>
    <w:rsid w:val="004E1D29"/>
    <w:rsid w:val="00533B31"/>
    <w:rsid w:val="00557AA1"/>
    <w:rsid w:val="005720E4"/>
    <w:rsid w:val="00584713"/>
    <w:rsid w:val="005A1A59"/>
    <w:rsid w:val="005A46D7"/>
    <w:rsid w:val="005B2BAA"/>
    <w:rsid w:val="005B5753"/>
    <w:rsid w:val="005B5A4E"/>
    <w:rsid w:val="005B7F85"/>
    <w:rsid w:val="005D5EC4"/>
    <w:rsid w:val="005E3BF6"/>
    <w:rsid w:val="005E76A9"/>
    <w:rsid w:val="006125B4"/>
    <w:rsid w:val="006411F8"/>
    <w:rsid w:val="006510B8"/>
    <w:rsid w:val="00667CAF"/>
    <w:rsid w:val="00684F2A"/>
    <w:rsid w:val="00693AC4"/>
    <w:rsid w:val="006B5C1B"/>
    <w:rsid w:val="006C21D2"/>
    <w:rsid w:val="006C3B04"/>
    <w:rsid w:val="0071178E"/>
    <w:rsid w:val="00757042"/>
    <w:rsid w:val="00792805"/>
    <w:rsid w:val="007B12CF"/>
    <w:rsid w:val="007B4A77"/>
    <w:rsid w:val="007B589E"/>
    <w:rsid w:val="007C031C"/>
    <w:rsid w:val="007C4E9A"/>
    <w:rsid w:val="007C633F"/>
    <w:rsid w:val="007D0112"/>
    <w:rsid w:val="008027AD"/>
    <w:rsid w:val="008118A9"/>
    <w:rsid w:val="00816002"/>
    <w:rsid w:val="00831F44"/>
    <w:rsid w:val="00871E7D"/>
    <w:rsid w:val="00877899"/>
    <w:rsid w:val="00891157"/>
    <w:rsid w:val="008A2740"/>
    <w:rsid w:val="008D1985"/>
    <w:rsid w:val="0090644E"/>
    <w:rsid w:val="0095266F"/>
    <w:rsid w:val="009649C3"/>
    <w:rsid w:val="00982A0F"/>
    <w:rsid w:val="0099525E"/>
    <w:rsid w:val="009A164E"/>
    <w:rsid w:val="009A3B32"/>
    <w:rsid w:val="009C39F4"/>
    <w:rsid w:val="009E640C"/>
    <w:rsid w:val="00A32D50"/>
    <w:rsid w:val="00A4198A"/>
    <w:rsid w:val="00A5051A"/>
    <w:rsid w:val="00A5225B"/>
    <w:rsid w:val="00AA7721"/>
    <w:rsid w:val="00AB4C76"/>
    <w:rsid w:val="00AC0681"/>
    <w:rsid w:val="00AC2BD5"/>
    <w:rsid w:val="00AC5E1C"/>
    <w:rsid w:val="00B26F99"/>
    <w:rsid w:val="00B6166B"/>
    <w:rsid w:val="00B65B71"/>
    <w:rsid w:val="00B774CF"/>
    <w:rsid w:val="00B83B60"/>
    <w:rsid w:val="00BA7CE2"/>
    <w:rsid w:val="00BB082E"/>
    <w:rsid w:val="00BD493F"/>
    <w:rsid w:val="00BD6238"/>
    <w:rsid w:val="00C03D54"/>
    <w:rsid w:val="00C0769C"/>
    <w:rsid w:val="00C119ED"/>
    <w:rsid w:val="00C47028"/>
    <w:rsid w:val="00C776AB"/>
    <w:rsid w:val="00C81DB4"/>
    <w:rsid w:val="00C9386C"/>
    <w:rsid w:val="00CA7309"/>
    <w:rsid w:val="00CF35BB"/>
    <w:rsid w:val="00D310D1"/>
    <w:rsid w:val="00D34FF3"/>
    <w:rsid w:val="00D7797B"/>
    <w:rsid w:val="00D92FCD"/>
    <w:rsid w:val="00DD3483"/>
    <w:rsid w:val="00DD3878"/>
    <w:rsid w:val="00DF49A5"/>
    <w:rsid w:val="00E11683"/>
    <w:rsid w:val="00E5773F"/>
    <w:rsid w:val="00E605E4"/>
    <w:rsid w:val="00E81095"/>
    <w:rsid w:val="00E81C6D"/>
    <w:rsid w:val="00EA149E"/>
    <w:rsid w:val="00EA483D"/>
    <w:rsid w:val="00EB2145"/>
    <w:rsid w:val="00ED2275"/>
    <w:rsid w:val="00EE67E1"/>
    <w:rsid w:val="00F10591"/>
    <w:rsid w:val="00F52219"/>
    <w:rsid w:val="00FB526E"/>
    <w:rsid w:val="00FB63A0"/>
    <w:rsid w:val="00FF0AD3"/>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E1428"/>
  <w15:chartTrackingRefBased/>
  <w15:docId w15:val="{62E518C8-845A-4174-AE1F-442B2F475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rFonts w:ascii="Times New Roman" w:hAnsi="Times New Roman"/>
      <w:color w:val="00000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Normaalweb">
    <w:name w:val="Normal (Web)"/>
    <w:basedOn w:val="Standaard"/>
    <w:link w:val="NormaalwebChar"/>
    <w:uiPriority w:val="99"/>
    <w:unhideWhenUsed/>
    <w:rsid w:val="001A2E22"/>
    <w:pPr>
      <w:spacing w:before="100" w:beforeAutospacing="1" w:after="100" w:afterAutospacing="1" w:line="240" w:lineRule="auto"/>
    </w:pPr>
    <w:rPr>
      <w:rFonts w:ascii="Times New Roman" w:eastAsia="Times New Roman" w:hAnsi="Times New Roman" w:cs="Times New Roman"/>
      <w:color w:val="000000"/>
      <w:kern w:val="0"/>
      <w:sz w:val="24"/>
      <w:szCs w:val="24"/>
      <w:lang w:eastAsia="nl-BE"/>
      <w14:ligatures w14:val="none"/>
    </w:rPr>
  </w:style>
  <w:style w:type="character" w:styleId="Hyperlink">
    <w:name w:val="Hyperlink"/>
    <w:basedOn w:val="Standaardalinea-lettertype"/>
    <w:uiPriority w:val="99"/>
    <w:unhideWhenUsed/>
    <w:rsid w:val="001A2E22"/>
    <w:rPr>
      <w:color w:val="0000FF"/>
      <w:u w:val="single"/>
    </w:rPr>
  </w:style>
  <w:style w:type="paragraph" w:styleId="Revisie">
    <w:name w:val="Revision"/>
    <w:hidden/>
    <w:uiPriority w:val="99"/>
    <w:semiHidden/>
    <w:rsid w:val="00C119ED"/>
    <w:pPr>
      <w:spacing w:after="0" w:line="240" w:lineRule="auto"/>
    </w:pPr>
  </w:style>
  <w:style w:type="character" w:styleId="Verwijzingopmerking">
    <w:name w:val="annotation reference"/>
    <w:basedOn w:val="Standaardalinea-lettertype"/>
    <w:uiPriority w:val="99"/>
    <w:semiHidden/>
    <w:unhideWhenUsed/>
    <w:rsid w:val="003E3C8B"/>
    <w:rPr>
      <w:sz w:val="16"/>
      <w:szCs w:val="16"/>
    </w:rPr>
  </w:style>
  <w:style w:type="paragraph" w:styleId="Tekstopmerking">
    <w:name w:val="annotation text"/>
    <w:basedOn w:val="Standaard"/>
    <w:link w:val="TekstopmerkingChar"/>
    <w:uiPriority w:val="99"/>
    <w:unhideWhenUsed/>
    <w:rsid w:val="003E3C8B"/>
    <w:pPr>
      <w:spacing w:line="240" w:lineRule="auto"/>
    </w:pPr>
    <w:rPr>
      <w:sz w:val="20"/>
      <w:szCs w:val="20"/>
    </w:rPr>
  </w:style>
  <w:style w:type="character" w:customStyle="1" w:styleId="TekstopmerkingChar">
    <w:name w:val="Tekst opmerking Char"/>
    <w:basedOn w:val="Standaardalinea-lettertype"/>
    <w:link w:val="Tekstopmerking"/>
    <w:uiPriority w:val="99"/>
    <w:rsid w:val="003E3C8B"/>
    <w:rPr>
      <w:sz w:val="20"/>
      <w:szCs w:val="20"/>
    </w:rPr>
  </w:style>
  <w:style w:type="paragraph" w:styleId="Onderwerpvanopmerking">
    <w:name w:val="annotation subject"/>
    <w:basedOn w:val="Tekstopmerking"/>
    <w:next w:val="Tekstopmerking"/>
    <w:link w:val="OnderwerpvanopmerkingChar"/>
    <w:uiPriority w:val="99"/>
    <w:semiHidden/>
    <w:unhideWhenUsed/>
    <w:rsid w:val="003E3C8B"/>
    <w:rPr>
      <w:b/>
      <w:bCs/>
    </w:rPr>
  </w:style>
  <w:style w:type="character" w:customStyle="1" w:styleId="OnderwerpvanopmerkingChar">
    <w:name w:val="Onderwerp van opmerking Char"/>
    <w:basedOn w:val="TekstopmerkingChar"/>
    <w:link w:val="Onderwerpvanopmerking"/>
    <w:uiPriority w:val="99"/>
    <w:semiHidden/>
    <w:rsid w:val="003E3C8B"/>
    <w:rPr>
      <w:b/>
      <w:bCs/>
      <w:sz w:val="20"/>
      <w:szCs w:val="20"/>
    </w:rPr>
  </w:style>
  <w:style w:type="paragraph" w:customStyle="1" w:styleId="EndNoteBibliographyTitle">
    <w:name w:val="EndNote Bibliography Title"/>
    <w:basedOn w:val="Standaard"/>
    <w:link w:val="EndNoteBibliographyTitleChar"/>
    <w:rsid w:val="00BB082E"/>
    <w:pPr>
      <w:spacing w:after="0"/>
      <w:jc w:val="center"/>
    </w:pPr>
    <w:rPr>
      <w:rFonts w:ascii="Calibri" w:hAnsi="Calibri" w:cs="Calibri"/>
      <w:noProof/>
      <w:lang w:val="en-US"/>
    </w:rPr>
  </w:style>
  <w:style w:type="character" w:customStyle="1" w:styleId="NormaalwebChar">
    <w:name w:val="Normaal (web) Char"/>
    <w:basedOn w:val="Standaardalinea-lettertype"/>
    <w:link w:val="Normaalweb"/>
    <w:uiPriority w:val="99"/>
    <w:rsid w:val="00BB082E"/>
    <w:rPr>
      <w:rFonts w:ascii="Times New Roman" w:eastAsia="Times New Roman" w:hAnsi="Times New Roman" w:cs="Times New Roman"/>
      <w:kern w:val="0"/>
      <w:sz w:val="24"/>
      <w:szCs w:val="24"/>
      <w:lang w:eastAsia="nl-BE"/>
      <w14:ligatures w14:val="none"/>
    </w:rPr>
  </w:style>
  <w:style w:type="character" w:customStyle="1" w:styleId="EndNoteBibliographyTitleChar">
    <w:name w:val="EndNote Bibliography Title Char"/>
    <w:basedOn w:val="NormaalwebChar"/>
    <w:link w:val="EndNoteBibliographyTitle"/>
    <w:rsid w:val="00BB082E"/>
    <w:rPr>
      <w:rFonts w:ascii="Calibri" w:eastAsia="Times New Roman" w:hAnsi="Calibri" w:cs="Calibri"/>
      <w:noProof/>
      <w:kern w:val="0"/>
      <w:sz w:val="24"/>
      <w:szCs w:val="24"/>
      <w:lang w:val="en-US" w:eastAsia="nl-BE"/>
      <w14:ligatures w14:val="none"/>
    </w:rPr>
  </w:style>
  <w:style w:type="paragraph" w:customStyle="1" w:styleId="EndNoteBibliography">
    <w:name w:val="EndNote Bibliography"/>
    <w:basedOn w:val="Standaard"/>
    <w:link w:val="EndNoteBibliographyChar"/>
    <w:rsid w:val="00BB082E"/>
    <w:pPr>
      <w:spacing w:line="240" w:lineRule="auto"/>
    </w:pPr>
    <w:rPr>
      <w:rFonts w:ascii="Calibri" w:hAnsi="Calibri" w:cs="Calibri"/>
      <w:noProof/>
      <w:lang w:val="en-US"/>
    </w:rPr>
  </w:style>
  <w:style w:type="character" w:customStyle="1" w:styleId="EndNoteBibliographyChar">
    <w:name w:val="EndNote Bibliography Char"/>
    <w:basedOn w:val="NormaalwebChar"/>
    <w:link w:val="EndNoteBibliography"/>
    <w:rsid w:val="00BB082E"/>
    <w:rPr>
      <w:rFonts w:ascii="Calibri" w:eastAsia="Times New Roman" w:hAnsi="Calibri" w:cs="Calibri"/>
      <w:noProof/>
      <w:kern w:val="0"/>
      <w:sz w:val="24"/>
      <w:szCs w:val="24"/>
      <w:lang w:val="en-US" w:eastAsia="nl-BE"/>
      <w14:ligatures w14:val="none"/>
    </w:rPr>
  </w:style>
  <w:style w:type="character" w:styleId="Onopgelostemelding">
    <w:name w:val="Unresolved Mention"/>
    <w:basedOn w:val="Standaardalinea-lettertype"/>
    <w:uiPriority w:val="99"/>
    <w:semiHidden/>
    <w:unhideWhenUsed/>
    <w:rsid w:val="005B5753"/>
    <w:rPr>
      <w:color w:val="605E5C"/>
      <w:shd w:val="clear" w:color="auto" w:fill="E1DFDD"/>
    </w:rPr>
  </w:style>
  <w:style w:type="paragraph" w:styleId="Lijstalinea">
    <w:name w:val="List Paragraph"/>
    <w:basedOn w:val="Standaard"/>
    <w:uiPriority w:val="34"/>
    <w:qFormat/>
    <w:rsid w:val="00EB2145"/>
    <w:pPr>
      <w:ind w:left="720"/>
      <w:contextualSpacing/>
    </w:pPr>
  </w:style>
  <w:style w:type="character" w:styleId="GevolgdeHyperlink">
    <w:name w:val="FollowedHyperlink"/>
    <w:basedOn w:val="Standaardalinea-lettertype"/>
    <w:uiPriority w:val="99"/>
    <w:semiHidden/>
    <w:unhideWhenUsed/>
    <w:rsid w:val="00C0769C"/>
    <w:rPr>
      <w:color w:val="954F72" w:themeColor="followedHyperlink"/>
      <w:u w:val="single"/>
    </w:rPr>
  </w:style>
  <w:style w:type="paragraph" w:customStyle="1" w:styleId="Title">
    <w:name w:val="Title"/>
    <w:rPr>
      <w:rFonts w:ascii="Times New Roman" w:hAnsi="Times New Roman"/>
      <w:color w:val="000000"/>
    </w:rPr>
  </w:style>
  <w:style w:type="paragraph" w:customStyle="1" w:styleId="Heading1">
    <w:name w:val="heading 1"/>
    <w:rPr>
      <w:rFonts w:ascii="Times New Roman" w:hAnsi="Times New Roman"/>
      <w:color w:val="000000"/>
    </w:rPr>
  </w:style>
  <w:style w:type="paragraph" w:customStyle="1" w:styleId="Heading2">
    <w:name w:val="heading 2"/>
    <w:rPr>
      <w:rFonts w:ascii="Times New Roman" w:hAnsi="Times New Roman"/>
      <w:color w:val="000000"/>
    </w:rPr>
  </w:style>
  <w:style w:type="paragraph" w:customStyle="1" w:styleId="Heading3">
    <w:name w:val="heading 3"/>
    <w:rPr>
      <w:rFonts w:ascii="Times New Roman" w:hAnsi="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8662795">
      <w:bodyDiv w:val="1"/>
      <w:marLeft w:val="0"/>
      <w:marRight w:val="0"/>
      <w:marTop w:val="0"/>
      <w:marBottom w:val="0"/>
      <w:divBdr>
        <w:top w:val="none" w:sz="0" w:space="0" w:color="auto"/>
        <w:left w:val="none" w:sz="0" w:space="0" w:color="auto"/>
        <w:bottom w:val="none" w:sz="0" w:space="0" w:color="auto"/>
        <w:right w:val="none" w:sz="0" w:space="0" w:color="auto"/>
      </w:divBdr>
    </w:div>
    <w:div w:id="750397560">
      <w:bodyDiv w:val="1"/>
      <w:marLeft w:val="0"/>
      <w:marRight w:val="0"/>
      <w:marTop w:val="0"/>
      <w:marBottom w:val="0"/>
      <w:divBdr>
        <w:top w:val="none" w:sz="0" w:space="0" w:color="auto"/>
        <w:left w:val="none" w:sz="0" w:space="0" w:color="auto"/>
        <w:bottom w:val="none" w:sz="0" w:space="0" w:color="auto"/>
        <w:right w:val="none" w:sz="0" w:space="0" w:color="auto"/>
      </w:divBdr>
    </w:div>
    <w:div w:id="913591192">
      <w:bodyDiv w:val="1"/>
      <w:marLeft w:val="0"/>
      <w:marRight w:val="0"/>
      <w:marTop w:val="0"/>
      <w:marBottom w:val="0"/>
      <w:divBdr>
        <w:top w:val="none" w:sz="0" w:space="0" w:color="auto"/>
        <w:left w:val="none" w:sz="0" w:space="0" w:color="auto"/>
        <w:bottom w:val="none" w:sz="0" w:space="0" w:color="auto"/>
        <w:right w:val="none" w:sz="0" w:space="0" w:color="auto"/>
      </w:divBdr>
    </w:div>
    <w:div w:id="1102652088">
      <w:bodyDiv w:val="1"/>
      <w:marLeft w:val="0"/>
      <w:marRight w:val="0"/>
      <w:marTop w:val="0"/>
      <w:marBottom w:val="0"/>
      <w:divBdr>
        <w:top w:val="none" w:sz="0" w:space="0" w:color="auto"/>
        <w:left w:val="none" w:sz="0" w:space="0" w:color="auto"/>
        <w:bottom w:val="none" w:sz="0" w:space="0" w:color="auto"/>
        <w:right w:val="none" w:sz="0" w:space="0" w:color="auto"/>
      </w:divBdr>
    </w:div>
    <w:div w:id="1876235355">
      <w:bodyDiv w:val="1"/>
      <w:marLeft w:val="0"/>
      <w:marRight w:val="0"/>
      <w:marTop w:val="0"/>
      <w:marBottom w:val="0"/>
      <w:divBdr>
        <w:top w:val="none" w:sz="0" w:space="0" w:color="auto"/>
        <w:left w:val="none" w:sz="0" w:space="0" w:color="auto"/>
        <w:bottom w:val="none" w:sz="0" w:space="0" w:color="auto"/>
        <w:right w:val="none" w:sz="0" w:space="0" w:color="auto"/>
      </w:divBdr>
    </w:div>
    <w:div w:id="2132018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xxx@xxx.xxx"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93FEAE-AFF7-4EEC-BB44-9A419479F1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8</Pages>
  <Words>393</Words>
  <Characters>2162</Characters>
  <Application>Microsoft Office Word</Application>
  <DocSecurity>0</DocSecurity>
  <Lines>18</Lines>
  <Paragraphs>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Holds the Holders? Leadership and Collective Resilience Among Neonatal Intensive Care Nurses: A Participatory Photovoice Study</dc:title>
  <dc:subject/>
  <dc:creator>Osama Mohamed Elsayed Ramadan</dc:creator>
  <cp:keywords/>
  <dc:description/>
  <cp:lastModifiedBy>Osama Mohamed Elsayed Ramadan</cp:lastModifiedBy>
  <dcterms:created xsi:type="dcterms:W3CDTF">2026-10-28T00:00:00Z</dcterms:created>
  <dcterms:modified xsi:type="dcterms:W3CDTF">2026-10-28T00:00:00Z</dcterms:modified>
</cp:coreProperties>
</file>