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AFC4F" w14:textId="77777777" w:rsidR="00FD3BB5" w:rsidRDefault="00000000" w:rsidP="00BE693A">
      <w:pPr>
        <w:jc w:val="both"/>
        <w:rPr>
          <w:rtl/>
          <w:lang w:bidi="ar-AE"/>
        </w:rPr>
      </w:pPr>
      <w:r>
        <w:fldChar w:fldCharType="begin"/>
      </w:r>
      <w:r>
        <w:instrText xml:space="preserve"> HYPERLINK "https://www.bibelkommentare.de/kommentare/k-3754/botschafter-des-heils-in-christo-1855/die-erfahrungen-abrahams-und-jakobs" </w:instrText>
      </w:r>
      <w:r>
        <w:fldChar w:fldCharType="separate"/>
      </w:r>
      <w:r w:rsidR="00BE693A" w:rsidRPr="00BE693A">
        <w:rPr>
          <w:rStyle w:val="Hyperlink"/>
          <w:rFonts w:hint="cs"/>
          <w:rtl/>
          <w:lang w:bidi="ar-AE"/>
        </w:rPr>
        <w:t>أفكار حول اختبارات إبراهيم ويعقوب</w:t>
      </w:r>
      <w:r>
        <w:rPr>
          <w:rStyle w:val="Hyperlink"/>
          <w:lang w:bidi="ar-AE"/>
        </w:rPr>
        <w:fldChar w:fldCharType="end"/>
      </w:r>
    </w:p>
    <w:p w14:paraId="5AAE5603" w14:textId="77777777" w:rsidR="00BE693A" w:rsidRPr="00F55BF5" w:rsidRDefault="00BE693A" w:rsidP="00BE693A">
      <w:pPr>
        <w:jc w:val="both"/>
        <w:rPr>
          <w:rFonts w:cstheme="minorBidi"/>
          <w:rtl/>
          <w:lang w:bidi="he-IL"/>
        </w:rPr>
      </w:pPr>
      <w:r w:rsidRPr="00BE693A">
        <w:rPr>
          <w:lang w:bidi="ar-AE"/>
        </w:rPr>
        <w:t>John Nelson Darby</w:t>
      </w:r>
    </w:p>
    <w:p w14:paraId="6D269FE8" w14:textId="09688E86" w:rsidR="00BE693A" w:rsidRDefault="00BE693A" w:rsidP="00BE693A">
      <w:pPr>
        <w:jc w:val="both"/>
        <w:rPr>
          <w:rtl/>
          <w:lang w:bidi="ar-AE"/>
        </w:rPr>
      </w:pPr>
      <w:r>
        <w:rPr>
          <w:rFonts w:hint="cs"/>
          <w:rtl/>
          <w:lang w:bidi="ar-AE"/>
        </w:rPr>
        <w:t>إن اختبارات القلب تُشغل معظم أفكار المسيحي. غير أنه من المهم بأن نحكم فيها دائمًا بحسب كلمة الله. هذه الاختبارات هي التعبير عن حالة القلب الدفينة وعلاقتنا بالآخرين كما والعواطف التي تعمل عملها في هذه العلاقة في القلب والضمير.</w:t>
      </w:r>
    </w:p>
    <w:p w14:paraId="0B305D1C" w14:textId="4D538EF4" w:rsidR="00BE693A" w:rsidRDefault="00BE693A" w:rsidP="00BE693A">
      <w:pPr>
        <w:jc w:val="both"/>
        <w:rPr>
          <w:rtl/>
          <w:lang w:bidi="ar-AE"/>
        </w:rPr>
      </w:pPr>
      <w:r>
        <w:rPr>
          <w:rFonts w:hint="cs"/>
          <w:rtl/>
          <w:lang w:bidi="ar-AE"/>
        </w:rPr>
        <w:t xml:space="preserve">إنه ليس من الضروري بأن نتكلم هنا عن اختبارات غير </w:t>
      </w:r>
      <w:r w:rsidR="00503D5A">
        <w:rPr>
          <w:rFonts w:hint="cs"/>
          <w:rtl/>
          <w:lang w:bidi="ar-AE"/>
        </w:rPr>
        <w:t>ال</w:t>
      </w:r>
      <w:r>
        <w:rPr>
          <w:rFonts w:hint="cs"/>
          <w:rtl/>
          <w:lang w:bidi="ar-AE"/>
        </w:rPr>
        <w:t>مؤمن، مع أن مثل هذا لا يخلو من الاختبارات. صحيح أنه لا يعرف الله، لكنه بحسب طبيعته يتمتع بشيء من لطفه. من الممكن أن يلومه ضميره، ومن الممكن أن يتعب من الخطية ويرتعب من الدينونة. أخيرًا يمكنه أيضًا بأن ينسى، إذ يكون متمتعًا بحياة كريمة مع عائلته و</w:t>
      </w:r>
      <w:r w:rsidR="00765962">
        <w:rPr>
          <w:rFonts w:hint="cs"/>
          <w:rtl/>
          <w:lang w:bidi="ar-AE"/>
        </w:rPr>
        <w:t>مع</w:t>
      </w:r>
      <w:r>
        <w:rPr>
          <w:rFonts w:hint="cs"/>
          <w:rtl/>
          <w:lang w:bidi="ar-AE"/>
        </w:rPr>
        <w:t xml:space="preserve"> أناس بحسب طبيعته. لكنه لا يتقدم أكثر من ذلك.</w:t>
      </w:r>
    </w:p>
    <w:p w14:paraId="10397508" w14:textId="3F3AF9E8" w:rsidR="00BE693A" w:rsidRDefault="00BE693A" w:rsidP="00BE693A">
      <w:pPr>
        <w:jc w:val="both"/>
        <w:rPr>
          <w:rtl/>
          <w:lang w:bidi="ar-AE"/>
        </w:rPr>
      </w:pPr>
      <w:r>
        <w:rPr>
          <w:rFonts w:hint="cs"/>
          <w:rtl/>
          <w:lang w:bidi="ar-AE"/>
        </w:rPr>
        <w:t xml:space="preserve">في اختبارات الناس التي يعمل فيها روح الله، هنالك فارق كبير. </w:t>
      </w:r>
      <w:r w:rsidR="00AF3FAA">
        <w:rPr>
          <w:rFonts w:hint="cs"/>
          <w:rtl/>
          <w:lang w:bidi="ar-AE"/>
        </w:rPr>
        <w:t xml:space="preserve">هذا الفارق متعلق من جانب واحد بعلاقة نحن مرتبطين فيها مع الله، ومن الجانب الآخر بتصرفنا في هذه العلاقة. صحيح أن الله لم يجعلنا تحت الناموس. غير أن الضمير </w:t>
      </w:r>
      <w:proofErr w:type="spellStart"/>
      <w:r w:rsidR="00AF3FAA">
        <w:rPr>
          <w:rFonts w:hint="cs"/>
          <w:rtl/>
          <w:lang w:bidi="ar-AE"/>
        </w:rPr>
        <w:t>الصاحي</w:t>
      </w:r>
      <w:proofErr w:type="spellEnd"/>
      <w:r w:rsidR="00AF3FAA">
        <w:rPr>
          <w:rFonts w:hint="cs"/>
          <w:rtl/>
          <w:lang w:bidi="ar-AE"/>
        </w:rPr>
        <w:t xml:space="preserve"> في علاقته مع الله إما</w:t>
      </w:r>
      <w:r w:rsidR="00E01FC8">
        <w:rPr>
          <w:rFonts w:hint="cs"/>
          <w:rtl/>
          <w:lang w:bidi="ar-AE"/>
        </w:rPr>
        <w:t xml:space="preserve"> أن</w:t>
      </w:r>
      <w:r w:rsidR="00AF3FAA">
        <w:rPr>
          <w:rFonts w:hint="cs"/>
          <w:rtl/>
          <w:lang w:bidi="ar-AE"/>
        </w:rPr>
        <w:t xml:space="preserve"> يكون تحت الناموس أو تحت النعمة. إن روح الله الذي أيقظه، يجعل النور يخترقه ويمنحه الوعي بمسؤوليته. طالما أني أجعل قَبولي لدى الله متعلق بأمانتي، أي بإتمامي ما أنا منوط به لأعمله، فأنا تحت الناموس. عندما تكون محبة الله وعمله في المسيح هو الأساس الوحيد والكامل بالنسبة لضميري من نحو قَبولي، فأنا تحت النعمة. الروح القدس لا يمكنه أن يُضعف من المسؤولية، لكنه يُعلن بأن الله خلّص نفسي التي كانت ضالة، لأن حياتي لم تكن متطابقة مع هذه المسؤولية. طالما أن النفس المتيقظة لا تزال تحت الناموس، فهي تختبر اختبارات حزينة. هي تشعر</w:t>
      </w:r>
      <w:r w:rsidR="007935EF">
        <w:rPr>
          <w:rFonts w:hint="cs"/>
          <w:rtl/>
          <w:lang w:bidi="ar-AE"/>
        </w:rPr>
        <w:t xml:space="preserve"> بأنها مذنبة بحسب الناموس وبأنها ليس لها قوة بأن تتممه. هي تدرك تمامًا بأن الناموس صالح، لكن بالرغم من كل جهودها لا تصل إلى هدفها في الطاعة. إن اختبارات هذه النفس هي اختبارات ذنبها، ضعفها وقوة الخطية. وإن لم تكن قد وصلت بأن تشك تمامًا وهي تنتظر دينونة الله العادلة، وتشعر بشيء من محبة الله وترجو على عمل المسيح، إلا أن عدم اليقين يبقى دائمًا في علاقتها مع الله. هنالك تبادل بين السلام وعدم السلام. في مثل هذه الحالة صحيح أن النعمة</w:t>
      </w:r>
      <w:r w:rsidR="007935EF" w:rsidRPr="007935EF">
        <w:rPr>
          <w:rtl/>
        </w:rPr>
        <w:t xml:space="preserve"> </w:t>
      </w:r>
      <w:r w:rsidR="007935EF" w:rsidRPr="007935EF">
        <w:rPr>
          <w:rtl/>
          <w:lang w:bidi="ar-AE"/>
        </w:rPr>
        <w:t>تكون</w:t>
      </w:r>
      <w:r w:rsidR="007935EF">
        <w:rPr>
          <w:rFonts w:hint="cs"/>
          <w:rtl/>
          <w:lang w:bidi="ar-AE"/>
        </w:rPr>
        <w:t xml:space="preserve"> قد اجتذبت النفس، لكن لا الضمير يكون قد تطهر بعد ولا القلب يكون قد تحرر. هذه الاختبارات مفيدة لتقنعنا بالخطية</w:t>
      </w:r>
      <w:r w:rsidR="00165756">
        <w:rPr>
          <w:rFonts w:hint="cs"/>
          <w:rtl/>
          <w:lang w:bidi="ar-AE"/>
        </w:rPr>
        <w:t xml:space="preserve"> وبعجزنا ولتحطم كل ثقة بأنفسنا. إنه من الضروري بأن نشعر، بأننا لُعنّا من الله وبأن كل شيء متعلق تمامًا بنعمته التي لا نستحقها.</w:t>
      </w:r>
    </w:p>
    <w:p w14:paraId="22B88D5E" w14:textId="48C3D67E" w:rsidR="00165756" w:rsidRDefault="00165756" w:rsidP="00BE693A">
      <w:pPr>
        <w:jc w:val="both"/>
        <w:rPr>
          <w:rtl/>
          <w:lang w:bidi="ar-AE"/>
        </w:rPr>
      </w:pPr>
      <w:r>
        <w:rPr>
          <w:rFonts w:hint="cs"/>
          <w:rtl/>
          <w:lang w:bidi="ar-AE"/>
        </w:rPr>
        <w:t>غير أنه أمر يختلف، عندما يكون ضميرنا متطهر ونكون قد فهمنا مركزنا أمام الله في المسيح. ونحن محكوم علينا في حضرة الله ندرك بأن الله أحبنا وبأنه يبررنا بعمل ابنه. نحن نفهم، بأن الخطية لم يعُد لها وجود وضميرنا جُعل كاملاً. إنه لم يعُد له أي وعي فيما بعد بالخطية أمام الله، لأنه هو أزالها بنفسه بدم المسيح إلى الأبد وهذا الدم موجود أمام عينيه كل حين. نحن نعرف بأننا، ونحن متحدين مع المسيح الذي كرّمه الله بالنظر إلى خطيتنا، جعلنا بر الله فيه. القلب الآن أصبح متحررًا ليتمتع بمحبته في حضرة الله.</w:t>
      </w:r>
    </w:p>
    <w:p w14:paraId="1C088920" w14:textId="18F1E629" w:rsidR="00165756" w:rsidRDefault="00165756" w:rsidP="00BE693A">
      <w:pPr>
        <w:jc w:val="both"/>
        <w:rPr>
          <w:rtl/>
          <w:lang w:bidi="ar-AE"/>
        </w:rPr>
      </w:pPr>
      <w:r>
        <w:rPr>
          <w:rFonts w:hint="cs"/>
          <w:rtl/>
          <w:lang w:bidi="ar-AE"/>
        </w:rPr>
        <w:t xml:space="preserve">كذلك فإننا تحت النعمة. فعلاقتنا بالله متعلقة الآن بماهية الله، وبالبر الذي </w:t>
      </w:r>
      <w:r w:rsidR="00650420">
        <w:rPr>
          <w:rFonts w:hint="cs"/>
          <w:rtl/>
          <w:lang w:bidi="ar-AE"/>
        </w:rPr>
        <w:t>صاره المسيح لأجلنا، ليس بما نحن عليه كأناس مسؤولين أمامه. إن اختباراتنا الآن قائمة دائمًا في أن الله محبة، بأن المسيح هو برنا والله هو أبونا. هذه هي علاقتنا بالله ولا شيء غير ذلك. كل اختباراتنا متعلقة الآن بهذه العلاقة. نحن لنا شركة مع الآب ومع ابنه يسوع المسيح. نحن نتمتع بكل امتيازات هذه العلاقة، والانشغال بهذه الامتيازات تؤثر على تمتعنا بها. لكن تمتعنا بما هو الله في هذه العلاقة مرتبط بتصرفنا فيها.</w:t>
      </w:r>
    </w:p>
    <w:p w14:paraId="13177090" w14:textId="277FB377" w:rsidR="005A752A" w:rsidRDefault="005A752A" w:rsidP="00BE693A">
      <w:pPr>
        <w:jc w:val="both"/>
        <w:rPr>
          <w:rtl/>
          <w:lang w:bidi="ar-AE"/>
        </w:rPr>
      </w:pPr>
      <w:r>
        <w:rPr>
          <w:rFonts w:hint="cs"/>
          <w:rtl/>
          <w:lang w:bidi="ar-AE"/>
        </w:rPr>
        <w:t>الاختبارات هي دائمًا مؤسسة على العلاقة التي</w:t>
      </w:r>
      <w:r w:rsidR="00504C99" w:rsidRPr="00504C99">
        <w:rPr>
          <w:rFonts w:hint="cs"/>
          <w:rtl/>
          <w:lang w:bidi="ar-AE"/>
        </w:rPr>
        <w:t xml:space="preserve"> أكون</w:t>
      </w:r>
      <w:r>
        <w:rPr>
          <w:rFonts w:hint="cs"/>
          <w:rtl/>
          <w:lang w:bidi="ar-AE"/>
        </w:rPr>
        <w:t xml:space="preserve"> أنا فيها مع الله. عندما أكون حزينًا فهذا لأن الشركة مع الله التي تطابق هذه العلاقة، قد انقطعت. إن وعيي بأني لا أتمتع بالشركة المليئة بالبركة، التي وصلت إليها، هو منبع حزني</w:t>
      </w:r>
      <w:r w:rsidR="00DC67C1">
        <w:rPr>
          <w:rFonts w:hint="cs"/>
          <w:rtl/>
          <w:lang w:bidi="ar-AE"/>
        </w:rPr>
        <w:t xml:space="preserve">، وليس اليقين بهذه الشركة. الجسد ليس له أية علاقة مع الله والجسد هو دومًا فينا. "... </w:t>
      </w:r>
      <w:r w:rsidR="00DC67C1" w:rsidRPr="00DC67C1">
        <w:rPr>
          <w:rtl/>
          <w:lang w:bidi="ar-AE"/>
        </w:rPr>
        <w:t>أَنَّ مَحَبَّةَ اللهِ قَدِ انْسَكَبَتْ فِي قُلُوبِنَا بِالرُّوحِ الْقُدُسِ الْمُعْطَى لَنَا.</w:t>
      </w:r>
      <w:r w:rsidR="00DC67C1">
        <w:rPr>
          <w:rFonts w:hint="cs"/>
          <w:rtl/>
          <w:lang w:bidi="ar-AE"/>
        </w:rPr>
        <w:t xml:space="preserve">" (رومية 5: 5). بواسطة هذا الروح لنا شركة مع الآب ومع ابنه يسوع المسيح (قارن 1. يوحنا 1: 3). ونحن مدعوون بأن نسلك في النور، كما أن الله بنفسه في النور (قارن 1. يوحنا 1: 7). </w:t>
      </w:r>
      <w:r w:rsidR="00AE6B36">
        <w:rPr>
          <w:rFonts w:hint="cs"/>
          <w:rtl/>
          <w:lang w:bidi="ar-AE"/>
        </w:rPr>
        <w:t xml:space="preserve">شركتنا مع الله متعلقة بسلوكنا في النور، مع أن الله يمكنه بنعمته أن يزورنا ويجدد شركته معنا، إن كنا قد فقدناها. لكن الله أمين ولا يسمح للخطية في أولاده. إن لم يسلكوا معه في النور، فهو يسمح بأن يجتازوا في تجارب وصراعات التي هي ضرورية لمعرفة نفوسهم، </w:t>
      </w:r>
      <w:proofErr w:type="spellStart"/>
      <w:r w:rsidR="00AE6B36">
        <w:rPr>
          <w:rFonts w:hint="cs"/>
          <w:rtl/>
          <w:lang w:bidi="ar-AE"/>
        </w:rPr>
        <w:t>لكيما</w:t>
      </w:r>
      <w:proofErr w:type="spellEnd"/>
      <w:r w:rsidR="00AE6B36">
        <w:rPr>
          <w:rFonts w:hint="cs"/>
          <w:rtl/>
          <w:lang w:bidi="ar-AE"/>
        </w:rPr>
        <w:t xml:space="preserve"> يقفوا في النور ولتكون الشركة حقيقية ونقية.</w:t>
      </w:r>
    </w:p>
    <w:p w14:paraId="4D1E481F" w14:textId="0C11F094" w:rsidR="00AE6B36" w:rsidRDefault="00AE6B36" w:rsidP="00BE693A">
      <w:pPr>
        <w:jc w:val="both"/>
        <w:rPr>
          <w:rtl/>
          <w:lang w:bidi="ar-AE"/>
        </w:rPr>
      </w:pPr>
      <w:r>
        <w:rPr>
          <w:rFonts w:hint="cs"/>
          <w:rtl/>
          <w:lang w:bidi="ar-AE"/>
        </w:rPr>
        <w:t xml:space="preserve">هذه الامتحانات والصراعات لا تمس بالعلاقة مع الله، لأنها مرتبطة فيما هو الله في نعمته وبحسب بره في المسيح. لكن انقطاع الشركة مع الله، التي بها نكون خارج نطاق تمتعنا بالنور، </w:t>
      </w:r>
      <w:r w:rsidR="00120BDD">
        <w:rPr>
          <w:rFonts w:hint="cs"/>
          <w:rtl/>
          <w:lang w:bidi="ar-AE"/>
        </w:rPr>
        <w:t xml:space="preserve">تُعدّ لنا شتى المحاربات والاختبارات الأليمة والمذلة مما يصدر في قلبنا. الله يستخدم أيضًا </w:t>
      </w:r>
      <w:proofErr w:type="spellStart"/>
      <w:r w:rsidR="00120BDD">
        <w:rPr>
          <w:rFonts w:hint="cs"/>
          <w:rtl/>
          <w:lang w:bidi="ar-AE"/>
        </w:rPr>
        <w:t>التأديبات</w:t>
      </w:r>
      <w:proofErr w:type="spellEnd"/>
      <w:r w:rsidR="00120BDD">
        <w:rPr>
          <w:rFonts w:hint="cs"/>
          <w:rtl/>
          <w:lang w:bidi="ar-AE"/>
        </w:rPr>
        <w:t xml:space="preserve"> ليذلنا وليحطّم إرادتنا. ليس فقط السقوط الفعلي في الخطية وحده هو السبب في معاملة الله مع نفوسنا، وإنما كل ما هو قاسي وغير منكسر في قلوبنا. إن نتيجة هذه الحقائق، بأن اختبارات النفس التي تعيش في عِشرة مع الله، تكون أسهل من اختبارات نفس غير أمينة، وما إلى ذلك تكون معرفتها لله وبالقلب البشري أعمق. طالما نحن نعيش في شركتنا معه، فإننا نحيا في النور ويكون لنا الوعي المستمر بمحبته الأبوية في حضوره. وهذا الحضور هو فعال في نفوسنا، ليُري كل ما لا يتفق مع النور. إدانة الذات تعمل عملها في حضرة الله في الوعي بمحبته وفي علاقة بها. إن الخطية طابعها هو كل ما ليس هو نور وبأنها مُدانة ليس فقط لأنها </w:t>
      </w:r>
      <w:r w:rsidR="007C465D">
        <w:rPr>
          <w:rFonts w:hint="cs"/>
          <w:rtl/>
          <w:lang w:bidi="ar-AE"/>
        </w:rPr>
        <w:t xml:space="preserve">لا تتفق مع قداسة الله، وإنما أيضًا لأنها لا تتفق مع محبة الله. وإذ نكون قد تطهرنا في قلوبنا وتشددنا بمحبة الله في الشركة معه، تحلّ النعمة العاملة فينا مكان الخطية المُدانة. حياتنا في العالم عندها تكون </w:t>
      </w:r>
      <w:r w:rsidR="00023A9C">
        <w:rPr>
          <w:rFonts w:hint="cs"/>
          <w:rtl/>
          <w:lang w:bidi="ar-AE"/>
        </w:rPr>
        <w:t>فعل</w:t>
      </w:r>
      <w:r w:rsidR="007C465D">
        <w:rPr>
          <w:rFonts w:hint="cs"/>
          <w:rtl/>
          <w:lang w:bidi="ar-AE"/>
        </w:rPr>
        <w:t xml:space="preserve"> شركتنا مع الله في قلوبنا. إننا بما معناه نحمل الله في قلوبنا عبر العالم. ونحن ممتلئين من محبته ونحيا في قوة حياة المسيح لا شيء مما يعرضه إبليس </w:t>
      </w:r>
      <w:proofErr w:type="spellStart"/>
      <w:r w:rsidR="007C465D">
        <w:rPr>
          <w:rFonts w:hint="cs"/>
          <w:rtl/>
          <w:lang w:bidi="ar-AE"/>
        </w:rPr>
        <w:t>سيستأسرنا</w:t>
      </w:r>
      <w:proofErr w:type="spellEnd"/>
      <w:r w:rsidR="007C465D">
        <w:rPr>
          <w:rFonts w:hint="cs"/>
          <w:rtl/>
          <w:lang w:bidi="ar-AE"/>
        </w:rPr>
        <w:t>. إن امتحاناتنا في العالم هي داعي للطاعة وليس للسقوط. إن حضور الله في قلوبنا يحفظنا في مخالطتنا مع الناس.</w:t>
      </w:r>
    </w:p>
    <w:p w14:paraId="2FDAB8CD" w14:textId="6F4D2816" w:rsidR="003013A5" w:rsidRDefault="003013A5" w:rsidP="00BE693A">
      <w:pPr>
        <w:jc w:val="both"/>
        <w:rPr>
          <w:rtl/>
          <w:lang w:bidi="ar-AE"/>
        </w:rPr>
      </w:pPr>
      <w:r>
        <w:rPr>
          <w:rFonts w:hint="cs"/>
          <w:rtl/>
          <w:lang w:bidi="ar-AE"/>
        </w:rPr>
        <w:t>اختبارات فسادنا نختبرها الآن في حضرة الله والشركة معه. هنا المكان حيث ندين الخطية التي فينا. وقدر إدانت</w:t>
      </w:r>
      <w:r w:rsidR="00A87099">
        <w:rPr>
          <w:rFonts w:hint="cs"/>
          <w:rtl/>
          <w:lang w:bidi="ar-AE"/>
        </w:rPr>
        <w:t>نا ل</w:t>
      </w:r>
      <w:r>
        <w:rPr>
          <w:rFonts w:hint="cs"/>
          <w:rtl/>
          <w:lang w:bidi="ar-AE"/>
        </w:rPr>
        <w:t xml:space="preserve">ها يظهر في حياتنا العملية، لكن إن لم نحيا في الشركة مع الله، فالخطية لن تُدان وبالتالي نستمر </w:t>
      </w:r>
      <w:r w:rsidR="001767D4">
        <w:rPr>
          <w:rFonts w:hint="cs"/>
          <w:rtl/>
          <w:lang w:bidi="ar-AE"/>
        </w:rPr>
        <w:t xml:space="preserve">في </w:t>
      </w:r>
      <w:r>
        <w:rPr>
          <w:rFonts w:hint="cs"/>
          <w:rtl/>
          <w:lang w:bidi="ar-AE"/>
        </w:rPr>
        <w:t xml:space="preserve">سيرنا نوعًا ما بإرادة منكسرة وبشهوات غير مدانة في العالم. إن عمل إرادتنا يجعلنا مضطربين، لأننا لا </w:t>
      </w:r>
      <w:r w:rsidR="000B5268">
        <w:rPr>
          <w:rFonts w:hint="cs"/>
          <w:rtl/>
          <w:lang w:bidi="ar-AE"/>
        </w:rPr>
        <w:t xml:space="preserve">يمكننا أن نجد الرضى، وإن رضينا، فالله سيكون منسيًا. </w:t>
      </w:r>
      <w:r w:rsidR="001767D4">
        <w:rPr>
          <w:rFonts w:hint="cs"/>
          <w:rtl/>
          <w:lang w:bidi="ar-AE"/>
        </w:rPr>
        <w:t xml:space="preserve">إبليس يضع أمامنا الاختبارات التي تتوافق مع الشهوات الغير مدانة، وفساد القلب ينكشف من خلال سقوطنا وبتعاملنا مع إبليس بدلاً من الله. </w:t>
      </w:r>
      <w:r w:rsidR="00FF4F25">
        <w:rPr>
          <w:rFonts w:hint="cs"/>
          <w:rtl/>
          <w:lang w:bidi="ar-AE"/>
        </w:rPr>
        <w:t>إن معرفة فساد القلب لا يمكن أن يُختبر في عمقه، بجلائه بصدقه، كما يكون هذا في حضرة الله بواسطة النور. إننا نميز الخطية بالخطية، بضمير شرير بدلاً من أن نحكم عليها بنور الله. بدلاً من أن نتذلل، نُذلّل. أمانة الله ستجدد النفس، لكن القوة الدائمة</w:t>
      </w:r>
      <w:r w:rsidR="00023A9C">
        <w:rPr>
          <w:rFonts w:hint="cs"/>
          <w:rtl/>
          <w:lang w:bidi="ar-AE"/>
        </w:rPr>
        <w:t xml:space="preserve"> </w:t>
      </w:r>
      <w:r w:rsidR="00FF4F25">
        <w:rPr>
          <w:rFonts w:hint="cs"/>
          <w:rtl/>
          <w:lang w:bidi="ar-AE"/>
        </w:rPr>
        <w:t>والنور المتزايد في حضوره لا يعود كما كان. صحيح أننا نختبر أناته ونعمته، لكننا لا نميز الله بذات الصورة. من دون شك الله يتمجّد بمعاملاته مع نفس كهذه، لأن كل شيء يؤول لتمجيده الأبدي، لكن معرفة الله تزداد من خلال شركتنا معه.</w:t>
      </w:r>
    </w:p>
    <w:p w14:paraId="7242779E" w14:textId="5E420C8D" w:rsidR="00FF4F25" w:rsidRDefault="001D74A6" w:rsidP="00BE693A">
      <w:pPr>
        <w:jc w:val="both"/>
        <w:rPr>
          <w:rtl/>
          <w:lang w:bidi="ar-AE"/>
        </w:rPr>
      </w:pPr>
      <w:r>
        <w:rPr>
          <w:rFonts w:hint="cs"/>
          <w:rtl/>
          <w:lang w:bidi="ar-AE"/>
        </w:rPr>
        <w:t>إن حياة إبراهيم ويعقوب يؤكدان على ما تم ذكره بأمثلة مثيرة. صحيح أن الناموس وكمال النعمة لم يكونا ظاهرين، لكن بصورة عامة ما كان ظاهرًا هو مبادئ حياة الإيمان بواسطة مواعيد الله بها كما نرى في عبرانيين 11.</w:t>
      </w:r>
    </w:p>
    <w:p w14:paraId="26E85B7C" w14:textId="5FBFB8CE" w:rsidR="001D74A6" w:rsidRDefault="0081501B" w:rsidP="00BE693A">
      <w:pPr>
        <w:jc w:val="both"/>
        <w:rPr>
          <w:rtl/>
          <w:lang w:bidi="ar-AE"/>
        </w:rPr>
      </w:pPr>
      <w:r>
        <w:rPr>
          <w:rFonts w:hint="cs"/>
          <w:rtl/>
          <w:lang w:bidi="ar-AE"/>
        </w:rPr>
        <w:t>نحن جميعنا نخطئ بشتى الصور. إبراهيم كان ينقصه الإيمان في بعض المواقف، لكن بصورة عامة كانت حياته سلوكًا في الإيمان مع الله. لأجل هذا أيضًا كانت اختباراته من نوع آخر، مليئة أكثر بالثقة في الله وأبسط من التي ليعقوب. قصته قصيرة وهي ليست مليئة بالأحداث مثله، بالمقابل فإن إخباريات الله كثيرة ومتنوعة. في سيرته هنالك الكثير عن الله والقليل عن الإنسان. هو بقي، ما عدا في موقف واحد فقط، في أرض الموعد. صحيح أنه كان لا يزال غريبًا وسائحًا في الأرض، لأن الكنعانيون سكنوا فيها (تكوين 12: 6)، لكنه كان في اختلاط مع الله وعاش أم</w:t>
      </w:r>
      <w:r w:rsidR="00B918E8">
        <w:rPr>
          <w:rFonts w:hint="cs"/>
          <w:rtl/>
          <w:lang w:bidi="ar-AE"/>
        </w:rPr>
        <w:t>م وجهه</w:t>
      </w:r>
      <w:r>
        <w:rPr>
          <w:rFonts w:hint="cs"/>
          <w:rtl/>
          <w:lang w:bidi="ar-AE"/>
        </w:rPr>
        <w:t>.</w:t>
      </w:r>
    </w:p>
    <w:p w14:paraId="37B497D9" w14:textId="238F3B6F" w:rsidR="00B918E8" w:rsidRDefault="00B918E8" w:rsidP="00BE693A">
      <w:pPr>
        <w:jc w:val="both"/>
        <w:rPr>
          <w:rtl/>
          <w:lang w:bidi="ar-AE"/>
        </w:rPr>
      </w:pPr>
      <w:r>
        <w:rPr>
          <w:rFonts w:hint="cs"/>
          <w:rtl/>
          <w:lang w:bidi="ar-AE"/>
        </w:rPr>
        <w:t xml:space="preserve">حينما ناداه الله في البداية، لم يلبي نداء هذه الدعوة تمامًا. صحيح أنه ترك أرض آباءه وصداقاته، لكنه لم يترك بيت أبيه. وبالتالي لم يأتِ إلى كنعان. صحيح أنه ترك الكثير، وقد سافر من أور الكلدانيين، غير أنه لم يصل إلا إلى حاران وسكن فيها (تكوين 11: 31). هكذا يكون حال القلب الذي لم يفهم بأنه لم يكن مخلصًا لله تمامًا. إننا </w:t>
      </w:r>
      <w:r w:rsidR="007B5E26">
        <w:rPr>
          <w:rFonts w:hint="cs"/>
          <w:rtl/>
          <w:lang w:bidi="ar-AE"/>
        </w:rPr>
        <w:t>لا يمكننا أن ندخل في مقام موعد الله إلا بدعوة من الله.</w:t>
      </w:r>
    </w:p>
    <w:p w14:paraId="48E7DFB3" w14:textId="1DAF781A" w:rsidR="007B5E26" w:rsidRDefault="006F6967" w:rsidP="00BE693A">
      <w:pPr>
        <w:jc w:val="both"/>
        <w:rPr>
          <w:rtl/>
          <w:lang w:bidi="ar-AE"/>
        </w:rPr>
      </w:pPr>
      <w:r>
        <w:rPr>
          <w:rFonts w:hint="cs"/>
          <w:rtl/>
          <w:lang w:bidi="ar-AE"/>
        </w:rPr>
        <w:t>من بعد موت تارح أبيه، انطلق بدعوة من الله. "</w:t>
      </w:r>
      <w:r w:rsidRPr="006F6967">
        <w:rPr>
          <w:rtl/>
          <w:lang w:bidi="ar-AE"/>
        </w:rPr>
        <w:t>وَخَرَجُوا لِيَذْهَبُوا إِلَى أَرْضِ كَنْعَانَ. فَأَتَوْا إِلَى أَرْضِ كَنْعَانَ.</w:t>
      </w:r>
      <w:r>
        <w:rPr>
          <w:rFonts w:hint="cs"/>
          <w:rtl/>
          <w:lang w:bidi="ar-AE"/>
        </w:rPr>
        <w:t>" (تكوين 12: 5). هنا لدينا مقام الشعب السماوي. إنهم يسكنون هناك بحُكم نعمة الله وقوته الذي وضعهم في مركزهم السماوي، الذي كنعان كانت وكما هو معروف صورة له. هم لهم كل شيء بوعد، ولكنهم لا زالوا لا يمتلكونها. الرب ظهر لإبراهيم حينما دعاه، وقد ظهر له ثانية في الأرض، ليمنحه اليقين بأن نسله سيمتلك الأرض التي عرفها الآن. "</w:t>
      </w:r>
      <w:r w:rsidRPr="006F6967">
        <w:rPr>
          <w:rtl/>
        </w:rPr>
        <w:t xml:space="preserve"> </w:t>
      </w:r>
      <w:r w:rsidRPr="006F6967">
        <w:rPr>
          <w:rtl/>
          <w:lang w:bidi="ar-AE"/>
        </w:rPr>
        <w:t>«لِنَسْلِكَ أُعْطِي هذِهِ الأَرْضَ»</w:t>
      </w:r>
      <w:r>
        <w:rPr>
          <w:rFonts w:hint="cs"/>
          <w:rtl/>
          <w:lang w:bidi="ar-AE"/>
        </w:rPr>
        <w:t>" (تكوين 12: 7). إن هذا في صورة عامة ضمان الله، بأن ما نعرفه في غربتنا الآن سنمتلكه فعلاً في المستقبل.</w:t>
      </w:r>
    </w:p>
    <w:p w14:paraId="6F9F4D8B" w14:textId="7FFF5779" w:rsidR="006F6967" w:rsidRDefault="00E4657A" w:rsidP="00BE693A">
      <w:pPr>
        <w:jc w:val="both"/>
        <w:rPr>
          <w:rtl/>
          <w:lang w:bidi="ar-AE"/>
        </w:rPr>
      </w:pPr>
      <w:r>
        <w:rPr>
          <w:rFonts w:hint="cs"/>
          <w:rtl/>
          <w:lang w:bidi="ar-AE"/>
        </w:rPr>
        <w:t xml:space="preserve">بنى إبراهيم للرب الذي كان قد ظهر له هناك مذبحًا (تكوين 12: 7). </w:t>
      </w:r>
      <w:r w:rsidR="00CC483B">
        <w:rPr>
          <w:rFonts w:hint="cs"/>
          <w:rtl/>
          <w:lang w:bidi="ar-AE"/>
        </w:rPr>
        <w:t xml:space="preserve">وقد عبد الله وتمتع بشركته معه. من ثم ارتحل إلى مكان آخر ونصب هناك خيمته. فبنى مذبحًا آخر ودعا باسم الرب (تكوين 12: 8). هو سائح في أرض الموعد وهذه هي كل سيرة حياته. نحن نسكن في </w:t>
      </w:r>
      <w:proofErr w:type="spellStart"/>
      <w:r w:rsidR="00CC483B">
        <w:rPr>
          <w:rFonts w:hint="cs"/>
          <w:rtl/>
          <w:lang w:bidi="ar-AE"/>
        </w:rPr>
        <w:t>السمويات</w:t>
      </w:r>
      <w:proofErr w:type="spellEnd"/>
      <w:r w:rsidR="00CC483B">
        <w:rPr>
          <w:rFonts w:hint="cs"/>
          <w:rtl/>
          <w:lang w:bidi="ar-AE"/>
        </w:rPr>
        <w:t>، ونحن نتمتع بها بالإيمان ولنا شركة مع الله الذي أتى بنا إلى هناك. إن خيمة إبراهيم ومذبحه في الأرض يُشيران إلى طابع كل سيرته. كل اختبارات الإيمان قائمة على ذلك.</w:t>
      </w:r>
    </w:p>
    <w:p w14:paraId="01CBB838" w14:textId="7E2EAC57" w:rsidR="00CC483B" w:rsidRDefault="005373AE" w:rsidP="00BE693A">
      <w:pPr>
        <w:jc w:val="both"/>
        <w:rPr>
          <w:rtl/>
          <w:lang w:bidi="ar-AE"/>
        </w:rPr>
      </w:pPr>
      <w:r>
        <w:rPr>
          <w:rFonts w:hint="cs"/>
          <w:rtl/>
          <w:lang w:bidi="ar-AE"/>
        </w:rPr>
        <w:t xml:space="preserve">عدم إيمانه قاده إلى مصر (قارن تكوين 12: 10 </w:t>
      </w:r>
      <w:r>
        <w:rPr>
          <w:rtl/>
          <w:lang w:bidi="ar-AE"/>
        </w:rPr>
        <w:t>–</w:t>
      </w:r>
      <w:r>
        <w:rPr>
          <w:rFonts w:hint="cs"/>
          <w:rtl/>
          <w:lang w:bidi="ar-AE"/>
        </w:rPr>
        <w:t xml:space="preserve"> 12). هنا لم يكن له أي مذبح وأمَة مصرية صارت له لاحقًا سبب سقوطه ومصدر اضطرابه. إنها، كما نرى في غلاطية 4: 24، 25، صورة للناموس، لأن الجسد والناموس دائمًا في علاقة ببعضهما. نعمة الله استردت إبراهيم، لكنه لم يجد المذبح إلا أن وصل ثانية إلى المكان الذي نصب فيه خيمته وإلى المذبح الذي بناه في الماضي. هنا تجددت شركته ثانية مع الرب (تكوين 13: 3، 4).</w:t>
      </w:r>
    </w:p>
    <w:p w14:paraId="5F96928B" w14:textId="7E07C08F" w:rsidR="005373AE" w:rsidRDefault="00372D88" w:rsidP="000B5F25">
      <w:pPr>
        <w:jc w:val="both"/>
        <w:rPr>
          <w:rtl/>
          <w:lang w:bidi="ar-AE"/>
        </w:rPr>
      </w:pPr>
      <w:r>
        <w:rPr>
          <w:rFonts w:hint="cs"/>
          <w:rtl/>
          <w:lang w:bidi="ar-AE"/>
        </w:rPr>
        <w:t>إن مواعيد الله هي نصيب إبراهيم، فلقد دعا لوط بأن يأخذ ما شاء. "</w:t>
      </w:r>
      <w:r w:rsidR="000B5F25" w:rsidRPr="000B5F25">
        <w:rPr>
          <w:rtl/>
        </w:rPr>
        <w:t xml:space="preserve"> </w:t>
      </w:r>
      <w:r w:rsidR="000B5F25">
        <w:rPr>
          <w:rtl/>
          <w:lang w:bidi="ar-AE"/>
        </w:rPr>
        <w:t xml:space="preserve">أَلَيْسَتْ كُلُّ الأَرْضِ أَمَامَكَ؟ اعْتَزِلْ عَنِّي. إِنْ ذَهَبْتَ شِمَالاً فَأَنَا يَمِينًا، وَإِنْ يَمِينًا فَأَنَا شِمَالاً». فَرَفَعَ لُوطٌ عَيْنَيْهِ وَرَأَى كُلَّ دَائِرَةِ الأُرْدُنِّ أَنَّ جَمِيعَهَا سَقْيٌ، قَبْلَمَا أَخْرَبَ الرَّبُّ سَدُومَ وَعَمُورَةَ، كَجَنَّةِ الرَّبِّ، كَأَرْضِ مِصْرَ. حِينَمَا تَجِيءُ إِلَى </w:t>
      </w:r>
      <w:proofErr w:type="spellStart"/>
      <w:r w:rsidR="000B5F25">
        <w:rPr>
          <w:rtl/>
          <w:lang w:bidi="ar-AE"/>
        </w:rPr>
        <w:t>صُوغَرَ</w:t>
      </w:r>
      <w:proofErr w:type="spellEnd"/>
      <w:r w:rsidR="000B5F25">
        <w:rPr>
          <w:rtl/>
          <w:lang w:bidi="ar-AE"/>
        </w:rPr>
        <w:t>.  11 فَاخْتَارَ لُوطٌ لِنَفْسِهِ كُلَّ دَائِرَةِ الأُرْدُنِّ، وَارْتَحَلَ لُوطٌ شَرْقًا. فَاعْتَزَلَ الْوَاحِدُ عَنِ الآخَرِ.</w:t>
      </w:r>
      <w:r w:rsidR="000B5F25">
        <w:rPr>
          <w:rFonts w:hint="cs"/>
          <w:rtl/>
          <w:lang w:bidi="ar-AE"/>
        </w:rPr>
        <w:t xml:space="preserve">" (تكوين 13: 9 </w:t>
      </w:r>
      <w:r w:rsidR="000B5F25">
        <w:rPr>
          <w:rtl/>
          <w:lang w:bidi="ar-AE"/>
        </w:rPr>
        <w:t>–</w:t>
      </w:r>
      <w:r w:rsidR="000B5F25">
        <w:rPr>
          <w:rFonts w:hint="cs"/>
          <w:rtl/>
          <w:lang w:bidi="ar-AE"/>
        </w:rPr>
        <w:t xml:space="preserve"> 11). لوط هو صورة للمؤمن العالمي. هو أخذ ما يبدو أنه أفضل نصيب للوقت الحاضر، واختار المكان الواقع عليه دينونة الله. إبراهيم ترك كل ما هو حسب الجسد والله أراه كل اتساع الوعد. لقد جعله يختبر الاختبار المرئي للعيان مما أعطاه له وثبّت كل شيء له إلى الأبد (قارن تكوين 13: 14 </w:t>
      </w:r>
      <w:r w:rsidR="000B5F25">
        <w:rPr>
          <w:rtl/>
          <w:lang w:bidi="ar-AE"/>
        </w:rPr>
        <w:t>–</w:t>
      </w:r>
      <w:r w:rsidR="000B5F25">
        <w:rPr>
          <w:rFonts w:hint="cs"/>
          <w:rtl/>
          <w:lang w:bidi="ar-AE"/>
        </w:rPr>
        <w:t xml:space="preserve"> 18). لوط، المؤمن العالمي، تغلب عليه رؤساء العالم. إبراهيم خلصه. مع خدم بيته تغلب على قوة العدو (تكوين 14: 1 </w:t>
      </w:r>
      <w:r w:rsidR="000B5F25">
        <w:rPr>
          <w:rtl/>
          <w:lang w:bidi="ar-AE"/>
        </w:rPr>
        <w:t>–</w:t>
      </w:r>
      <w:r w:rsidR="000B5F25">
        <w:rPr>
          <w:rFonts w:hint="cs"/>
          <w:rtl/>
          <w:lang w:bidi="ar-AE"/>
        </w:rPr>
        <w:t xml:space="preserve"> 21). هو لم يُرِد أن يأخذ من العالم أي شيء. لقد تكلم مع ملك سدوم: "</w:t>
      </w:r>
      <w:r w:rsidR="000B5F25" w:rsidRPr="000B5F25">
        <w:rPr>
          <w:rtl/>
        </w:rPr>
        <w:t xml:space="preserve"> </w:t>
      </w:r>
      <w:r w:rsidR="000B5F25" w:rsidRPr="000B5F25">
        <w:rPr>
          <w:rtl/>
          <w:lang w:bidi="ar-AE"/>
        </w:rPr>
        <w:t>فَقَالَ أَبْرَامُ لِمَلِكِ سَدُومَ: «رَفَعْتُ يَدِي إِلَى الرَّبِّ الإِلهِ الْعَلِيِّ مَالِكِ السَّمَاءِ وَالأَرْضِ، 23 لاَ آخُذَنَّ لاَ خَيْطًا وَلاَ شِرَاكَ نَعْل وَلاَ مِنْ كُلِّ مَا هُوَ لَكَ، فَلاَ تَقُولُ: أَنَا أَغْنَيْتُ أَبْرَامَ.</w:t>
      </w:r>
      <w:r w:rsidR="000B5F25">
        <w:rPr>
          <w:rFonts w:hint="cs"/>
          <w:rtl/>
          <w:lang w:bidi="ar-AE"/>
        </w:rPr>
        <w:t>" (تكوين 14: 22، 23).</w:t>
      </w:r>
    </w:p>
    <w:p w14:paraId="75B26FBE" w14:textId="4D4D22F7" w:rsidR="000B5F25" w:rsidRDefault="005346B3" w:rsidP="000B5F25">
      <w:pPr>
        <w:jc w:val="both"/>
        <w:rPr>
          <w:rtl/>
          <w:lang w:bidi="ar-AE"/>
        </w:rPr>
      </w:pPr>
      <w:r>
        <w:rPr>
          <w:rFonts w:hint="cs"/>
          <w:rtl/>
          <w:lang w:bidi="ar-AE"/>
        </w:rPr>
        <w:t xml:space="preserve">من بعد ذلك ظهر الله لإبراهيم كترس له ونصيبه. هو ضمن له نسلاً حينما كان جسده مماتًا، وإذ قد تبرر بالإيمان ثبّت الله له كل المواعيد، </w:t>
      </w:r>
      <w:r w:rsidR="00E62A0C">
        <w:rPr>
          <w:rFonts w:hint="cs"/>
          <w:rtl/>
          <w:lang w:bidi="ar-AE"/>
        </w:rPr>
        <w:t>متحدًا بذبيحة كمثال لذبيحة المسيح. من ثم عُرض لهم الميراث في تفاصيله (تكوين 15).</w:t>
      </w:r>
    </w:p>
    <w:p w14:paraId="751F0B77" w14:textId="3F4987E4" w:rsidR="00E62A0C" w:rsidRDefault="00E07247" w:rsidP="000B5F25">
      <w:pPr>
        <w:jc w:val="both"/>
        <w:rPr>
          <w:rtl/>
          <w:lang w:bidi="ar-AE"/>
        </w:rPr>
      </w:pPr>
      <w:r>
        <w:rPr>
          <w:rFonts w:hint="cs"/>
          <w:rtl/>
          <w:lang w:bidi="ar-AE"/>
        </w:rPr>
        <w:t xml:space="preserve">بنصائح من الجسد أراد إبراهيم للحظة بأن يتمم الوعد بالناموس، أي بواسطة هاجر. غير أنه يتعلم من خلال ذلك بأنه من المستحيل بأن يرث ابن الناموس مع ابن الموعد (تكوين 16). من بعدها ظهر الله له من جديد كالله القدير. هو أخبره بأنه سيكون أبًا لكثير من الأمم وبأن الله سيكون له إلهًا إلى الأبد (قارن تكوين 17: 1 </w:t>
      </w:r>
      <w:r>
        <w:rPr>
          <w:rtl/>
          <w:lang w:bidi="ar-AE"/>
        </w:rPr>
        <w:t>–</w:t>
      </w:r>
      <w:r>
        <w:rPr>
          <w:rFonts w:hint="cs"/>
          <w:rtl/>
          <w:lang w:bidi="ar-AE"/>
        </w:rPr>
        <w:t xml:space="preserve"> 14). نسل الموعد وُعِد به (قارن تكوين 17: 15 </w:t>
      </w:r>
      <w:r>
        <w:rPr>
          <w:rtl/>
          <w:lang w:bidi="ar-AE"/>
        </w:rPr>
        <w:t>–</w:t>
      </w:r>
      <w:r>
        <w:rPr>
          <w:rFonts w:hint="cs"/>
          <w:rtl/>
          <w:lang w:bidi="ar-AE"/>
        </w:rPr>
        <w:t xml:space="preserve"> 19).</w:t>
      </w:r>
    </w:p>
    <w:p w14:paraId="02EF1E0F" w14:textId="346237FF" w:rsidR="00E07247" w:rsidRDefault="004303C1" w:rsidP="000B5F25">
      <w:pPr>
        <w:jc w:val="both"/>
        <w:rPr>
          <w:rtl/>
          <w:lang w:bidi="ar-AE"/>
        </w:rPr>
      </w:pPr>
      <w:r>
        <w:rPr>
          <w:rFonts w:hint="cs"/>
          <w:rtl/>
          <w:lang w:bidi="ar-AE"/>
        </w:rPr>
        <w:t xml:space="preserve">من بعد ذلك زار الله إبراهيم ثانية وسلّمه مواعيدًا عن مولد ابنه (قارن تكوين 18: 9 </w:t>
      </w:r>
      <w:r>
        <w:rPr>
          <w:rtl/>
          <w:lang w:bidi="ar-AE"/>
        </w:rPr>
        <w:t>–</w:t>
      </w:r>
      <w:r>
        <w:rPr>
          <w:rFonts w:hint="cs"/>
          <w:rtl/>
          <w:lang w:bidi="ar-AE"/>
        </w:rPr>
        <w:t xml:space="preserve"> 15). هو اعتبره خليله، قائلاً: "</w:t>
      </w:r>
      <w:r w:rsidRPr="004303C1">
        <w:rPr>
          <w:rtl/>
        </w:rPr>
        <w:t xml:space="preserve"> </w:t>
      </w:r>
      <w:r w:rsidRPr="004303C1">
        <w:rPr>
          <w:rtl/>
          <w:lang w:bidi="ar-AE"/>
        </w:rPr>
        <w:t xml:space="preserve">«هَلْ أُخْفِي عَنْ إِبْرَاهِيمَ مَا أَنَا </w:t>
      </w:r>
      <w:proofErr w:type="gramStart"/>
      <w:r w:rsidRPr="004303C1">
        <w:rPr>
          <w:rtl/>
          <w:lang w:bidi="ar-AE"/>
        </w:rPr>
        <w:t>فَاعِلُهُ،</w:t>
      </w:r>
      <w:r>
        <w:rPr>
          <w:rFonts w:hint="cs"/>
          <w:rtl/>
          <w:lang w:bidi="ar-AE"/>
        </w:rPr>
        <w:t>؟</w:t>
      </w:r>
      <w:proofErr w:type="gramEnd"/>
      <w:r>
        <w:rPr>
          <w:rFonts w:hint="cs"/>
          <w:rtl/>
          <w:lang w:bidi="ar-AE"/>
        </w:rPr>
        <w:t xml:space="preserve">" (تكوين 18: 17). هو شاركه أفكاره بخصوص العالم وتحادث إبراهيم معه في ملء السلام وبكل حميمية. هو تشفع للناس الذين نسوا الرب (تكوين 18: 23 </w:t>
      </w:r>
      <w:r>
        <w:rPr>
          <w:rtl/>
          <w:lang w:bidi="ar-AE"/>
        </w:rPr>
        <w:t>–</w:t>
      </w:r>
      <w:r>
        <w:rPr>
          <w:rFonts w:hint="cs"/>
          <w:rtl/>
          <w:lang w:bidi="ar-AE"/>
        </w:rPr>
        <w:t xml:space="preserve"> 33). </w:t>
      </w:r>
      <w:r w:rsidR="005B16EB">
        <w:rPr>
          <w:rFonts w:hint="cs"/>
          <w:rtl/>
          <w:lang w:bidi="ar-AE"/>
        </w:rPr>
        <w:t xml:space="preserve">لقد كان على إبراهيم أيضًا أن يختبر بخصوص إسماعيل، بأن الناموس يأتي بالحزن والخوف. في قصر </w:t>
      </w:r>
      <w:proofErr w:type="spellStart"/>
      <w:r w:rsidR="005B16EB">
        <w:rPr>
          <w:rFonts w:hint="cs"/>
          <w:rtl/>
          <w:lang w:bidi="ar-AE"/>
        </w:rPr>
        <w:t>أبيمالك</w:t>
      </w:r>
      <w:proofErr w:type="spellEnd"/>
      <w:r w:rsidR="005B16EB">
        <w:rPr>
          <w:rFonts w:hint="cs"/>
          <w:rtl/>
          <w:lang w:bidi="ar-AE"/>
        </w:rPr>
        <w:t xml:space="preserve"> تعرّف، بأن عدم الإيمان، متى ما كان عاملاً، لا يأتي من وراءه إلا الارتباك والأمور الغير مرضية. أما الله في أمانته فقد سهر عليه كما تسهر الأم على نسلها.</w:t>
      </w:r>
    </w:p>
    <w:p w14:paraId="370B0868" w14:textId="4BEE3929" w:rsidR="00060147" w:rsidRDefault="00060147" w:rsidP="000B5F25">
      <w:pPr>
        <w:jc w:val="both"/>
        <w:rPr>
          <w:rtl/>
          <w:lang w:bidi="ar-AE"/>
        </w:rPr>
      </w:pPr>
      <w:r>
        <w:rPr>
          <w:rFonts w:hint="cs"/>
          <w:rtl/>
          <w:lang w:bidi="ar-AE"/>
        </w:rPr>
        <w:t xml:space="preserve">من ثم امتُحن إبراهيم بأعظم امتحان بأن يتخلى عن كل شيء وبالأخص عن المواعيد التي حسب الجسد (قارن تكوين 22: 1 </w:t>
      </w:r>
      <w:r>
        <w:rPr>
          <w:rtl/>
          <w:lang w:bidi="ar-AE"/>
        </w:rPr>
        <w:t>–</w:t>
      </w:r>
      <w:r>
        <w:rPr>
          <w:rFonts w:hint="cs"/>
          <w:rtl/>
          <w:lang w:bidi="ar-AE"/>
        </w:rPr>
        <w:t xml:space="preserve"> 14). المواعيد التي كمثال في المسيح الذي قام لكنها مثبتة </w:t>
      </w:r>
      <w:r w:rsidR="004E6084">
        <w:rPr>
          <w:rFonts w:hint="cs"/>
          <w:rtl/>
          <w:lang w:bidi="ar-AE"/>
        </w:rPr>
        <w:t xml:space="preserve">للمسيح ولكل نسل ابراهيم الروحي فيه (قارن تكوين 22: 15 </w:t>
      </w:r>
      <w:r w:rsidR="004E6084">
        <w:rPr>
          <w:rtl/>
          <w:lang w:bidi="ar-AE"/>
        </w:rPr>
        <w:t>–</w:t>
      </w:r>
      <w:r w:rsidR="004E6084">
        <w:rPr>
          <w:rFonts w:hint="cs"/>
          <w:rtl/>
          <w:lang w:bidi="ar-AE"/>
        </w:rPr>
        <w:t xml:space="preserve"> 19؛ غلاطية 3: 16 </w:t>
      </w:r>
      <w:r w:rsidR="004E6084">
        <w:rPr>
          <w:rtl/>
          <w:lang w:bidi="ar-AE"/>
        </w:rPr>
        <w:t>–</w:t>
      </w:r>
      <w:r w:rsidR="004E6084">
        <w:rPr>
          <w:rFonts w:hint="cs"/>
          <w:rtl/>
          <w:lang w:bidi="ar-AE"/>
        </w:rPr>
        <w:t xml:space="preserve"> 18).</w:t>
      </w:r>
    </w:p>
    <w:p w14:paraId="0D13A979" w14:textId="65881D61" w:rsidR="004E6084" w:rsidRDefault="004E6084" w:rsidP="000B5F25">
      <w:pPr>
        <w:jc w:val="both"/>
        <w:rPr>
          <w:rtl/>
          <w:lang w:bidi="ar-AE"/>
        </w:rPr>
      </w:pPr>
      <w:r>
        <w:rPr>
          <w:rFonts w:hint="cs"/>
          <w:rtl/>
          <w:lang w:bidi="ar-AE"/>
        </w:rPr>
        <w:t>فالذي تعلمه إبراهيم في هذا الموقف بأن لا الناموس ولا الوعد يفيدان الجسد بشيء، لكن في صورة عامة كانت اختباراته قائمة على ترحاله وسجوده، ساكنًا في أرض الموعد. كما قد أشرنا سابقًا فحياته تميزت بالخيمة والمذبح. إن كل اختبار إبراهيم المؤمن وحياته تكاد تشتمل فقط على السجود، التشفع وخبر الله، وبذلك تعلم</w:t>
      </w:r>
      <w:r w:rsidR="00334155">
        <w:rPr>
          <w:rFonts w:hint="cs"/>
          <w:rtl/>
          <w:lang w:bidi="ar-AE"/>
        </w:rPr>
        <w:t xml:space="preserve"> بأن يفهم</w:t>
      </w:r>
      <w:r>
        <w:rPr>
          <w:rFonts w:hint="cs"/>
          <w:rtl/>
          <w:lang w:bidi="ar-AE"/>
        </w:rPr>
        <w:t xml:space="preserve"> خبر الله بصورة أوضح </w:t>
      </w:r>
      <w:r w:rsidR="00334155">
        <w:rPr>
          <w:rFonts w:hint="cs"/>
          <w:rtl/>
          <w:lang w:bidi="ar-AE"/>
        </w:rPr>
        <w:t>وأدق دائمًا. وقته أتى به إلى الأرض الذي دعاه الله إليها. إعلانات الله كانت بالنسبة له</w:t>
      </w:r>
      <w:r w:rsidR="00334155" w:rsidRPr="00334155">
        <w:rPr>
          <w:rtl/>
        </w:rPr>
        <w:t xml:space="preserve"> </w:t>
      </w:r>
      <w:r w:rsidR="00334155" w:rsidRPr="00334155">
        <w:rPr>
          <w:rtl/>
          <w:lang w:bidi="ar-AE"/>
        </w:rPr>
        <w:t>غنية</w:t>
      </w:r>
      <w:r w:rsidR="00334155">
        <w:rPr>
          <w:rFonts w:hint="cs"/>
          <w:rtl/>
          <w:lang w:bidi="ar-AE"/>
        </w:rPr>
        <w:t>، طيبة وعجيبة، معرفة الله حميمة وعميقة، اختباراته الشخصية مفرحة وبسيطة. لأنه عاش مع الله مَن ظهر له بالنعمة. والآن دعونا نتعمق أيضًا في حياة وسيرة يعقوب.</w:t>
      </w:r>
    </w:p>
    <w:p w14:paraId="31DC0781" w14:textId="49351C5D" w:rsidR="00334155" w:rsidRDefault="007E374F" w:rsidP="000B5F25">
      <w:pPr>
        <w:jc w:val="both"/>
        <w:rPr>
          <w:rtl/>
          <w:lang w:bidi="ar-AE"/>
        </w:rPr>
      </w:pPr>
      <w:r>
        <w:rPr>
          <w:rFonts w:hint="cs"/>
          <w:rtl/>
          <w:lang w:bidi="ar-AE"/>
        </w:rPr>
        <w:t xml:space="preserve">يعقوب كان وارثًا لذات الموعد وكمؤمن قدّره، لكنه لم يتكل على الله وحده. هو لم يعِش مثل إبراهيم في عِشرة يومية مع الرب منتظرًا الرب. صحيح أنه كان يحمل وعده، لكن اختباراته كانت متنوعة أكثر من التي </w:t>
      </w:r>
      <w:proofErr w:type="spellStart"/>
      <w:r>
        <w:rPr>
          <w:rFonts w:hint="cs"/>
          <w:rtl/>
          <w:lang w:bidi="ar-AE"/>
        </w:rPr>
        <w:t>لابراهيم</w:t>
      </w:r>
      <w:proofErr w:type="spellEnd"/>
      <w:r>
        <w:rPr>
          <w:rFonts w:hint="cs"/>
          <w:rtl/>
          <w:lang w:bidi="ar-AE"/>
        </w:rPr>
        <w:t>. مع أنه قال في نهاية حياته: "</w:t>
      </w:r>
      <w:r w:rsidRPr="007E374F">
        <w:rPr>
          <w:rtl/>
          <w:lang w:bidi="ar-AE"/>
        </w:rPr>
        <w:t>الْمَلاَكُ الَّذِي خَلَّصَنِي مِنْ كُلِّ شَرّ</w:t>
      </w:r>
      <w:r>
        <w:rPr>
          <w:rFonts w:hint="cs"/>
          <w:rtl/>
          <w:lang w:bidi="ar-AE"/>
        </w:rPr>
        <w:t xml:space="preserve"> ..." لكنه كان مضطرًا بأن يضيف: "... </w:t>
      </w:r>
      <w:r w:rsidRPr="007E374F">
        <w:rPr>
          <w:rtl/>
          <w:lang w:bidi="ar-AE"/>
        </w:rPr>
        <w:t xml:space="preserve">قَلِيلَةً </w:t>
      </w:r>
      <w:proofErr w:type="gramStart"/>
      <w:r w:rsidRPr="007E374F">
        <w:rPr>
          <w:rtl/>
          <w:lang w:bidi="ar-AE"/>
        </w:rPr>
        <w:t>وَ رَدِيَّةً</w:t>
      </w:r>
      <w:proofErr w:type="gramEnd"/>
      <w:r w:rsidRPr="007E374F">
        <w:rPr>
          <w:rtl/>
          <w:lang w:bidi="ar-AE"/>
        </w:rPr>
        <w:t xml:space="preserve"> كَانَتْ أَيَّامُ سِنِي حَيَاتِي، وَلَمْ تَبْلُغْ إِلَى أَيَّامِ سِنِي حَيَاةِ آبَائِي فِي أَيَّامِ غُرْبَتِهِمْ»</w:t>
      </w:r>
      <w:r>
        <w:rPr>
          <w:rFonts w:hint="cs"/>
          <w:rtl/>
          <w:lang w:bidi="ar-AE"/>
        </w:rPr>
        <w:t>" (تكوين 47: 9). إن تنوع اختباراته هي برهان على عدم أمانته.</w:t>
      </w:r>
    </w:p>
    <w:p w14:paraId="158DF7CD" w14:textId="5735D69D" w:rsidR="007E374F" w:rsidRDefault="007E374F" w:rsidP="000B5F25">
      <w:pPr>
        <w:jc w:val="both"/>
        <w:rPr>
          <w:rtl/>
          <w:lang w:bidi="ar-AE"/>
        </w:rPr>
      </w:pPr>
      <w:r>
        <w:rPr>
          <w:rFonts w:hint="cs"/>
          <w:rtl/>
          <w:lang w:bidi="ar-AE"/>
        </w:rPr>
        <w:t xml:space="preserve">بمشورة من أمه استخدم وسائل غير مقدسة، </w:t>
      </w:r>
      <w:r w:rsidR="006660D7">
        <w:rPr>
          <w:rFonts w:hint="cs"/>
          <w:rtl/>
          <w:lang w:bidi="ar-AE"/>
        </w:rPr>
        <w:t xml:space="preserve">ليكسب بركة والده واضطر خوفًا من أخيه الفاجر الذي خدعه بأن يترك أرض الموعد (قارن تكوين 27: 28). الآن موقفه قد تغير كليًا، عدم أمانته طردته من أرض الموعد. إن سياحته ليست كسياحة إبراهيم، في الأرض، وإنما خارجها. أما الله فقد حرسه، وسنده وحفظه، لكنه لم يكن يعيش مع الله. هو لم يكن لديه مذبح، إلى أن عاد من بعد سلسلة من الاختبارات الأليمة (تكوين 33: 20). هو لم يكن في شركة كاملة مع الله إلى أن وصل المكان الذي تمتع فيه آخر مرة بإعلان الله وتشدد بمواعيده. طيلة الـ 21 عامًا كان مختلطًا مع الناس الذين خدعوه وظلموه، بينما الله حفظه في الخفاء، لكنه لم يكن باستطاعته أن يكون له مذبح خارج أرض الموعد. نحن أيضًا نسجد ولنا شركة مع الله إن كنا نسكن في </w:t>
      </w:r>
      <w:proofErr w:type="spellStart"/>
      <w:r w:rsidR="006660D7">
        <w:rPr>
          <w:rFonts w:hint="cs"/>
          <w:rtl/>
          <w:lang w:bidi="ar-AE"/>
        </w:rPr>
        <w:t>السمويات</w:t>
      </w:r>
      <w:proofErr w:type="spellEnd"/>
      <w:r w:rsidR="006660D7">
        <w:rPr>
          <w:rFonts w:hint="cs"/>
          <w:rtl/>
          <w:lang w:bidi="ar-AE"/>
        </w:rPr>
        <w:t xml:space="preserve"> بالروح، حيث أعطانا الله مقامنا الحقيقي. إن ابتعدنا عنه، فلا يمكننا أن نكون في شركة معه، مع أنه يعرف كيف يحفظنا</w:t>
      </w:r>
      <w:r w:rsidR="003E40E8">
        <w:rPr>
          <w:rFonts w:hint="cs"/>
          <w:rtl/>
          <w:lang w:bidi="ar-AE"/>
        </w:rPr>
        <w:t xml:space="preserve"> بنعمته وأمانته.</w:t>
      </w:r>
    </w:p>
    <w:p w14:paraId="47771C54" w14:textId="55D23C2D" w:rsidR="003E40E8" w:rsidRDefault="001C50A3" w:rsidP="000B5F25">
      <w:pPr>
        <w:jc w:val="both"/>
        <w:rPr>
          <w:rtl/>
          <w:lang w:bidi="ar-AE"/>
        </w:rPr>
      </w:pPr>
      <w:r>
        <w:rPr>
          <w:rFonts w:hint="cs"/>
          <w:rtl/>
          <w:lang w:bidi="ar-AE"/>
        </w:rPr>
        <w:t xml:space="preserve">عند نهاية الـ 21 سنة دعا الله يعقوب، بأنه عليه أن يعود. لقد كان مضطرًا بأن يهرب من </w:t>
      </w:r>
      <w:proofErr w:type="gramStart"/>
      <w:r>
        <w:rPr>
          <w:rFonts w:hint="cs"/>
          <w:rtl/>
          <w:lang w:bidi="ar-AE"/>
        </w:rPr>
        <w:t>حميه</w:t>
      </w:r>
      <w:proofErr w:type="gramEnd"/>
      <w:r>
        <w:rPr>
          <w:rFonts w:hint="cs"/>
          <w:rtl/>
          <w:lang w:bidi="ar-AE"/>
        </w:rPr>
        <w:t xml:space="preserve"> كهارب مديون. إنه من المستحيل بأن نبقى أنقياء من العالم، عندما نكون قد فقدنا شركتنا مع الله ومن الصعب بأن نأخذ معنا أي شيء من العالم، عندما نتركه. لكن الله أمين. فالآن ابتدأت مع يعقوب سلسلة من الاختبارات، كما اعتاد المرء بأن يسميها، التي هي ليست إلا حصيلة ابتعاده عن الله.</w:t>
      </w:r>
    </w:p>
    <w:p w14:paraId="7D5B7C63" w14:textId="121B2146" w:rsidR="001C50A3" w:rsidRDefault="00172676" w:rsidP="000B5F25">
      <w:pPr>
        <w:jc w:val="both"/>
        <w:rPr>
          <w:rtl/>
          <w:lang w:bidi="ar-AE"/>
        </w:rPr>
      </w:pPr>
      <w:r>
        <w:rPr>
          <w:rFonts w:hint="cs"/>
          <w:rtl/>
          <w:lang w:bidi="ar-AE"/>
        </w:rPr>
        <w:t xml:space="preserve">يعقوب، وقد خلُص من </w:t>
      </w:r>
      <w:proofErr w:type="spellStart"/>
      <w:r>
        <w:rPr>
          <w:rFonts w:hint="cs"/>
          <w:rtl/>
          <w:lang w:bidi="ar-AE"/>
        </w:rPr>
        <w:t>لابان</w:t>
      </w:r>
      <w:proofErr w:type="spellEnd"/>
      <w:r>
        <w:rPr>
          <w:rFonts w:hint="cs"/>
          <w:rtl/>
          <w:lang w:bidi="ar-AE"/>
        </w:rPr>
        <w:t xml:space="preserve">، ذهب في طريقه إلى كنعان. الله، ولكي يعزيه ويشدده، أرسل إليه جمعًا من ملائكته ليتقابلوا معه (تكوين 32: 2). لكن بالرغم من هذه التقوية من الله تجدد عدم إيمانه، الذي لا يمكن للابتعاد عن الشر أن يزيله، من خلال خوف يعقوب من أخيه </w:t>
      </w:r>
      <w:proofErr w:type="spellStart"/>
      <w:r>
        <w:rPr>
          <w:rFonts w:hint="cs"/>
          <w:rtl/>
          <w:lang w:bidi="ar-AE"/>
        </w:rPr>
        <w:t>عيسو</w:t>
      </w:r>
      <w:proofErr w:type="spellEnd"/>
      <w:r>
        <w:rPr>
          <w:rFonts w:hint="cs"/>
          <w:rtl/>
          <w:lang w:bidi="ar-AE"/>
        </w:rPr>
        <w:t>. إن تجنب صعاب حياة الإيمان لا يزيل هذه الصعاب، فلا بد للمرء أن يغلب بقوة الله. يعقوب هو مَن جلبها على نفسه، لأنه لم يتكل على الله. لقد نسي</w:t>
      </w:r>
      <w:r w:rsidR="006B4B84">
        <w:rPr>
          <w:rFonts w:hint="cs"/>
          <w:rtl/>
          <w:lang w:bidi="ar-AE"/>
        </w:rPr>
        <w:t xml:space="preserve"> يعقوب الضعيف</w:t>
      </w:r>
      <w:r>
        <w:rPr>
          <w:rFonts w:hint="cs"/>
          <w:rtl/>
          <w:lang w:bidi="ar-AE"/>
        </w:rPr>
        <w:t xml:space="preserve"> الجمع الذي أرسله الله</w:t>
      </w:r>
      <w:r w:rsidR="006B4B84">
        <w:rPr>
          <w:rFonts w:hint="cs"/>
          <w:rtl/>
          <w:lang w:bidi="ar-AE"/>
        </w:rPr>
        <w:t xml:space="preserve"> وفزع من الجمع الذي أرسله </w:t>
      </w:r>
      <w:proofErr w:type="spellStart"/>
      <w:r w:rsidR="006B4B84">
        <w:rPr>
          <w:rFonts w:hint="cs"/>
          <w:rtl/>
          <w:lang w:bidi="ar-AE"/>
        </w:rPr>
        <w:t>عيسو</w:t>
      </w:r>
      <w:proofErr w:type="spellEnd"/>
      <w:r w:rsidR="006B4B84">
        <w:rPr>
          <w:rFonts w:hint="cs"/>
          <w:rtl/>
          <w:lang w:bidi="ar-AE"/>
        </w:rPr>
        <w:t xml:space="preserve">، الذي قلبه كان مزودًا الآن بكراهيته على أخيه. (تكوين 32: 8). والآن كان مضطرًا بأن يستخدم شتى الوسائل ليكفّر عن غيظ أخيه الذي ظنه وخافه. لقد أرسل قطيعًا وراء قطيع ويُظهر هذا بالحري حالة قلب يعقوب أكثر من الحالة التي تغير فيها </w:t>
      </w:r>
      <w:proofErr w:type="spellStart"/>
      <w:r w:rsidR="006B4B84">
        <w:rPr>
          <w:rFonts w:hint="cs"/>
          <w:rtl/>
          <w:lang w:bidi="ar-AE"/>
        </w:rPr>
        <w:t>عيسو</w:t>
      </w:r>
      <w:proofErr w:type="spellEnd"/>
      <w:r w:rsidR="006B4B84">
        <w:rPr>
          <w:rFonts w:hint="cs"/>
          <w:rtl/>
          <w:lang w:bidi="ar-AE"/>
        </w:rPr>
        <w:t xml:space="preserve">. غير أن يعقوب تذكّر الله. هو تذكّره بأنه قال له، بأن عليه أن يرجع. فدعاه، لينجيه من يد أخيه، وذكر الحالة التي ترك فيها الأرض وأدرك بأن الله أعطاه كل ما يملكه (تكوين 32: 10 </w:t>
      </w:r>
      <w:r w:rsidR="006B4B84">
        <w:rPr>
          <w:rtl/>
          <w:lang w:bidi="ar-AE"/>
        </w:rPr>
        <w:t>–</w:t>
      </w:r>
      <w:r w:rsidR="006B4B84">
        <w:rPr>
          <w:rFonts w:hint="cs"/>
          <w:rtl/>
          <w:lang w:bidi="ar-AE"/>
        </w:rPr>
        <w:t xml:space="preserve"> 13). أما صلاته فتُري خوفه الذي لا سبب له، وذكّر الله بمواعيده، كما لو أنه نسيها. الإيمان موجود، لكن عمل عدم الإيمان يطرح لوحة ملونة ومختلفة الملامح. ليس فقط أرسل يعقوب المرتعب قطعانه، ليصالح </w:t>
      </w:r>
      <w:proofErr w:type="spellStart"/>
      <w:r w:rsidR="006B4B84">
        <w:rPr>
          <w:rFonts w:hint="cs"/>
          <w:rtl/>
          <w:lang w:bidi="ar-AE"/>
        </w:rPr>
        <w:t>عيسو</w:t>
      </w:r>
      <w:proofErr w:type="spellEnd"/>
      <w:r w:rsidR="006B4B84">
        <w:rPr>
          <w:rFonts w:hint="cs"/>
          <w:rtl/>
          <w:lang w:bidi="ar-AE"/>
        </w:rPr>
        <w:t xml:space="preserve"> (تكوين 32: 14 </w:t>
      </w:r>
      <w:r w:rsidR="006B4B84">
        <w:rPr>
          <w:rtl/>
          <w:lang w:bidi="ar-AE"/>
        </w:rPr>
        <w:t>–</w:t>
      </w:r>
      <w:r w:rsidR="006B4B84">
        <w:rPr>
          <w:rFonts w:hint="cs"/>
          <w:rtl/>
          <w:lang w:bidi="ar-AE"/>
        </w:rPr>
        <w:t xml:space="preserve"> 22)، وإنما </w:t>
      </w:r>
      <w:r w:rsidR="00FE218D">
        <w:rPr>
          <w:rFonts w:hint="cs"/>
          <w:rtl/>
          <w:lang w:bidi="ar-AE"/>
        </w:rPr>
        <w:t xml:space="preserve">أرسل كل عائلته ليعبروا الجدول وبقي وحده خلفهم (تكوين 32: 23 </w:t>
      </w:r>
      <w:r w:rsidR="00FE218D">
        <w:rPr>
          <w:rtl/>
          <w:lang w:bidi="ar-AE"/>
        </w:rPr>
        <w:t>–</w:t>
      </w:r>
      <w:r w:rsidR="00FE218D">
        <w:rPr>
          <w:rFonts w:hint="cs"/>
          <w:rtl/>
          <w:lang w:bidi="ar-AE"/>
        </w:rPr>
        <w:t xml:space="preserve"> 25). قلبه مليء بالهموم. أما الله، الذي يهدي كل شيء، كان ينتظره هناك. وإن كان لم يسمح بأن يمس </w:t>
      </w:r>
      <w:proofErr w:type="spellStart"/>
      <w:r w:rsidR="00FE218D">
        <w:rPr>
          <w:rFonts w:hint="cs"/>
          <w:rtl/>
          <w:lang w:bidi="ar-AE"/>
        </w:rPr>
        <w:t>عيسو</w:t>
      </w:r>
      <w:proofErr w:type="spellEnd"/>
      <w:r w:rsidR="00FE218D">
        <w:rPr>
          <w:rFonts w:hint="cs"/>
          <w:rtl/>
          <w:lang w:bidi="ar-AE"/>
        </w:rPr>
        <w:t xml:space="preserve"> شعرة من رأس يعقوب، إلا أنه كان مضطرًا بأن يحاكمه ويأتي به إلى نور محضره. لأنه فقط هكذا كان بمقدوره أن يتمتع بأرض الموعد مع الله. الله صارعه في الظلام، إلى طلوع الفجر (تكوين 32: 25). </w:t>
      </w:r>
      <w:r w:rsidR="00AD1563">
        <w:rPr>
          <w:rFonts w:hint="cs"/>
          <w:rtl/>
          <w:lang w:bidi="ar-AE"/>
        </w:rPr>
        <w:t xml:space="preserve">إنه هنا ليس يعقوب مَن يصارع الله بدافع شخصي منه، وإنما الله صارعه. هو لا يمكنه أن يباركه بطريقة أبسط من إبراهيم، لقد كان له صراع آخر قبل ذلك مع عدم إيمان قلبه. لقد كان على يعقوب أن يختبر تأثير حياته وحتى بأن يتألم أيضًا إن أراد بأن يباركه الله. غير أن محبة الله عملها في ذلك. هو منح يعقوب قوة في الجهاد الذي كان عليه أن يختبره، لكي </w:t>
      </w:r>
      <w:proofErr w:type="gramStart"/>
      <w:r w:rsidR="00AD1563">
        <w:rPr>
          <w:rFonts w:hint="cs"/>
          <w:rtl/>
          <w:lang w:bidi="ar-AE"/>
        </w:rPr>
        <w:t>ينتظر  ليحصل</w:t>
      </w:r>
      <w:proofErr w:type="gramEnd"/>
      <w:r w:rsidR="00AD1563">
        <w:rPr>
          <w:rFonts w:hint="cs"/>
          <w:rtl/>
          <w:lang w:bidi="ar-AE"/>
        </w:rPr>
        <w:t xml:space="preserve"> على البركات. لكن كان عليه أن يحتفظ على برهان ضعفه الدائم وعلى عدم أمانته في الماضي. إن حُق فخذه انخلع من مكانه</w:t>
      </w:r>
      <w:r w:rsidR="003E31C3">
        <w:rPr>
          <w:rFonts w:hint="cs"/>
          <w:rtl/>
          <w:lang w:bidi="ar-AE"/>
        </w:rPr>
        <w:t xml:space="preserve"> في مصارعته معه (تكوين 32: 26). ولكن ليس هذا فقط، وإنما الله رفض بأن يُعلن له عن اسمه أيضًا. هو بارك يعقوب، وأعطاه اسمًا ليذكّره بمصارعة إيمانه؛ غير أنه لم يُعلن عن ذاته. ما أكبر الفارق هنا بينه وإبراهيم! لهذا أعلن الله عن اسمه دون أن يطلب منه ليُحسن في معرفته له، لأن إبراهيم عاش معه في صورة عامة في قوة الإعلان. هو لم يصارع مع الله، وبدلاً من أن يخاف من أقربائه، غلب قوة ملوك العالم. هو كرئيس بين سكان الأرض. الله تحدث معه كثيرًا. بدلاً من أن يصارع ليحصل على البركة، صلّى لأجل الآخرين. هو رأى دينونة العالم من القمة حيث كان في شركة مع الله. لنعُد ثانية إلى قصة يعقوب.</w:t>
      </w:r>
    </w:p>
    <w:p w14:paraId="35D83CBE" w14:textId="723A0EDF" w:rsidR="003E31C3" w:rsidRDefault="008121B0" w:rsidP="000B5F25">
      <w:pPr>
        <w:jc w:val="both"/>
        <w:rPr>
          <w:rtl/>
          <w:lang w:bidi="ar-AE"/>
        </w:rPr>
      </w:pPr>
      <w:r>
        <w:rPr>
          <w:rFonts w:hint="cs"/>
          <w:rtl/>
          <w:lang w:bidi="ar-AE"/>
        </w:rPr>
        <w:t xml:space="preserve">بالرغم من كل شيء لم يبتعد عنه خوفه. مع أن الله باركه من خلال صراعه، إلا أنه لا زال مرتعدًا أمام أخيه </w:t>
      </w:r>
      <w:proofErr w:type="spellStart"/>
      <w:r>
        <w:rPr>
          <w:rFonts w:hint="cs"/>
          <w:rtl/>
          <w:lang w:bidi="ar-AE"/>
        </w:rPr>
        <w:t>عيسو</w:t>
      </w:r>
      <w:proofErr w:type="spellEnd"/>
      <w:r>
        <w:rPr>
          <w:rFonts w:hint="cs"/>
          <w:rtl/>
          <w:lang w:bidi="ar-AE"/>
        </w:rPr>
        <w:t xml:space="preserve">. </w:t>
      </w:r>
      <w:r w:rsidR="00205D4A">
        <w:rPr>
          <w:rFonts w:hint="cs"/>
          <w:rtl/>
          <w:lang w:bidi="ar-AE"/>
        </w:rPr>
        <w:t xml:space="preserve">لقد أخبر أولاده ونساءه عن حجم نواياه، بحيث كان أحب الناس إليه أبعدهم عن </w:t>
      </w:r>
      <w:proofErr w:type="spellStart"/>
      <w:r w:rsidR="00205D4A">
        <w:rPr>
          <w:rFonts w:hint="cs"/>
          <w:rtl/>
          <w:lang w:bidi="ar-AE"/>
        </w:rPr>
        <w:t>عيسو</w:t>
      </w:r>
      <w:proofErr w:type="spellEnd"/>
      <w:r w:rsidR="00205D4A">
        <w:rPr>
          <w:rFonts w:hint="cs"/>
          <w:rtl/>
          <w:lang w:bidi="ar-AE"/>
        </w:rPr>
        <w:t xml:space="preserve">. وفقط الآن تجرأ على مقابلة أخيه، غير أنه زاد من خيبة أمله أكثر. هو رفض مرافقة </w:t>
      </w:r>
      <w:proofErr w:type="spellStart"/>
      <w:r w:rsidR="00205D4A">
        <w:rPr>
          <w:rFonts w:hint="cs"/>
          <w:rtl/>
          <w:lang w:bidi="ar-AE"/>
        </w:rPr>
        <w:t>عيسو</w:t>
      </w:r>
      <w:proofErr w:type="spellEnd"/>
      <w:r w:rsidR="00205D4A">
        <w:rPr>
          <w:rFonts w:hint="cs"/>
          <w:rtl/>
          <w:lang w:bidi="ar-AE"/>
        </w:rPr>
        <w:t xml:space="preserve"> ووعد بأنه سيلحقه </w:t>
      </w:r>
      <w:proofErr w:type="spellStart"/>
      <w:r w:rsidR="00205D4A">
        <w:rPr>
          <w:rFonts w:hint="cs"/>
          <w:rtl/>
          <w:lang w:bidi="ar-AE"/>
        </w:rPr>
        <w:t>ببطئ</w:t>
      </w:r>
      <w:proofErr w:type="spellEnd"/>
      <w:r w:rsidR="00205D4A">
        <w:rPr>
          <w:rFonts w:hint="cs"/>
          <w:rtl/>
          <w:lang w:bidi="ar-AE"/>
        </w:rPr>
        <w:t xml:space="preserve"> فيما بعد إلى مسكنه في سعير (تكوين 33: 14). غير أن يعقوب انطلق إلى سكوت (تكوين 33: 17).</w:t>
      </w:r>
    </w:p>
    <w:p w14:paraId="3859759A" w14:textId="03DF0A49" w:rsidR="00205D4A" w:rsidRDefault="00FF0B61" w:rsidP="000B5F25">
      <w:pPr>
        <w:jc w:val="both"/>
        <w:rPr>
          <w:rtl/>
          <w:lang w:bidi="ar-AE"/>
        </w:rPr>
      </w:pPr>
      <w:r>
        <w:rPr>
          <w:rFonts w:hint="cs"/>
          <w:rtl/>
          <w:lang w:bidi="ar-AE"/>
        </w:rPr>
        <w:t>الآن إسرائيل (يعقوب) موجود في الأرض، لكن قلبه، ومن بعد مدة من السير بعيدًا عن الله، لم يفهم بعد بأن يكون رحالة مع الله. لقد اشترى حقلاً في شكيم واستقر في الأرض حيث لم يكن إبراهيم إلا غريبًا فيها وحيث لم يمتلك ولا حتى قدر قدم في الأرض، إذ كان عالمًا ما هي مشيئة الله (تكوين 33: 19).</w:t>
      </w:r>
    </w:p>
    <w:p w14:paraId="1E9A354A" w14:textId="2C3CC18B" w:rsidR="00AF529C" w:rsidRDefault="00AF529C" w:rsidP="000B5F25">
      <w:pPr>
        <w:jc w:val="both"/>
        <w:rPr>
          <w:rtl/>
        </w:rPr>
      </w:pPr>
      <w:r>
        <w:rPr>
          <w:rFonts w:hint="cs"/>
          <w:rtl/>
          <w:lang w:bidi="ar-AE"/>
        </w:rPr>
        <w:t xml:space="preserve">فقط في شكيم، حينما عاد ثانية إلى الأرض، بنى مذبحًا. أما اسم المذبح فيُشير إلى بركة إسرائيل وليس إلى اسم إله الموعد. </w:t>
      </w:r>
      <w:r w:rsidR="00575554">
        <w:rPr>
          <w:rFonts w:hint="cs"/>
          <w:rtl/>
          <w:lang w:bidi="ar-AE"/>
        </w:rPr>
        <w:t>هو دعاه "الله، إله إسرائيل" (تكوين 33: 20). صحيح أن الامتنان يميز البركات التي حصل عليها يعقوب، لكن الله الذي باركه لم يُعلَن بعد</w:t>
      </w:r>
      <w:r w:rsidR="00326894">
        <w:rPr>
          <w:rFonts w:hint="cs"/>
          <w:rtl/>
        </w:rPr>
        <w:t>.</w:t>
      </w:r>
    </w:p>
    <w:p w14:paraId="31D9B203" w14:textId="70E36D2A" w:rsidR="00326894" w:rsidRDefault="00326894" w:rsidP="000B5F25">
      <w:pPr>
        <w:jc w:val="both"/>
        <w:rPr>
          <w:rtl/>
        </w:rPr>
      </w:pPr>
      <w:r>
        <w:rPr>
          <w:rFonts w:hint="cs"/>
          <w:rtl/>
        </w:rPr>
        <w:t xml:space="preserve">في عائلته الآن نرى الفساد والعنف (تكوين 34). إن غضب بنيه العنيف والذي لا يخشى الله أخرجه من هدوءه المزيف، الذي لم يكن متأصلاً في الله. أمانة الله وحدها هي التي حفظته من جديد. يعقوب لم يكن قد فكّر بالمكان حيث الله أعطاه الموعد عند سفره وحيث وعد يعقوب، بأنه سيسجد إن عاد بمعونته. الله يدعوه الآن </w:t>
      </w:r>
      <w:r w:rsidR="00864D73">
        <w:rPr>
          <w:rFonts w:hint="cs"/>
          <w:rtl/>
        </w:rPr>
        <w:t xml:space="preserve">بنفسه إلى هناك، بقوله له: "قم، اصعد إلى بيت إيل واسكن هناك، واصنع هناك مذبحًا لله الذي ظهر لك حينما كنت هاربًا من أخيك </w:t>
      </w:r>
      <w:proofErr w:type="spellStart"/>
      <w:r w:rsidR="00864D73">
        <w:rPr>
          <w:rFonts w:hint="cs"/>
          <w:rtl/>
        </w:rPr>
        <w:t>عيسو</w:t>
      </w:r>
      <w:proofErr w:type="spellEnd"/>
      <w:r w:rsidR="00864D73">
        <w:rPr>
          <w:rFonts w:hint="cs"/>
          <w:rtl/>
        </w:rPr>
        <w:t>" (تكوين 35: 1). الله الذي حفظه أرشده وأدّبه، أعدّه بأن يدخل في شركة معه. لكن قبل ذلك كان عليه أن يتخلى عن سكناه الخاطئ الذي لم يكن الله فيه. لقد كان عليه أن يسكن في بيت إيل وأن يبني مذبحًا هناك</w:t>
      </w:r>
      <w:r w:rsidR="00864D73" w:rsidRPr="00864D73">
        <w:rPr>
          <w:rtl/>
        </w:rPr>
        <w:t xml:space="preserve"> لله</w:t>
      </w:r>
      <w:r w:rsidR="00864D73">
        <w:rPr>
          <w:rFonts w:hint="cs"/>
          <w:rtl/>
        </w:rPr>
        <w:t>، الذي كان قد ظهر له هنا أولاً.</w:t>
      </w:r>
      <w:r w:rsidR="00F97C98">
        <w:rPr>
          <w:rFonts w:hint="cs"/>
          <w:rtl/>
        </w:rPr>
        <w:t xml:space="preserve"> إننا نرى هنا في هذا المكان عمل حضور الله الماثل أمامه، الذي لم يكن قد تعرّف عليه بالرغم من كل اختباراته إلى الآن. إن فكرة هذا الحضور ذكرته على الفور بالآلهة المزيفة التي كانت لا زالت تحت خبائه. هذه كان قد أحضرها معه من معاشرته مع العالم وقبلها من راحيل أُخفيت تحت سرج الجمل خوفًا من </w:t>
      </w:r>
      <w:proofErr w:type="spellStart"/>
      <w:r w:rsidR="00F97C98">
        <w:rPr>
          <w:rFonts w:hint="cs"/>
          <w:rtl/>
        </w:rPr>
        <w:t>لابان</w:t>
      </w:r>
      <w:proofErr w:type="spellEnd"/>
      <w:r w:rsidR="005D68EC">
        <w:rPr>
          <w:rFonts w:hint="cs"/>
          <w:rtl/>
        </w:rPr>
        <w:t xml:space="preserve">. هو كان يعلم تمامًا بأنها كانت هناك، لأنه كلّم بيته وجميع الذين كانوا معه: "انزعوا الآلهة الغريبة التي في وسطكم، وطهّروا أنفسكم، وأدلوا ثيابكم </w:t>
      </w:r>
      <w:proofErr w:type="spellStart"/>
      <w:r w:rsidR="005D68EC">
        <w:rPr>
          <w:rFonts w:hint="cs"/>
          <w:rtl/>
        </w:rPr>
        <w:t>وللننطلق</w:t>
      </w:r>
      <w:proofErr w:type="spellEnd"/>
      <w:r w:rsidR="005D68EC">
        <w:rPr>
          <w:rFonts w:hint="cs"/>
          <w:rtl/>
        </w:rPr>
        <w:t xml:space="preserve"> ونصعد إلى بيت إيل، وهناك سأصنع مذبحًا لله ال</w:t>
      </w:r>
      <w:r w:rsidR="00D24E12">
        <w:rPr>
          <w:rFonts w:hint="cs"/>
          <w:rtl/>
        </w:rPr>
        <w:t>ذ</w:t>
      </w:r>
      <w:r w:rsidR="005D68EC">
        <w:rPr>
          <w:rFonts w:hint="cs"/>
          <w:rtl/>
        </w:rPr>
        <w:t xml:space="preserve">ي أجابني يوم ضيقي وكان معي في الطريق الذي سرت فيه. وقد أعطوا يعقوب كل الآلهة الغريبة، التي كانت في أيديهم، والأقراط التي كانت في آذانهم، ودفنها يعقوب تحت </w:t>
      </w:r>
      <w:proofErr w:type="spellStart"/>
      <w:r w:rsidR="005D68EC">
        <w:rPr>
          <w:rFonts w:hint="cs"/>
          <w:rtl/>
        </w:rPr>
        <w:t>البطمة</w:t>
      </w:r>
      <w:proofErr w:type="spellEnd"/>
      <w:r w:rsidR="005D68EC">
        <w:rPr>
          <w:rFonts w:hint="cs"/>
          <w:rtl/>
        </w:rPr>
        <w:t xml:space="preserve">، التي في </w:t>
      </w:r>
      <w:r w:rsidR="005D68EC" w:rsidRPr="00FB225F">
        <w:rPr>
          <w:rFonts w:hint="cs"/>
          <w:rtl/>
        </w:rPr>
        <w:t>شكيم</w:t>
      </w:r>
      <w:r w:rsidR="005D68EC">
        <w:rPr>
          <w:rFonts w:hint="cs"/>
          <w:rtl/>
        </w:rPr>
        <w:t xml:space="preserve">" (تكوين 35: 2 </w:t>
      </w:r>
      <w:r w:rsidR="005D68EC">
        <w:rPr>
          <w:rtl/>
        </w:rPr>
        <w:t>–</w:t>
      </w:r>
      <w:r w:rsidR="005D68EC">
        <w:rPr>
          <w:rFonts w:hint="cs"/>
          <w:rtl/>
        </w:rPr>
        <w:t xml:space="preserve"> 4).</w:t>
      </w:r>
      <w:r w:rsidR="00FB225F">
        <w:rPr>
          <w:rFonts w:hint="cs"/>
          <w:rtl/>
        </w:rPr>
        <w:t xml:space="preserve"> إن فكرة حضور الله ذكرته بالآلهة المزيفة وجعلته يستيقظ في أعماق نفسه بأن الآلهة، مواضيع العبادة في هذا العالم، لم يكن من الممكن الاحتفاظ بها مع الله الأمين. ولا شيء كان بإمكانه أن يمنحه هذا الوعي، فكل الاختبارات لا يمكن أن يكون لها تأثير حضور الله في النفس. هذه الاختبارات هي مفيدة لإذلالنا وهي وسيلة لفصلنا </w:t>
      </w:r>
      <w:r w:rsidR="00161322">
        <w:rPr>
          <w:rFonts w:hint="cs"/>
          <w:rtl/>
        </w:rPr>
        <w:t xml:space="preserve">عن أنفسنا. ولكن فقط حضور الله، كالنور، بإمكانه أن يجعلنا نحكم على أعمق الأصنام المعروفة، مع أنها مخفية فينا وأن نتطهر منها. بالنسبة </w:t>
      </w:r>
      <w:proofErr w:type="spellStart"/>
      <w:r w:rsidR="00161322">
        <w:rPr>
          <w:rFonts w:hint="cs"/>
          <w:rtl/>
        </w:rPr>
        <w:t>لابراهيم</w:t>
      </w:r>
      <w:proofErr w:type="spellEnd"/>
      <w:r w:rsidR="00161322">
        <w:rPr>
          <w:rFonts w:hint="cs"/>
          <w:rtl/>
        </w:rPr>
        <w:t xml:space="preserve"> كانت أصنام يعقوب واختباراته أيضًا غريبة عنه.</w:t>
      </w:r>
    </w:p>
    <w:p w14:paraId="5FDFDFD0" w14:textId="6A2EA6B5" w:rsidR="00161322" w:rsidRDefault="00161322" w:rsidP="000B5F25">
      <w:pPr>
        <w:jc w:val="both"/>
        <w:rPr>
          <w:rtl/>
        </w:rPr>
      </w:pPr>
      <w:r>
        <w:rPr>
          <w:rFonts w:hint="cs"/>
          <w:rtl/>
        </w:rPr>
        <w:t>خوف الله الآن حلّ على أعداء يعقوب، حتى أنهم لم يلاحقونه بالرغم من العنف الإجرامي الذي قام به أبناؤه (تكوين 35: 5). الآن استطاع الله أن يظهر</w:t>
      </w:r>
      <w:r w:rsidR="00C50A4C">
        <w:rPr>
          <w:rFonts w:hint="cs"/>
          <w:rtl/>
        </w:rPr>
        <w:t xml:space="preserve"> ليعقوب وباستثناء أنه كان أعرجًا دائمًا، حدث كل شيء كما لو لم يحدث أي اختبار من قبل. يعقوب وصل إلى بيت إيل من حيث كان قد انطلق في سفره. وهنا بنى لله، الذي أعطاه المواعيد وكان دائمًا أمينًا معه، مذبحًا. إن اسم مكان مذبحه لم يعُد يذكّرنا بيعقوب المبارك، وإنما بمَن يبارك وبمسكنه. هو لا يُدعى: الله، إله إسرائيل، وإنما: (مذبح) </w:t>
      </w:r>
      <w:r w:rsidR="00854143">
        <w:rPr>
          <w:rFonts w:hint="cs"/>
          <w:rtl/>
        </w:rPr>
        <w:t>إله بيت إيل، أي بيت الله (تكوين 35: 7). الله تكلم الآن مع يعقوب دون أن يذكر أي شيء عن اختباراته السالفة. فتلك كانت ضرورية لتأديب يعقوب ولتفريغه من ذاته، لأنه لم يكن أمينًا. الله بذاته ظهر له الآن دون استدعائه. نحن نقرأ في تكوين 35: 9: "</w:t>
      </w:r>
      <w:r w:rsidR="00854143" w:rsidRPr="00854143">
        <w:rPr>
          <w:rFonts w:ascii="Times New Roman" w:hAnsi="Times New Roman" w:cs="Times New Roman" w:hint="cs"/>
          <w:rtl/>
        </w:rPr>
        <w:t>​</w:t>
      </w:r>
      <w:r w:rsidR="00854143" w:rsidRPr="00854143">
        <w:rPr>
          <w:rFonts w:hint="cs"/>
          <w:rtl/>
        </w:rPr>
        <w:t>وَظَهَرَ</w:t>
      </w:r>
      <w:r w:rsidR="00854143" w:rsidRPr="00854143">
        <w:rPr>
          <w:rtl/>
        </w:rPr>
        <w:t xml:space="preserve"> </w:t>
      </w:r>
      <w:r w:rsidR="00854143" w:rsidRPr="00854143">
        <w:rPr>
          <w:rFonts w:hint="cs"/>
          <w:rtl/>
        </w:rPr>
        <w:t>اللهُ</w:t>
      </w:r>
      <w:r w:rsidR="00854143" w:rsidRPr="00854143">
        <w:rPr>
          <w:rtl/>
        </w:rPr>
        <w:t xml:space="preserve"> </w:t>
      </w:r>
      <w:r w:rsidR="00854143" w:rsidRPr="00854143">
        <w:rPr>
          <w:rFonts w:hint="cs"/>
          <w:rtl/>
        </w:rPr>
        <w:t>لِيَعْقُوبَ</w:t>
      </w:r>
      <w:r w:rsidR="00854143" w:rsidRPr="00854143">
        <w:rPr>
          <w:rtl/>
        </w:rPr>
        <w:t xml:space="preserve"> </w:t>
      </w:r>
      <w:r w:rsidR="00854143" w:rsidRPr="00854143">
        <w:rPr>
          <w:rFonts w:hint="cs"/>
          <w:rtl/>
        </w:rPr>
        <w:t>أَيْضًا</w:t>
      </w:r>
      <w:r w:rsidR="00854143" w:rsidRPr="00854143">
        <w:rPr>
          <w:rtl/>
        </w:rPr>
        <w:t xml:space="preserve"> </w:t>
      </w:r>
      <w:r w:rsidR="00854143" w:rsidRPr="00854143">
        <w:rPr>
          <w:rFonts w:hint="cs"/>
          <w:rtl/>
        </w:rPr>
        <w:t>حِينَ</w:t>
      </w:r>
      <w:r w:rsidR="00854143" w:rsidRPr="00854143">
        <w:rPr>
          <w:rtl/>
        </w:rPr>
        <w:t xml:space="preserve"> </w:t>
      </w:r>
      <w:r w:rsidR="00854143" w:rsidRPr="00854143">
        <w:rPr>
          <w:rFonts w:hint="cs"/>
          <w:rtl/>
        </w:rPr>
        <w:t>جَاءَ</w:t>
      </w:r>
      <w:r w:rsidR="00854143" w:rsidRPr="00854143">
        <w:rPr>
          <w:rtl/>
        </w:rPr>
        <w:t xml:space="preserve"> </w:t>
      </w:r>
      <w:r w:rsidR="00854143" w:rsidRPr="00854143">
        <w:rPr>
          <w:rFonts w:hint="cs"/>
          <w:rtl/>
        </w:rPr>
        <w:t>مِنْ</w:t>
      </w:r>
      <w:r w:rsidR="00854143" w:rsidRPr="00854143">
        <w:rPr>
          <w:rtl/>
        </w:rPr>
        <w:t xml:space="preserve"> </w:t>
      </w:r>
      <w:r w:rsidR="00854143" w:rsidRPr="00854143">
        <w:rPr>
          <w:rFonts w:hint="cs"/>
          <w:rtl/>
        </w:rPr>
        <w:t>فَدَّانِ</w:t>
      </w:r>
      <w:r w:rsidR="00854143" w:rsidRPr="00854143">
        <w:rPr>
          <w:rtl/>
        </w:rPr>
        <w:t xml:space="preserve"> </w:t>
      </w:r>
      <w:r w:rsidR="00854143" w:rsidRPr="00854143">
        <w:rPr>
          <w:rFonts w:hint="cs"/>
          <w:rtl/>
        </w:rPr>
        <w:t>أَرَامَ</w:t>
      </w:r>
      <w:r w:rsidR="00854143" w:rsidRPr="00854143">
        <w:rPr>
          <w:rtl/>
        </w:rPr>
        <w:t xml:space="preserve"> </w:t>
      </w:r>
      <w:r w:rsidR="00854143" w:rsidRPr="00854143">
        <w:rPr>
          <w:rFonts w:hint="cs"/>
          <w:rtl/>
        </w:rPr>
        <w:t>وَبَارَكَهُ</w:t>
      </w:r>
      <w:r w:rsidR="00854143" w:rsidRPr="00854143">
        <w:rPr>
          <w:rtl/>
        </w:rPr>
        <w:t>.</w:t>
      </w:r>
      <w:r w:rsidR="00854143">
        <w:rPr>
          <w:rFonts w:hint="cs"/>
          <w:rtl/>
        </w:rPr>
        <w:t xml:space="preserve">" وأعطاه اسم "إسرائيل"، كما لو لم يكن قد أعطاه اياه من قبل، وأعلن له عن اسمه من دون أن يطلب يعقوب ذلك. وتحدّث معه كما في الماضي مع إبراهيم. </w:t>
      </w:r>
      <w:r w:rsidR="00FB0C46">
        <w:rPr>
          <w:rFonts w:hint="cs"/>
          <w:rtl/>
        </w:rPr>
        <w:t xml:space="preserve">هو جدّد وأكّد له المواعيد، على الأقل تلك المتعلقة بإسرائيل ومن بعد انتهائه من حديثه معه، ارتفع بعيدًا عنه (تكوين 35: 13)، لأنه كان قد </w:t>
      </w:r>
      <w:r w:rsidR="00FB0C46" w:rsidRPr="00023A9C">
        <w:rPr>
          <w:rFonts w:hint="cs"/>
          <w:rtl/>
        </w:rPr>
        <w:t>زا</w:t>
      </w:r>
      <w:r w:rsidR="00FB0C46" w:rsidRPr="00023A9C">
        <w:rPr>
          <w:rFonts w:hint="cs"/>
          <w:rtl/>
        </w:rPr>
        <w:t>ر</w:t>
      </w:r>
      <w:r w:rsidR="00FB0C46" w:rsidRPr="00023A9C">
        <w:rPr>
          <w:rFonts w:hint="cs"/>
          <w:rtl/>
        </w:rPr>
        <w:t>ه</w:t>
      </w:r>
      <w:r w:rsidR="00FB0C46">
        <w:rPr>
          <w:rFonts w:hint="cs"/>
          <w:rtl/>
        </w:rPr>
        <w:t>.</w:t>
      </w:r>
    </w:p>
    <w:p w14:paraId="1ABE60C5" w14:textId="779B96D8" w:rsidR="00023A9C" w:rsidRDefault="00023A9C" w:rsidP="000B5F25">
      <w:pPr>
        <w:jc w:val="both"/>
        <w:rPr>
          <w:rtl/>
        </w:rPr>
      </w:pPr>
      <w:r>
        <w:rPr>
          <w:rFonts w:hint="cs"/>
          <w:rtl/>
        </w:rPr>
        <w:t xml:space="preserve">فيعقوب من بعد سلسلة من الاختبارات كان قد عاد إلى المكان الذي كان فيه في شركة مع الله، إلى المكانة التي كاد إبراهيم أن يبقى فيها دائمًا بنعمة الله. يعقوب هو لنا كتحذير بعكس إبراهيم الذي هو مثال. صحيح أن ذاك عاد ووجد الرب ثانية بنعمة من عنده، لكنه لم يختبر الاختبارات العديدة والمليئة بالبركات، هو لا يطلب من أجل الآخرين. إن أقصى ما حصل عليه هو نقطة بداية إبراهيم حيث كان يعيش مع الله. إبراهيم مات </w:t>
      </w:r>
      <w:r w:rsidR="00742282">
        <w:rPr>
          <w:rFonts w:hint="cs"/>
          <w:rtl/>
        </w:rPr>
        <w:t xml:space="preserve">مستريح العمر، إذ كان شيخًا وشبعان في حياته، وقد ضُمّ إلى شعوبه. أما يعقوب فيقول: "... </w:t>
      </w:r>
      <w:r w:rsidR="00742282" w:rsidRPr="00742282">
        <w:rPr>
          <w:rtl/>
        </w:rPr>
        <w:t>قَلِيلَةً وَرَدِيَّةً كَانَتْ أَيَّامُ سِنِي حَيَاتِي، وَلَمْ تَبْلُغْ إِلَى أَيَّامِ سِنِي حَيَاةِ آبَائِي فِي أَيَّامِ غُرْبَتِهِمْ».</w:t>
      </w:r>
      <w:r w:rsidR="00742282">
        <w:rPr>
          <w:rFonts w:hint="cs"/>
          <w:rtl/>
        </w:rPr>
        <w:t>" (تكوين 47: 9). إن نهاية حياته قضاها في مصر.</w:t>
      </w:r>
    </w:p>
    <w:p w14:paraId="26F6DE9F" w14:textId="40656F8D" w:rsidR="008E7A7A" w:rsidRDefault="008E7A7A" w:rsidP="000B5F25">
      <w:pPr>
        <w:jc w:val="both"/>
        <w:rPr>
          <w:rtl/>
        </w:rPr>
      </w:pPr>
      <w:r>
        <w:rPr>
          <w:rFonts w:hint="cs"/>
          <w:rtl/>
        </w:rPr>
        <w:t xml:space="preserve">إن اختبارات يعقوب هي اختبارات قلوب الناس. اختبارات إبراهيم هي اختبارات قلب الله. لقد قدّمنا ثلاث أنواع من الاختبارات. الاختبارات في حكم الناموس، حيث لا يوجد تمييز لمكانة المؤمن، أو عندما يكون المرء فيه ليس بدون علمه، ومع ذلك فهو بقلبه تحت الناموس، من ثم الاختبارات التي يختبرها المرء في قلبه، عند سيره بعيدًا عن مركزه الذي يُعلن الله فيه عن ذاته، </w:t>
      </w:r>
      <w:r w:rsidR="0027782A">
        <w:rPr>
          <w:rFonts w:hint="cs"/>
          <w:rtl/>
        </w:rPr>
        <w:t>للحفاظ على هذه الشركة وتغذيتها وأخيرًا الاختبارات البسيطة والغنية بالبركات التي يختبرها المرء وهو يعيش مع الله، في المركز الذي جعله الله فيه، لكي يتمتع بالشركة معه في تواضع وتقديم الشكر. الاختبارات الأخيرة هي اختبارات قلب الله، والتي تُدخلنا في معرفة مشوراته والمحبة الأمينة النامية فيها. إنها موجودة في عِشرة حميمة مع الله بذاته. الاختبارات الأخرى، وكما ذكرت، هي اختبارات قلب الناس الأليمة، حيث فيها أقصى نقطة للإيمان، وإن كانت حلوة وثمينة لنا، هي أن الله يبقى أمينًا في عدم أمانتنا وأنه يتأنى على جهلنا الذي ننفصل فيه عن محضره.</w:t>
      </w:r>
    </w:p>
    <w:p w14:paraId="0E753FD4" w14:textId="3F23C579" w:rsidR="00682DB5" w:rsidRDefault="00682DB5" w:rsidP="000B5F25">
      <w:pPr>
        <w:jc w:val="both"/>
        <w:rPr>
          <w:rtl/>
        </w:rPr>
      </w:pPr>
      <w:r>
        <w:rPr>
          <w:rFonts w:hint="cs"/>
          <w:rtl/>
        </w:rPr>
        <w:t xml:space="preserve">إن امتيازنا هو بأن نحيا مثل إبراهيم. ملجأنا هو، عندما لا نكون أمناء ومن دون أن نضطر لذلك (لأن الله أمين، الذي لا يسمح بأن نُجرّب فوق </w:t>
      </w:r>
      <w:r w:rsidR="005D7345">
        <w:rPr>
          <w:rFonts w:hint="cs"/>
          <w:rtl/>
        </w:rPr>
        <w:t>ما نستطيع</w:t>
      </w:r>
      <w:r>
        <w:rPr>
          <w:rFonts w:hint="cs"/>
          <w:rtl/>
        </w:rPr>
        <w:t>)</w:t>
      </w:r>
      <w:r w:rsidR="005D7345">
        <w:rPr>
          <w:rFonts w:hint="cs"/>
          <w:rtl/>
        </w:rPr>
        <w:t xml:space="preserve">، إلا أن الله يبقى أمينًا وهو ينقذنا من كل ضيق إلى النهاية. ليعطنا الله بأن نبقى معه لتكون اختباراتنا في معرفة نامية بمحبته وطبيعته (قارن </w:t>
      </w:r>
      <w:proofErr w:type="spellStart"/>
      <w:r w:rsidR="005D7345">
        <w:rPr>
          <w:rFonts w:hint="cs"/>
          <w:rtl/>
        </w:rPr>
        <w:t>كولوسي</w:t>
      </w:r>
      <w:proofErr w:type="spellEnd"/>
      <w:r w:rsidR="005D7345">
        <w:rPr>
          <w:rFonts w:hint="cs"/>
          <w:rtl/>
        </w:rPr>
        <w:t xml:space="preserve"> 1: 9 </w:t>
      </w:r>
      <w:r w:rsidR="005D7345">
        <w:rPr>
          <w:rtl/>
        </w:rPr>
        <w:t>–</w:t>
      </w:r>
      <w:r w:rsidR="005D7345">
        <w:rPr>
          <w:rFonts w:hint="cs"/>
          <w:rtl/>
        </w:rPr>
        <w:t xml:space="preserve"> 12).</w:t>
      </w:r>
    </w:p>
    <w:sectPr w:rsidR="00682DB5"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93A"/>
    <w:rsid w:val="00023A9C"/>
    <w:rsid w:val="00060147"/>
    <w:rsid w:val="000625BC"/>
    <w:rsid w:val="000B5268"/>
    <w:rsid w:val="000B5F25"/>
    <w:rsid w:val="000C5A11"/>
    <w:rsid w:val="00120BDD"/>
    <w:rsid w:val="00161322"/>
    <w:rsid w:val="00165756"/>
    <w:rsid w:val="00172676"/>
    <w:rsid w:val="001767D4"/>
    <w:rsid w:val="001C50A3"/>
    <w:rsid w:val="001D74A6"/>
    <w:rsid w:val="00205D4A"/>
    <w:rsid w:val="0027782A"/>
    <w:rsid w:val="003013A5"/>
    <w:rsid w:val="003056E7"/>
    <w:rsid w:val="00326894"/>
    <w:rsid w:val="00334155"/>
    <w:rsid w:val="00372D88"/>
    <w:rsid w:val="003C4475"/>
    <w:rsid w:val="003E31C3"/>
    <w:rsid w:val="003E40E8"/>
    <w:rsid w:val="004303C1"/>
    <w:rsid w:val="00454204"/>
    <w:rsid w:val="004E6084"/>
    <w:rsid w:val="00503D5A"/>
    <w:rsid w:val="00504C99"/>
    <w:rsid w:val="005346B3"/>
    <w:rsid w:val="005373AE"/>
    <w:rsid w:val="00575554"/>
    <w:rsid w:val="005A752A"/>
    <w:rsid w:val="005B16EB"/>
    <w:rsid w:val="005D68EC"/>
    <w:rsid w:val="005D7345"/>
    <w:rsid w:val="00650420"/>
    <w:rsid w:val="006660D7"/>
    <w:rsid w:val="00682DB5"/>
    <w:rsid w:val="006B4B84"/>
    <w:rsid w:val="006F6967"/>
    <w:rsid w:val="00742282"/>
    <w:rsid w:val="00765962"/>
    <w:rsid w:val="007935EF"/>
    <w:rsid w:val="007B5E26"/>
    <w:rsid w:val="007C465D"/>
    <w:rsid w:val="007E374F"/>
    <w:rsid w:val="008121B0"/>
    <w:rsid w:val="0081501B"/>
    <w:rsid w:val="00854143"/>
    <w:rsid w:val="00855078"/>
    <w:rsid w:val="00864D73"/>
    <w:rsid w:val="008E7A7A"/>
    <w:rsid w:val="00A87099"/>
    <w:rsid w:val="00AD1563"/>
    <w:rsid w:val="00AE6B36"/>
    <w:rsid w:val="00AF3FAA"/>
    <w:rsid w:val="00AF529C"/>
    <w:rsid w:val="00B918E8"/>
    <w:rsid w:val="00BA192E"/>
    <w:rsid w:val="00BE693A"/>
    <w:rsid w:val="00C442EF"/>
    <w:rsid w:val="00C50A4C"/>
    <w:rsid w:val="00CC483B"/>
    <w:rsid w:val="00D24E12"/>
    <w:rsid w:val="00DC67C1"/>
    <w:rsid w:val="00E01FC8"/>
    <w:rsid w:val="00E07247"/>
    <w:rsid w:val="00E4657A"/>
    <w:rsid w:val="00E62A0C"/>
    <w:rsid w:val="00F55BF5"/>
    <w:rsid w:val="00F619FA"/>
    <w:rsid w:val="00F97C98"/>
    <w:rsid w:val="00FB0C46"/>
    <w:rsid w:val="00FB225F"/>
    <w:rsid w:val="00FD3BB5"/>
    <w:rsid w:val="00FE218D"/>
    <w:rsid w:val="00FF0B61"/>
    <w:rsid w:val="00FF4F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9371"/>
  <w15:chartTrackingRefBased/>
  <w15:docId w15:val="{EA4A6B16-3358-40CA-866C-721817032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693A"/>
    <w:rPr>
      <w:color w:val="0563C1" w:themeColor="hyperlink"/>
      <w:u w:val="single"/>
    </w:rPr>
  </w:style>
  <w:style w:type="character" w:styleId="UnresolvedMention">
    <w:name w:val="Unresolved Mention"/>
    <w:basedOn w:val="DefaultParagraphFont"/>
    <w:uiPriority w:val="99"/>
    <w:semiHidden/>
    <w:unhideWhenUsed/>
    <w:rsid w:val="00BE693A"/>
    <w:rPr>
      <w:color w:val="605E5C"/>
      <w:shd w:val="clear" w:color="auto" w:fill="E1DFDD"/>
    </w:rPr>
  </w:style>
  <w:style w:type="character" w:styleId="FollowedHyperlink">
    <w:name w:val="FollowedHyperlink"/>
    <w:basedOn w:val="DefaultParagraphFont"/>
    <w:uiPriority w:val="99"/>
    <w:semiHidden/>
    <w:unhideWhenUsed/>
    <w:rsid w:val="00AE6B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1</Pages>
  <Words>3242</Words>
  <Characters>18484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 sharara</cp:lastModifiedBy>
  <cp:revision>38</cp:revision>
  <dcterms:created xsi:type="dcterms:W3CDTF">2021-10-28T10:19:00Z</dcterms:created>
  <dcterms:modified xsi:type="dcterms:W3CDTF">2022-12-22T10:45:00Z</dcterms:modified>
</cp:coreProperties>
</file>