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F6FE2" w:rsidRDefault="00624EB9">
      <w:pPr>
        <w:rPr>
          <w:rtl/>
          <w:lang w:bidi="ar-SA"/>
        </w:rPr>
      </w:pPr>
      <w:hyperlink r:id="rId4" w:history="1">
        <w:r w:rsidRPr="00624EB9">
          <w:rPr>
            <w:rStyle w:val="Hyperlink"/>
            <w:rFonts w:hint="cs"/>
            <w:rtl/>
            <w:lang w:bidi="ar-SA"/>
          </w:rPr>
          <w:t>الإنسان المؤمن في المُلك الألفي</w:t>
        </w:r>
      </w:hyperlink>
    </w:p>
    <w:p w:rsidR="00624EB9" w:rsidRDefault="00624EB9">
      <w:pPr>
        <w:rPr>
          <w:rtl/>
          <w:lang w:bidi="ar-SA"/>
        </w:rPr>
      </w:pPr>
      <w:r>
        <w:rPr>
          <w:rFonts w:hint="cs"/>
          <w:rtl/>
          <w:lang w:bidi="ar-SA"/>
        </w:rPr>
        <w:t>موقف مختلف نحو الخليقة</w:t>
      </w:r>
    </w:p>
    <w:p w:rsidR="00624EB9" w:rsidRDefault="00624EB9" w:rsidP="00624EB9">
      <w:pPr>
        <w:bidi w:val="0"/>
        <w:rPr>
          <w:lang w:bidi="ar-SA"/>
        </w:rPr>
      </w:pPr>
      <w:r w:rsidRPr="00624EB9">
        <w:rPr>
          <w:lang w:bidi="ar-SA"/>
        </w:rPr>
        <w:t>John Nelson Darby</w:t>
      </w:r>
    </w:p>
    <w:p w:rsidR="00624EB9" w:rsidRDefault="00793E4B">
      <w:pPr>
        <w:rPr>
          <w:rtl/>
          <w:lang w:bidi="ar-SA"/>
        </w:rPr>
      </w:pPr>
      <w:r>
        <w:rPr>
          <w:rFonts w:hint="cs"/>
          <w:rtl/>
          <w:lang w:bidi="ar-SA"/>
        </w:rPr>
        <w:t>مقدمة</w:t>
      </w:r>
    </w:p>
    <w:p w:rsidR="00793E4B" w:rsidRDefault="00793E4B">
      <w:pPr>
        <w:rPr>
          <w:rtl/>
          <w:lang w:bidi="ar-SA"/>
        </w:rPr>
      </w:pPr>
      <w:r>
        <w:rPr>
          <w:rFonts w:hint="cs"/>
          <w:rtl/>
          <w:lang w:bidi="ar-SA"/>
        </w:rPr>
        <w:t>إن دعوة المؤمنين هن على الأرض في زمن المُلك الألفي ستكون مختلفة عن دعوة المؤمنين الذين هم على الأرض الآن. السبب الواضح لذلك هو أن تدبير المُلك الألفي فيما يتعلق بالمؤمنين على الأرض سيكون تدبير قضائي.</w:t>
      </w:r>
    </w:p>
    <w:p w:rsidR="00793E4B" w:rsidRDefault="00727B5F">
      <w:pPr>
        <w:rPr>
          <w:rtl/>
          <w:lang w:bidi="ar-SA"/>
        </w:rPr>
      </w:pPr>
      <w:r>
        <w:rPr>
          <w:rFonts w:hint="cs"/>
          <w:rtl/>
          <w:lang w:bidi="ar-SA"/>
        </w:rPr>
        <w:t>ناموس ونعمة</w:t>
      </w:r>
    </w:p>
    <w:p w:rsidR="00727B5F" w:rsidRDefault="00727B5F">
      <w:pPr>
        <w:rPr>
          <w:rtl/>
          <w:lang w:bidi="ar-SA"/>
        </w:rPr>
      </w:pPr>
      <w:r>
        <w:rPr>
          <w:rFonts w:hint="cs"/>
          <w:rtl/>
          <w:lang w:bidi="ar-SA"/>
        </w:rPr>
        <w:t>في مفهوم ما كانت هنالك نعمة لليهود. وفي صورة ما كانت هنالك نعمة حتى في الفردوس. فلا يمكن أن يكون هنالك تعامل مع الخاطئ إطلاقًا من دون النعمة. لكن الت</w:t>
      </w:r>
      <w:r w:rsidR="003B4C84">
        <w:rPr>
          <w:rFonts w:hint="cs"/>
          <w:rtl/>
          <w:lang w:bidi="ar-SA"/>
        </w:rPr>
        <w:t>د</w:t>
      </w:r>
      <w:r>
        <w:rPr>
          <w:rFonts w:hint="cs"/>
          <w:rtl/>
          <w:lang w:bidi="ar-SA"/>
        </w:rPr>
        <w:t>بير اليهودي غير متسم بالن</w:t>
      </w:r>
      <w:r w:rsidR="003B4C84">
        <w:rPr>
          <w:rFonts w:hint="cs"/>
          <w:rtl/>
          <w:lang w:bidi="ar-SA"/>
        </w:rPr>
        <w:t>عم</w:t>
      </w:r>
      <w:r>
        <w:rPr>
          <w:rFonts w:hint="cs"/>
          <w:rtl/>
          <w:lang w:bidi="ar-SA"/>
        </w:rPr>
        <w:t xml:space="preserve">ة، وإنما بالناموس. الناموس يتعامل مع الأعمال، أما النعمة فليس كذلك. إنه لا يمكن أبدًا أن يكون هنالك انحراف عن المبدأ الذي باستطاعة النفس أن تقف عليه أمام الله. لكن نوعية التدبير المحددة لزمن معيّن مختلفة تمامًا. إن تدبير الكنيسة هو في حد ذاته قضائي. الكنيسة مكوّنة من أشخاص منفصلين بقداسة باطنية عن باقي العالم. الهيكل الظاهري للكنيسة يستطيع دخوله أشخاص آخرين، لكن من جهة جوهرها فالكنيسة هي جماعة من أشخاص منفصلين. </w:t>
      </w:r>
      <w:r w:rsidR="00001BE7">
        <w:rPr>
          <w:rFonts w:hint="cs"/>
          <w:rtl/>
          <w:lang w:bidi="ar-SA"/>
        </w:rPr>
        <w:t xml:space="preserve">في اللحظة التي لا يعودون فيها هكذا، ستتوقف بأن تكون كنيسة (اجتماع). هي مكونة ممن دعاهم الله ليخرجوا من العالم. في المُلك الألفي لن يكون هكذا الأمر، </w:t>
      </w:r>
      <w:r w:rsidR="00001BE7" w:rsidRPr="00001BE7">
        <w:rPr>
          <w:rtl/>
          <w:lang w:bidi="ar-SA"/>
        </w:rPr>
        <w:t>بقدر ما سيحكم الرب يسوع العالم علنًا وفقًا لمبدأ مختلف</w:t>
      </w:r>
      <w:r w:rsidR="00001BE7">
        <w:rPr>
          <w:rFonts w:hint="cs"/>
          <w:rtl/>
          <w:lang w:bidi="ar-SA"/>
        </w:rPr>
        <w:t xml:space="preserve">. إلى أن يُحلّ إبليس من قيوده ثانية، لن تكون هنالك ضرورة في إظهار مَن هو من العالم ومَن ليس كذلك. لكن طابع الكنيسة </w:t>
      </w:r>
      <w:r w:rsidR="003B4C84">
        <w:rPr>
          <w:rFonts w:hint="cs"/>
          <w:rtl/>
          <w:lang w:bidi="ar-SA"/>
        </w:rPr>
        <w:t>ي</w:t>
      </w:r>
      <w:r w:rsidR="00001BE7">
        <w:rPr>
          <w:rFonts w:hint="cs"/>
          <w:rtl/>
          <w:lang w:bidi="ar-SA"/>
        </w:rPr>
        <w:t>ختلف تمامًا.</w:t>
      </w:r>
    </w:p>
    <w:p w:rsidR="00001BE7" w:rsidRDefault="001B01B2">
      <w:pPr>
        <w:rPr>
          <w:rtl/>
          <w:lang w:bidi="ar-SA"/>
        </w:rPr>
      </w:pPr>
      <w:r>
        <w:rPr>
          <w:rFonts w:hint="cs"/>
          <w:rtl/>
          <w:lang w:bidi="ar-SA"/>
        </w:rPr>
        <w:t>الكنيسة في الارتداد</w:t>
      </w:r>
    </w:p>
    <w:p w:rsidR="001B01B2" w:rsidRDefault="001B01B2">
      <w:pPr>
        <w:rPr>
          <w:rtl/>
          <w:lang w:bidi="ar-SA"/>
        </w:rPr>
      </w:pPr>
      <w:r>
        <w:rPr>
          <w:rFonts w:hint="cs"/>
          <w:rtl/>
          <w:lang w:bidi="ar-SA"/>
        </w:rPr>
        <w:t>عندما يتكلم الناس عن كنيسة غير مرئية، فهذا يعني في الواقع بأنهم يتكلمون عن ارتداد، لأن الرب يقول عن الكنيسة: "أنتم نور العالم" والآن، ما هي فائدة نور غير مرئي؟ "</w:t>
      </w:r>
      <w:r w:rsidRPr="001B01B2">
        <w:rPr>
          <w:rtl/>
          <w:lang w:bidi="ar-SA"/>
        </w:rPr>
        <w:t>«لَيْسَ أَحَدٌ يُوقِدُ سِرَاجًا وَيَضَعُهُ فِي خِفْيَةٍ، وَلاَ تَحْتَ الْمِكْيَالِ، بَلْ عَلَى الْمَنَارَةِ، لِكَيْ يَنْظُرَ الدَّاخِلُونَ النُّورَ.</w:t>
      </w:r>
      <w:r>
        <w:rPr>
          <w:rFonts w:hint="cs"/>
          <w:rtl/>
          <w:lang w:bidi="ar-SA"/>
        </w:rPr>
        <w:t xml:space="preserve">" (لوقا 11: 33). أنا لا أدّعي بأنه لا يوجد مؤمنين غير مرئيين كأفراد. لكن عبارة "كنيسة غير مرئية" </w:t>
      </w:r>
      <w:r w:rsidR="00C64EFC">
        <w:rPr>
          <w:rFonts w:hint="cs"/>
          <w:rtl/>
          <w:lang w:bidi="ar-SA"/>
        </w:rPr>
        <w:t xml:space="preserve">لا تجعلني أفكر إلا بفكرة الارتداد وبأن الكنيسة توقفت على أن تكون ما قد أعدّها الرب بأن تكونه </w:t>
      </w:r>
      <w:r w:rsidR="00C64EFC">
        <w:rPr>
          <w:rtl/>
          <w:lang w:bidi="ar-SA"/>
        </w:rPr>
        <w:t>–</w:t>
      </w:r>
      <w:r w:rsidR="00C64EFC">
        <w:rPr>
          <w:rFonts w:hint="cs"/>
          <w:rtl/>
          <w:lang w:bidi="ar-SA"/>
        </w:rPr>
        <w:t xml:space="preserve"> ألا وهو نورًا للعالم. على الكنيسة أن تكون "هيئة </w:t>
      </w:r>
      <w:r w:rsidR="00C64EFC">
        <w:rPr>
          <w:rtl/>
          <w:lang w:bidi="ar-SA"/>
        </w:rPr>
        <w:t>–</w:t>
      </w:r>
      <w:r w:rsidR="00C64EFC">
        <w:rPr>
          <w:rFonts w:hint="cs"/>
          <w:rtl/>
          <w:lang w:bidi="ar-SA"/>
        </w:rPr>
        <w:t xml:space="preserve"> جسمًا" مرئي بوضوح، مُعلَن ومُجتمِع معًا، بينما العالم هو تحت سُلطة إبليس. وفي أثناء التدبير الحالي هذا الإعلان الخاص عن الكنيسة قائم. الرب أسلم نفسه ليجمع أولاد الله المشتتين على وجه الأرض إلى واحد (يوحنا 11). هذه الوِحدة ستكون محفوظة فقط بواسطة قوة وطاقة الروح القدس. حيثما يكون الروح القدس حزينًا تكون الكنيسة قد توقفت بأن تتمم في العالم </w:t>
      </w:r>
      <w:r w:rsidR="00481C13">
        <w:rPr>
          <w:rFonts w:hint="cs"/>
          <w:rtl/>
          <w:lang w:bidi="ar-SA"/>
        </w:rPr>
        <w:t xml:space="preserve">ما قد أُرسلت لأجله. وذلك، مع أن مخططات الله لم تتغير بعد. </w:t>
      </w:r>
      <w:r w:rsidR="002E14C9">
        <w:rPr>
          <w:rFonts w:hint="cs"/>
          <w:rtl/>
          <w:lang w:bidi="ar-SA"/>
        </w:rPr>
        <w:t>عندها لن تكون الكنيسة واحدة، والعالم لن يؤمن بأن الآب أرسل يسوع. الكنيسة ستظهر في المجد المُعطى لها، لكي يعرف العالم من خلال اتحادهم معًا، بأن الآب أحبهم كما أحب يسوع. إن هذا سيُعَرَّف عنه في المُلك الألفي. عندها لن يعود الروح القدس يعمل في الخفاء، كما هو الآن، وإنما سيُعل</w:t>
      </w:r>
      <w:r w:rsidR="007D411E">
        <w:rPr>
          <w:rFonts w:hint="cs"/>
          <w:rtl/>
          <w:lang w:bidi="ar-SA"/>
        </w:rPr>
        <w:t>َ</w:t>
      </w:r>
      <w:r w:rsidR="002E14C9">
        <w:rPr>
          <w:rFonts w:hint="cs"/>
          <w:rtl/>
          <w:lang w:bidi="ar-SA"/>
        </w:rPr>
        <w:t>ن عن سلطان الله في بِرّ في العالم.</w:t>
      </w:r>
    </w:p>
    <w:p w:rsidR="00F93D85" w:rsidRDefault="00F93D85">
      <w:pPr>
        <w:rPr>
          <w:rtl/>
          <w:lang w:bidi="ar-SA"/>
        </w:rPr>
      </w:pPr>
      <w:r w:rsidRPr="00F93D85">
        <w:rPr>
          <w:rtl/>
          <w:lang w:bidi="ar-SA"/>
        </w:rPr>
        <w:t>موقف مختلف نحو الخليقة</w:t>
      </w:r>
      <w:r>
        <w:rPr>
          <w:rFonts w:hint="cs"/>
          <w:rtl/>
          <w:lang w:bidi="ar-SA"/>
        </w:rPr>
        <w:t xml:space="preserve"> في المُلك الألفي</w:t>
      </w:r>
    </w:p>
    <w:p w:rsidR="00F93D85" w:rsidRDefault="00F93D85">
      <w:pPr>
        <w:rPr>
          <w:rtl/>
          <w:lang w:bidi="ar-SA"/>
        </w:rPr>
      </w:pPr>
      <w:r>
        <w:rPr>
          <w:rFonts w:hint="cs"/>
          <w:rtl/>
          <w:lang w:bidi="ar-SA"/>
        </w:rPr>
        <w:t>إن واجب المؤمنين الحقيقي اليوم هو مقاومة الشر من خلال ارتباطهم الخفي بالمسيح، بحيث سيظهر المسيح بالألم والنعمة فيهم. كل السمات الجميلة التي في الشركة مع المسيح ستكون ظاهرة، "</w:t>
      </w:r>
      <w:r w:rsidRPr="00F93D85">
        <w:rPr>
          <w:rtl/>
        </w:rPr>
        <w:t xml:space="preserve"> </w:t>
      </w:r>
      <w:r w:rsidRPr="00F93D85">
        <w:rPr>
          <w:rtl/>
          <w:lang w:bidi="ar-SA"/>
        </w:rPr>
        <w:t>لِكَيْ تَكُونَ تَزْكِيَةُ إِيمَانِكُمْ، وَهِيَ أَثْمَنُ مِنَ الذَّهَبِ الْفَانِي، مَعَ أَنَّهُ يُمْتَحَنُ بِالنَّارِ، تُوجَدُ لِلْمَدْحِ وَالْكَرَامَةِ وَالْمَجْدِ عِنْدَ اسْتِعْلاَنِ يَسُوعَ الْمَسِيحِ،</w:t>
      </w:r>
      <w:r>
        <w:rPr>
          <w:rFonts w:hint="cs"/>
          <w:rtl/>
          <w:lang w:bidi="ar-SA"/>
        </w:rPr>
        <w:t>" (1. بطرس 1: 7). الإناء الذي على ال</w:t>
      </w:r>
      <w:r w:rsidR="002C59DB">
        <w:rPr>
          <w:rFonts w:hint="cs"/>
          <w:rtl/>
          <w:lang w:bidi="ar-SA"/>
        </w:rPr>
        <w:t>أ</w:t>
      </w:r>
      <w:r>
        <w:rPr>
          <w:rFonts w:hint="cs"/>
          <w:rtl/>
          <w:lang w:bidi="ar-SA"/>
        </w:rPr>
        <w:t>رض يوضَع في التنور وعند إخراجه</w:t>
      </w:r>
      <w:r w:rsidR="00050561">
        <w:rPr>
          <w:rFonts w:hint="cs"/>
          <w:rtl/>
          <w:lang w:bidi="ar-SA"/>
        </w:rPr>
        <w:t xml:space="preserve"> فسيلمع ويعكس ما كان في أفكار السيد. </w:t>
      </w:r>
      <w:r w:rsidR="002C59DB">
        <w:rPr>
          <w:rFonts w:hint="cs"/>
          <w:rtl/>
          <w:lang w:bidi="ar-SA"/>
        </w:rPr>
        <w:t>في المُلك الألفي سنظهر كالشمس في ملكوت الآب، والمُلك سيخرج حُكمه عن طريق ابن الإنسان. الطبيعة الجديدة هي دائمًا ضرورية لنكون في شركة مع الله. إن المُتعلّم من الله يعرف بأن طبيعته العتيقة ردية، ويتعلم بالاختبار "</w:t>
      </w:r>
      <w:r w:rsidR="002C59DB" w:rsidRPr="002C59DB">
        <w:rPr>
          <w:rtl/>
        </w:rPr>
        <w:t xml:space="preserve"> </w:t>
      </w:r>
      <w:r w:rsidR="002C59DB" w:rsidRPr="002C59DB">
        <w:rPr>
          <w:rtl/>
          <w:lang w:bidi="ar-SA"/>
        </w:rPr>
        <w:t xml:space="preserve">أَنَّهُ لَيْسَ سَاكِنٌ فِيَّ، أَيْ فِي جَسَدِي، شَيْءٌ صَالِحٌ. </w:t>
      </w:r>
      <w:r w:rsidR="002C59DB">
        <w:rPr>
          <w:rFonts w:hint="cs"/>
          <w:rtl/>
          <w:lang w:bidi="ar-SA"/>
        </w:rPr>
        <w:t>" (رومية 7: 18). إن معرفة هذا المبدأ حصل عليه المؤمن من اليهود، كما أعتقد، وقد حصل على طبيعة جديدة فاقت التدبير بحد ذاته. إن كان باستطاعته أن يقول: "</w:t>
      </w:r>
      <w:r w:rsidR="002C59DB" w:rsidRPr="002C59DB">
        <w:rPr>
          <w:rtl/>
        </w:rPr>
        <w:t xml:space="preserve"> </w:t>
      </w:r>
      <w:r w:rsidR="002C59DB" w:rsidRPr="002C59DB">
        <w:rPr>
          <w:rtl/>
          <w:lang w:bidi="ar-SA"/>
        </w:rPr>
        <w:t>إِنِّي أُسَرُّ بِنَامُوسِ اللهِ بِحَسَبِ الإِنْسَانِ الْبَاطِنِ.</w:t>
      </w:r>
      <w:r w:rsidR="002C59DB">
        <w:rPr>
          <w:rFonts w:hint="cs"/>
          <w:rtl/>
          <w:lang w:bidi="ar-SA"/>
        </w:rPr>
        <w:t xml:space="preserve">" (رومية 7: 22)، </w:t>
      </w:r>
      <w:r w:rsidR="005A1009">
        <w:rPr>
          <w:rFonts w:hint="cs"/>
          <w:rtl/>
          <w:lang w:bidi="ar-SA"/>
        </w:rPr>
        <w:t xml:space="preserve">فهو له طبيعة جديدة وروح المسيح؛ كما يقول الرسول، مع أنه لم يكن بمقدوره </w:t>
      </w:r>
      <w:r w:rsidR="008F5D41">
        <w:rPr>
          <w:rFonts w:hint="cs"/>
          <w:rtl/>
          <w:lang w:bidi="ar-SA"/>
        </w:rPr>
        <w:t>تجاوز</w:t>
      </w:r>
      <w:r w:rsidR="005A1009">
        <w:rPr>
          <w:rFonts w:hint="cs"/>
          <w:rtl/>
          <w:lang w:bidi="ar-SA"/>
        </w:rPr>
        <w:t xml:space="preserve"> مقام التدبير</w:t>
      </w:r>
      <w:r w:rsidR="008F5D41">
        <w:rPr>
          <w:rFonts w:hint="cs"/>
          <w:rtl/>
          <w:lang w:bidi="ar-SA"/>
        </w:rPr>
        <w:t xml:space="preserve"> الذي كان فيه. لكن في المُلك الألفي فسوف يكون بأنه ليس فقط الإنسان المولود ثانية سيكون خليقة جديدة، وإنما الخليقة بحد ذاتها ستكون جديدة. </w:t>
      </w:r>
      <w:r w:rsidR="002B2958">
        <w:rPr>
          <w:rFonts w:hint="cs"/>
          <w:rtl/>
          <w:lang w:bidi="ar-SA"/>
        </w:rPr>
        <w:t xml:space="preserve">إبليس عندها لن تكون له الفرصة ليُدخل الفساد من خلال شهواتنا. في زمننا الحالي كل الخليقة هي خاضعة للفناء. من بعد ذلك لن يبقى الأمر هكذا. أما الإنسان فسيبى موجودًا في كيانه الطبيعي، لكن كل الخليقة لن تعود خاضعة فعلاً فيما بعد للفناء. نحن خاضعين للفناء. إنه مصحوب في إرادة الإنسان وحُكم إبليس على هذه الإرادة. </w:t>
      </w:r>
      <w:r w:rsidR="002452C6">
        <w:rPr>
          <w:rFonts w:hint="cs"/>
          <w:rtl/>
          <w:lang w:bidi="ar-SA"/>
        </w:rPr>
        <w:t>عندما يُسمَح له فبمقدور إبليس أن يأتي بريح قوية على بيت أيوب. عندما سيأتي الرب يومًا كآدم الأخير</w:t>
      </w:r>
      <w:r w:rsidR="006421CA">
        <w:rPr>
          <w:rFonts w:hint="cs"/>
          <w:rtl/>
          <w:lang w:bidi="ar-SA"/>
        </w:rPr>
        <w:t xml:space="preserve"> سيكون المؤمن متحررًا من كل خضوع </w:t>
      </w:r>
      <w:r w:rsidR="00461159">
        <w:rPr>
          <w:rFonts w:hint="cs"/>
          <w:rtl/>
          <w:lang w:bidi="ar-SA"/>
        </w:rPr>
        <w:t xml:space="preserve">في </w:t>
      </w:r>
      <w:r w:rsidR="006421CA">
        <w:rPr>
          <w:rFonts w:hint="cs"/>
          <w:rtl/>
          <w:lang w:bidi="ar-SA"/>
        </w:rPr>
        <w:t xml:space="preserve">الحاضر للزوال </w:t>
      </w:r>
      <w:r w:rsidR="00911562">
        <w:rPr>
          <w:rtl/>
          <w:lang w:bidi="ar-SA"/>
        </w:rPr>
        <w:t>–</w:t>
      </w:r>
      <w:r w:rsidR="006421CA">
        <w:rPr>
          <w:rFonts w:hint="cs"/>
          <w:rtl/>
          <w:lang w:bidi="ar-SA"/>
        </w:rPr>
        <w:t xml:space="preserve"> </w:t>
      </w:r>
      <w:r w:rsidR="00911562">
        <w:rPr>
          <w:rFonts w:hint="cs"/>
          <w:rtl/>
          <w:lang w:bidi="ar-SA"/>
        </w:rPr>
        <w:t>فسيزول لأن إبليس سيكون مقيدًا.</w:t>
      </w:r>
    </w:p>
    <w:p w:rsidR="00911562" w:rsidRDefault="001A284E" w:rsidP="00237F51">
      <w:pPr>
        <w:rPr>
          <w:rtl/>
          <w:lang w:bidi="ar-SA"/>
        </w:rPr>
      </w:pPr>
      <w:r>
        <w:rPr>
          <w:rFonts w:hint="cs"/>
          <w:rtl/>
          <w:lang w:bidi="ar-SA"/>
        </w:rPr>
        <w:t>بطبيعتنا الساقطة وشهواتنا كل الخليقة</w:t>
      </w:r>
      <w:r w:rsidR="009C1B79">
        <w:rPr>
          <w:rFonts w:hint="cs"/>
          <w:rtl/>
          <w:lang w:bidi="ar-SA"/>
        </w:rPr>
        <w:t xml:space="preserve"> هي</w:t>
      </w:r>
      <w:r>
        <w:rPr>
          <w:rFonts w:hint="cs"/>
          <w:rtl/>
          <w:lang w:bidi="ar-SA"/>
        </w:rPr>
        <w:t xml:space="preserve"> خاضعة تمامًا لسلطة إبليس. إن هذا بالطبع لا يعني، بأنه يمكنه أن يفعل أكثر قليلاً مما جيز له. كلما ازداد الإنسان بركة وكلما حصل على بركة أوفر مما مضى، كلما سيزداد تمتعه بالله. </w:t>
      </w:r>
      <w:r w:rsidR="00E70BE7">
        <w:rPr>
          <w:rFonts w:hint="cs"/>
          <w:rtl/>
          <w:lang w:bidi="ar-SA"/>
        </w:rPr>
        <w:t>إن هذا الأمر في أيامنا ليس كذلك. أنا أعتقد، بأنهم عندها سيكون لهم تمتع بسعادة طبيعية لا يمكننا اليوم أن نتصورها. الله جعل الزوال سائدًا على كل ما هو تحت الشمس. مهما كان الغرض الذي نسعى وراءه فهو يُبعدنا عن الله</w:t>
      </w:r>
      <w:r w:rsidR="00CD1BCA">
        <w:rPr>
          <w:rFonts w:hint="cs"/>
          <w:rtl/>
          <w:lang w:bidi="ar-SA"/>
        </w:rPr>
        <w:t>. لأجل ذلك لا بد وأن يكون لنا موقف من الفرح بأمور الطبيعة، كالأمان الممنوح للقاتل في مدينة الملجأ، على الرغم من أن لنا حرية في آمال</w:t>
      </w:r>
      <w:r w:rsidR="0058686B">
        <w:rPr>
          <w:rFonts w:hint="cs"/>
          <w:rtl/>
          <w:lang w:bidi="ar-SA"/>
        </w:rPr>
        <w:t>ٍ</w:t>
      </w:r>
      <w:r w:rsidR="00CD1BCA">
        <w:rPr>
          <w:rFonts w:hint="cs"/>
          <w:rtl/>
          <w:lang w:bidi="ar-SA"/>
        </w:rPr>
        <w:t xml:space="preserve"> أخرى. </w:t>
      </w:r>
      <w:r w:rsidR="00F61F59">
        <w:rPr>
          <w:rFonts w:hint="cs"/>
          <w:rtl/>
          <w:lang w:bidi="ar-SA"/>
        </w:rPr>
        <w:t xml:space="preserve">إنه سيكون هنالك اختلاف كبير ما بين مركز المؤمنين على الأرض ومركزنا في هذا المنظور. </w:t>
      </w:r>
      <w:r w:rsidR="005C63C6">
        <w:rPr>
          <w:rFonts w:hint="cs"/>
          <w:rtl/>
          <w:lang w:bidi="ar-SA"/>
        </w:rPr>
        <w:t xml:space="preserve">أشواق قلوبهم باستطاعتها الانكشاف تمامًا على كل ما من حولهم. </w:t>
      </w:r>
      <w:r w:rsidR="00237F51">
        <w:rPr>
          <w:rFonts w:hint="cs"/>
          <w:rtl/>
          <w:lang w:bidi="ar-SA"/>
        </w:rPr>
        <w:t xml:space="preserve">إن سعادة المؤمنين على الأرض ستكون قائمة في </w:t>
      </w:r>
      <w:r w:rsidR="00237F51" w:rsidRPr="00237F51">
        <w:rPr>
          <w:rtl/>
          <w:lang w:bidi="ar-SA"/>
        </w:rPr>
        <w:t>تقديم ملء الفرح والبركات لبعضهم البعض في المسيح</w:t>
      </w:r>
      <w:r w:rsidR="00237F51">
        <w:rPr>
          <w:rFonts w:hint="cs"/>
          <w:rtl/>
          <w:lang w:bidi="ar-SA"/>
        </w:rPr>
        <w:t xml:space="preserve">: فرحهم لن يكون قائمًا فقط في كونهم مُستلمين مبارَكين، وإنما بكونهم لهم فكر وفرح مُعطي البركة. كل مَن هو مدبّر في الحُكم سيكون </w:t>
      </w:r>
      <w:r w:rsidR="002E1280">
        <w:rPr>
          <w:rFonts w:hint="cs"/>
          <w:rtl/>
          <w:lang w:bidi="ar-SA"/>
        </w:rPr>
        <w:t xml:space="preserve">خادمًا للبركة. </w:t>
      </w:r>
      <w:r w:rsidR="00E7138C">
        <w:rPr>
          <w:rFonts w:hint="cs"/>
          <w:rtl/>
          <w:lang w:bidi="ar-SA"/>
        </w:rPr>
        <w:t>عندها سيتم الوعد: "</w:t>
      </w:r>
      <w:r w:rsidR="00E7138C" w:rsidRPr="00E7138C">
        <w:rPr>
          <w:rtl/>
        </w:rPr>
        <w:t xml:space="preserve"> </w:t>
      </w:r>
      <w:r w:rsidR="00E7138C" w:rsidRPr="00E7138C">
        <w:rPr>
          <w:rFonts w:ascii="Arial" w:hAnsi="Arial" w:cs="Arial" w:hint="cs"/>
          <w:rtl/>
          <w:lang w:bidi="ar-SA"/>
        </w:rPr>
        <w:t>​</w:t>
      </w:r>
      <w:r w:rsidR="00E7138C" w:rsidRPr="00E7138C">
        <w:rPr>
          <w:rFonts w:hint="cs"/>
          <w:rtl/>
          <w:lang w:bidi="ar-SA"/>
        </w:rPr>
        <w:t>لاَ</w:t>
      </w:r>
      <w:r w:rsidR="00E7138C" w:rsidRPr="00E7138C">
        <w:rPr>
          <w:rtl/>
          <w:lang w:bidi="ar-SA"/>
        </w:rPr>
        <w:t xml:space="preserve"> </w:t>
      </w:r>
      <w:r w:rsidR="00E7138C" w:rsidRPr="00E7138C">
        <w:rPr>
          <w:rFonts w:hint="cs"/>
          <w:rtl/>
          <w:lang w:bidi="ar-SA"/>
        </w:rPr>
        <w:t>يَبْنُونَ</w:t>
      </w:r>
      <w:r w:rsidR="00E7138C" w:rsidRPr="00E7138C">
        <w:rPr>
          <w:rtl/>
          <w:lang w:bidi="ar-SA"/>
        </w:rPr>
        <w:t xml:space="preserve"> </w:t>
      </w:r>
      <w:r w:rsidR="00E7138C" w:rsidRPr="00E7138C">
        <w:rPr>
          <w:rFonts w:hint="cs"/>
          <w:rtl/>
          <w:lang w:bidi="ar-SA"/>
        </w:rPr>
        <w:t>وَآخَرُ</w:t>
      </w:r>
      <w:r w:rsidR="00E7138C" w:rsidRPr="00E7138C">
        <w:rPr>
          <w:rtl/>
          <w:lang w:bidi="ar-SA"/>
        </w:rPr>
        <w:t xml:space="preserve"> </w:t>
      </w:r>
      <w:r w:rsidR="00E7138C" w:rsidRPr="00E7138C">
        <w:rPr>
          <w:rFonts w:hint="cs"/>
          <w:rtl/>
          <w:lang w:bidi="ar-SA"/>
        </w:rPr>
        <w:t>يَسْكُنُ،</w:t>
      </w:r>
      <w:r w:rsidR="00E7138C" w:rsidRPr="00E7138C">
        <w:rPr>
          <w:rtl/>
          <w:lang w:bidi="ar-SA"/>
        </w:rPr>
        <w:t xml:space="preserve"> </w:t>
      </w:r>
      <w:r w:rsidR="00E7138C" w:rsidRPr="00E7138C">
        <w:rPr>
          <w:rFonts w:hint="cs"/>
          <w:rtl/>
          <w:lang w:bidi="ar-SA"/>
        </w:rPr>
        <w:t>وَلاَ</w:t>
      </w:r>
      <w:r w:rsidR="00E7138C" w:rsidRPr="00E7138C">
        <w:rPr>
          <w:rtl/>
          <w:lang w:bidi="ar-SA"/>
        </w:rPr>
        <w:t xml:space="preserve"> </w:t>
      </w:r>
      <w:r w:rsidR="00E7138C" w:rsidRPr="00E7138C">
        <w:rPr>
          <w:rFonts w:hint="cs"/>
          <w:rtl/>
          <w:lang w:bidi="ar-SA"/>
        </w:rPr>
        <w:t>يَغْرِسُونَ</w:t>
      </w:r>
      <w:r w:rsidR="00E7138C" w:rsidRPr="00E7138C">
        <w:rPr>
          <w:rtl/>
          <w:lang w:bidi="ar-SA"/>
        </w:rPr>
        <w:t xml:space="preserve"> </w:t>
      </w:r>
      <w:r w:rsidR="00E7138C" w:rsidRPr="00E7138C">
        <w:rPr>
          <w:rFonts w:hint="cs"/>
          <w:rtl/>
          <w:lang w:bidi="ar-SA"/>
        </w:rPr>
        <w:t>وَآخَرُ</w:t>
      </w:r>
      <w:r w:rsidR="00E7138C" w:rsidRPr="00E7138C">
        <w:rPr>
          <w:rtl/>
          <w:lang w:bidi="ar-SA"/>
        </w:rPr>
        <w:t xml:space="preserve"> </w:t>
      </w:r>
      <w:r w:rsidR="00E7138C" w:rsidRPr="00E7138C">
        <w:rPr>
          <w:rFonts w:hint="cs"/>
          <w:rtl/>
          <w:lang w:bidi="ar-SA"/>
        </w:rPr>
        <w:t>يَأْكُلُ</w:t>
      </w:r>
      <w:r w:rsidR="00E7138C" w:rsidRPr="00E7138C">
        <w:rPr>
          <w:rtl/>
          <w:lang w:bidi="ar-SA"/>
        </w:rPr>
        <w:t xml:space="preserve">. </w:t>
      </w:r>
      <w:r w:rsidR="00E7138C" w:rsidRPr="00E7138C">
        <w:rPr>
          <w:rFonts w:hint="cs"/>
          <w:rtl/>
          <w:lang w:bidi="ar-SA"/>
        </w:rPr>
        <w:t>لأَنَّهُ</w:t>
      </w:r>
      <w:r w:rsidR="00E7138C" w:rsidRPr="00E7138C">
        <w:rPr>
          <w:rtl/>
          <w:lang w:bidi="ar-SA"/>
        </w:rPr>
        <w:t xml:space="preserve"> </w:t>
      </w:r>
      <w:r w:rsidR="00E7138C" w:rsidRPr="00E7138C">
        <w:rPr>
          <w:rFonts w:hint="cs"/>
          <w:rtl/>
          <w:lang w:bidi="ar-SA"/>
        </w:rPr>
        <w:t>كَأَ</w:t>
      </w:r>
      <w:r w:rsidR="00E7138C" w:rsidRPr="00E7138C">
        <w:rPr>
          <w:rtl/>
          <w:lang w:bidi="ar-SA"/>
        </w:rPr>
        <w:t>يَّامِ شَجَرَةٍ أَيَّامُ شَعْبِي، وَيَسْتَعْمِلُ مُخْتَارِيَّ عَمَلَ أَيْدِيهِمْ.</w:t>
      </w:r>
      <w:r w:rsidR="00E7138C">
        <w:rPr>
          <w:rFonts w:hint="cs"/>
          <w:rtl/>
          <w:lang w:bidi="ar-SA"/>
        </w:rPr>
        <w:t>" (اشعياء 64: 22).</w:t>
      </w:r>
    </w:p>
    <w:p w:rsidR="001A5C90" w:rsidRDefault="001A5C90" w:rsidP="00237F51">
      <w:pPr>
        <w:rPr>
          <w:rtl/>
          <w:lang w:bidi="ar-SA"/>
        </w:rPr>
      </w:pPr>
      <w:r>
        <w:rPr>
          <w:rFonts w:hint="cs"/>
          <w:rtl/>
          <w:lang w:bidi="ar-SA"/>
        </w:rPr>
        <w:t>عندما سيحكم أو يملك المسيح</w:t>
      </w:r>
    </w:p>
    <w:p w:rsidR="001A5C90" w:rsidRDefault="001A5C90" w:rsidP="00237F51">
      <w:pPr>
        <w:rPr>
          <w:rFonts w:hint="cs"/>
          <w:lang w:bidi="ar-SA"/>
        </w:rPr>
      </w:pPr>
      <w:r>
        <w:rPr>
          <w:rFonts w:hint="cs"/>
          <w:rtl/>
          <w:lang w:bidi="ar-SA"/>
        </w:rPr>
        <w:t>اليوم نجد مبدئًا آخر: "</w:t>
      </w:r>
      <w:r w:rsidRPr="001A5C90">
        <w:rPr>
          <w:rtl/>
        </w:rPr>
        <w:t xml:space="preserve"> </w:t>
      </w:r>
      <w:r w:rsidRPr="001A5C90">
        <w:rPr>
          <w:rtl/>
          <w:lang w:bidi="ar-SA"/>
        </w:rPr>
        <w:t>وَاحِدًا يَزْرَعُ وَآخَرَ يَحْصُدُ</w:t>
      </w:r>
      <w:r>
        <w:rPr>
          <w:rFonts w:hint="cs"/>
          <w:rtl/>
          <w:lang w:bidi="ar-SA"/>
        </w:rPr>
        <w:t xml:space="preserve">" (يوحنا 4: 37). إذ لأنه لن يكون هنالك تجارب يضطرون بأن يقاوموها، فليس فقط سيكونون مضطرين بأن يترقبوا قلوبهم ضد الجسد، وإنما متى ما سيحكم المسيح العالم، سيتمتع الناس بكل ما في العالم بصورة شرعية. وإن واجهتهم تجربة فسيفشل مَن ليس لهم إيمان. </w:t>
      </w:r>
      <w:r w:rsidR="00FD129C">
        <w:rPr>
          <w:rFonts w:hint="cs"/>
          <w:rtl/>
          <w:lang w:bidi="ar-SA"/>
        </w:rPr>
        <w:t xml:space="preserve">المرائي </w:t>
      </w:r>
      <w:r>
        <w:rPr>
          <w:rFonts w:hint="cs"/>
          <w:rtl/>
          <w:lang w:bidi="ar-SA"/>
        </w:rPr>
        <w:t>لن يتمتع بالأمور الطبيعية من جهة الله؛ ولكن إذ لن تكون هنالك تجربة للكشف عن شره، فسيبقى غير مُعلَم لديه</w:t>
      </w:r>
      <w:r w:rsidR="00611671">
        <w:rPr>
          <w:rFonts w:hint="cs"/>
          <w:rtl/>
          <w:lang w:bidi="ar-SA"/>
        </w:rPr>
        <w:t>. "</w:t>
      </w:r>
      <w:r w:rsidR="00611671" w:rsidRPr="00611671">
        <w:rPr>
          <w:rtl/>
        </w:rPr>
        <w:t xml:space="preserve"> </w:t>
      </w:r>
      <w:r w:rsidR="00611671" w:rsidRPr="00611671">
        <w:rPr>
          <w:rtl/>
          <w:lang w:bidi="ar-SA"/>
        </w:rPr>
        <w:t>وَالْمَزْرُوعُ عَلَى الأَمَاكِنِ الْمُحْجِرَةِ هُوَ الَّذِي يَسْمَعُ الْكَلِمَةَ، وَحَالاً يَقْبَلُهَا بِفَرَحٍ،</w:t>
      </w:r>
      <w:r w:rsidR="00611671">
        <w:rPr>
          <w:rFonts w:hint="cs"/>
          <w:rtl/>
          <w:lang w:bidi="ar-SA"/>
        </w:rPr>
        <w:t xml:space="preserve">" (متى 13: 20). </w:t>
      </w:r>
      <w:r w:rsidR="000F7CEE">
        <w:rPr>
          <w:rFonts w:hint="cs"/>
          <w:rtl/>
          <w:lang w:bidi="ar-SA"/>
        </w:rPr>
        <w:t xml:space="preserve">هذا الإنسان لم يكن مرائيًا، لكن متى ما </w:t>
      </w:r>
      <w:r w:rsidR="00FD129C">
        <w:rPr>
          <w:rFonts w:hint="cs"/>
          <w:rtl/>
          <w:lang w:bidi="ar-SA"/>
        </w:rPr>
        <w:t>أ</w:t>
      </w:r>
      <w:r w:rsidR="000F7CEE">
        <w:rPr>
          <w:rFonts w:hint="cs"/>
          <w:rtl/>
          <w:lang w:bidi="ar-SA"/>
        </w:rPr>
        <w:t xml:space="preserve">تت التجربة، اغتاظ لأن إيمانه لم يكن </w:t>
      </w:r>
      <w:r w:rsidR="005E6A33">
        <w:rPr>
          <w:rFonts w:hint="cs"/>
          <w:rtl/>
          <w:lang w:bidi="ar-SA"/>
        </w:rPr>
        <w:t>له أساس</w:t>
      </w:r>
      <w:r w:rsidR="000F7CEE">
        <w:rPr>
          <w:rFonts w:hint="cs"/>
          <w:rtl/>
          <w:lang w:bidi="ar-SA"/>
        </w:rPr>
        <w:t>.</w:t>
      </w:r>
    </w:p>
    <w:sectPr w:rsidR="001A5C9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EB9"/>
    <w:rsid w:val="00001BE7"/>
    <w:rsid w:val="00050561"/>
    <w:rsid w:val="000F7CEE"/>
    <w:rsid w:val="001A284E"/>
    <w:rsid w:val="001A5C90"/>
    <w:rsid w:val="001B01B2"/>
    <w:rsid w:val="00237F51"/>
    <w:rsid w:val="002452C6"/>
    <w:rsid w:val="002B2958"/>
    <w:rsid w:val="002C59DB"/>
    <w:rsid w:val="002E1280"/>
    <w:rsid w:val="002E14C9"/>
    <w:rsid w:val="003B4C84"/>
    <w:rsid w:val="003C4A84"/>
    <w:rsid w:val="00461159"/>
    <w:rsid w:val="00481C13"/>
    <w:rsid w:val="0058686B"/>
    <w:rsid w:val="005A1009"/>
    <w:rsid w:val="005C63C6"/>
    <w:rsid w:val="005E6A33"/>
    <w:rsid w:val="00611671"/>
    <w:rsid w:val="00624EB9"/>
    <w:rsid w:val="006421CA"/>
    <w:rsid w:val="00727B5F"/>
    <w:rsid w:val="00793E4B"/>
    <w:rsid w:val="007D411E"/>
    <w:rsid w:val="008F5D41"/>
    <w:rsid w:val="00911562"/>
    <w:rsid w:val="009C1B79"/>
    <w:rsid w:val="00AF6FE2"/>
    <w:rsid w:val="00C2151B"/>
    <w:rsid w:val="00C64EFC"/>
    <w:rsid w:val="00CD1BCA"/>
    <w:rsid w:val="00E70BE7"/>
    <w:rsid w:val="00E7138C"/>
    <w:rsid w:val="00EA268C"/>
    <w:rsid w:val="00F61F59"/>
    <w:rsid w:val="00F93D85"/>
    <w:rsid w:val="00FD129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C81D1"/>
  <w15:chartTrackingRefBased/>
  <w15:docId w15:val="{190CE142-4F99-4813-854D-01F15B725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4EB9"/>
    <w:rPr>
      <w:color w:val="0563C1" w:themeColor="hyperlink"/>
      <w:u w:val="single"/>
    </w:rPr>
  </w:style>
  <w:style w:type="character" w:styleId="UnresolvedMention">
    <w:name w:val="Unresolved Mention"/>
    <w:basedOn w:val="DefaultParagraphFont"/>
    <w:uiPriority w:val="99"/>
    <w:semiHidden/>
    <w:unhideWhenUsed/>
    <w:rsid w:val="00624E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5439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der-glaeubige-mensch-im-tausendjaehrigen-reich-a115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Pages>
  <Words>914</Words>
  <Characters>5213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30</cp:revision>
  <dcterms:created xsi:type="dcterms:W3CDTF">2022-11-14T08:22:00Z</dcterms:created>
  <dcterms:modified xsi:type="dcterms:W3CDTF">2022-11-14T09:57:00Z</dcterms:modified>
</cp:coreProperties>
</file>