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77253B" w14:textId="77777777" w:rsidR="00AF6FE2" w:rsidRPr="007462C3" w:rsidRDefault="00000000">
      <w:pPr>
        <w:rPr>
          <w:rtl/>
          <w:lang w:bidi="ar-SA"/>
        </w:rPr>
      </w:pPr>
      <w:hyperlink r:id="rId7" w:history="1">
        <w:r w:rsidR="008F73A8" w:rsidRPr="007462C3">
          <w:rPr>
            <w:rStyle w:val="Hyperlink"/>
            <w:rtl/>
            <w:lang w:bidi="ar-SA"/>
          </w:rPr>
          <w:t>تأمل في سفر 1. صموئيل (سينوبسيس)</w:t>
        </w:r>
      </w:hyperlink>
    </w:p>
    <w:p w14:paraId="72DC0233" w14:textId="77777777" w:rsidR="008F73A8" w:rsidRPr="007462C3" w:rsidRDefault="008F73A8" w:rsidP="008F73A8">
      <w:pPr>
        <w:bidi w:val="0"/>
        <w:rPr>
          <w:lang w:bidi="ar-SA"/>
        </w:rPr>
      </w:pPr>
      <w:r w:rsidRPr="007462C3">
        <w:rPr>
          <w:lang w:bidi="ar-SA"/>
        </w:rPr>
        <w:t>John Nelson Darby</w:t>
      </w:r>
    </w:p>
    <w:p w14:paraId="7D4D6073" w14:textId="77777777" w:rsidR="008F73A8" w:rsidRPr="007462C3" w:rsidRDefault="00175D70" w:rsidP="008F73A8">
      <w:pPr>
        <w:rPr>
          <w:rtl/>
          <w:lang w:bidi="ar-SA"/>
        </w:rPr>
      </w:pPr>
      <w:r w:rsidRPr="007462C3">
        <w:rPr>
          <w:rtl/>
          <w:lang w:bidi="ar-SA"/>
        </w:rPr>
        <w:t>تمهيد</w:t>
      </w:r>
    </w:p>
    <w:p w14:paraId="1C7A1AC9" w14:textId="77777777" w:rsidR="00175D70" w:rsidRPr="007462C3" w:rsidRDefault="00175D70" w:rsidP="008F73A8">
      <w:pPr>
        <w:rPr>
          <w:rtl/>
          <w:lang w:bidi="ar-SA"/>
        </w:rPr>
      </w:pPr>
      <w:r w:rsidRPr="007462C3">
        <w:rPr>
          <w:rtl/>
          <w:lang w:bidi="ar-SA"/>
        </w:rPr>
        <w:t>لقد رأينا بأن سفر راعوث يحتل بحسب محتواه على مكانة متوسطة ما بين نهاية فترة حُكم الله على إسرائيل مستخدمًا قضاة من حين إلى آخر، وتعيين الملك الذي هو اختاره لهم. للأسف هذه الفترة انتهت بفشل الشعب وبعجزهم في أن يستخدموا امتيازاتهم استخدامًا صحيحًا بالإيمان.</w:t>
      </w:r>
    </w:p>
    <w:p w14:paraId="13624001" w14:textId="77777777" w:rsidR="00175D70" w:rsidRPr="007462C3" w:rsidRDefault="00175D70" w:rsidP="008F73A8">
      <w:pPr>
        <w:rPr>
          <w:rtl/>
          <w:lang w:bidi="ar-SA"/>
        </w:rPr>
      </w:pPr>
      <w:r w:rsidRPr="007462C3">
        <w:rPr>
          <w:rtl/>
          <w:lang w:bidi="ar-SA"/>
        </w:rPr>
        <w:t xml:space="preserve">سفرا صموئيل يحتويان على خبر توقف علاقة إسرائيل الأولى بالله التي كان اعتمادها على طاعة شروط العهد القديم والأحكام الخاصة في سفر التثنية؛ </w:t>
      </w:r>
      <w:r w:rsidR="00254703" w:rsidRPr="007462C3">
        <w:rPr>
          <w:rtl/>
          <w:lang w:bidi="ar-SA"/>
        </w:rPr>
        <w:t>وعلى</w:t>
      </w:r>
      <w:r w:rsidRPr="007462C3">
        <w:rPr>
          <w:rtl/>
          <w:lang w:bidi="ar-SA"/>
        </w:rPr>
        <w:t xml:space="preserve"> تدخّل الله من خلال النبوة</w:t>
      </w:r>
      <w:r w:rsidR="00254703" w:rsidRPr="007462C3">
        <w:rPr>
          <w:rtl/>
          <w:lang w:bidi="ar-SA"/>
        </w:rPr>
        <w:t>، وعلى تعيين الملك الذي أعدّه الله بنفسه، وعلى الظروف التي سبقت هذا الحدث. فالأمر غير مرتبط فقط بفشل إسرائيل تحت حُكم الله: فقد رفضوا هذا الحكم.</w:t>
      </w:r>
    </w:p>
    <w:p w14:paraId="3B3E1592" w14:textId="70229DA6" w:rsidR="00254703" w:rsidRPr="007462C3" w:rsidRDefault="00254703" w:rsidP="008F73A8">
      <w:pPr>
        <w:rPr>
          <w:rtl/>
          <w:lang w:bidi="ar-SA"/>
        </w:rPr>
      </w:pPr>
      <w:r w:rsidRPr="007462C3">
        <w:rPr>
          <w:rtl/>
          <w:lang w:bidi="ar-SA"/>
        </w:rPr>
        <w:t>بخضوعهم للكهنوت اقتربوا إلى الله متمتعين بالامتيازات التي ضُمنت لهم كشعب اعترف به الرب يهوه. إننا سنرى بأن التابوت – الذي كان أكثر رابطة مباشرة، أي أثمن رابطة ما بين الله إلوهيم والشعب – وقع في يدي العدو. ماذا كان سيفعله الكهنوت، حيث كل ما منح له معنى لكهنوته كان واقعًا في أيدي العدو، وحيث المكان الذي اقترب فيه إلى الله (عرش الله وسط إسرائيل، مكان الكفارة، الذي به تم الحفاظ على علاقة إسرائيل في مراحم بواسطة الدم المرشوش)، لم يعُد موجودًا؟</w:t>
      </w:r>
    </w:p>
    <w:p w14:paraId="57CE4626" w14:textId="77777777" w:rsidR="009778DA" w:rsidRPr="007462C3" w:rsidRDefault="009778DA" w:rsidP="008F73A8">
      <w:pPr>
        <w:rPr>
          <w:rtl/>
          <w:lang w:bidi="ar-SA"/>
        </w:rPr>
      </w:pPr>
      <w:r w:rsidRPr="007462C3">
        <w:rPr>
          <w:rtl/>
          <w:lang w:bidi="ar-SA"/>
        </w:rPr>
        <w:t xml:space="preserve">إنها لم تكن مجرد عدم أمانة في الظروف التي أوجدهم الله فيها. فبقضاء الله </w:t>
      </w:r>
      <w:r w:rsidR="00F60C15" w:rsidRPr="007462C3">
        <w:rPr>
          <w:rtl/>
          <w:lang w:bidi="ar-SA"/>
        </w:rPr>
        <w:t>على</w:t>
      </w:r>
      <w:r w:rsidRPr="007462C3">
        <w:rPr>
          <w:rtl/>
          <w:lang w:bidi="ar-SA"/>
        </w:rPr>
        <w:t xml:space="preserve"> إسرائيل كانت الظروف قد تغيّرت تمامًا. </w:t>
      </w:r>
      <w:r w:rsidR="001C5B18" w:rsidRPr="007462C3">
        <w:rPr>
          <w:rtl/>
          <w:lang w:bidi="ar-SA"/>
        </w:rPr>
        <w:t xml:space="preserve">فحلقة الوصل الخارجية التي لله مع الشعب كانت مقطوعة؛ فالتابوت، الواسطة وقاعدة علاقتهم به كانت </w:t>
      </w:r>
      <w:r w:rsidR="00F60C15" w:rsidRPr="007462C3">
        <w:rPr>
          <w:rtl/>
          <w:lang w:bidi="ar-SA"/>
        </w:rPr>
        <w:t>مُسلَّمة</w:t>
      </w:r>
      <w:r w:rsidR="001C5B18" w:rsidRPr="007462C3">
        <w:rPr>
          <w:rtl/>
          <w:lang w:bidi="ar-SA"/>
        </w:rPr>
        <w:t xml:space="preserve"> لأيدي أعداءهم </w:t>
      </w:r>
      <w:r w:rsidR="000B3F92" w:rsidRPr="007462C3">
        <w:rPr>
          <w:rtl/>
          <w:lang w:bidi="ar-SA"/>
        </w:rPr>
        <w:t>بسبب</w:t>
      </w:r>
      <w:r w:rsidR="001C5B18" w:rsidRPr="007462C3">
        <w:rPr>
          <w:rtl/>
          <w:lang w:bidi="ar-SA"/>
        </w:rPr>
        <w:t xml:space="preserve"> غضب الله عليهم</w:t>
      </w:r>
      <w:r w:rsidR="00F60C15" w:rsidRPr="007462C3">
        <w:rPr>
          <w:rtl/>
          <w:lang w:bidi="ar-SA"/>
        </w:rPr>
        <w:t>. الكهنوت كان الوسيلة الطبيعية والمعتادة للحفاظ على العلاقة بين الله والشعب: فكيف كان يمكن استخدامه الآن لهذا الغرض؟</w:t>
      </w:r>
    </w:p>
    <w:p w14:paraId="1F65FDEB" w14:textId="1D179CD5" w:rsidR="00F60C15" w:rsidRPr="007462C3" w:rsidRDefault="00F60C15" w:rsidP="008F73A8">
      <w:pPr>
        <w:rPr>
          <w:rtl/>
          <w:lang w:bidi="ar-SA"/>
        </w:rPr>
      </w:pPr>
      <w:r w:rsidRPr="007462C3">
        <w:rPr>
          <w:rtl/>
          <w:lang w:bidi="ar-SA"/>
        </w:rPr>
        <w:t>ومع ذلك فقد استطاع الله في عدم محدوديته بأن يكون في صلة بشعبه وذلك بقوة نعمته وأمانته التي لا تتزعزع،  التي بها بقيت صلته بالشعب موجودة من جانبه، وحتى حينما انقطعت العلاقة المُعترف بها بينه وبينهم لأجل عدم أمانتهم. وقد فعل هذا في أنه كان يقيم نبيًا. فبواسطته كان الله لا زال يعمل بصورة مباشرة على عِشرته بشعبه، حتى وإن لم يحافظوا على علاقتهم به في حالتهم العادية. إن دور الكاهن</w:t>
      </w:r>
      <w:r w:rsidR="00CB295F" w:rsidRPr="007462C3">
        <w:rPr>
          <w:rtl/>
          <w:lang w:bidi="ar-SA"/>
        </w:rPr>
        <w:t xml:space="preserve"> كان مرتبطًا بنزاهة تلك الروابط؛ فالشعب كان يحتاجه في ضعفاته. وإذ كان لا زال خاضعًا للكهنوت كان الشعب يقترب بواسطة الكاهن نفسه إلى الله، وذلك بحسب العلاقة التي أسسها الله واعترف بها. أما الكاهن فقد تصرف من جانب الله خارج هذه العلاقة، أو بالحري </w:t>
      </w:r>
      <w:r w:rsidR="001A78AB" w:rsidRPr="007462C3">
        <w:rPr>
          <w:rtl/>
          <w:lang w:bidi="ar-SA"/>
        </w:rPr>
        <w:t>فيما تعدّى هذه العلاقة</w:t>
      </w:r>
      <w:r w:rsidR="00CB295F" w:rsidRPr="007462C3">
        <w:rPr>
          <w:rtl/>
          <w:lang w:bidi="ar-SA"/>
        </w:rPr>
        <w:t>، حينما لم يعُد الشعب أمينًا.</w:t>
      </w:r>
    </w:p>
    <w:p w14:paraId="26CAD93E" w14:textId="77777777" w:rsidR="00CB295F" w:rsidRPr="007462C3" w:rsidRDefault="00CB295F" w:rsidP="008F73A8">
      <w:pPr>
        <w:rPr>
          <w:rtl/>
          <w:lang w:bidi="ar-SA"/>
        </w:rPr>
      </w:pPr>
      <w:r w:rsidRPr="007462C3">
        <w:rPr>
          <w:rtl/>
          <w:lang w:bidi="ar-SA"/>
        </w:rPr>
        <w:t>إن تعيين الملك حدث على نطاق أوسع. لقد كانت علاقة من نوعية جديدة احتوت على مبادئ في غاية الأهمية. علاقة الله بالشعب لم تعُد علاقة مباشرة. فقد تعيّنت سلطة على إسرائيل. الله كان يتوقع من الملك أمانة. مصير الشعب كان متعلقًا بموقف الذي كان مسؤولاً أمام الرب يهوه على الحفاظ على هذه الأمانة.</w:t>
      </w:r>
    </w:p>
    <w:p w14:paraId="4EFCF431" w14:textId="77777777" w:rsidR="00CB295F" w:rsidRPr="007462C3" w:rsidRDefault="00920216" w:rsidP="008F73A8">
      <w:pPr>
        <w:rPr>
          <w:rtl/>
          <w:lang w:bidi="ar-SA"/>
        </w:rPr>
      </w:pPr>
      <w:r w:rsidRPr="007462C3">
        <w:rPr>
          <w:rtl/>
          <w:lang w:bidi="ar-SA"/>
        </w:rPr>
        <w:t xml:space="preserve">لقد كان قصد الله في تأسيس هذا المبدأ لمجد المسيح. أنا أتكلم عن مُلكه على اليهود وعلى الأمم، على كل العالم. </w:t>
      </w:r>
      <w:r w:rsidR="00D13E74" w:rsidRPr="007462C3">
        <w:rPr>
          <w:rtl/>
          <w:lang w:bidi="ar-SA"/>
        </w:rPr>
        <w:t>هذا المُلك كان قد سبق وتم عرضه في داود وسليمان رمزيًا. إن طلبهم ملكًا في أنهم رفضوا حُكم الله المباشر، كان جهالة وتمرد من جانب الشعب. كم من مرة تكون جهالاتنا وأخطاؤنا فرصة لإظهار نعمة الله وحكمته ولتتميم مشوراته التي كانت مكتومة إلى ذلك الحين عن العالم! إنها خطايانا وأخطاؤنا فقط التي أدّت إلى تتميم المشورات في المسيح في صورة مجيدة.</w:t>
      </w:r>
    </w:p>
    <w:p w14:paraId="5930DF61" w14:textId="77777777" w:rsidR="00D13E74" w:rsidRPr="007462C3" w:rsidRDefault="00D13E74" w:rsidP="008F73A8">
      <w:pPr>
        <w:rPr>
          <w:rtl/>
          <w:lang w:bidi="ar-SA"/>
        </w:rPr>
      </w:pPr>
      <w:r w:rsidRPr="007462C3">
        <w:rPr>
          <w:rtl/>
          <w:lang w:bidi="ar-SA"/>
        </w:rPr>
        <w:t>هذه هي المواضيع الهامة التي يتكلم عنها سفرا صموئيل، على الأقل حتى إقامة الملكوت. أما عن حالته المجيدة وسقوطه فيخبرنا عنهما سفرا الملوك.</w:t>
      </w:r>
    </w:p>
    <w:p w14:paraId="42F67570" w14:textId="77777777" w:rsidR="00D13E74" w:rsidRPr="007462C3" w:rsidRDefault="00D13E74" w:rsidP="008F73A8">
      <w:pPr>
        <w:rPr>
          <w:rtl/>
          <w:lang w:bidi="ar-SA"/>
        </w:rPr>
      </w:pPr>
      <w:r w:rsidRPr="007462C3">
        <w:rPr>
          <w:rtl/>
          <w:lang w:bidi="ar-SA"/>
        </w:rPr>
        <w:t xml:space="preserve">إنه سقوط إسرائيل الذي أنهى علاقتهم الأولى بالله. التابوت أُخذ منهم؛ والكاهن مات. النبوة تُدخل الملك في المشهد – ملكًا محتقرًا </w:t>
      </w:r>
      <w:r w:rsidR="00B94068" w:rsidRPr="007462C3">
        <w:rPr>
          <w:rtl/>
          <w:lang w:bidi="ar-SA"/>
        </w:rPr>
        <w:t>إذ الإنسان عيّن إنسانًا آخر -، غير أنه ملكٌ أقامه الله بحسب قدرة شدته. هذه هي المبادئ العظيمة التي تظهر في سفري صموئيل.</w:t>
      </w:r>
    </w:p>
    <w:p w14:paraId="0404246E" w14:textId="77777777" w:rsidR="00B94068" w:rsidRPr="007462C3" w:rsidRDefault="00B13989" w:rsidP="008F73A8">
      <w:pPr>
        <w:rPr>
          <w:rtl/>
          <w:lang w:bidi="ar-SA"/>
        </w:rPr>
      </w:pPr>
      <w:r w:rsidRPr="007462C3">
        <w:rPr>
          <w:rtl/>
          <w:lang w:bidi="ar-SA"/>
        </w:rPr>
        <w:t>التاريخ يرينا هنا كما وفي كل مكان أيضًا بأنه فقط يوجد ذاك الواحد الذي يبقى أمين – بالنسبة لنا فإنها نتيجة مذلّة للامتحان الذي يمتحنا به الله، ولكنها نتيجة مناسبة جدًا لإذلالنا.</w:t>
      </w:r>
    </w:p>
    <w:p w14:paraId="2DF6422A" w14:textId="77777777" w:rsidR="00B13989" w:rsidRPr="007462C3" w:rsidRDefault="00B13989" w:rsidP="008F73A8">
      <w:pPr>
        <w:rPr>
          <w:rtl/>
          <w:lang w:bidi="ar-SA"/>
        </w:rPr>
      </w:pPr>
      <w:r w:rsidRPr="007462C3">
        <w:rPr>
          <w:rtl/>
          <w:lang w:bidi="ar-SA"/>
        </w:rPr>
        <w:t xml:space="preserve">نحن تكلمنا عن سقوط الكهنوت؛ وليس لنا أن نستنتج من ذلك بأنه توقف عن الوجود. لقد كان دائمًا له </w:t>
      </w:r>
      <w:r w:rsidR="000B3F92" w:rsidRPr="007462C3">
        <w:rPr>
          <w:rtl/>
          <w:lang w:bidi="ar-SA"/>
        </w:rPr>
        <w:t>حتميته</w:t>
      </w:r>
      <w:r w:rsidRPr="007462C3">
        <w:rPr>
          <w:rtl/>
          <w:lang w:bidi="ar-SA"/>
        </w:rPr>
        <w:t xml:space="preserve"> لشعب مليء بالضعف (كما لنا نحن على الأرض)؛ فإنه يتوسط في أمور الله للمحافظة فيما بينهم على العلاقات الفردية بالله، لكنه توقف عن أن يكون الأساس للعلاقة بين الشعب بأكمله والله. الشعب لم يعُد قادر</w:t>
      </w:r>
      <w:r w:rsidR="00614F14" w:rsidRPr="007462C3">
        <w:rPr>
          <w:rtl/>
          <w:lang w:bidi="ar-SA"/>
        </w:rPr>
        <w:t xml:space="preserve"> بأن يتمتع بهذه الروابط بهذه الوساطة وحدها؛ والكهنوت لم يعُد قادرًا أن يكون كافيًا لأن سقوطه كان شديدًا في مكانته. وجيد إن مكثنا هنا لمدة أطول، لأنها نقطة التحوّل في الحقائق التي نحن في صددها.</w:t>
      </w:r>
    </w:p>
    <w:p w14:paraId="5B55138E" w14:textId="697561C7" w:rsidR="00614F14" w:rsidRPr="007462C3" w:rsidRDefault="00614F14" w:rsidP="008F73A8">
      <w:pPr>
        <w:rPr>
          <w:rtl/>
          <w:lang w:bidi="ar-SA"/>
        </w:rPr>
      </w:pPr>
      <w:r w:rsidRPr="007462C3">
        <w:rPr>
          <w:rtl/>
          <w:lang w:bidi="ar-SA"/>
        </w:rPr>
        <w:t>في حالة إسرائيل البدائية وفي فهمهم العام كيفما كانوا مستوطنين في الأرض الموهوبة لهم</w:t>
      </w:r>
      <w:r w:rsidR="007D6EC7" w:rsidRPr="007462C3">
        <w:rPr>
          <w:rtl/>
          <w:lang w:bidi="ar-SA"/>
        </w:rPr>
        <w:t xml:space="preserve">، كان الكهنوت هو الأساس لعلاقتهم بالله؛ لقد كان الشيء الذي ميّزهم وحافظ عليهم (انظر عبرانيين 7: 11). رئيسُ الكهنة كان رأسهم والنائب عنهم، كلأمة من الساجدين أمام الله؛ ففي هذه الصفة (أنا هنا لا أتكلم لا عن الخلاص من مصر ولا عن النصرة، وإنما عن شعب أمام الله وفي علاقة به) كان يعترف بخطيتهم على تيس ذبيحة الخطية في يوم الكفارة العظيم. إنها لم تكن مجرد طِلبة. فقد وقف هناك كرأس ونائب عن الشعب المُمَثَّل فيه أمام الرب يهوه. وبالرغم من </w:t>
      </w:r>
      <w:r w:rsidR="00B3195E" w:rsidRPr="007462C3">
        <w:rPr>
          <w:rFonts w:hint="cs"/>
          <w:rtl/>
          <w:lang w:bidi="ar-SA"/>
        </w:rPr>
        <w:t>أخطائه</w:t>
      </w:r>
      <w:r w:rsidR="007D6EC7" w:rsidRPr="007462C3">
        <w:rPr>
          <w:rtl/>
          <w:lang w:bidi="ar-SA"/>
        </w:rPr>
        <w:t xml:space="preserve"> إلا أنه تم الإعتراف بالشعب. </w:t>
      </w:r>
      <w:r w:rsidR="00813C20" w:rsidRPr="007462C3">
        <w:rPr>
          <w:rtl/>
          <w:lang w:bidi="ar-SA"/>
        </w:rPr>
        <w:t>فقد قدّموا أنفسهم في شخص رئيس الكهنة ليكونوا في صلة بإله كان يُظهر ذاته لعيونهم فقط. وكان الشعب يقدم كل شيء للكاهن؛ وكان الكاهن يقف أمام الله، وهذه العلاقة لم يكن فيها أي إثم. فأمام الله كان يجب أن يقف إنسان بريء. "آدم أين أنت؟" هذا السؤال يُظهر سقوطه.</w:t>
      </w:r>
    </w:p>
    <w:p w14:paraId="69DC27AB" w14:textId="77777777" w:rsidR="00813C20" w:rsidRPr="007462C3" w:rsidRDefault="00813C20" w:rsidP="008F73A8">
      <w:pPr>
        <w:rPr>
          <w:rtl/>
          <w:lang w:bidi="ar-SA"/>
        </w:rPr>
      </w:pPr>
      <w:r w:rsidRPr="007462C3">
        <w:rPr>
          <w:rtl/>
          <w:lang w:bidi="ar-SA"/>
        </w:rPr>
        <w:t xml:space="preserve">غير أن الشعب لم يُطرَد مع أن الحجاب كان يتوسط بينهم والله؛ إن رئيس الكهنة الذي كان متحدًا معهم كان متعاطفًا مع ضعفاتهم، وهو حافظ على علاقتهم بالله. صحيح أنهم لم يكونوا شعبًا كاملاً أدبيًا؛ غير أنه بهذه الوساطة </w:t>
      </w:r>
      <w:r w:rsidR="00B8601F" w:rsidRPr="007462C3">
        <w:rPr>
          <w:rtl/>
          <w:lang w:bidi="ar-SA"/>
        </w:rPr>
        <w:t>كانت لهم صلة بالقدوس. لكن إسرائيل لم يكن بوسعه أن يحفظ هذه المكانة؛ فلم تكن هنالك خطية فقط (وكان باستطاعة رئيس الكهنة أن يتداركها)، وإنما أخطأوا إلى الرب يهوه، وابتعدوا عنه، وذلك حتى في قادتهم. الكهنوت بحد ذاته الذي كان عليه أن يحفظ العلاقة أدّى إلى انحطاطها في أنه أهان الله و</w:t>
      </w:r>
      <w:r w:rsidR="00745E4F" w:rsidRPr="007462C3">
        <w:rPr>
          <w:rtl/>
          <w:lang w:bidi="ar-SA"/>
        </w:rPr>
        <w:t xml:space="preserve">جعل </w:t>
      </w:r>
      <w:r w:rsidR="00B8601F" w:rsidRPr="007462C3">
        <w:rPr>
          <w:rtl/>
          <w:lang w:bidi="ar-SA"/>
        </w:rPr>
        <w:t>الشعب</w:t>
      </w:r>
      <w:r w:rsidR="00745E4F" w:rsidRPr="007462C3">
        <w:rPr>
          <w:rtl/>
          <w:lang w:bidi="ar-SA"/>
        </w:rPr>
        <w:t xml:space="preserve"> يقلع</w:t>
      </w:r>
      <w:r w:rsidR="00B8601F" w:rsidRPr="007462C3">
        <w:rPr>
          <w:rtl/>
          <w:lang w:bidi="ar-SA"/>
        </w:rPr>
        <w:t xml:space="preserve"> عن عبادته</w:t>
      </w:r>
      <w:r w:rsidR="00922D3E" w:rsidRPr="007462C3">
        <w:rPr>
          <w:rtl/>
          <w:lang w:bidi="ar-SA"/>
        </w:rPr>
        <w:t xml:space="preserve"> بدلاً من أن يجعلها جذابة لهم.</w:t>
      </w:r>
    </w:p>
    <w:p w14:paraId="3DEAB957" w14:textId="77777777" w:rsidR="009E206C" w:rsidRPr="007462C3" w:rsidRDefault="009E206C" w:rsidP="008F73A8">
      <w:pPr>
        <w:rPr>
          <w:rtl/>
          <w:lang w:bidi="ar-SA"/>
        </w:rPr>
      </w:pPr>
      <w:r w:rsidRPr="007462C3">
        <w:rPr>
          <w:rtl/>
          <w:lang w:bidi="ar-SA"/>
        </w:rPr>
        <w:t>أنا سأنتقل عن الظروف الإعدادية؛ فسوف نعاينها بتدقيق في محلها. فالله عيّن ملكًا كان واجبه بأن يحافظ على النظام وبالتالي أن يضمن رباط الله بالشعب في حكمه عليهم ومن خلال أمانته لله. هذا هو ما سيتممه المسيح لهم في الدهور الآتية، هو الممسوح (المسيح). حيثما يتعيّن الملك سيسلك الكاهن أمامه (1. صموئيل 2: 35). إنه تأسيس جديد وهو الوحيد الذي بوسعه أن يحفظ علاقات الشعب بالله. هنا الكهنوت لم يعُد علاقة مباشرة. ففي عمله هو يهتم باحتياجات الشعب. أما الملك فهو يسهر على الشعب ويؤمّن النظام والبركة.</w:t>
      </w:r>
    </w:p>
    <w:p w14:paraId="70D51FDC" w14:textId="77777777" w:rsidR="009E206C" w:rsidRPr="007462C3" w:rsidRDefault="005E7826" w:rsidP="008F73A8">
      <w:pPr>
        <w:rPr>
          <w:rtl/>
          <w:lang w:bidi="ar-SA"/>
        </w:rPr>
      </w:pPr>
      <w:r w:rsidRPr="007462C3">
        <w:rPr>
          <w:rtl/>
          <w:lang w:bidi="ar-SA"/>
        </w:rPr>
        <w:t xml:space="preserve">الآن مركز الكنيسة </w:t>
      </w:r>
      <w:r w:rsidR="000B3F92" w:rsidRPr="007462C3">
        <w:rPr>
          <w:rtl/>
          <w:lang w:bidi="ar-SA"/>
        </w:rPr>
        <w:t>م</w:t>
      </w:r>
      <w:r w:rsidRPr="007462C3">
        <w:rPr>
          <w:rtl/>
          <w:lang w:bidi="ar-SA"/>
        </w:rPr>
        <w:t>ختلف تمامًا. القديس الآن يقترب مباشرة إلى الله. فمع الكهنوت الذي يُمارَس على الأرض لأجل القديسين للحفاظ عليهم في سلوكهم في الأرض وفي تمتعهم بامتيازاتهم، هو متحد مع المسيح: الحجاب لم يعُد له وجود. نحن جالسين في المسيح في السمويات، مُنعَم علينا في المحبوب. لطف الله يرفّ علينا نحن أعضاء جسد المسيح كما على المسيح بذاته. وما قد كشف عن قداسة الله رفع الستار عن كل خطية الإنسان وأزالها</w:t>
      </w:r>
      <w:r w:rsidRPr="007462C3">
        <w:rPr>
          <w:rStyle w:val="FootnoteReference"/>
          <w:rtl/>
          <w:lang w:bidi="ar-SA"/>
        </w:rPr>
        <w:footnoteReference w:id="1"/>
      </w:r>
      <w:r w:rsidRPr="007462C3">
        <w:rPr>
          <w:rtl/>
          <w:lang w:bidi="ar-SA"/>
        </w:rPr>
        <w:t>.</w:t>
      </w:r>
    </w:p>
    <w:p w14:paraId="3B343249" w14:textId="77777777" w:rsidR="000F3995" w:rsidRPr="007462C3" w:rsidRDefault="000F3995" w:rsidP="008F73A8">
      <w:pPr>
        <w:rPr>
          <w:rtl/>
          <w:lang w:bidi="ar-SA"/>
        </w:rPr>
      </w:pPr>
      <w:r w:rsidRPr="007462C3">
        <w:rPr>
          <w:rtl/>
          <w:lang w:bidi="ar-SA"/>
        </w:rPr>
        <w:t>فبكوننا في المسيح وأعضاء جسده نحن صرنا كاملين أمام الله ومقبولين بالتمام. الكاهن لا يجتهد لا بأن يعطينا هذا المركز ولا أن يحفظ العلاقة بالله من جهة الذين لا يشغلون هذا المركز في قلوبهم. إن عمل المسيح قد جعلنا في هذا المركز. فكيف عسى للإنسان أن يطلب الكمال؟ هل بوسع الطلبة أن تجعل شخص المسيح وعمله في صورة أكثر كمالاً في عيني الله؟ بالتأكيد لا. غير أننا</w:t>
      </w:r>
      <w:r w:rsidR="005725B3" w:rsidRPr="007462C3">
        <w:rPr>
          <w:rtl/>
          <w:lang w:bidi="ar-SA"/>
        </w:rPr>
        <w:t xml:space="preserve"> موجودين</w:t>
      </w:r>
      <w:r w:rsidRPr="007462C3">
        <w:rPr>
          <w:rtl/>
          <w:lang w:bidi="ar-SA"/>
        </w:rPr>
        <w:t xml:space="preserve"> فيه. ففي أي شكل تكون ممارسة هذا الكهنوت؟ بالحفاظ على إظهار الرحمة نحو خلائق محتاجة في سلوكهم كما وفي تحقيق علاقتهم بالله</w:t>
      </w:r>
      <w:r w:rsidRPr="007462C3">
        <w:rPr>
          <w:rStyle w:val="FootnoteReference"/>
          <w:rtl/>
          <w:lang w:bidi="ar-SA"/>
        </w:rPr>
        <w:footnoteReference w:id="2"/>
      </w:r>
      <w:r w:rsidRPr="007462C3">
        <w:rPr>
          <w:rtl/>
          <w:lang w:bidi="ar-SA"/>
        </w:rPr>
        <w:t xml:space="preserve">. </w:t>
      </w:r>
    </w:p>
    <w:p w14:paraId="3BDF346E" w14:textId="77777777" w:rsidR="002E7E24" w:rsidRPr="007462C3" w:rsidRDefault="000B3F92" w:rsidP="008F73A8">
      <w:pPr>
        <w:rPr>
          <w:rtl/>
          <w:lang w:bidi="ar-SA"/>
        </w:rPr>
        <w:sectPr w:rsidR="002E7E24" w:rsidRPr="007462C3">
          <w:pgSz w:w="12240" w:h="15840"/>
          <w:pgMar w:top="1440" w:right="1800" w:bottom="1440" w:left="1800" w:header="720" w:footer="720" w:gutter="0"/>
          <w:cols w:space="720"/>
          <w:docGrid w:linePitch="360"/>
        </w:sectPr>
      </w:pPr>
      <w:r w:rsidRPr="007462C3">
        <w:rPr>
          <w:rtl/>
          <w:lang w:bidi="ar-SA"/>
        </w:rPr>
        <w:t xml:space="preserve">فعلاً فالمسيحي يدخل في إخبار أوضح عن الله وفي علاقة قرابة مطلقة مع الله، ألا وهو أنه في النور كما أن الله في النور. نحن جالسين معه في السمويات، نحن مُنعَم علينا (صرنا مقبولين) في المحبوب، </w:t>
      </w:r>
      <w:r w:rsidR="002837E5" w:rsidRPr="007462C3">
        <w:rPr>
          <w:rtl/>
          <w:lang w:bidi="ar-SA"/>
        </w:rPr>
        <w:t xml:space="preserve">محبوبين كما هو محبوب، نحن برّ الله فيه. هو حياتنا: هو أعطانا المجد الذي أُعطيَ فيه. الآن أدخلنا الروح القدس الذي نزل من السماء من بعدما أن تمجّد يسوع، بوعي إلى حضرة الله </w:t>
      </w:r>
      <w:r w:rsidR="006D7651" w:rsidRPr="007462C3">
        <w:rPr>
          <w:rtl/>
          <w:lang w:bidi="ar-SA"/>
        </w:rPr>
        <w:t>الغير محجوبة</w:t>
      </w:r>
      <w:r w:rsidR="002837E5" w:rsidRPr="007462C3">
        <w:rPr>
          <w:rtl/>
          <w:lang w:bidi="ar-SA"/>
        </w:rPr>
        <w:t>.</w:t>
      </w:r>
      <w:r w:rsidR="005F5617" w:rsidRPr="007462C3">
        <w:rPr>
          <w:rtl/>
          <w:lang w:bidi="ar-SA"/>
        </w:rPr>
        <w:t xml:space="preserve"> على الرغم من أننا بلا عذر، إلا أننا مع ذلك نتعثر ونتنجس على الأرض. فبشفاعة القائم أمام وجه الله من أجلنا، تُغسَل أرجلنا بالروح والكلمة، ونؤهّل بأن نعتني بشركة (التي لا تعلم عنها الظلمة أي شيء)</w:t>
      </w:r>
      <w:r w:rsidR="00F975DB" w:rsidRPr="007462C3">
        <w:rPr>
          <w:rtl/>
          <w:lang w:bidi="ar-SA"/>
        </w:rPr>
        <w:t xml:space="preserve"> مع الله في هذا النور. وبالتالي في حضرة يسوع كالملك من دون شك سيحافظ الكهنوت على رباط الشعب بالله، بينما هو يحمل عبء العدالة والبركة لأجل الشعب في كل نحو.</w:t>
      </w:r>
    </w:p>
    <w:p w14:paraId="5C79DBA1" w14:textId="4B26CB8B" w:rsidR="000B3F92" w:rsidRPr="007462C3" w:rsidRDefault="00000000" w:rsidP="008F73A8">
      <w:pPr>
        <w:rPr>
          <w:rtl/>
          <w:lang w:bidi="ar-SA"/>
        </w:rPr>
      </w:pPr>
      <w:hyperlink r:id="rId8" w:history="1">
        <w:r w:rsidR="002E7E24" w:rsidRPr="007462C3">
          <w:rPr>
            <w:rStyle w:val="Hyperlink"/>
            <w:rtl/>
            <w:lang w:bidi="ar-SA"/>
          </w:rPr>
          <w:t xml:space="preserve">إصحاح </w:t>
        </w:r>
        <w:r w:rsidR="00AB5863" w:rsidRPr="007462C3">
          <w:rPr>
            <w:rStyle w:val="Hyperlink"/>
            <w:rtl/>
            <w:lang w:bidi="ar-SA"/>
          </w:rPr>
          <w:t>1 - 2</w:t>
        </w:r>
      </w:hyperlink>
    </w:p>
    <w:p w14:paraId="53D16306" w14:textId="52375389" w:rsidR="002E7E24" w:rsidRPr="007462C3" w:rsidRDefault="00AB5863" w:rsidP="008F73A8">
      <w:pPr>
        <w:rPr>
          <w:rtl/>
          <w:lang w:bidi="ar-SA"/>
        </w:rPr>
      </w:pPr>
      <w:r w:rsidRPr="007462C3">
        <w:rPr>
          <w:rtl/>
          <w:lang w:bidi="ar-SA"/>
        </w:rPr>
        <w:t xml:space="preserve">فما نجده في بداية هذا السفر هو أن الكهنوت كان قائمًا في صورته الأولى التي ذُكرت لنا أمام الله . عالي الذي كان هو بنفسه مُبارَك وتقي لم يحافظ على أي ترتيب في العائلة الكهنوتية. فبدلاً من أن يربط الشعب بالله عمل الكهنوت على تغربه عنه. حُفني وفينحاس، ابنا عالي، كانا في شيلوه؛ أما أفعالهما فحوّلت ذبائح الرب رِجسًا للشعب. هذا هو حال الأمور التي كانت في إسرائيل. لكن وبنفس الوقت اجتازت حنّة، وقد اختارها الله للبركة، في امتحان صعب في عائلة إلقانة: </w:t>
      </w:r>
      <w:r w:rsidR="007B35E5" w:rsidRPr="007462C3">
        <w:rPr>
          <w:rtl/>
          <w:lang w:bidi="ar-SA"/>
        </w:rPr>
        <w:t>فقلبها الطبيعي لم يكن قد وجد مبتغاه، والمقاوِم أمرَّها بواسطة فننة. أما هو، الذي قوته في الضعف تكمُل، من بعدما أن كشف عن عجز الطبيعة (كما يحدث دائمًا في مثل هذا الحال)، بارَكَ بحسب مشيئته بعكس كل أمل ليظهر ما هو آتٍ منه أنه معمول بقدرته. فبحسب طلبتها حصلت حنّة على ابن، ابن مكرّس للرب. عائلته كانت من سبط لاوي (1. أخبار الأيام 6).</w:t>
      </w:r>
    </w:p>
    <w:p w14:paraId="2F8C9CD7" w14:textId="6A781982" w:rsidR="007B35E5" w:rsidRPr="007462C3" w:rsidRDefault="00764145" w:rsidP="008F73A8">
      <w:pPr>
        <w:rPr>
          <w:rtl/>
          <w:lang w:bidi="ar-SA"/>
        </w:rPr>
      </w:pPr>
      <w:r w:rsidRPr="007462C3">
        <w:rPr>
          <w:rtl/>
          <w:lang w:bidi="ar-SA"/>
        </w:rPr>
        <w:t>في النشيد الحلو في 1. صموئيل 2 اعترفت حنّة بمبدأ النعمة الغير محدودة وبقدرة الله بأنه يوضِع المتكبرين والمتكلين على الجسد ويرفع الضعفاء والبائسين. "لأَنَّ لِلرَّبِّ أَعْمِدَةَ الأَرْضِ، وَقَدْ وَضَعَ عَلَيْهَا الْمَسْكُونَةَ." هذا ما كان على إسرائيل</w:t>
      </w:r>
      <w:r w:rsidR="00EF3836" w:rsidRPr="007462C3">
        <w:rPr>
          <w:rtl/>
          <w:lang w:bidi="ar-SA"/>
        </w:rPr>
        <w:t>، بقية مسكينة وساقطة، وضعيفة وهي تنتظر الرب يهوه، أن تتعلمه، ألا وهو أن كل شيء متعلق بالله وبالله وحده، الذي لا يطلب قوة في الإنسان، وإنما يُظهر عمله فيه، حتى أنه يبيد كل أعدائه، وأخيرًا "يُعْطِي عِزًّا لِمَلِكِهِ، وَيَرْفَعُ قَرْنَ مَسِيحِهِ". إنها نبوة عن طرق الله، عن مبادئ عدله العظيمة من جهة مكانة إسرائيل ابتداءً من لحظة النُطق بها إلى إقامة المُلك الألفي في شخص الرب يسوع.</w:t>
      </w:r>
    </w:p>
    <w:p w14:paraId="1C77789B" w14:textId="63B0037F" w:rsidR="00BA795E" w:rsidRPr="007462C3" w:rsidRDefault="00BA795E" w:rsidP="008F73A8">
      <w:pPr>
        <w:rPr>
          <w:rtl/>
          <w:lang w:bidi="ar-SA"/>
        </w:rPr>
      </w:pPr>
      <w:r w:rsidRPr="007462C3">
        <w:rPr>
          <w:rtl/>
          <w:lang w:bidi="ar-SA"/>
        </w:rPr>
        <w:t xml:space="preserve">مباشرة من بعد شهادة الله هذه التي استطاع الإيمان أن يستند عليها تظهر حالة الشعب الباطنية، كما وإثم الكهنوت الذي كان عليه أن يكون الآنية لتطهير هذا الإثم في الشعب، ولكنه أوقع عليهم عكس ذلك </w:t>
      </w:r>
      <w:r w:rsidR="001D6294" w:rsidRPr="007462C3">
        <w:rPr>
          <w:rtl/>
          <w:lang w:bidi="ar-SA"/>
        </w:rPr>
        <w:t>قضاءً. "تجْعَلُونَ شَعْبَ الرَّبِّ يَتَعَدُّونَ."، قال عالي. "</w:t>
      </w:r>
      <w:r w:rsidR="001D6294" w:rsidRPr="007462C3">
        <w:rPr>
          <w:rFonts w:ascii="Times New Roman" w:hAnsi="Times New Roman" w:cs="Times New Roman"/>
          <w:lang w:bidi="ar-SA"/>
        </w:rPr>
        <w:t>​</w:t>
      </w:r>
      <w:r w:rsidR="001D6294" w:rsidRPr="007462C3">
        <w:rPr>
          <w:rtl/>
          <w:lang w:bidi="ar-SA"/>
        </w:rPr>
        <w:t xml:space="preserve"> </w:t>
      </w:r>
      <w:r w:rsidR="001D6294" w:rsidRPr="007462C3">
        <w:rPr>
          <w:rFonts w:ascii="Times New Roman" w:hAnsi="Times New Roman" w:cs="Times New Roman" w:hint="cs"/>
          <w:rtl/>
          <w:lang w:bidi="ar-SA"/>
        </w:rPr>
        <w:t>​</w:t>
      </w:r>
      <w:r w:rsidR="001D6294" w:rsidRPr="007462C3">
        <w:rPr>
          <w:rtl/>
          <w:lang w:bidi="ar-SA"/>
        </w:rPr>
        <w:t xml:space="preserve">إِذَا أَخْطَأَ إِنْسَانٌ إِلَى إِنْسَانٍ يَدِينُهُ اللهُ. فَإِنْ أَخْطَأَ إِنْسَانٌ إِلَى الرَّبِّ فَمَنْ يُصَلِّي مِنْ أَجْلِهِ؟»" هذا هو كان حال الأمور بحسب كلام عالي. "وَلَمْ يَسْمَعُوا لِصَوْتِ أَبِيهِمْ لأَنَّ الرَّبَّ شَاءَ أَنْ يُمِيتَهُمْ.  </w:t>
      </w:r>
      <w:r w:rsidR="001D6294" w:rsidRPr="007462C3">
        <w:rPr>
          <w:rFonts w:ascii="Times New Roman" w:hAnsi="Times New Roman" w:cs="Times New Roman" w:hint="cs"/>
          <w:rtl/>
          <w:lang w:bidi="ar-SA"/>
        </w:rPr>
        <w:t>​</w:t>
      </w:r>
      <w:r w:rsidR="001D6294" w:rsidRPr="007462C3">
        <w:rPr>
          <w:rtl/>
          <w:lang w:bidi="ar-SA"/>
        </w:rPr>
        <w:t>26</w:t>
      </w:r>
      <w:r w:rsidR="001D6294" w:rsidRPr="007462C3">
        <w:rPr>
          <w:rFonts w:ascii="Times New Roman" w:hAnsi="Times New Roman" w:cs="Times New Roman" w:hint="cs"/>
          <w:rtl/>
          <w:lang w:bidi="ar-SA"/>
        </w:rPr>
        <w:t>​</w:t>
      </w:r>
      <w:r w:rsidR="001D6294" w:rsidRPr="007462C3">
        <w:rPr>
          <w:rtl/>
          <w:lang w:bidi="ar-SA"/>
        </w:rPr>
        <w:t xml:space="preserve"> </w:t>
      </w:r>
      <w:r w:rsidR="001D6294" w:rsidRPr="007462C3">
        <w:rPr>
          <w:rFonts w:ascii="Times New Roman" w:hAnsi="Times New Roman" w:cs="Times New Roman" w:hint="cs"/>
          <w:rtl/>
          <w:lang w:bidi="ar-SA"/>
        </w:rPr>
        <w:t>​</w:t>
      </w:r>
      <w:r w:rsidR="001D6294" w:rsidRPr="007462C3">
        <w:rPr>
          <w:rtl/>
          <w:lang w:bidi="ar-SA"/>
        </w:rPr>
        <w:t>وَأَمَّا الصَّبِيُّ صَمُوئِيلُ فَتَزَايَدَ نُمُوًّا وَصَلاَحًا لَدَى الرَّبِّ وَالنَّاسِ أَيْضًا."؛ لقد كان محظوظًا في مشاركته في الشهادة عن يسوع، مهما كانت صورة المثال ضعيفة.</w:t>
      </w:r>
    </w:p>
    <w:p w14:paraId="72831A64" w14:textId="154F7288" w:rsidR="001D6294" w:rsidRPr="007462C3" w:rsidRDefault="001D6294" w:rsidP="008F73A8">
      <w:pPr>
        <w:rPr>
          <w:rtl/>
          <w:lang w:bidi="ar-SA"/>
        </w:rPr>
      </w:pPr>
      <w:r w:rsidRPr="007462C3">
        <w:rPr>
          <w:rtl/>
          <w:lang w:bidi="ar-SA"/>
        </w:rPr>
        <w:t>بخصوص ابنا عالي فهما مثال لِما يحدث كثيرًا. كم من مرة للأسف نرى،بأنه كلما كان قضاء الله على أهبة وقوعه لا يكون الشعب واعيًا لما يحدث لأن حسّ تمييزه يكون قد غلب عليه الشر. عينا الله موجّهة إلى مكان آخر، كما وقُدرة التمييز الروحي</w:t>
      </w:r>
      <w:r w:rsidR="00D42767" w:rsidRPr="007462C3">
        <w:rPr>
          <w:rtl/>
          <w:lang w:bidi="ar-SA"/>
        </w:rPr>
        <w:t xml:space="preserve"> التي يمنحها لخاصته كما كان الحال هنا أيضًا مع صموئيل. مع ذلك فقد حذّر الله عالي بواسطة رجل الله. وقد أخبر بحُكمه على العائلة الكهنوتية وعلى الكهنوت قبل أن يظهر الرب يهوه ذاته لصموئيل.</w:t>
      </w:r>
    </w:p>
    <w:p w14:paraId="64FB1CEE" w14:textId="77777777" w:rsidR="002B5CB7" w:rsidRPr="007462C3" w:rsidRDefault="00DE74DA" w:rsidP="008F73A8">
      <w:pPr>
        <w:rPr>
          <w:rtl/>
          <w:lang w:bidi="ar-SA"/>
        </w:rPr>
        <w:sectPr w:rsidR="002B5CB7" w:rsidRPr="007462C3">
          <w:footnotePr>
            <w:numRestart w:val="eachSect"/>
          </w:footnotePr>
          <w:pgSz w:w="12240" w:h="15840"/>
          <w:pgMar w:top="1440" w:right="1800" w:bottom="1440" w:left="1800" w:header="720" w:footer="720" w:gutter="0"/>
          <w:cols w:space="720"/>
          <w:docGrid w:linePitch="360"/>
        </w:sectPr>
      </w:pPr>
      <w:r w:rsidRPr="007462C3">
        <w:rPr>
          <w:rtl/>
          <w:lang w:bidi="ar-SA"/>
        </w:rPr>
        <w:t>هذا الحُكم يُعلن عن التغيير في الترتيب العدل الإلهي والذي سيحدث بإقامة ملك، مسيح ممسوح، و</w:t>
      </w:r>
      <w:r w:rsidR="00245299" w:rsidRPr="007462C3">
        <w:rPr>
          <w:rtl/>
          <w:lang w:bidi="ar-SA"/>
        </w:rPr>
        <w:t xml:space="preserve">عن </w:t>
      </w:r>
      <w:r w:rsidRPr="007462C3">
        <w:rPr>
          <w:rtl/>
          <w:lang w:bidi="ar-SA"/>
        </w:rPr>
        <w:t>مكانة الكهنوت الناتجة من ذلك كما كنا قد لاحظنا في العدد 35. "وَأُقِيمُ لِنَفْسِي كَاهِنًا أَمِينًا يَعْمَلُ حَسَبَ مَا بِقَلْبِي وَنَفْسِي، وَأَبْنِي لَهُ بَيْتًا أَمِينًا (يدوم) فَيَسِيرُ أَمَامَ مَسِيحِي</w:t>
      </w:r>
      <w:r w:rsidR="00494803" w:rsidRPr="007462C3">
        <w:rPr>
          <w:rStyle w:val="FootnoteReference"/>
          <w:rtl/>
          <w:lang w:bidi="ar-SA"/>
        </w:rPr>
        <w:footnoteReference w:id="3"/>
      </w:r>
      <w:r w:rsidRPr="007462C3">
        <w:rPr>
          <w:rtl/>
          <w:lang w:bidi="ar-SA"/>
        </w:rPr>
        <w:t xml:space="preserve"> كُلَّ الأَيَّامِ." هذا هو الترتيب بقدر فهمي الذي سيكون في المُلك الألفي.</w:t>
      </w:r>
    </w:p>
    <w:p w14:paraId="23E977FE" w14:textId="6E8FFFC2" w:rsidR="00DE74DA" w:rsidRPr="007462C3" w:rsidRDefault="00000000" w:rsidP="008F73A8">
      <w:pPr>
        <w:rPr>
          <w:rtl/>
          <w:lang w:bidi="ar-SA"/>
        </w:rPr>
      </w:pPr>
      <w:hyperlink r:id="rId9" w:history="1">
        <w:r w:rsidR="002B5CB7" w:rsidRPr="007462C3">
          <w:rPr>
            <w:rStyle w:val="Hyperlink"/>
            <w:rtl/>
            <w:lang w:bidi="ar-SA"/>
          </w:rPr>
          <w:t>إصحاح 3 - 7</w:t>
        </w:r>
      </w:hyperlink>
    </w:p>
    <w:p w14:paraId="25539948" w14:textId="66D4FD1B" w:rsidR="002B5CB7" w:rsidRPr="007462C3" w:rsidRDefault="002B5CB7" w:rsidP="008F73A8">
      <w:pPr>
        <w:rPr>
          <w:rtl/>
          <w:lang w:bidi="ar-SA"/>
        </w:rPr>
      </w:pPr>
      <w:r w:rsidRPr="007462C3">
        <w:rPr>
          <w:rtl/>
          <w:lang w:bidi="ar-SA"/>
        </w:rPr>
        <w:t>في إصحاح 3 يُظهر الله ذاته لصموئيل وقد عُرف كنبي من دان إلى بئر سبع.</w:t>
      </w:r>
    </w:p>
    <w:p w14:paraId="13FEE6A1" w14:textId="50AF4C01" w:rsidR="002B5CB7" w:rsidRPr="007462C3" w:rsidRDefault="002B5CB7" w:rsidP="008F73A8">
      <w:pPr>
        <w:rPr>
          <w:rtl/>
          <w:lang w:bidi="ar-SA"/>
        </w:rPr>
      </w:pPr>
      <w:r w:rsidRPr="007462C3">
        <w:rPr>
          <w:rtl/>
          <w:lang w:bidi="ar-SA"/>
        </w:rPr>
        <w:t>عالي مع أنه كان قد حُكم عليه لأنه كان قد أحب ابنيه أكثر من الرب يهوه، يعزّي قلوبنا بخضوعه. إن كان قد فشل في طاقة أمانته إلا أنه كان أمينًا في قلبه نحو الرب يهوه، وتقواه الشخصي في إخلاصه لمجد الله تجلّى بأكثر وضوح في إظهاره</w:t>
      </w:r>
      <w:r w:rsidR="00063FCE" w:rsidRPr="007462C3">
        <w:rPr>
          <w:rtl/>
          <w:lang w:bidi="ar-SA"/>
        </w:rPr>
        <w:t>ا في هذه الظروف وقد وجد حتفه في إيكافود شعبه.</w:t>
      </w:r>
    </w:p>
    <w:p w14:paraId="70039754" w14:textId="0CD25532" w:rsidR="00063FCE" w:rsidRPr="007462C3" w:rsidRDefault="00063FCE" w:rsidP="008F73A8">
      <w:pPr>
        <w:rPr>
          <w:rtl/>
          <w:lang w:bidi="ar-SA"/>
        </w:rPr>
      </w:pPr>
      <w:r w:rsidRPr="007462C3">
        <w:rPr>
          <w:rtl/>
          <w:lang w:bidi="ar-SA"/>
        </w:rPr>
        <w:t>هذه هي سيرة تأثير قضاء الله العادل المؤسف والمؤثر على رجل كان قد وضع قلبه لمجد الرب يهوه في شعبه، والذي لم يكن فيه ثبات وافي ليمنع الشعب أو حتى ابنيه عن إهانة الرب يهوه في الخدمة الكهنوتية!</w:t>
      </w:r>
    </w:p>
    <w:p w14:paraId="7C1B279E" w14:textId="4EC08DF5" w:rsidR="00016450" w:rsidRPr="007462C3" w:rsidRDefault="00016450" w:rsidP="008F73A8">
      <w:pPr>
        <w:rPr>
          <w:rtl/>
          <w:lang w:bidi="ar-SA"/>
        </w:rPr>
      </w:pPr>
      <w:r w:rsidRPr="007462C3">
        <w:rPr>
          <w:rtl/>
          <w:lang w:bidi="ar-SA"/>
        </w:rPr>
        <w:t>هنا يبدأ ظهور الوسيلة التي يستخدمها الله في غير محدوديته ليكون في علاقة مع شعبه، حيث كانت الروابط المعتادة التي كان أقامها بنفسه مقطوعة.</w:t>
      </w:r>
    </w:p>
    <w:p w14:paraId="4C12DB13" w14:textId="76C8EEBB" w:rsidR="00016450" w:rsidRPr="007462C3" w:rsidRDefault="00016450" w:rsidP="008F73A8">
      <w:pPr>
        <w:rPr>
          <w:rtl/>
          <w:lang w:bidi="ar-SA"/>
        </w:rPr>
      </w:pPr>
      <w:r w:rsidRPr="007462C3">
        <w:rPr>
          <w:rtl/>
          <w:lang w:bidi="ar-SA"/>
        </w:rPr>
        <w:t>في إصحاح 4 يُظهر أعداء الله وشعبه قدرته؛ فقد عادى الفلسطينيون إسرائيل. في عناية إلهية تسود على كل الأمور يسمح الله كل هذه الأمور تعمل معًا</w:t>
      </w:r>
      <w:r w:rsidR="00F6304E" w:rsidRPr="007462C3">
        <w:rPr>
          <w:rtl/>
          <w:lang w:bidi="ar-SA"/>
        </w:rPr>
        <w:t xml:space="preserve"> لإخراج النتيجة المرجوة.</w:t>
      </w:r>
    </w:p>
    <w:p w14:paraId="157B6822" w14:textId="62A4B93C" w:rsidR="0082116B" w:rsidRPr="007462C3" w:rsidRDefault="0082116B" w:rsidP="008F73A8">
      <w:pPr>
        <w:rPr>
          <w:rtl/>
          <w:lang w:bidi="ar-SA"/>
        </w:rPr>
      </w:pPr>
      <w:r w:rsidRPr="007462C3">
        <w:rPr>
          <w:rtl/>
          <w:lang w:bidi="ar-SA"/>
        </w:rPr>
        <w:t>إننا سنفعل حسنًا إن مكثنا هنا للحظة من الزمن، لأن الفلسطينيين لهم أهميتهم الملفتة للنظر، وذلك بسبب مساهمتهم في هذه السيرة، إذ يُمثّلون سلطة العدو. إنه يبدو لي بأنهم يمثلون سلطة العدو العاملة داخل دائرة شعب الله. فهم كانوا في منطقة بني إسرائيل – في داخل الأرض، وحتى من الجانب الآخر من نهر الأردن. هم لم يكونوا أعداءً أتوا من الخارج مثل المصريين أو الأشوريين. وكما اعتادوا في عداءهم لإسرائيل، للذين كان عليهم أن يملكوا أرض الموعد بتعيين من الله، كان الفلسطينيون ألدّ عداءً لهم، لأنهم كانوا دائمًا في مكانهم وطالبوا بالأرض؛ فهم بالنسبة لنا يمثّلون صورة العدو الذي يعمل من الداخل. أنا لا أقصد الجسد، وإنما العدو داخل نطاق الكنيسة الاسمية</w:t>
      </w:r>
      <w:r w:rsidR="00F7396A" w:rsidRPr="007462C3">
        <w:rPr>
          <w:rtl/>
          <w:lang w:bidi="ar-SA"/>
        </w:rPr>
        <w:t>، التي تعمل بشكل طبيعي بآنية، التي هي قامعة لشعب الله الحقيقي الذي له المواعيد.</w:t>
      </w:r>
    </w:p>
    <w:p w14:paraId="64631CF8" w14:textId="6317DF8A" w:rsidR="00871971" w:rsidRPr="007462C3" w:rsidRDefault="00871971" w:rsidP="008F73A8">
      <w:pPr>
        <w:rPr>
          <w:rtl/>
          <w:lang w:bidi="ar-SA"/>
        </w:rPr>
      </w:pPr>
      <w:r w:rsidRPr="007462C3">
        <w:rPr>
          <w:rtl/>
          <w:lang w:bidi="ar-SA"/>
        </w:rPr>
        <w:t>وهم فاسدون في كل طرقهم وجسورين في طرقهم مع الله بنسيانهم جلاله وقداسته يحاول إسرائيل بأن يوحّد الرب يهوه بنفسه في حالته الغير أمينة</w:t>
      </w:r>
      <w:r w:rsidRPr="007462C3">
        <w:rPr>
          <w:rStyle w:val="FootnoteReference"/>
          <w:rtl/>
          <w:lang w:bidi="ar-SA"/>
        </w:rPr>
        <w:footnoteReference w:id="4"/>
      </w:r>
      <w:r w:rsidRPr="007462C3">
        <w:rPr>
          <w:rtl/>
          <w:lang w:bidi="ar-SA"/>
        </w:rPr>
        <w:t>، كما كان في حالتهم الأولى، بدلاً من أن يتقدم أمامه ليتعلّم لماذ</w:t>
      </w:r>
      <w:r w:rsidR="004445E8" w:rsidRPr="007462C3">
        <w:rPr>
          <w:rtl/>
          <w:lang w:bidi="ar-SA"/>
        </w:rPr>
        <w:t>ا</w:t>
      </w:r>
      <w:r w:rsidRPr="007462C3">
        <w:rPr>
          <w:rtl/>
          <w:lang w:bidi="ar-SA"/>
        </w:rPr>
        <w:t xml:space="preserve"> كان عليه أن يترك شعبه. الله لن يعترف بهم ولن يساندهم. على العكس، التابوت الذي هو علامة ومقر روابطه بالشعب، قد أُخذ منهم. عرشه لم يعُد موجودًا وسط شعبه؛ فخيمته فارغة، وكل العلاقة التي رتبها قد انقطعت. أين سيذبحون ذبائحهم؟ اقترابهم من الرب يهوه، إلههم! موت عالي الكاهن، </w:t>
      </w:r>
      <w:r w:rsidR="004445E8" w:rsidRPr="007462C3">
        <w:rPr>
          <w:rtl/>
          <w:lang w:bidi="ar-SA"/>
        </w:rPr>
        <w:t xml:space="preserve">وكنته التقية المغلوب على أمرها من هذه الأحداث المشؤومة، تتكلم بصراحة بلغة القبر عن الشعب التعِس، وذلك في اسم أعطته لمَن لم يعُد من الممكن أن يكون فرحها. إن ثمرة بطنها لا تحمل إلا هذا الانطباع من شؤم شعبها – في </w:t>
      </w:r>
      <w:r w:rsidR="00E2355D" w:rsidRPr="007462C3">
        <w:rPr>
          <w:rtl/>
          <w:lang w:bidi="ar-SA"/>
        </w:rPr>
        <w:t>نظرها</w:t>
      </w:r>
      <w:r w:rsidR="004445E8" w:rsidRPr="007462C3">
        <w:rPr>
          <w:rtl/>
          <w:lang w:bidi="ar-SA"/>
        </w:rPr>
        <w:t xml:space="preserve"> إنه فقط إيكافود.</w:t>
      </w:r>
    </w:p>
    <w:p w14:paraId="760C9AEA" w14:textId="3E2C7DF6" w:rsidR="004445E8" w:rsidRPr="007462C3" w:rsidRDefault="00E2355D" w:rsidP="008F73A8">
      <w:pPr>
        <w:rPr>
          <w:rtl/>
          <w:lang w:bidi="ar-SA"/>
        </w:rPr>
      </w:pPr>
      <w:r w:rsidRPr="007462C3">
        <w:rPr>
          <w:rtl/>
          <w:lang w:bidi="ar-SA"/>
        </w:rPr>
        <w:t xml:space="preserve">يا للبركة، بأن يكون بالنعمة نشيد حنة الموحى بالروح، للحفاظ على الإيمان وعلى رجاء الشعب! كل رابطة خارجية قد انقطعت؛ غير أن الله يحافظ على جلاله، وإن لم يمكن بإمكان عدم أمانة إسرائيل مقاومة عابدي الأصنام، </w:t>
      </w:r>
      <w:r w:rsidR="00FF7441" w:rsidRPr="007462C3">
        <w:rPr>
          <w:rtl/>
          <w:lang w:bidi="ar-SA"/>
        </w:rPr>
        <w:t>فالله الذي ترك إسرائيل يبرر مجده وحتى أنه يُظهر في قلب هيكلهم، بأن تلك الأصنام هي مجرد باطلة.</w:t>
      </w:r>
    </w:p>
    <w:p w14:paraId="5B2DDAB6" w14:textId="77777777" w:rsidR="00EB02FA" w:rsidRPr="007462C3" w:rsidRDefault="007F0654" w:rsidP="008F73A8">
      <w:pPr>
        <w:rPr>
          <w:rtl/>
          <w:lang w:bidi="ar-SA"/>
        </w:rPr>
      </w:pPr>
      <w:r w:rsidRPr="007462C3">
        <w:rPr>
          <w:rtl/>
          <w:lang w:bidi="ar-SA"/>
        </w:rPr>
        <w:t xml:space="preserve">وقد أُجبِر الفلسطينيون على الاعتراف بقدرة إله إسرائيل، الذي لم يستطع إسرائيل أن يمجّده. أقضيته وضعت أمام ضمائرهم الطبيعية وسيلة، التي بينما أظهرت بأن قوة الله القدير شعرت بها حتى خلائق غير عاقلة وأجبرتهم على أن يتصرفوا ضد أقوى غريزة عندهم، أظهرت كذلك بأنه فعلاً </w:t>
      </w:r>
      <w:r w:rsidR="00EC0C9D" w:rsidRPr="007462C3">
        <w:rPr>
          <w:rtl/>
          <w:lang w:bidi="ar-SA"/>
        </w:rPr>
        <w:t xml:space="preserve">كان </w:t>
      </w:r>
      <w:r w:rsidRPr="007462C3">
        <w:rPr>
          <w:rtl/>
          <w:lang w:bidi="ar-SA"/>
        </w:rPr>
        <w:t xml:space="preserve">الرب يهوه </w:t>
      </w:r>
      <w:r w:rsidR="00EC0C9D" w:rsidRPr="007462C3">
        <w:rPr>
          <w:rtl/>
          <w:lang w:bidi="ar-SA"/>
        </w:rPr>
        <w:t>الله القدير مَن نفّذ التأديب الذي عانوا منه.</w:t>
      </w:r>
    </w:p>
    <w:p w14:paraId="4BE9156B" w14:textId="6EEE1628" w:rsidR="007F0654" w:rsidRPr="007462C3" w:rsidRDefault="00EB02FA" w:rsidP="008F73A8">
      <w:pPr>
        <w:rPr>
          <w:rtl/>
          <w:lang w:bidi="ar-SA"/>
        </w:rPr>
      </w:pPr>
      <w:r w:rsidRPr="007462C3">
        <w:rPr>
          <w:rtl/>
          <w:lang w:bidi="ar-SA"/>
        </w:rPr>
        <w:t>الله يحافظ على جلاله حتى في وسط إسرائيل. فهو لم يعُد موجودًا بينهم</w:t>
      </w:r>
      <w:r w:rsidR="00EC0C9D" w:rsidRPr="007462C3">
        <w:rPr>
          <w:rtl/>
          <w:lang w:bidi="ar-SA"/>
        </w:rPr>
        <w:t xml:space="preserve"> </w:t>
      </w:r>
      <w:r w:rsidRPr="007462C3">
        <w:rPr>
          <w:rtl/>
          <w:lang w:bidi="ar-SA"/>
        </w:rPr>
        <w:t>بضمانه للبركات الموعود بها. تابوته الذي تعرّض لتصرف الفلسطينيين والفضوليين الغير اللائق بسبب عدم أمانتهم، تحوّل (كعلامة لحضور الله) إلى فرصة للقضاء على فظاظة الذين تجرأوا أن ينظروا ما في داخله، إذ قد نسوا الجلال الإلهي لمَن جعله عرشه وحافظ على شهادته فيه</w:t>
      </w:r>
      <w:r w:rsidR="00922BDF" w:rsidRPr="007462C3">
        <w:rPr>
          <w:rtl/>
          <w:lang w:bidi="ar-SA"/>
        </w:rPr>
        <w:t>.</w:t>
      </w:r>
    </w:p>
    <w:p w14:paraId="3ED4FFBB" w14:textId="3C33E3DC" w:rsidR="00922BDF" w:rsidRPr="007462C3" w:rsidRDefault="00922BDF" w:rsidP="008F73A8">
      <w:pPr>
        <w:rPr>
          <w:rtl/>
          <w:lang w:bidi="ar-SA"/>
        </w:rPr>
      </w:pPr>
      <w:r w:rsidRPr="007462C3">
        <w:rPr>
          <w:rtl/>
          <w:lang w:bidi="ar-SA"/>
        </w:rPr>
        <w:t>فكم من مرة يسمح الله أن يُشعَر من خلال غيابه بقيمة مَن لم يُكَنّ لحضوره التقدير!</w:t>
      </w:r>
    </w:p>
    <w:p w14:paraId="2DB94577" w14:textId="6CFB9D1A" w:rsidR="00922BDF" w:rsidRPr="007462C3" w:rsidRDefault="00922BDF" w:rsidP="008F73A8">
      <w:pPr>
        <w:rPr>
          <w:rtl/>
          <w:lang w:bidi="ar-SA"/>
        </w:rPr>
      </w:pPr>
      <w:r w:rsidRPr="007462C3">
        <w:rPr>
          <w:rtl/>
          <w:lang w:bidi="ar-SA"/>
        </w:rPr>
        <w:t xml:space="preserve">وإذ لا زال حضور الرب يهوه ومجده محرومين كان إسرائيل </w:t>
      </w:r>
      <w:r w:rsidR="000F4A37" w:rsidRPr="007462C3">
        <w:rPr>
          <w:rtl/>
          <w:lang w:bidi="ar-SA"/>
        </w:rPr>
        <w:t>ينوح وراءه</w:t>
      </w:r>
      <w:r w:rsidRPr="007462C3">
        <w:rPr>
          <w:rtl/>
          <w:lang w:bidi="ar-SA"/>
        </w:rPr>
        <w:t xml:space="preserve">. دعونا نلاحظ هنا بأن الله لم يكن باستطاعته أن يبقى وسط الفلسطينيين. فعدم الأمانة قد تُخضع شعبه لأعداءهم، على الرغم من أن الله كان حاضرًا. لكن (إن جاز التعبير) وهو متروك لوحده حكمَ حضوره على الآلهة المزيفة. فقد استحال أن يكون هنالك اتحاد؛ فالفلسطينيون لا يرغبون به. فلا يمكن أن يُفتخر بالنصرة على </w:t>
      </w:r>
      <w:r w:rsidR="00605359" w:rsidRPr="007462C3">
        <w:rPr>
          <w:rtl/>
          <w:lang w:bidi="ar-SA"/>
        </w:rPr>
        <w:t>مَن يصبح هلاكًا للمنتصر عند استئساره. فقد تخلّص منه الفلسطينيون. ولا في أي حال كان لا يمكن لأولاد إبليس أن يحتملوا حضور الله الحقيقي.</w:t>
      </w:r>
    </w:p>
    <w:p w14:paraId="6CBF7C94" w14:textId="2C888255" w:rsidR="00605359" w:rsidRPr="007462C3" w:rsidRDefault="004909A4" w:rsidP="008F73A8">
      <w:pPr>
        <w:rPr>
          <w:rtl/>
          <w:lang w:bidi="ar-SA"/>
        </w:rPr>
      </w:pPr>
      <w:r w:rsidRPr="007462C3">
        <w:rPr>
          <w:rtl/>
          <w:lang w:bidi="ar-SA"/>
        </w:rPr>
        <w:t>بالمناسبة فقلب الله لم يتغرب عن شعبه. هو سيعود وسيجد طريقه إلى الشعب باختياره في صورة لا يمكن أن نتخيلها، مما يبرهن بأنه إله كل الخليقة. فكما قد رأينا هو يطالب بجلاله. أكثر من خمسين ألف رجل كفّروا عن جسارتهم المشؤومة</w:t>
      </w:r>
      <w:r w:rsidRPr="007462C3">
        <w:rPr>
          <w:rStyle w:val="FootnoteReference"/>
          <w:rtl/>
          <w:lang w:bidi="ar-SA"/>
        </w:rPr>
        <w:footnoteReference w:id="5"/>
      </w:r>
      <w:r w:rsidRPr="007462C3">
        <w:rPr>
          <w:rtl/>
          <w:lang w:bidi="ar-SA"/>
        </w:rPr>
        <w:t>.</w:t>
      </w:r>
    </w:p>
    <w:p w14:paraId="0BFCB8BF" w14:textId="70D28CDC" w:rsidR="000E70F8" w:rsidRPr="007462C3" w:rsidRDefault="00672046" w:rsidP="008F73A8">
      <w:pPr>
        <w:rPr>
          <w:rtl/>
          <w:lang w:bidi="ar-SA"/>
        </w:rPr>
      </w:pPr>
      <w:r w:rsidRPr="007462C3">
        <w:rPr>
          <w:rtl/>
          <w:lang w:bidi="ar-SA"/>
        </w:rPr>
        <w:t xml:space="preserve">الله عاد، غير أنه عليه أن يشق طريقًا بحسب مقاصده وتعامله من بعد ردّ روابطه مع الشعب. هكذا ظهر صموئيل ثانية في المشهد، حينما كان إسرائيل </w:t>
      </w:r>
      <w:r w:rsidR="000F4A37" w:rsidRPr="007462C3">
        <w:rPr>
          <w:rtl/>
          <w:lang w:bidi="ar-SA"/>
        </w:rPr>
        <w:t>ينوح وراء</w:t>
      </w:r>
      <w:r w:rsidRPr="007462C3">
        <w:rPr>
          <w:rtl/>
          <w:lang w:bidi="ar-SA"/>
        </w:rPr>
        <w:t xml:space="preserve"> الرب يهوه</w:t>
      </w:r>
      <w:r w:rsidR="000F4A37" w:rsidRPr="007462C3">
        <w:rPr>
          <w:rtl/>
          <w:lang w:bidi="ar-SA"/>
        </w:rPr>
        <w:t>، من بعدما أن مكث التابوت عشرين عامًا في قريات يعاريم (إصحاح 7). التابوت لم يُردّ إلى مكانه، كما ولم يُصلَح النظام الأول.</w:t>
      </w:r>
    </w:p>
    <w:p w14:paraId="5872CB6E" w14:textId="0B6552B9" w:rsidR="000F4A37" w:rsidRPr="007462C3" w:rsidRDefault="0075721E" w:rsidP="008F73A8">
      <w:pPr>
        <w:rPr>
          <w:rtl/>
          <w:lang w:bidi="ar-SA"/>
        </w:rPr>
      </w:pPr>
      <w:r w:rsidRPr="007462C3">
        <w:rPr>
          <w:rtl/>
          <w:lang w:bidi="ar-SA"/>
        </w:rPr>
        <w:t>من خلال شهادته ابتدأ صموئيل في التأثير على ضمير الشعب، بأن يطرحوا ما قد أضعفهم حتى أنهم أهانوا الله. لقد قال لهم بأنه، إن رجعوا إلى الرب يهوه من كل قلوبهم فعليهم أن ينزعوا الآلهة الغريبة من وسطهم وأن يعبدوا الرب يهوه وحده. فالعبادة المختلطة لم يكن يحتملها. وعندها سينقذهم الرب يهوه. الآن أصبح النبي صموئيل نقطة الالتقاء ما بين الشعب والله. الآن اعترف الله به هو وحده.</w:t>
      </w:r>
    </w:p>
    <w:p w14:paraId="4923333C" w14:textId="13823697" w:rsidR="0075721E" w:rsidRPr="007462C3" w:rsidRDefault="0075721E" w:rsidP="008F73A8">
      <w:pPr>
        <w:rPr>
          <w:rtl/>
          <w:lang w:bidi="ar-SA"/>
        </w:rPr>
      </w:pPr>
      <w:r w:rsidRPr="007462C3">
        <w:rPr>
          <w:rtl/>
          <w:lang w:bidi="ar-SA"/>
        </w:rPr>
        <w:t>التابوت كان لا زال غير مردود إلى مكانه إلى أن يُثبّت الملك الذي اختاره الله في العرش</w:t>
      </w:r>
      <w:r w:rsidR="003E29C6" w:rsidRPr="007462C3">
        <w:rPr>
          <w:rtl/>
          <w:lang w:bidi="ar-SA"/>
        </w:rPr>
        <w:t>. فقط عندما سيملك ابن داود في سلام وسلطان في أورشليم سيوضَع كما يجب تمامًا</w:t>
      </w:r>
      <w:r w:rsidR="00E55E23" w:rsidRPr="007462C3">
        <w:rPr>
          <w:rtl/>
          <w:lang w:bidi="ar-SA"/>
        </w:rPr>
        <w:t xml:space="preserve"> في مكانه</w:t>
      </w:r>
      <w:r w:rsidR="003E29C6" w:rsidRPr="007462C3">
        <w:rPr>
          <w:rtl/>
          <w:lang w:bidi="ar-SA"/>
        </w:rPr>
        <w:t xml:space="preserve"> بحسب ترتيب الله</w:t>
      </w:r>
      <w:r w:rsidR="003E29C6" w:rsidRPr="007462C3">
        <w:rPr>
          <w:rStyle w:val="FootnoteReference"/>
          <w:rtl/>
          <w:lang w:bidi="ar-SA"/>
        </w:rPr>
        <w:footnoteReference w:id="6"/>
      </w:r>
      <w:r w:rsidR="003E29C6" w:rsidRPr="007462C3">
        <w:rPr>
          <w:rtl/>
          <w:lang w:bidi="ar-SA"/>
        </w:rPr>
        <w:t>.</w:t>
      </w:r>
    </w:p>
    <w:p w14:paraId="0575025F" w14:textId="6830E458" w:rsidR="0083682B" w:rsidRPr="007462C3" w:rsidRDefault="0083682B" w:rsidP="008F73A8">
      <w:pPr>
        <w:rPr>
          <w:rtl/>
          <w:lang w:bidi="ar-SA"/>
        </w:rPr>
      </w:pPr>
      <w:r w:rsidRPr="007462C3">
        <w:rPr>
          <w:rtl/>
          <w:lang w:bidi="ar-SA"/>
        </w:rPr>
        <w:t>في يوم من الأيام سيُسأل التابوت (1. صموئيل 14: 18، 19)، لكن حضوره يكون من دون تأثير وبدون قوة. هو موجود لكن بارتباطه بمَن لم يعُد فيهم لا إيمان ولا نقاء، حتى أنه لم يكن هنالك أي تجاوب. فما بيّنه بالحري هو أن الله كان في مكان آخر، أو على الأقل أنه كان يعمل في مكان آخر.</w:t>
      </w:r>
    </w:p>
    <w:p w14:paraId="2EC38C4A" w14:textId="4F9B8AA7" w:rsidR="004E1245" w:rsidRPr="007462C3" w:rsidRDefault="002E3D08" w:rsidP="004E1245">
      <w:pPr>
        <w:rPr>
          <w:rtl/>
          <w:lang w:bidi="ar-SA"/>
        </w:rPr>
      </w:pPr>
      <w:r w:rsidRPr="007462C3">
        <w:rPr>
          <w:rtl/>
          <w:lang w:bidi="ar-SA"/>
        </w:rPr>
        <w:t>لكن دعونا نواصل في سير الأحداث. من بعد استدعاء صموئيل تم عزل الآلهة الغريبة</w:t>
      </w:r>
      <w:r w:rsidR="00B8390F" w:rsidRPr="007462C3">
        <w:rPr>
          <w:rtl/>
          <w:lang w:bidi="ar-SA"/>
        </w:rPr>
        <w:t xml:space="preserve">. فاجتمع الشعب من حوله ليصلي من أجلهم. هم </w:t>
      </w:r>
      <w:r w:rsidR="00834164" w:rsidRPr="007462C3">
        <w:rPr>
          <w:rtl/>
          <w:lang w:bidi="ar-SA"/>
        </w:rPr>
        <w:t xml:space="preserve">لم </w:t>
      </w:r>
      <w:r w:rsidR="00B8390F" w:rsidRPr="007462C3">
        <w:rPr>
          <w:rtl/>
          <w:lang w:bidi="ar-SA"/>
        </w:rPr>
        <w:t>يقدّموا أي قربان؛ فقد استقوا ماء وسكبوه أمام الرب يهوه كعلامة على ندمهم (انظر 2. صموئيل 14: 14)؛ فصاموا واعترفوا بخطيتهم. الله قضى لهم هنا</w:t>
      </w:r>
      <w:r w:rsidR="004E1245" w:rsidRPr="007462C3">
        <w:rPr>
          <w:rtl/>
          <w:lang w:bidi="ar-SA"/>
        </w:rPr>
        <w:t>ك.</w:t>
      </w:r>
    </w:p>
    <w:p w14:paraId="1D22FEEA" w14:textId="02A6B849" w:rsidR="004E1245" w:rsidRPr="007462C3" w:rsidRDefault="004E1245" w:rsidP="004E1245">
      <w:pPr>
        <w:rPr>
          <w:rtl/>
          <w:lang w:bidi="ar-SA"/>
        </w:rPr>
      </w:pPr>
      <w:r w:rsidRPr="007462C3">
        <w:rPr>
          <w:rtl/>
          <w:lang w:bidi="ar-SA"/>
        </w:rPr>
        <w:t>لكن متى ما اجتمع إسرائيل وإن كان للتذلل، على الفور ثار العدو بالمقاومة؛ فهو لن يحتمل أي تعامل يجعل شعب الله في مكانة تعترف به بأنه الله.</w:t>
      </w:r>
    </w:p>
    <w:p w14:paraId="50F86A03" w14:textId="3BE00725" w:rsidR="004E1245" w:rsidRPr="007462C3" w:rsidRDefault="004E1245" w:rsidP="004E1245">
      <w:pPr>
        <w:rPr>
          <w:rtl/>
        </w:rPr>
      </w:pPr>
      <w:r w:rsidRPr="007462C3">
        <w:rPr>
          <w:rtl/>
          <w:lang w:bidi="ar-SA"/>
        </w:rPr>
        <w:t>فارتعب بنو إسرائيل والتجأوا إلى شفاعة صموئيل من أجلهم</w:t>
      </w:r>
      <w:r w:rsidRPr="007462C3">
        <w:rPr>
          <w:rtl/>
        </w:rPr>
        <w:t>. فقدّم صموئيل ذبيحة</w:t>
      </w:r>
      <w:r w:rsidRPr="007462C3">
        <w:rPr>
          <w:rStyle w:val="FootnoteReference"/>
          <w:rtl/>
        </w:rPr>
        <w:footnoteReference w:id="7"/>
      </w:r>
      <w:r w:rsidRPr="007462C3">
        <w:rPr>
          <w:rtl/>
        </w:rPr>
        <w:t>،</w:t>
      </w:r>
      <w:r w:rsidR="00975856" w:rsidRPr="007462C3">
        <w:rPr>
          <w:rtl/>
        </w:rPr>
        <w:t xml:space="preserve"> هي علامة مليئة بالولاء للرب ولعلاقة الشعب به، ولكنه لم يحدث أمام التابوت. هو </w:t>
      </w:r>
      <w:r w:rsidR="00255488" w:rsidRPr="007462C3">
        <w:rPr>
          <w:rtl/>
        </w:rPr>
        <w:t>ص</w:t>
      </w:r>
      <w:r w:rsidR="00975856" w:rsidRPr="007462C3">
        <w:rPr>
          <w:rtl/>
        </w:rPr>
        <w:t>رخ إلى الرب يهوه، واستُجيبت صلاته، وهُزم الفلسطينيون أمام إسرائيل. وهذه لم تكن حالة استثنائية، مع أنها لم تفقد شيء من جوهرها الرهيب ولا من كراهيتها لإسرائيل. صموئيل جعل بركة الله تحل على الشعب، ويد الرب يهوه كانت كل أيام صموئيل ضد الفلسطينيين.</w:t>
      </w:r>
    </w:p>
    <w:p w14:paraId="0A2C73D0" w14:textId="4EABA7BC" w:rsidR="00C36899" w:rsidRPr="007462C3" w:rsidRDefault="00255488" w:rsidP="008F73A8">
      <w:pPr>
        <w:rPr>
          <w:rtl/>
          <w:lang w:bidi="ar-SA"/>
        </w:rPr>
        <w:sectPr w:rsidR="00C36899" w:rsidRPr="007462C3">
          <w:footnotePr>
            <w:numRestart w:val="eachSect"/>
          </w:footnotePr>
          <w:pgSz w:w="12240" w:h="15840"/>
          <w:pgMar w:top="1440" w:right="1800" w:bottom="1440" w:left="1800" w:header="720" w:footer="720" w:gutter="0"/>
          <w:cols w:space="720"/>
          <w:docGrid w:linePitch="360"/>
        </w:sectPr>
      </w:pPr>
      <w:r w:rsidRPr="007462C3">
        <w:rPr>
          <w:rtl/>
          <w:lang w:bidi="ar-SA"/>
        </w:rPr>
        <w:t>وتم إعمار مدن إسرائيل من جديد. وكان هناك سلام بين إسرائيل وبني عمون. صموئيل قضى لإسرائيل في الرامة وأقام هناك مذبحًا. كل هذا هو أمر استثنائي – وهي مكانة خاصة لإسرائيل التي كانوا فيها مرتبطين بصموئيل، الذي وإذ كان قد عاش كرحالة</w:t>
      </w:r>
      <w:r w:rsidR="001144DD" w:rsidRPr="007462C3">
        <w:rPr>
          <w:rtl/>
          <w:lang w:bidi="ar-SA"/>
        </w:rPr>
        <w:t xml:space="preserve"> كما لو لم تكن هناك خيمة اجتماع، صار </w:t>
      </w:r>
      <w:r w:rsidR="00E849F2" w:rsidRPr="007462C3">
        <w:rPr>
          <w:rtl/>
          <w:lang w:bidi="ar-SA"/>
        </w:rPr>
        <w:t xml:space="preserve">بعلاقته الشخصية بالله بالإيمان </w:t>
      </w:r>
      <w:r w:rsidR="001144DD" w:rsidRPr="007462C3">
        <w:rPr>
          <w:rtl/>
          <w:lang w:bidi="ar-SA"/>
        </w:rPr>
        <w:t>دعمًا للشعب وح</w:t>
      </w:r>
      <w:r w:rsidR="00523977" w:rsidRPr="007462C3">
        <w:rPr>
          <w:rtl/>
          <w:lang w:bidi="ar-SA"/>
        </w:rPr>
        <w:t>ِ</w:t>
      </w:r>
      <w:r w:rsidR="001144DD" w:rsidRPr="007462C3">
        <w:rPr>
          <w:rtl/>
          <w:lang w:bidi="ar-SA"/>
        </w:rPr>
        <w:t>فظ</w:t>
      </w:r>
      <w:r w:rsidR="00523977" w:rsidRPr="007462C3">
        <w:rPr>
          <w:rtl/>
          <w:lang w:bidi="ar-SA"/>
        </w:rPr>
        <w:t>ًا</w:t>
      </w:r>
      <w:r w:rsidR="001144DD" w:rsidRPr="007462C3">
        <w:rPr>
          <w:rtl/>
          <w:lang w:bidi="ar-SA"/>
        </w:rPr>
        <w:t xml:space="preserve"> لهم، الذي فعلاً لم يكن له أي سند آخر.</w:t>
      </w:r>
    </w:p>
    <w:p w14:paraId="7EB71773" w14:textId="526449F3" w:rsidR="00B8390F" w:rsidRPr="007462C3" w:rsidRDefault="00000000" w:rsidP="008F73A8">
      <w:pPr>
        <w:rPr>
          <w:rtl/>
          <w:lang w:bidi="ar-SA"/>
        </w:rPr>
      </w:pPr>
      <w:hyperlink r:id="rId10" w:history="1">
        <w:r w:rsidR="00C36899" w:rsidRPr="007462C3">
          <w:rPr>
            <w:rStyle w:val="Hyperlink"/>
            <w:rtl/>
            <w:lang w:bidi="ar-SA"/>
          </w:rPr>
          <w:t>إصحاح 8 – 10</w:t>
        </w:r>
      </w:hyperlink>
    </w:p>
    <w:p w14:paraId="6C75C944" w14:textId="4B2C09E9" w:rsidR="00394E41" w:rsidRPr="007462C3" w:rsidRDefault="00A50AD1" w:rsidP="008F73A8">
      <w:pPr>
        <w:rPr>
          <w:rtl/>
          <w:lang w:bidi="ar-SA"/>
        </w:rPr>
      </w:pPr>
      <w:r w:rsidRPr="007462C3">
        <w:rPr>
          <w:rtl/>
          <w:lang w:bidi="ar-SA"/>
        </w:rPr>
        <w:t>لكن الإيمان لا يُعطى بالوراثة. صموئيل لم يكن باستطاعته أن يجعل ابنيه أنبياءً. وكقضاة هما لم يكونا أفضل من ابني عالي حينما كانا كاهنين، والشعب بنفسه لم يكن له إيمان ليعتمد مباشرة على الله. لذا فقد طلبوا بأن يشابهوا الأمم.</w:t>
      </w:r>
    </w:p>
    <w:p w14:paraId="73851505" w14:textId="35135CE5" w:rsidR="00A50AD1" w:rsidRPr="007462C3" w:rsidRDefault="00A50AD1" w:rsidP="008F73A8">
      <w:pPr>
        <w:rPr>
          <w:rtl/>
          <w:lang w:bidi="ar-SA"/>
        </w:rPr>
      </w:pPr>
      <w:r w:rsidRPr="007462C3">
        <w:rPr>
          <w:rtl/>
          <w:lang w:bidi="ar-SA"/>
        </w:rPr>
        <w:t>"</w:t>
      </w:r>
      <w:r w:rsidRPr="007462C3">
        <w:rPr>
          <w:rtl/>
        </w:rPr>
        <w:t xml:space="preserve"> </w:t>
      </w:r>
      <w:r w:rsidRPr="007462C3">
        <w:rPr>
          <w:rtl/>
          <w:lang w:bidi="ar-SA"/>
        </w:rPr>
        <w:t>فَالآنَ اجْعَلْ لَنَا مَلِكًا"، قالوا لصموئيل. أين كان الرب يهوه؟ بالنسبة لإسرائيل لم يكن ولا في مكان. لكن كان هذا شر في عيني صموئيل، وقد صلّى إلى الرب يهوه. مع أنه كان يعلم بأن لشعب رفضه كعادته أمر الله صموئيل بأن يسمع لصوت الشعب. فحذرهم صموئيل بحسب شهادة الله وعرض أمام أنظارهم الغير ملائم وعواقب مثل هذه الخطوة؛ غير أن الشعب لم يُرِد أن يستمع إليه. بظروف العناية الإلهية أتى الله بالرجل إلى النبي الذي اختاره ليُشبع رغبات الشعب. وفي كل هذا هو يحكم على الشعب وعلى ملكهم. ("</w:t>
      </w:r>
      <w:r w:rsidR="00B5170D" w:rsidRPr="007462C3">
        <w:rPr>
          <w:rFonts w:ascii="Times New Roman" w:hAnsi="Times New Roman" w:cs="Times New Roman" w:hint="cs"/>
          <w:rtl/>
          <w:lang w:bidi="ar-SA"/>
        </w:rPr>
        <w:t>​</w:t>
      </w:r>
      <w:r w:rsidR="00B5170D" w:rsidRPr="007462C3">
        <w:rPr>
          <w:rtl/>
          <w:lang w:bidi="ar-SA"/>
        </w:rPr>
        <w:t>أَنَا أَعْطَيْتُكَ مَلِكًا بِغَضَبِي وَأَخَذْتُهُ بِسَخَطِي.") لكنه افتقد شعبه. هو لم يتركهم. فبينما أظهر لهم عدم أمانتهم عمِل من خلال شاول لخيرهم، وأيضًا من بعد ذلك، بعزله الملك الغير مطيع. الجمال وطول القامة ميّزا ابن قيس؛ لكن في الإشارات التي أشار</w:t>
      </w:r>
      <w:r w:rsidR="00B5170D" w:rsidRPr="007462C3">
        <w:rPr>
          <w:rtl/>
        </w:rPr>
        <w:t xml:space="preserve"> </w:t>
      </w:r>
      <w:r w:rsidR="00B5170D" w:rsidRPr="007462C3">
        <w:rPr>
          <w:rtl/>
          <w:lang w:bidi="ar-SA"/>
        </w:rPr>
        <w:t>صموئيل بها له من بعد مسحه بالزيت، كان هناك معنى كان يجب أن يوجّه أفكاره إلى ما وراء نفسه.</w:t>
      </w:r>
    </w:p>
    <w:p w14:paraId="42DF8174" w14:textId="50FF1F2D" w:rsidR="00B5170D" w:rsidRPr="007462C3" w:rsidRDefault="00B5170D" w:rsidP="008F73A8">
      <w:pPr>
        <w:rPr>
          <w:rtl/>
          <w:lang w:bidi="ar-SA"/>
        </w:rPr>
      </w:pPr>
      <w:r w:rsidRPr="007462C3">
        <w:rPr>
          <w:rtl/>
          <w:lang w:bidi="ar-SA"/>
        </w:rPr>
        <w:t>كم من مرة يكون هنالك معنى، لغة مفهومة تمامًا لمَن له آذان صاغية، لكنها  تفوتنا لأن قلبنا الأغلف والمتقسي ليس له معرفة روحية ولا قدرة تمييز! ومع ذلك كل مستقبلنا يكون متعلقًا بها. الله أظهر لنا عجزنا من جهة البركة التي فيها</w:t>
      </w:r>
      <w:r w:rsidR="0094363B" w:rsidRPr="007462C3">
        <w:rPr>
          <w:rtl/>
          <w:lang w:bidi="ar-SA"/>
        </w:rPr>
        <w:t>. مع ذلك فهي لم تخلو من الوسائل.</w:t>
      </w:r>
    </w:p>
    <w:p w14:paraId="665BED78" w14:textId="638E0FE1" w:rsidR="0094363B" w:rsidRPr="007462C3" w:rsidRDefault="0094363B" w:rsidP="008F73A8">
      <w:pPr>
        <w:rPr>
          <w:rtl/>
          <w:lang w:bidi="ar-SA"/>
        </w:rPr>
      </w:pPr>
      <w:r w:rsidRPr="007462C3">
        <w:rPr>
          <w:rtl/>
          <w:lang w:bidi="ar-SA"/>
        </w:rPr>
        <w:t xml:space="preserve">مع أن معنى هذا الحدث لم يكن باديًا للعيان كباقي العلامات الأخرى، إلا أن قبر راحيل كان عليه أن يذكّر شاول، </w:t>
      </w:r>
      <w:r w:rsidR="00C34B28" w:rsidRPr="007462C3">
        <w:rPr>
          <w:rtl/>
          <w:lang w:bidi="ar-SA"/>
        </w:rPr>
        <w:t>ب</w:t>
      </w:r>
      <w:r w:rsidRPr="007462C3">
        <w:rPr>
          <w:rtl/>
          <w:lang w:bidi="ar-SA"/>
        </w:rPr>
        <w:t>ابن المولود هناك بحسب الجسد ووريثه بأن ابن ضائقة أمه كان ابن يمين الآب (بنيامين – تكوين 35: 18).</w:t>
      </w:r>
    </w:p>
    <w:p w14:paraId="5C041D74" w14:textId="3C38C87E" w:rsidR="00C34B28" w:rsidRPr="007462C3" w:rsidRDefault="00C34B28" w:rsidP="008F73A8">
      <w:pPr>
        <w:rPr>
          <w:rtl/>
          <w:lang w:bidi="ar-SA"/>
        </w:rPr>
      </w:pPr>
      <w:r w:rsidRPr="007462C3">
        <w:rPr>
          <w:rtl/>
          <w:lang w:bidi="ar-SA"/>
        </w:rPr>
        <w:t xml:space="preserve">غير أن الله لم يترك إسرائيل؛ فالإيمان كان لا زال موجودًا؛ </w:t>
      </w:r>
      <w:r w:rsidR="00F918C0" w:rsidRPr="007462C3">
        <w:rPr>
          <w:rtl/>
          <w:lang w:bidi="ar-SA"/>
        </w:rPr>
        <w:t>وصعد رجال إلى الله. لقد كان في إسرائيل بعضٌ تذكروا إله بيت إيل، الذي ظهر ليعقوب حينما هرب</w:t>
      </w:r>
      <w:r w:rsidR="00F918C0" w:rsidRPr="007462C3">
        <w:rPr>
          <w:rStyle w:val="FootnoteReference"/>
          <w:rtl/>
          <w:lang w:bidi="ar-SA"/>
        </w:rPr>
        <w:footnoteReference w:id="8"/>
      </w:r>
      <w:r w:rsidR="00F918C0" w:rsidRPr="007462C3">
        <w:rPr>
          <w:rtl/>
          <w:lang w:bidi="ar-SA"/>
        </w:rPr>
        <w:t>، والذي ردّه في أمانته بسلام؛ والله أعطى لشاول نعمة في عيونهم. فحيّاه عبيد الله من بيت إيل وشددوه في طريقه. لكن جبل الله كان مليئًا بالفلسطينيين – وهذا حدث آخر كان يجب أن يؤثر في قلب الإسرائيلي الأمين الذي كان يتمنى المجد لله والخير لشعبه. لكن العلامة التي رافقته أكّدت له بصورة أوضح؛ لأنه في ذلك المكان حل روح الرب يهوه على شاول وقد تحوّل إلى رجل آخر، لذا دعوته</w:t>
      </w:r>
      <w:r w:rsidR="00F918C0" w:rsidRPr="007462C3">
        <w:rPr>
          <w:rtl/>
        </w:rPr>
        <w:t xml:space="preserve"> </w:t>
      </w:r>
      <w:r w:rsidR="00F918C0" w:rsidRPr="007462C3">
        <w:rPr>
          <w:rtl/>
          <w:lang w:bidi="ar-SA"/>
        </w:rPr>
        <w:t>كانت: "</w:t>
      </w:r>
      <w:r w:rsidR="00F918C0" w:rsidRPr="007462C3">
        <w:rPr>
          <w:rtl/>
        </w:rPr>
        <w:t xml:space="preserve"> </w:t>
      </w:r>
      <w:r w:rsidR="00F918C0" w:rsidRPr="007462C3">
        <w:rPr>
          <w:rtl/>
          <w:lang w:bidi="ar-SA"/>
        </w:rPr>
        <w:t>فَافْعَلْ مَا وَجَدَتْهُ يَدُكَ،" (إصحاح 10: 7)</w:t>
      </w:r>
      <w:r w:rsidR="00F918C0" w:rsidRPr="007462C3">
        <w:rPr>
          <w:rStyle w:val="FootnoteReference"/>
          <w:rtl/>
          <w:lang w:bidi="ar-SA"/>
        </w:rPr>
        <w:footnoteReference w:id="9"/>
      </w:r>
    </w:p>
    <w:p w14:paraId="69706C27" w14:textId="47AA20B3" w:rsidR="00FC3361" w:rsidRPr="007462C3" w:rsidRDefault="00FC3361" w:rsidP="008F73A8">
      <w:pPr>
        <w:rPr>
          <w:rtl/>
          <w:lang w:bidi="ar-SA"/>
        </w:rPr>
      </w:pPr>
      <w:r w:rsidRPr="007462C3">
        <w:rPr>
          <w:rtl/>
          <w:lang w:bidi="ar-SA"/>
        </w:rPr>
        <w:t>إنه كثيرًا ما يحدث بأن الإيمان يوضّح ما يجب عمله، بينما القلب التخين والذي صار غير أمين لا يرى هذا أبدًا</w:t>
      </w:r>
      <w:r w:rsidR="00B70670" w:rsidRPr="007462C3">
        <w:rPr>
          <w:rtl/>
          <w:lang w:bidi="ar-SA"/>
        </w:rPr>
        <w:t xml:space="preserve">. وماذا تعنيه هذه العلامات؟ هنالك بعضٌ في إسرائيل تذكروا إله بيت إيل وطلبوه – هذه قلوب صادقة ومُعَدّة بأن تعرفه كالمصدر لمعونة الإيمان. أما جبل الله، الذي هو مقر شدته علنًا، </w:t>
      </w:r>
      <w:r w:rsidR="005B58B6" w:rsidRPr="007462C3">
        <w:rPr>
          <w:rtl/>
          <w:lang w:bidi="ar-SA"/>
        </w:rPr>
        <w:t>ف</w:t>
      </w:r>
      <w:r w:rsidR="00B70670" w:rsidRPr="007462C3">
        <w:rPr>
          <w:rtl/>
          <w:lang w:bidi="ar-SA"/>
        </w:rPr>
        <w:t>موجود في يدي العدو. وإن كان هكذا إلا أن روح الله لا زال</w:t>
      </w:r>
      <w:r w:rsidR="00152BF1" w:rsidRPr="007462C3">
        <w:rPr>
          <w:rtl/>
          <w:lang w:bidi="ar-SA"/>
        </w:rPr>
        <w:t xml:space="preserve"> حالاًّ</w:t>
      </w:r>
      <w:r w:rsidR="00B70670" w:rsidRPr="007462C3">
        <w:rPr>
          <w:rtl/>
          <w:lang w:bidi="ar-SA"/>
        </w:rPr>
        <w:t xml:space="preserve"> على الرجل الذي علِم بذلك وكان الروح قد حل عليه</w:t>
      </w:r>
      <w:r w:rsidR="00D475C9" w:rsidRPr="007462C3">
        <w:rPr>
          <w:rtl/>
        </w:rPr>
        <w:t xml:space="preserve"> </w:t>
      </w:r>
      <w:r w:rsidR="00D475C9" w:rsidRPr="007462C3">
        <w:rPr>
          <w:rtl/>
          <w:lang w:bidi="ar-SA"/>
        </w:rPr>
        <w:t>في ذلك الجبل بالذات</w:t>
      </w:r>
      <w:r w:rsidR="00B70670" w:rsidRPr="007462C3">
        <w:rPr>
          <w:rtl/>
          <w:lang w:bidi="ar-SA"/>
        </w:rPr>
        <w:t xml:space="preserve">. </w:t>
      </w:r>
      <w:r w:rsidR="002119F0" w:rsidRPr="007462C3">
        <w:rPr>
          <w:rtl/>
          <w:lang w:bidi="ar-SA"/>
        </w:rPr>
        <w:t>إن اسم الله هنا أيضًا له معناه. إنه الله في مفهومه المطلق – الله،</w:t>
      </w:r>
      <w:r w:rsidR="00152BF1" w:rsidRPr="007462C3">
        <w:rPr>
          <w:rtl/>
          <w:lang w:bidi="ar-SA"/>
        </w:rPr>
        <w:t xml:space="preserve"> </w:t>
      </w:r>
      <w:r w:rsidR="002119F0" w:rsidRPr="007462C3">
        <w:rPr>
          <w:rtl/>
          <w:lang w:bidi="ar-SA"/>
        </w:rPr>
        <w:t>الخالق؛ فالأمر مرتبط بالله ذاته. روح الرب يهوه حل على شاول لأنه</w:t>
      </w:r>
      <w:r w:rsidR="001D6903" w:rsidRPr="007462C3">
        <w:rPr>
          <w:rtl/>
        </w:rPr>
        <w:t xml:space="preserve"> </w:t>
      </w:r>
      <w:r w:rsidR="006F1CC9" w:rsidRPr="007462C3">
        <w:rPr>
          <w:rtl/>
          <w:lang w:bidi="ar-SA"/>
        </w:rPr>
        <w:t>استأنف</w:t>
      </w:r>
      <w:r w:rsidR="002119F0" w:rsidRPr="007462C3">
        <w:rPr>
          <w:rtl/>
          <w:lang w:bidi="ar-SA"/>
        </w:rPr>
        <w:t xml:space="preserve"> هناك </w:t>
      </w:r>
      <w:r w:rsidR="006F1CC9" w:rsidRPr="007462C3">
        <w:rPr>
          <w:rtl/>
          <w:lang w:bidi="ar-SA"/>
        </w:rPr>
        <w:t>مسار</w:t>
      </w:r>
      <w:r w:rsidR="002119F0" w:rsidRPr="007462C3">
        <w:rPr>
          <w:rtl/>
          <w:lang w:bidi="ar-SA"/>
        </w:rPr>
        <w:t xml:space="preserve"> علاقاته بإسرائيل</w:t>
      </w:r>
      <w:r w:rsidR="002119F0" w:rsidRPr="007462C3">
        <w:rPr>
          <w:rtl/>
        </w:rPr>
        <w:t xml:space="preserve"> </w:t>
      </w:r>
      <w:r w:rsidR="002119F0" w:rsidRPr="007462C3">
        <w:rPr>
          <w:rtl/>
          <w:lang w:bidi="ar-SA"/>
        </w:rPr>
        <w:t>ثانية.</w:t>
      </w:r>
    </w:p>
    <w:p w14:paraId="64B55029" w14:textId="675A7600" w:rsidR="00152BF1" w:rsidRPr="007462C3" w:rsidRDefault="00152BF1" w:rsidP="008F73A8">
      <w:pPr>
        <w:rPr>
          <w:rtl/>
          <w:lang w:bidi="ar-SA"/>
        </w:rPr>
      </w:pPr>
      <w:r w:rsidRPr="007462C3">
        <w:rPr>
          <w:rtl/>
          <w:lang w:bidi="ar-SA"/>
        </w:rPr>
        <w:t>أما صموئيل فقد كان الوحيد الذي لا زال يعترف به الله كحلقة الوصل بينه والشعب. وعندما كان شأن شاول مع صموئيل كان قد تحوّل إلى إنسان آخر. لقد كان عليه أن ينتظر صموئيل ليعلم ما يجب أن يفعله ولكي تحل عليه البركة. بهذا كان عليه أن يصرّح بأن البركة متعلقة بالنبي وأنه لا يجوز له أن يتصرف من دونه؛ فلقد كان عليه أن ينتظره بصبر تام (سبعة أيام)، بصبر خاضع لشهادة الله لايسعى للبركة بالانفصال عن طرقه.</w:t>
      </w:r>
    </w:p>
    <w:p w14:paraId="146DBFDC" w14:textId="10F1AB9A" w:rsidR="00152BF1" w:rsidRPr="007462C3" w:rsidRDefault="00152BF1" w:rsidP="008F73A8">
      <w:pPr>
        <w:rPr>
          <w:rtl/>
          <w:lang w:bidi="ar-SA"/>
        </w:rPr>
      </w:pPr>
      <w:r w:rsidRPr="007462C3">
        <w:rPr>
          <w:rtl/>
          <w:lang w:bidi="ar-SA"/>
        </w:rPr>
        <w:t>هنا نرى أيضًا في الفلسطينيين الأعداء التي تمتحن الإيمان. نحن كثيرًا ما لنا مثل أولئك الأعداء ننتصر عليهم بسهولة وبسببهم نظهر للآخرين أننا روحيين، لكنهم ليسوا النوعية (من جانب الله، ومن الممكن أن نقول من جانبهم أيضًا) التي تمتحن الإيمان. فمع أولئك لا بد وأن يكون للصبر عمله التام</w:t>
      </w:r>
      <w:r w:rsidR="008432C3" w:rsidRPr="007462C3">
        <w:rPr>
          <w:rtl/>
          <w:lang w:bidi="ar-SA"/>
        </w:rPr>
        <w:t>. أما الفلسطينيون فقد مكثوا في هذا المكان أمام مرأى شاول. فمن الجيد أنه كان يجب إنقاذ الشعب من أعداءه الآخرين؛ إلا أنهم لم يكونوا مَن كانوا لهم شركًا وأظهروا قوة العدو وسط إسرائيل والمواعيد.</w:t>
      </w:r>
    </w:p>
    <w:p w14:paraId="2250DF61" w14:textId="2F3F2DC7" w:rsidR="008432C3" w:rsidRPr="007462C3" w:rsidRDefault="008432C3" w:rsidP="008F73A8">
      <w:pPr>
        <w:rPr>
          <w:rtl/>
          <w:lang w:bidi="ar-SA"/>
        </w:rPr>
      </w:pPr>
      <w:r w:rsidRPr="007462C3">
        <w:rPr>
          <w:rtl/>
          <w:lang w:bidi="ar-SA"/>
        </w:rPr>
        <w:t>هل هنالك قوات روحية تسيطر علينا في الكنيسة، في المكان الذي يجب أن تتم فيه مواعيد الله؟ وما هي القوة التي نراها في إخضاع سلطة الشر والشر الروحي داخل حدود الكنيسة الإسمية؟</w:t>
      </w:r>
    </w:p>
    <w:p w14:paraId="25CBFF4A" w14:textId="5D43989B" w:rsidR="00BE7B79" w:rsidRPr="007462C3" w:rsidRDefault="00BE7B79" w:rsidP="008F73A8">
      <w:pPr>
        <w:rPr>
          <w:rtl/>
          <w:lang w:bidi="ar-SA"/>
        </w:rPr>
      </w:pPr>
      <w:r w:rsidRPr="007462C3">
        <w:rPr>
          <w:rtl/>
          <w:lang w:bidi="ar-SA"/>
        </w:rPr>
        <w:t>لقد كان على شاول أن يخلّص شعب الله من الفلسطينيين (انظر إصحاح 9: 16). جبل الله كان في يدي الفلسطينيين (انظر أيضًا إصحاح 14: 52). لو انتظر شاول حتى وصول صموئيل لكان قد شرح له كل ما كان عليه أن يفعله. الآن نحن سنرى</w:t>
      </w:r>
      <w:r w:rsidR="002B64F7" w:rsidRPr="007462C3">
        <w:rPr>
          <w:rtl/>
          <w:lang w:bidi="ar-SA"/>
        </w:rPr>
        <w:t xml:space="preserve"> بأن شاول من بعد سنتين من هذا الحدث وُضع تحت الإمتحان بسبب الفلسطينيين؛ فمهما طال التأخير لمَا كان سيتغير الحال؛ فكل النجاح الذي تحقق في هذه الأثناء كان يجب أن يزيد من إيمانه ويقويه في الطاعة.</w:t>
      </w:r>
    </w:p>
    <w:p w14:paraId="05424F73" w14:textId="2D3156A6" w:rsidR="00AD5B68" w:rsidRPr="007462C3" w:rsidRDefault="00AD5B68" w:rsidP="008F73A8">
      <w:pPr>
        <w:rPr>
          <w:rtl/>
          <w:lang w:bidi="ar-SA"/>
        </w:rPr>
      </w:pPr>
      <w:r w:rsidRPr="007462C3">
        <w:rPr>
          <w:rtl/>
          <w:lang w:bidi="ar-SA"/>
        </w:rPr>
        <w:t xml:space="preserve">صموئيل دعا الشعب إلى المصفاة. هناك كشف عن جهلهم أمام عيونهم، كيف أنهم رفضوا إله خلاصهم. ولكن بأمر من الله تقدّم في انتخابه ملكًا. الله لبّى رغبات الشعب. لو كان بمقدور الجسد أن يمجّد الله فلم يكن ينقصه شيء بأن يدفعه بأن يثق به. في الأمور الخارجية الله يوفّق الأمور معهم؛ </w:t>
      </w:r>
      <w:r w:rsidR="00C00152" w:rsidRPr="007462C3">
        <w:rPr>
          <w:rtl/>
          <w:lang w:bidi="ar-SA"/>
        </w:rPr>
        <w:t>كما ونحن نعلم بأنه لو تبع الشعب الرب يهوه، لما كان يهوه الرب قد تركهم (إصحاح 1. صموئيل 12: 20 – 25).</w:t>
      </w:r>
    </w:p>
    <w:p w14:paraId="607A0C6D" w14:textId="77777777" w:rsidR="00A42058" w:rsidRPr="007462C3" w:rsidRDefault="00C00152" w:rsidP="00A42058">
      <w:pPr>
        <w:rPr>
          <w:rtl/>
          <w:lang w:bidi="ar-SA"/>
        </w:rPr>
        <w:sectPr w:rsidR="00A42058" w:rsidRPr="007462C3">
          <w:footnotePr>
            <w:numRestart w:val="eachSect"/>
          </w:footnotePr>
          <w:pgSz w:w="12240" w:h="15840"/>
          <w:pgMar w:top="1440" w:right="1800" w:bottom="1440" w:left="1800" w:header="720" w:footer="720" w:gutter="0"/>
          <w:cols w:space="720"/>
          <w:docGrid w:linePitch="360"/>
        </w:sectPr>
      </w:pPr>
      <w:r w:rsidRPr="007462C3">
        <w:rPr>
          <w:rtl/>
          <w:lang w:bidi="ar-SA"/>
        </w:rPr>
        <w:t xml:space="preserve">فإذ عيّن الله ملكًا، فإن الذين لم يريدوا أن يعترفوا به هم "بنو بليعال". لكن </w:t>
      </w:r>
      <w:r w:rsidR="00047526" w:rsidRPr="007462C3">
        <w:rPr>
          <w:rtl/>
          <w:lang w:bidi="ar-SA"/>
        </w:rPr>
        <w:t>الشعب</w:t>
      </w:r>
      <w:r w:rsidRPr="007462C3">
        <w:rPr>
          <w:rtl/>
          <w:lang w:bidi="ar-SA"/>
        </w:rPr>
        <w:t xml:space="preserve"> كان يكاد لا يرى الله في كل هذه الأمور: إنهم ميّزوه فقط في تلك الأمور التي يشعر بها الجسد، مثل جمال الملك ونجاح أسلحته، أي في الأمور التي يتلاءم الله فيها مع الطبيعة والتي يضمن فيها البركة على أساس تمييزه والثقة به. وفي هذه هم يفرحون لكنهم لا يتقدمون إلى أبعد من ذلك. الإيمان هو ليس من الطبيعة.</w:t>
      </w:r>
    </w:p>
    <w:p w14:paraId="45D2A075" w14:textId="311150F4" w:rsidR="00C00152" w:rsidRPr="007462C3" w:rsidRDefault="00000000" w:rsidP="00A42058">
      <w:pPr>
        <w:rPr>
          <w:rtl/>
          <w:lang w:bidi="ar-SA"/>
        </w:rPr>
      </w:pPr>
      <w:hyperlink r:id="rId11" w:history="1">
        <w:r w:rsidR="00A42058" w:rsidRPr="007462C3">
          <w:rPr>
            <w:rStyle w:val="Hyperlink"/>
            <w:rtl/>
            <w:lang w:bidi="ar-SA"/>
          </w:rPr>
          <w:t>إصحاح 11 - 12</w:t>
        </w:r>
      </w:hyperlink>
    </w:p>
    <w:p w14:paraId="005B7E88" w14:textId="03059A32" w:rsidR="00A42058" w:rsidRPr="007462C3" w:rsidRDefault="00861DEF" w:rsidP="00A42058">
      <w:pPr>
        <w:rPr>
          <w:rtl/>
          <w:lang w:bidi="ar-SA"/>
        </w:rPr>
      </w:pPr>
      <w:r w:rsidRPr="007462C3">
        <w:rPr>
          <w:rtl/>
          <w:lang w:bidi="ar-SA"/>
        </w:rPr>
        <w:t xml:space="preserve">لا زالت الأمور تسير على ما يرام مع شاول؛ فهو لم ينتقم من الذين قاوموه. قبل أن يُمتحَن إيمانه جعلته شخصيته الطبيعية يجد نعمة في عيني الناس. </w:t>
      </w:r>
      <w:r w:rsidR="00473D9F" w:rsidRPr="007462C3">
        <w:rPr>
          <w:rtl/>
          <w:lang w:bidi="ar-SA"/>
        </w:rPr>
        <w:t xml:space="preserve">من الواضح أن </w:t>
      </w:r>
      <w:r w:rsidRPr="007462C3">
        <w:rPr>
          <w:rtl/>
          <w:lang w:bidi="ar-SA"/>
        </w:rPr>
        <w:t xml:space="preserve">الأمور التي حركت التحركات الجسدية وبالتالي استدعت بأن يرغب الشعب ملكًا لنفسه، </w:t>
      </w:r>
      <w:r w:rsidR="0040637C" w:rsidRPr="007462C3">
        <w:rPr>
          <w:rtl/>
          <w:lang w:bidi="ar-SA"/>
        </w:rPr>
        <w:t xml:space="preserve">تألقت </w:t>
      </w:r>
      <w:r w:rsidR="00473D9F" w:rsidRPr="007462C3">
        <w:rPr>
          <w:rtl/>
          <w:lang w:bidi="ar-SA"/>
        </w:rPr>
        <w:t xml:space="preserve">كما رغب الشعب. بنو عمّون كانوا يعانون من هزيمة </w:t>
      </w:r>
      <w:r w:rsidR="00103149" w:rsidRPr="007462C3">
        <w:rPr>
          <w:rtl/>
          <w:lang w:bidi="ar-SA"/>
        </w:rPr>
        <w:t>نكراء</w:t>
      </w:r>
      <w:r w:rsidR="00473D9F" w:rsidRPr="007462C3">
        <w:rPr>
          <w:rtl/>
          <w:lang w:bidi="ar-SA"/>
        </w:rPr>
        <w:t>، ولم يتبقى فيما بينهم اثنان معًا. هنا تصرف شاول أيضًا بذكاء وكرم. فهو لم يسمح بأن يتم قصد الشعب في الانتقام. لقد اعترف بالرب في البركة التي ضُمنت للشعب. حقيقةً كان الله معهم إذ كان قد أمّن كل الوسائل وكل معونة مطلوبة للجسد ليسلك معه، لو كان هذا الأمر ممكنًا. صموئيل كان إلى جانب الله وكان مدعومًا من سيادة الملك الذي عيّنه الله. بأمر من صموئيل اجتمع الشعب بذهابهم إلى الجلجال (</w:t>
      </w:r>
      <w:r w:rsidR="007D78BE" w:rsidRPr="007462C3">
        <w:rPr>
          <w:rtl/>
          <w:lang w:bidi="ar-SA"/>
        </w:rPr>
        <w:t xml:space="preserve">مكان جدير بأن يتذكروه بسبب بركة الشعب وارتباطهم بالرب يهوه، إذ تمّت إدانة الجسد عند دخولهم الأرض)، ليجددوا </w:t>
      </w:r>
      <w:r w:rsidR="00BF6C1A" w:rsidRPr="007462C3">
        <w:rPr>
          <w:rtl/>
          <w:lang w:bidi="ar-SA"/>
        </w:rPr>
        <w:t>مُلكهم</w:t>
      </w:r>
      <w:r w:rsidR="007D78BE" w:rsidRPr="007462C3">
        <w:rPr>
          <w:rtl/>
          <w:lang w:bidi="ar-SA"/>
        </w:rPr>
        <w:t xml:space="preserve"> هناك ويعترفوا ثانية بعرش تمت الموافقة عليه بجهود ناجعة لخلاص شعب الله.</w:t>
      </w:r>
    </w:p>
    <w:p w14:paraId="08F9188E" w14:textId="1B2B0E4C" w:rsidR="0040637C" w:rsidRPr="007462C3" w:rsidRDefault="0040637C" w:rsidP="00A42058">
      <w:pPr>
        <w:rPr>
          <w:rtl/>
          <w:lang w:bidi="ar-SA"/>
        </w:rPr>
      </w:pPr>
      <w:r w:rsidRPr="007462C3">
        <w:rPr>
          <w:rtl/>
          <w:lang w:bidi="ar-SA"/>
        </w:rPr>
        <w:t>صموئيل استقبل (إصحاح 12) شهادة الشعب لأجل أمانته. وقد قدّم لهم طرق الله كما وعدم امتنانهم وجهلهم بطلبهم ملكًا ورفضهم لله. فبينما أعطى علامة من الله التي أضافت لكلامه قيمة شهادة الله، إلا أنه مع ذلك وضّح للشعب بأنه إن أطاعوا</w:t>
      </w:r>
      <w:r w:rsidRPr="007462C3">
        <w:rPr>
          <w:rtl/>
        </w:rPr>
        <w:t xml:space="preserve"> </w:t>
      </w:r>
      <w:r w:rsidRPr="007462C3">
        <w:rPr>
          <w:rtl/>
          <w:lang w:bidi="ar-SA"/>
        </w:rPr>
        <w:t>الرب يهوه من الآن، الشعب والملك أيضًا سيواصلون اتباعهم للرب يهوه (أي أنهم س</w:t>
      </w:r>
      <w:r w:rsidR="00AD0B4A" w:rsidRPr="007462C3">
        <w:rPr>
          <w:rtl/>
          <w:lang w:bidi="ar-SA"/>
        </w:rPr>
        <w:t>يسلكون خاضعين لبركته وإرشاده)؛ وإن لم يفعلوا فسيكون الرب يهوه ضدهم. لأن الرب يهوه لن يتركهم، وهو بنفسه (صموئيل) لن يتوقف بكل تأكيد بأن يصلي لأجلهم، وسيعلّمهم الطريق الصالح والصحيح؛ فيما يعني أنه يجعل الشعب في المكانة التي اختاروها من جهة تصرفهم العام، ويقدمهم على أنهم مسؤولين بأنفسهم أمام الرب يهوه؛ لكن وبذات الوقت وهو مليء بالحب لهم كشعب لله، لم ترد لديه فكرة ولو للحظة، في أنهم رفضوه، بأن يتخلى عن طلبته لهم أو عن شهادته من أجل خيرهم.</w:t>
      </w:r>
      <w:r w:rsidR="00E62868" w:rsidRPr="007462C3">
        <w:rPr>
          <w:rtl/>
        </w:rPr>
        <w:t xml:space="preserve"> </w:t>
      </w:r>
      <w:r w:rsidR="00E62868" w:rsidRPr="007462C3">
        <w:rPr>
          <w:rtl/>
          <w:lang w:bidi="ar-SA"/>
        </w:rPr>
        <w:t>صورة حلوة لقلب قريب من الرب، في نسيان الذات يمكن أن يحب شعبه على أنه شعبه! إن الفشل في هذا سيكون خطية ضد الرب (راجع 2. كورنثوس 12: 15).</w:t>
      </w:r>
    </w:p>
    <w:p w14:paraId="5DD031E1" w14:textId="053045BE" w:rsidR="0039297B" w:rsidRPr="007462C3" w:rsidRDefault="0039297B" w:rsidP="00A42058">
      <w:pPr>
        <w:rPr>
          <w:rtl/>
          <w:lang w:bidi="ar-SA"/>
        </w:rPr>
      </w:pPr>
      <w:r w:rsidRPr="007462C3">
        <w:rPr>
          <w:rtl/>
          <w:lang w:bidi="ar-SA"/>
        </w:rPr>
        <w:t>فهنا إذًا وُضع شاول في مكانه وأخذت سيادته مصداقيتها ببركة من الله. صموئيل ترك دوره إذ انحصر في عمله النبوي، والآن أصبح شاول مدعوًا بأن يُظهر أمانته وطاعته في منصبه الحاضر وهو مُحاط بكل الامتيازات التي من الممكن أن تمنحها له بركة الله ومعاملة نبيه الصريحة.</w:t>
      </w:r>
    </w:p>
    <w:p w14:paraId="27F044FE" w14:textId="2346B3E1" w:rsidR="0039297B" w:rsidRPr="007462C3" w:rsidRDefault="00AC0C80" w:rsidP="00A42058">
      <w:pPr>
        <w:rPr>
          <w:rtl/>
          <w:lang w:bidi="ar-SA"/>
        </w:rPr>
      </w:pPr>
      <w:r w:rsidRPr="007462C3">
        <w:rPr>
          <w:rtl/>
          <w:lang w:bidi="ar-SA"/>
        </w:rPr>
        <w:t>دعونا الآن باختصار نعيد سرد السيرة التي تأملناها.</w:t>
      </w:r>
    </w:p>
    <w:p w14:paraId="6A6F84DE" w14:textId="6B8CE87C" w:rsidR="00AC0C80" w:rsidRPr="007462C3" w:rsidRDefault="00AC0C80" w:rsidP="00A42058">
      <w:pPr>
        <w:rPr>
          <w:rtl/>
          <w:lang w:bidi="ar-SA"/>
        </w:rPr>
      </w:pPr>
      <w:r w:rsidRPr="007462C3">
        <w:rPr>
          <w:rtl/>
          <w:lang w:bidi="ar-SA"/>
        </w:rPr>
        <w:t>إسرائيل الذي هو غير أمين، لم يحافظ على علاقته بالله في حُكم الكهنوت. فالتابوت أُخذ منهم، ومات الكاهن، وإيكافود كُتب على حالة الشعب. فأقام الله نبيًا ليكون وسيطًا في معاملاته بينه والشعب</w:t>
      </w:r>
      <w:r w:rsidR="000B3643" w:rsidRPr="007462C3">
        <w:rPr>
          <w:rtl/>
          <w:lang w:bidi="ar-SA"/>
        </w:rPr>
        <w:t>؛ لكن وبتهديد من بني عمّون طلب</w:t>
      </w:r>
      <w:r w:rsidR="0077457B" w:rsidRPr="007462C3">
        <w:rPr>
          <w:rtl/>
        </w:rPr>
        <w:t xml:space="preserve"> </w:t>
      </w:r>
      <w:r w:rsidR="0077457B" w:rsidRPr="007462C3">
        <w:rPr>
          <w:rtl/>
          <w:lang w:bidi="ar-SA"/>
        </w:rPr>
        <w:t>أخيرًا</w:t>
      </w:r>
      <w:r w:rsidR="000B3643" w:rsidRPr="007462C3">
        <w:rPr>
          <w:rtl/>
          <w:lang w:bidi="ar-SA"/>
        </w:rPr>
        <w:t xml:space="preserve"> الشعب ملكًا. فلبى الله طلبهم في أنه بنفس الوقت عبّر عن عدم رضاه، إذ هو بذاته كان ملكهم. مع ذلك فقد استمر روح النبوة ليكون الواسطة لتوصيل الإعلانات الإلهية للشعب. فأُعطيت لشاول، الملك المختار والممسوح، علامات تُشير إلى حالة الشعب: </w:t>
      </w:r>
      <w:r w:rsidR="00EE51BC" w:rsidRPr="007462C3">
        <w:rPr>
          <w:rtl/>
          <w:lang w:bidi="ar-SA"/>
        </w:rPr>
        <w:t>أولها بعض المؤمنين المعترفين بإله بيت إيل – أي بإله يعقوب الأمين، الذي وعده بأنه لن يتركه إلى أن يتمم كل المواعيد التي أعطاها له؛ ومن ثم جبل الله – مقر سيادته بين الشعب – في يدي الفلسطينيين: سلطة العدو في أرض الموعد.</w:t>
      </w:r>
    </w:p>
    <w:p w14:paraId="4E531971" w14:textId="77777777" w:rsidR="009F125B" w:rsidRPr="007462C3" w:rsidRDefault="006C6BF6" w:rsidP="00A42058">
      <w:pPr>
        <w:rPr>
          <w:rtl/>
          <w:lang w:bidi="ar-SA"/>
        </w:rPr>
        <w:sectPr w:rsidR="009F125B" w:rsidRPr="007462C3">
          <w:footnotePr>
            <w:numRestart w:val="eachSect"/>
          </w:footnotePr>
          <w:pgSz w:w="12240" w:h="15840"/>
          <w:pgMar w:top="1440" w:right="1800" w:bottom="1440" w:left="1800" w:header="720" w:footer="720" w:gutter="0"/>
          <w:cols w:space="720"/>
          <w:docGrid w:linePitch="360"/>
        </w:sectPr>
      </w:pPr>
      <w:r w:rsidRPr="007462C3">
        <w:rPr>
          <w:rtl/>
          <w:lang w:bidi="ar-SA"/>
        </w:rPr>
        <w:t xml:space="preserve">روح النبوة حلّ على شاول وأظهر له أين كان الله في هذه الظروف؛ فأخبره صموئيل بأن ينتظره في الجلجال. وفي هذه الأثناء، وكما قد رأينا، تشدد ببركة من الله التي </w:t>
      </w:r>
      <w:r w:rsidR="00FF168B" w:rsidRPr="007462C3">
        <w:rPr>
          <w:rtl/>
          <w:lang w:bidi="ar-SA"/>
        </w:rPr>
        <w:t>باركت</w:t>
      </w:r>
      <w:r w:rsidRPr="007462C3">
        <w:rPr>
          <w:rtl/>
          <w:lang w:bidi="ar-SA"/>
        </w:rPr>
        <w:t xml:space="preserve"> أعماله.</w:t>
      </w:r>
    </w:p>
    <w:p w14:paraId="4F17508D" w14:textId="501A55F7" w:rsidR="006C6BF6" w:rsidRPr="007462C3" w:rsidRDefault="00000000" w:rsidP="00A42058">
      <w:pPr>
        <w:rPr>
          <w:rtl/>
          <w:lang w:bidi="ar-SA"/>
        </w:rPr>
      </w:pPr>
      <w:hyperlink r:id="rId12" w:history="1">
        <w:r w:rsidR="009F125B" w:rsidRPr="007462C3">
          <w:rPr>
            <w:rStyle w:val="Hyperlink"/>
            <w:rtl/>
            <w:lang w:bidi="ar-SA"/>
          </w:rPr>
          <w:t>إصحاح 13</w:t>
        </w:r>
      </w:hyperlink>
    </w:p>
    <w:p w14:paraId="1D60BC19" w14:textId="67BECBB1" w:rsidR="009F125B" w:rsidRPr="007462C3" w:rsidRDefault="00237AD0" w:rsidP="00A42058">
      <w:pPr>
        <w:rPr>
          <w:rtl/>
          <w:lang w:bidi="ar-SA"/>
        </w:rPr>
      </w:pPr>
      <w:r w:rsidRPr="007462C3">
        <w:rPr>
          <w:rtl/>
          <w:lang w:bidi="ar-SA"/>
        </w:rPr>
        <w:t>حكم شاول سنتين. من بعدها انتخب ثلاثة آلاف رجل: ألفان كانوا معهم، وألف مع يوناثان. يوناثان وهو رجل مؤمن تقدّم أمام أعداء شعب الله بنشاط وضرب الفلسطينيين؛ لكن طاقة الإيمان التي كانت تعمل وسط معقل العدو (كما تعمل دائمًا)، أثارت بطبيعة الحال عداوتهم. فسمع الفلسطينيون؛ واستُدعي شاول للمداخلة ولم يدعو إسرائيل وإنما "العبرانيين".</w:t>
      </w:r>
    </w:p>
    <w:p w14:paraId="1D9920F1" w14:textId="600129A5" w:rsidR="00750779" w:rsidRPr="007462C3" w:rsidRDefault="00750779" w:rsidP="00A114FB">
      <w:pPr>
        <w:rPr>
          <w:rtl/>
          <w:lang w:bidi="ar-SA"/>
        </w:rPr>
      </w:pPr>
      <w:r w:rsidRPr="007462C3">
        <w:rPr>
          <w:rtl/>
          <w:lang w:bidi="ar-SA"/>
        </w:rPr>
        <w:t>لنلاحظ هنا بأن يوناثان كان لديه إيمان. في الواقع عندما يُمنَح الجسدمركز قيادة شعب الله فهو يلبي الدافع الذي يمنحه الإيمان، غير أنه ليس له إيمان؛ وكلمة عبرانيين هي اسم كان يدعو الفلسطيني به الشعب، ويُشير بأن شاول كان مستندًا على جمع الأمّة كهيئة وبأنه لم يكن يفهم العلاقة ما بين شعب</w:t>
      </w:r>
      <w:r w:rsidR="00A8538E" w:rsidRPr="007462C3">
        <w:rPr>
          <w:rtl/>
          <w:lang w:bidi="ar-SA"/>
        </w:rPr>
        <w:t>ٍ</w:t>
      </w:r>
      <w:r w:rsidRPr="007462C3">
        <w:rPr>
          <w:rtl/>
          <w:lang w:bidi="ar-SA"/>
        </w:rPr>
        <w:t xml:space="preserve"> مُختار والله أفضل مما فهمها الفلسطيني. فهذا هو الوضع المعروض أمامنا في سيرة حياة شاول. فإنها لم تكن مقاومة </w:t>
      </w:r>
      <w:r w:rsidR="00CC460E" w:rsidRPr="007462C3">
        <w:rPr>
          <w:rtl/>
          <w:lang w:bidi="ar-SA"/>
        </w:rPr>
        <w:t xml:space="preserve">متعمدة </w:t>
      </w:r>
      <w:r w:rsidRPr="007462C3">
        <w:rPr>
          <w:rtl/>
          <w:lang w:bidi="ar-SA"/>
        </w:rPr>
        <w:t xml:space="preserve">لله، </w:t>
      </w:r>
      <w:r w:rsidR="00CC460E" w:rsidRPr="007462C3">
        <w:rPr>
          <w:rtl/>
          <w:lang w:bidi="ar-SA"/>
        </w:rPr>
        <w:t>وإنما الجسد</w:t>
      </w:r>
      <w:r w:rsidR="00CC460E" w:rsidRPr="007462C3">
        <w:rPr>
          <w:rtl/>
        </w:rPr>
        <w:t xml:space="preserve">، الذي </w:t>
      </w:r>
      <w:r w:rsidR="00CC460E" w:rsidRPr="007462C3">
        <w:rPr>
          <w:rtl/>
          <w:lang w:bidi="ar-SA"/>
        </w:rPr>
        <w:t>وُضِع مكان الشهادة واست</w:t>
      </w:r>
      <w:r w:rsidR="004B1D32" w:rsidRPr="007462C3">
        <w:rPr>
          <w:rtl/>
          <w:lang w:bidi="ar-SA"/>
        </w:rPr>
        <w:t>ُ</w:t>
      </w:r>
      <w:r w:rsidR="00CC460E" w:rsidRPr="007462C3">
        <w:rPr>
          <w:rtl/>
          <w:lang w:bidi="ar-SA"/>
        </w:rPr>
        <w:t>خدم في إنجاز عمل الله.</w:t>
      </w:r>
      <w:r w:rsidR="004B1D32" w:rsidRPr="007462C3">
        <w:rPr>
          <w:rtl/>
          <w:lang w:bidi="ar-SA"/>
        </w:rPr>
        <w:t xml:space="preserve"> إننا في ذلك نرى إنسانًا مرتبطًا بشؤون شعب الله الحقيقي ويعمل عمل الله بحسب إدراك الشعب بضيقه – وبالمناسبة هو إدراك صحيح لواقع ضيقهم.</w:t>
      </w:r>
      <w:r w:rsidR="00A114FB" w:rsidRPr="007462C3">
        <w:rPr>
          <w:rtl/>
          <w:lang w:bidi="ar-SA"/>
        </w:rPr>
        <w:t xml:space="preserve"> لكنه </w:t>
      </w:r>
      <w:r w:rsidR="004C050C" w:rsidRPr="007462C3">
        <w:rPr>
          <w:rtl/>
          <w:lang w:bidi="ar-SA"/>
        </w:rPr>
        <w:t>شخص</w:t>
      </w:r>
      <w:r w:rsidR="00A114FB" w:rsidRPr="007462C3">
        <w:rPr>
          <w:rtl/>
          <w:lang w:bidi="ar-SA"/>
        </w:rPr>
        <w:t xml:space="preserve"> </w:t>
      </w:r>
      <w:r w:rsidR="004C050C" w:rsidRPr="007462C3">
        <w:rPr>
          <w:rtl/>
          <w:lang w:bidi="ar-SA"/>
        </w:rPr>
        <w:t>يبحث عن</w:t>
      </w:r>
      <w:r w:rsidR="00A114FB" w:rsidRPr="007462C3">
        <w:rPr>
          <w:rtl/>
          <w:lang w:bidi="ar-SA"/>
        </w:rPr>
        <w:t xml:space="preserve"> معوناته في طاقة الإنسان، وهي طاقة لا تعيق معونة الله متى ما كانت طاعة لمشيئته، لأنه يحب شعبه؛ غير أنها في الأساس لا يمكنها </w:t>
      </w:r>
      <w:r w:rsidR="00BD39AA" w:rsidRPr="007462C3">
        <w:rPr>
          <w:rtl/>
          <w:lang w:bidi="ar-SA"/>
        </w:rPr>
        <w:t xml:space="preserve">بحسب دافعها الأدبي والباطني </w:t>
      </w:r>
      <w:r w:rsidR="00A114FB" w:rsidRPr="007462C3">
        <w:rPr>
          <w:rtl/>
          <w:lang w:bidi="ar-SA"/>
        </w:rPr>
        <w:t xml:space="preserve">أن تفوق </w:t>
      </w:r>
      <w:r w:rsidR="00BD39AA" w:rsidRPr="007462C3">
        <w:rPr>
          <w:rtl/>
          <w:lang w:bidi="ar-SA"/>
        </w:rPr>
        <w:t xml:space="preserve">الجسد أبدًا النابعة منه. وفي وسط كل هذا يتعامل الإيمان وبصدق، وهذا هو حال يوناثان. </w:t>
      </w:r>
      <w:r w:rsidR="004C050C" w:rsidRPr="007462C3">
        <w:rPr>
          <w:rtl/>
          <w:lang w:bidi="ar-SA"/>
        </w:rPr>
        <w:t>الله سيبارك هذا الإيمان وهذا ما يفعله دائمًا لأنه يعترف به، وفي مثل هذا الحال (وهذه عطيته) لأنه مهتم بشكل صادق بخير شعب الله.</w:t>
      </w:r>
    </w:p>
    <w:p w14:paraId="75FE1848" w14:textId="51CEE02C" w:rsidR="001B5442" w:rsidRDefault="001B5442" w:rsidP="00A114FB">
      <w:pPr>
        <w:rPr>
          <w:rtl/>
        </w:rPr>
      </w:pPr>
      <w:r w:rsidRPr="007462C3">
        <w:rPr>
          <w:rtl/>
          <w:lang w:bidi="ar-SA"/>
        </w:rPr>
        <w:t xml:space="preserve">مبدئيًا فكل هذا هو صورة للكنيسة الاسمية، </w:t>
      </w:r>
      <w:r w:rsidR="00A8538E" w:rsidRPr="007462C3">
        <w:rPr>
          <w:rtl/>
          <w:lang w:bidi="ar-SA"/>
        </w:rPr>
        <w:t>والتي من وجهة النظر هذه تتوقع سيادة المسيح الحقيقية، وفي موقفها هذا حتى ستفشل في إخلاصها لله</w:t>
      </w:r>
      <w:r w:rsidR="007462C3" w:rsidRPr="007462C3">
        <w:rPr>
          <w:rtl/>
          <w:lang w:bidi="ar-SA"/>
        </w:rPr>
        <w:t>. في وسط هذا النظام لا يسمو الإيمان الحقيقي</w:t>
      </w:r>
      <w:r w:rsidR="007462C3" w:rsidRPr="007462C3">
        <w:rPr>
          <w:rtl/>
        </w:rPr>
        <w:t xml:space="preserve"> بقدر مجد الآتي</w:t>
      </w:r>
      <w:r w:rsidR="007462C3">
        <w:rPr>
          <w:rFonts w:hint="cs"/>
          <w:rtl/>
        </w:rPr>
        <w:t>، داود المرفوض الحقيقي، لكنه يحبه ويلتصق به. وإن فقط اعترفت الكنيسة فسستبع المسيح؛ لكن الذي فيها والعامل بالإيمان يحبه ويعترف به حتى وإن كان مُطارد على الجبال كالحجل.</w:t>
      </w:r>
    </w:p>
    <w:p w14:paraId="087AD0C7" w14:textId="6B88E9FE" w:rsidR="007462C3" w:rsidRDefault="00A10160" w:rsidP="00A114FB">
      <w:pPr>
        <w:rPr>
          <w:rtl/>
        </w:rPr>
      </w:pPr>
      <w:r>
        <w:rPr>
          <w:rFonts w:hint="cs"/>
          <w:rtl/>
        </w:rPr>
        <w:t xml:space="preserve">فبهجوم يوناثان على الفلسطينيين بالإيمان، وُضع شاول الذي يزعم أنه يقود الشعب أمام الله، تحت الامتحان. فهل سيُظهر أنه قادر على ذلك؟ هل سيتذكر المبدأ الحقيقي التي تعتمد عليه بركة الشعب؟ هل سيتصرف ككاهن ملوكي، </w:t>
      </w:r>
      <w:r w:rsidR="009263A7">
        <w:rPr>
          <w:rFonts w:hint="cs"/>
          <w:rtl/>
        </w:rPr>
        <w:t xml:space="preserve">أما أنه سيعترف بالنبي كحلقة الوصل الحقيقية في الإيمان ما بين الشعب والله </w:t>
      </w:r>
      <w:r w:rsidR="009263A7">
        <w:rPr>
          <w:rtl/>
        </w:rPr>
        <w:t>–</w:t>
      </w:r>
      <w:r w:rsidR="009263A7">
        <w:rPr>
          <w:rFonts w:hint="cs"/>
          <w:rtl/>
        </w:rPr>
        <w:t xml:space="preserve"> وهي حلقة وصل كان عليه أن يعترف بأهميتها وحتميتها منذ أن أعاد الفضل له لأجل مركزه وقوته الحاضرة، وإذ أنه بيّن مأموريته وسيادته النبوية في تعيينه لسيادته الخاصة به؟  حينما حانت اللحظة الحاسمة فشل شاول.</w:t>
      </w:r>
    </w:p>
    <w:p w14:paraId="7E85ACC8" w14:textId="3B6B7E22" w:rsidR="009263A7" w:rsidRDefault="009263A7" w:rsidP="00A114FB">
      <w:pPr>
        <w:rPr>
          <w:rtl/>
        </w:rPr>
      </w:pPr>
      <w:r>
        <w:rPr>
          <w:rFonts w:hint="cs"/>
          <w:rtl/>
        </w:rPr>
        <w:t>من المجدي بأن نتابع هنا علامات عدم إيمان الجسد.</w:t>
      </w:r>
    </w:p>
    <w:p w14:paraId="25D2B74B" w14:textId="3117AE90" w:rsidR="009263A7" w:rsidRDefault="009263A7" w:rsidP="00A114FB">
      <w:pPr>
        <w:rPr>
          <w:rtl/>
        </w:rPr>
      </w:pPr>
      <w:r>
        <w:rPr>
          <w:rFonts w:hint="cs"/>
          <w:rtl/>
        </w:rPr>
        <w:t xml:space="preserve">الفلسطينيون ضُربوا. وسمع الشعب عن ذلك وهم مليئين بالطاقة والحماس للعمل؛ فلا يوجد ما هو أكثر طبيعي من هذا. شاول كان لديه ذات مصدر المعونة فقط </w:t>
      </w:r>
      <w:r>
        <w:rPr>
          <w:rtl/>
        </w:rPr>
        <w:t>–</w:t>
      </w:r>
      <w:r>
        <w:rPr>
          <w:rFonts w:hint="cs"/>
          <w:rtl/>
        </w:rPr>
        <w:t xml:space="preserve"> الله لم يُدعى ولم يُصرَخ إلى الرب يهوه، إله إسرائيل</w:t>
      </w:r>
      <w:r w:rsidR="002A2E54">
        <w:rPr>
          <w:rFonts w:hint="cs"/>
          <w:rtl/>
        </w:rPr>
        <w:t>؛ فشاول لم يكن  إيمانه في فكره، على الرغم من أنه تذكر ما قاله له صموئيل. إن كان الفلسطينيون قد سمعوا هذا فلا بد وأن العبرانيين أيضًا سمعوا. إسرائيل خاف؛ فالله لا يتجاوب مع عدم الإيمان عندما يكون مستهد</w:t>
      </w:r>
      <w:r w:rsidR="00D43BDB">
        <w:rPr>
          <w:rFonts w:hint="cs"/>
          <w:rtl/>
        </w:rPr>
        <w:t>ِ</w:t>
      </w:r>
      <w:r w:rsidR="002A2E54">
        <w:rPr>
          <w:rFonts w:hint="cs"/>
          <w:rtl/>
        </w:rPr>
        <w:t xml:space="preserve">فًا امتحان الإيمان. فدعا شاول الشعب إلى الجلجال، لكن سريعًا ما </w:t>
      </w:r>
      <w:r w:rsidR="00D43BDB">
        <w:rPr>
          <w:rFonts w:hint="cs"/>
          <w:rtl/>
        </w:rPr>
        <w:t>تفرقوا</w:t>
      </w:r>
      <w:r w:rsidR="002A2E54">
        <w:rPr>
          <w:rFonts w:hint="cs"/>
          <w:rtl/>
        </w:rPr>
        <w:t xml:space="preserve"> عنه حال أن سمعوا بأن الفلسطينيين اجتمعوا للمحاربة. شاول موجود في الجلجال، وعاد صموئيل إلى ذاكرته. ولم يعُد الأمر فيما يتعلق بتجديد المملكة. طبعًا فالظروف أشارت إلى صموئيل بأنه مصدر معونة. </w:t>
      </w:r>
      <w:r w:rsidR="00396ED0">
        <w:rPr>
          <w:rFonts w:hint="cs"/>
          <w:rtl/>
        </w:rPr>
        <w:t xml:space="preserve">وبحسب كلامه انتظره شاول سبعة أيام. وقد طال انتظاره حتى أن </w:t>
      </w:r>
      <w:r w:rsidR="00396ED0" w:rsidRPr="00396ED0">
        <w:rPr>
          <w:rtl/>
        </w:rPr>
        <w:t xml:space="preserve">أخذ </w:t>
      </w:r>
      <w:r w:rsidR="00396ED0">
        <w:rPr>
          <w:rFonts w:hint="cs"/>
          <w:rtl/>
        </w:rPr>
        <w:t>ضميره حصته. بحسب هذا المبدأ من الممكن أن يصل الطبيعي إلى مدى بعيد، لكنه لم يكن لديه ذلك الشعور بكامل ضعفه، وبأن كل شيء كان متعلقًا بالله، كل ما يحثه بأن ينتظر الله كالمصدر الوحيد في عونه والمؤثر الوحيد. فكما سبق وأحضر الشعب التابوت إلى المحلة، هكذا قدّم هو محرقة. فلو كان اعتماده على الله لفهم أنه كان عليه أن ينتظره، مهما كانت ستكون النتيجة، وأنه لم يكن مفيد</w:t>
      </w:r>
      <w:r w:rsidR="00DA13C2">
        <w:rPr>
          <w:rFonts w:hint="cs"/>
          <w:rtl/>
        </w:rPr>
        <w:t xml:space="preserve"> بأن يفعل أي شيء من دونه، وبأنه لما كان سيُخاطر بشيء </w:t>
      </w:r>
      <w:r w:rsidR="00322612">
        <w:rPr>
          <w:rFonts w:hint="cs"/>
          <w:rtl/>
        </w:rPr>
        <w:t xml:space="preserve">لو </w:t>
      </w:r>
      <w:r w:rsidR="00322612" w:rsidRPr="00B128D0">
        <w:rPr>
          <w:rFonts w:hint="cs"/>
          <w:rtl/>
        </w:rPr>
        <w:t>انتظره</w:t>
      </w:r>
      <w:r w:rsidR="00DA13C2">
        <w:rPr>
          <w:rFonts w:hint="cs"/>
          <w:rtl/>
        </w:rPr>
        <w:t>.</w:t>
      </w:r>
      <w:r w:rsidR="00B128D0">
        <w:rPr>
          <w:rFonts w:hint="cs"/>
          <w:rtl/>
        </w:rPr>
        <w:t xml:space="preserve"> فالله الأمين لن يتركه في ضائقة. لقد فكّر بصموئيل وبأنه أمره بأن ينتظره حتى أنه كان بلا عُذر؛ فقد تذكر بإن إرشاد الله وبركته كانت مع النبي. لكنه نظر إلى الظروف: الشعب كان متفرقًا، وشاول حاول أن يحّرك الله بتصرف تقوي دون إيمان. لقد كانت اللحظة الحاسمة؛ لقد كان الله سيصادق على ملكه على إسرائيل</w:t>
      </w:r>
      <w:r w:rsidR="00BF1DCB">
        <w:rPr>
          <w:rFonts w:hint="cs"/>
          <w:rtl/>
        </w:rPr>
        <w:t xml:space="preserve"> </w:t>
      </w:r>
      <w:r w:rsidR="00B128D0">
        <w:rPr>
          <w:rFonts w:hint="cs"/>
          <w:rtl/>
        </w:rPr>
        <w:t>وكان سيُ</w:t>
      </w:r>
      <w:r w:rsidR="00BF1DCB">
        <w:rPr>
          <w:rFonts w:hint="cs"/>
          <w:rtl/>
        </w:rPr>
        <w:t>ؤسس</w:t>
      </w:r>
      <w:r w:rsidR="00B128D0">
        <w:rPr>
          <w:rFonts w:hint="cs"/>
          <w:rtl/>
        </w:rPr>
        <w:t xml:space="preserve"> سلالته.</w:t>
      </w:r>
      <w:r w:rsidR="00BF1DCB">
        <w:rPr>
          <w:rFonts w:hint="cs"/>
          <w:rtl/>
        </w:rPr>
        <w:t xml:space="preserve"> أما الآن فقد اختار شخصًا آخر.</w:t>
      </w:r>
    </w:p>
    <w:p w14:paraId="74909BE8" w14:textId="67364061" w:rsidR="00BF1DCB" w:rsidRDefault="00BF1DCB" w:rsidP="00A114FB">
      <w:pPr>
        <w:rPr>
          <w:rtl/>
        </w:rPr>
      </w:pPr>
      <w:r>
        <w:rPr>
          <w:rFonts w:hint="cs"/>
          <w:rtl/>
        </w:rPr>
        <w:t>لننتبه هنا بأن شاول لم يخسر عرشه لأن الفلسطينيين هزموه. فالخطأ كان بينه والله. الفلسطينيون لم يهاجموه. فإبليس يكتفي حال نجاحه في إبعادنا عن طريق الإيمان النقي والبسيط. فصموئيل مضى بعيدًا من بعدما أن أخبر شاول بفكر الله. فنهب الفلسطينيون الأرض التي كانت بلا حمى. بالمناسبة الشعب لم يكن لديه لا سيف ولا حربة.</w:t>
      </w:r>
    </w:p>
    <w:p w14:paraId="2750C3BF" w14:textId="56BC61D9" w:rsidR="00BF1DCB" w:rsidRDefault="005E5C85" w:rsidP="00A114FB">
      <w:pPr>
        <w:rPr>
          <w:rtl/>
        </w:rPr>
      </w:pPr>
      <w:r>
        <w:rPr>
          <w:rFonts w:hint="cs"/>
          <w:rtl/>
        </w:rPr>
        <w:t>يا لها من صورة عن حالة شعب الله! كم من مرة نجد أن الذين يعترفون أنهم أولاد لله ولديهم الحق وهم ورثة الموعد، يقفون من دون سلاح أمام الأعداء</w:t>
      </w:r>
      <w:r w:rsidRPr="005E5C85">
        <w:rPr>
          <w:rtl/>
        </w:rPr>
        <w:t xml:space="preserve"> الذين ينهبونهم!</w:t>
      </w:r>
    </w:p>
    <w:p w14:paraId="34F2E6AA" w14:textId="77777777" w:rsidR="00E9734E" w:rsidRDefault="005E5C85" w:rsidP="002775F8">
      <w:pPr>
        <w:rPr>
          <w:rtl/>
        </w:rPr>
        <w:sectPr w:rsidR="00E9734E">
          <w:footnotePr>
            <w:numRestart w:val="eachSect"/>
          </w:footnotePr>
          <w:pgSz w:w="12240" w:h="15840"/>
          <w:pgMar w:top="1440" w:right="1800" w:bottom="1440" w:left="1800" w:header="720" w:footer="720" w:gutter="0"/>
          <w:cols w:space="720"/>
          <w:docGrid w:linePitch="360"/>
        </w:sectPr>
      </w:pPr>
      <w:r>
        <w:rPr>
          <w:rFonts w:hint="cs"/>
          <w:rtl/>
        </w:rPr>
        <w:t>أما الإيمان بالله فدائمًا يتبارَك</w:t>
      </w:r>
      <w:r w:rsidR="002775F8">
        <w:rPr>
          <w:rFonts w:hint="cs"/>
          <w:rtl/>
        </w:rPr>
        <w:t xml:space="preserve">، ومتى ما أظهر الله عمل عدم الإيمان </w:t>
      </w:r>
      <w:r w:rsidR="008342FD">
        <w:rPr>
          <w:rFonts w:hint="cs"/>
          <w:rtl/>
        </w:rPr>
        <w:t>فإنه</w:t>
      </w:r>
      <w:r w:rsidR="002775F8">
        <w:rPr>
          <w:rFonts w:hint="cs"/>
          <w:rtl/>
        </w:rPr>
        <w:t xml:space="preserve"> يُشير </w:t>
      </w:r>
      <w:r w:rsidR="008342FD">
        <w:rPr>
          <w:rFonts w:hint="cs"/>
          <w:rtl/>
        </w:rPr>
        <w:t>أ</w:t>
      </w:r>
      <w:r w:rsidR="002775F8">
        <w:rPr>
          <w:rFonts w:hint="cs"/>
          <w:rtl/>
        </w:rPr>
        <w:t xml:space="preserve">يضًا إلى جهله، </w:t>
      </w:r>
      <w:r w:rsidR="008342FD">
        <w:rPr>
          <w:rFonts w:hint="cs"/>
          <w:rtl/>
        </w:rPr>
        <w:t>حتى</w:t>
      </w:r>
      <w:r w:rsidR="002775F8">
        <w:rPr>
          <w:rFonts w:hint="cs"/>
          <w:rtl/>
        </w:rPr>
        <w:t xml:space="preserve"> حيثما تواجد الإيمان ستظهر كل قوته؛ وعندها سيكون العدو هو الذي بلا حِمى.</w:t>
      </w:r>
    </w:p>
    <w:p w14:paraId="13A55A73" w14:textId="7E13C1F9" w:rsidR="002775F8" w:rsidRDefault="00000000" w:rsidP="002775F8">
      <w:pPr>
        <w:rPr>
          <w:rtl/>
        </w:rPr>
      </w:pPr>
      <w:hyperlink r:id="rId13" w:history="1">
        <w:r w:rsidR="00E9734E" w:rsidRPr="00E9734E">
          <w:rPr>
            <w:rStyle w:val="Hyperlink"/>
            <w:rFonts w:hint="cs"/>
            <w:rtl/>
          </w:rPr>
          <w:t>إصحاح 14</w:t>
        </w:r>
      </w:hyperlink>
    </w:p>
    <w:p w14:paraId="5705699D" w14:textId="16464492" w:rsidR="00E9734E" w:rsidRDefault="006F5308" w:rsidP="002775F8">
      <w:pPr>
        <w:rPr>
          <w:rtl/>
        </w:rPr>
      </w:pPr>
      <w:r>
        <w:rPr>
          <w:rFonts w:hint="cs"/>
          <w:rtl/>
        </w:rPr>
        <w:t>يوناثان وضع في فكره بأن يهاجم الفلسطينيين بطاقة يستقيها من الإيمان؛ وعندما ظهر عدم الإيمان في شاول انكشفت نعمة الإيمان في ابنه.</w:t>
      </w:r>
    </w:p>
    <w:p w14:paraId="20C14585" w14:textId="0A10DC34" w:rsidR="006F5308" w:rsidRDefault="006F5308" w:rsidP="002775F8">
      <w:pPr>
        <w:rPr>
          <w:rtl/>
        </w:rPr>
      </w:pPr>
      <w:r>
        <w:rPr>
          <w:rFonts w:hint="cs"/>
          <w:rtl/>
        </w:rPr>
        <w:t>الصعوبات لم تقل ولم تنقص. الفلسطينيون اتخذوا موقفهم ومحل</w:t>
      </w:r>
      <w:r w:rsidR="00016981">
        <w:rPr>
          <w:rFonts w:hint="cs"/>
          <w:rtl/>
        </w:rPr>
        <w:t>ت</w:t>
      </w:r>
      <w:r>
        <w:rPr>
          <w:rFonts w:hint="cs"/>
          <w:rtl/>
        </w:rPr>
        <w:t>هم موجودة في مكان صعب جدًا الوصول إليه: فالمدخل الوحيد إليهم كان دربًا ضيقًا على صخرة قائمة الزاوية. فكان الفلسطينيون هناك في أعداد غفيرة ومدججين بالسلاح. أما الإيمان فمن الصعب عليه أن يحتمل قمع شعب الله على يد العدو، كما والإهانة التي بالتالي وُجّهت إلى الله. فيوناثان لم يحتمل الأمر. أين وجد قوته؟ أفكاره بسيطة</w:t>
      </w:r>
      <w:r w:rsidR="00BA7CA8">
        <w:rPr>
          <w:rFonts w:hint="cs"/>
          <w:rtl/>
        </w:rPr>
        <w:t xml:space="preserve"> ونقية. الفلسطينيون غير مختونون وليس لهم دعم إله </w:t>
      </w:r>
      <w:r w:rsidR="00BA7CA8" w:rsidRPr="00596FA9">
        <w:rPr>
          <w:rFonts w:hint="cs"/>
          <w:rtl/>
        </w:rPr>
        <w:t>إسرائيل</w:t>
      </w:r>
      <w:r w:rsidR="00BA7CA8">
        <w:rPr>
          <w:rFonts w:hint="cs"/>
          <w:rtl/>
        </w:rPr>
        <w:t>.</w:t>
      </w:r>
      <w:r w:rsidR="00596FA9">
        <w:rPr>
          <w:rFonts w:hint="cs"/>
          <w:rtl/>
        </w:rPr>
        <w:t xml:space="preserve"> "</w:t>
      </w:r>
      <w:r w:rsidR="00596FA9" w:rsidRPr="00596FA9">
        <w:rPr>
          <w:rtl/>
        </w:rPr>
        <w:t>لَيْسَ لِلرَّبِّ مَانِعٌ عَنْ أَنْ يُخَلِّصَ بِالْكَثِيرِ أَوْ بِالْقَلِيلِ</w:t>
      </w:r>
      <w:r w:rsidR="00596FA9">
        <w:rPr>
          <w:rFonts w:hint="cs"/>
          <w:rtl/>
        </w:rPr>
        <w:t>"، وهذه هي فكرة إيمان يوناثان، هذه الزهرة المُنعَم عليها التي جعلها الله تزهر في تلك اللحظة الأسيفة في برية إسرائيل. فهو لم يفكر بنفسه. وقد قال: الرب يهوه سلّمهم ليد إسرائيل. هو اتكل على الله وعلى أمانته التي لا تفشل من نحو شعبه: فقلبه مستكين في ذلك</w:t>
      </w:r>
      <w:r w:rsidR="00596FA9">
        <w:rPr>
          <w:rStyle w:val="FootnoteReference"/>
          <w:rtl/>
        </w:rPr>
        <w:footnoteReference w:id="10"/>
      </w:r>
      <w:r w:rsidR="00596FA9">
        <w:rPr>
          <w:rFonts w:hint="cs"/>
          <w:rtl/>
        </w:rPr>
        <w:t xml:space="preserve">؛ هو لم يكن في فكره ولو للحظة بأن الله ليس مع شعبه مهما كانت حالتهم. هذا ما يميز الإيمان. فهو لا يعترف فقط بأن الله عظيم، وإنما هو يرى أيضًا الرابطة التي لا تُحلّ (لا تُحلّ لأنها من الله) ما بين الله وشعبه. ونتيجة </w:t>
      </w:r>
      <w:r w:rsidR="00AD4D36">
        <w:rPr>
          <w:rFonts w:hint="cs"/>
          <w:rtl/>
        </w:rPr>
        <w:t>ل</w:t>
      </w:r>
      <w:r w:rsidR="00596FA9">
        <w:rPr>
          <w:rFonts w:hint="cs"/>
          <w:rtl/>
        </w:rPr>
        <w:t>ذلك الإيمان ينسى الظروف أو بالحري هو يحوّلها إلى صفر لا شيء. الله مع شعبه. هو ليس مع أعداءه. وكل ما هو خلاف ذلك هو مجرد فرصة</w:t>
      </w:r>
      <w:r w:rsidR="00D34002">
        <w:rPr>
          <w:rFonts w:hint="cs"/>
          <w:rtl/>
        </w:rPr>
        <w:t xml:space="preserve"> لاختبار اعتماد الإيمان الحقيقي. وبالتالي لم يكن هنالك أي غرور من يوناثان، كل ما توقعه كان من الله. وقد انطلق والتقى مع الفلسطينيين. هناك كان شاهدًا </w:t>
      </w:r>
      <w:r w:rsidR="00D34002" w:rsidRPr="00016981">
        <w:rPr>
          <w:rFonts w:hint="cs"/>
          <w:rtl/>
        </w:rPr>
        <w:t>لله</w:t>
      </w:r>
      <w:r w:rsidR="00D34002">
        <w:rPr>
          <w:rFonts w:hint="cs"/>
          <w:rtl/>
        </w:rPr>
        <w:t xml:space="preserve">. </w:t>
      </w:r>
      <w:r w:rsidR="00016981">
        <w:rPr>
          <w:rFonts w:hint="cs"/>
          <w:rtl/>
        </w:rPr>
        <w:t xml:space="preserve">عندما كانوا جريئين في النزول كان ينتظرهم ولم يسبب لنفسه المشاكل، لكنه لم يحِد عن الذين قابلوه في </w:t>
      </w:r>
      <w:r w:rsidR="00016981" w:rsidRPr="0096588B">
        <w:rPr>
          <w:rFonts w:hint="cs"/>
          <w:rtl/>
        </w:rPr>
        <w:t>الطريق</w:t>
      </w:r>
      <w:r w:rsidR="00016981">
        <w:rPr>
          <w:rFonts w:hint="cs"/>
          <w:rtl/>
        </w:rPr>
        <w:t xml:space="preserve">. </w:t>
      </w:r>
      <w:r w:rsidR="0096588B">
        <w:rPr>
          <w:rFonts w:hint="cs"/>
          <w:rtl/>
        </w:rPr>
        <w:t xml:space="preserve">إن </w:t>
      </w:r>
      <w:r w:rsidR="0096588B" w:rsidRPr="0096588B">
        <w:rPr>
          <w:rtl/>
        </w:rPr>
        <w:t xml:space="preserve">ثقة الأعداء العارضة والغباء في نفس الوقت </w:t>
      </w:r>
      <w:r w:rsidR="0096588B">
        <w:rPr>
          <w:rFonts w:hint="cs"/>
          <w:rtl/>
        </w:rPr>
        <w:t>كانت</w:t>
      </w:r>
      <w:r w:rsidR="0096588B" w:rsidRPr="0096588B">
        <w:rPr>
          <w:rtl/>
        </w:rPr>
        <w:t xml:space="preserve"> علامة ل</w:t>
      </w:r>
      <w:r w:rsidR="0096588B">
        <w:rPr>
          <w:rFonts w:hint="cs"/>
          <w:rtl/>
        </w:rPr>
        <w:t>ي</w:t>
      </w:r>
      <w:r w:rsidR="0096588B" w:rsidRPr="0096588B">
        <w:rPr>
          <w:rtl/>
        </w:rPr>
        <w:t xml:space="preserve">وناثان فقط </w:t>
      </w:r>
      <w:r w:rsidR="0096588B">
        <w:rPr>
          <w:rFonts w:hint="cs"/>
          <w:rtl/>
        </w:rPr>
        <w:t xml:space="preserve">أن الرب يهوه قد أسلمهم. لو كانوا نزلوا لكانوا فقدوا ميزتهم؛ </w:t>
      </w:r>
      <w:r w:rsidR="0017132D">
        <w:rPr>
          <w:rFonts w:hint="cs"/>
          <w:rtl/>
        </w:rPr>
        <w:t>فبأمرهم له بأن يصعد تجنبوا مشكلة لما كانوا سيتغلبوا عليها في الوصول إلى المعسكر. وكان يوناثان فرحًا بإيجاده رفيق أمين في عمل إيمانه ولم يبحث عن أحد آخر غيره. هو لم يتكلم عن العبرانيين، وإنما قال: "</w:t>
      </w:r>
      <w:r w:rsidR="0017132D" w:rsidRPr="0017132D">
        <w:rPr>
          <w:rtl/>
        </w:rPr>
        <w:t>الرَّبَّ قَدْ دَفَعَهُمْ لِيَدِ إِسْرَائِيلَ</w:t>
      </w:r>
      <w:r w:rsidR="0017132D">
        <w:rPr>
          <w:rFonts w:hint="cs"/>
          <w:rtl/>
        </w:rPr>
        <w:t xml:space="preserve">" فقد تسلق الصخرة مع حامل سلاحه. حقيقةً كان الرب يهوه معه: فسقط الفلسطينيون أمام يوناثان وحامل سلاحه كان يقتل من وراءه. فبينما كان الله يُكرم الذراع المتشددة بالإيمان أظهر ذاته. رُعب الله تملّك الفلسطينيين وكل شيء تزلزل أمام الرجل المنقاد بالإيمان </w:t>
      </w:r>
      <w:r w:rsidR="0017132D" w:rsidRPr="0017132D">
        <w:rPr>
          <w:rtl/>
        </w:rPr>
        <w:t>(عطية الله الثمينة)</w:t>
      </w:r>
      <w:r w:rsidR="0017132D">
        <w:rPr>
          <w:rFonts w:hint="cs"/>
          <w:rtl/>
        </w:rPr>
        <w:t xml:space="preserve"> في عمله.</w:t>
      </w:r>
    </w:p>
    <w:p w14:paraId="43DC6592" w14:textId="5310DA6B" w:rsidR="00734A1A" w:rsidRDefault="00734A1A" w:rsidP="002775F8">
      <w:pPr>
        <w:rPr>
          <w:rtl/>
        </w:rPr>
      </w:pPr>
      <w:r>
        <w:rPr>
          <w:rFonts w:hint="cs"/>
          <w:rtl/>
        </w:rPr>
        <w:t>الإيمان يعمل من قِبَل ذاته. لقد أُجبر شاول بأن يع</w:t>
      </w:r>
      <w:r w:rsidR="00971C10">
        <w:rPr>
          <w:rFonts w:hint="cs"/>
          <w:rtl/>
        </w:rPr>
        <w:t>ُ</w:t>
      </w:r>
      <w:r>
        <w:rPr>
          <w:rFonts w:hint="cs"/>
          <w:rtl/>
        </w:rPr>
        <w:t xml:space="preserve">دّ </w:t>
      </w:r>
      <w:r w:rsidR="00971C10">
        <w:rPr>
          <w:rFonts w:hint="cs"/>
          <w:rtl/>
        </w:rPr>
        <w:t xml:space="preserve">الشّعب ليعلم مَن غاب منهم. يا للويل! إننا الآن وصلنا </w:t>
      </w:r>
      <w:r w:rsidR="00A94CE5">
        <w:rPr>
          <w:rFonts w:hint="cs"/>
          <w:rtl/>
        </w:rPr>
        <w:t>إلى قصة محزنة لعدم الإيمان. فشاول اجتهد بأن يحصل على بعض الإرشادات عن التابوت، بينما الله انتصر في مكان آخر من دون إسرائيل على العدو. فشغب هزيمتهم تفاقم أكثر وأكثر، وعدم الإيمان الذي لا يعلم أبدًا ما</w:t>
      </w:r>
      <w:r w:rsidR="0050249B">
        <w:rPr>
          <w:rFonts w:hint="cs"/>
          <w:rtl/>
        </w:rPr>
        <w:t xml:space="preserve"> يجب أن يُعمَل أمر الكاهن بأن يردّ يده. الملك والكاهن لم يكونا الحلقة الرابطة بين الله والشعب. فلم يكن حينها لا إيمان الشعب بالله من دون ملك، ولا الملك الذي عينه الله.</w:t>
      </w:r>
    </w:p>
    <w:p w14:paraId="48980E0B" w14:textId="0C8D2F47" w:rsidR="0050249B" w:rsidRDefault="0050249B" w:rsidP="002775F8">
      <w:pPr>
        <w:rPr>
          <w:rtl/>
        </w:rPr>
      </w:pPr>
      <w:r>
        <w:rPr>
          <w:rFonts w:hint="cs"/>
          <w:rtl/>
        </w:rPr>
        <w:t>بدلاً من إسرائيل (الذي كان يوناثان وحده يعرفه) نجد هنا من جديد أولئك الذين حتى روح الله يدعوهم بالعبرانيين</w:t>
      </w:r>
      <w:r>
        <w:rPr>
          <w:rStyle w:val="FootnoteReference"/>
          <w:rtl/>
        </w:rPr>
        <w:footnoteReference w:id="11"/>
      </w:r>
      <w:r>
        <w:rPr>
          <w:rFonts w:hint="cs"/>
          <w:rtl/>
        </w:rPr>
        <w:t>، وعلى الرغم من أنهم كانوا من "بئر يعقوب"، فقد كانوا مع الفلسطينيين وبالتالي كانوا راضيين بأن يشعروا براحة بين أعداء الله.</w:t>
      </w:r>
    </w:p>
    <w:p w14:paraId="1F5B7B94" w14:textId="2CF9462C" w:rsidR="0050249B" w:rsidRDefault="0050249B" w:rsidP="002775F8">
      <w:pPr>
        <w:rPr>
          <w:rtl/>
        </w:rPr>
      </w:pPr>
      <w:r>
        <w:rPr>
          <w:rFonts w:hint="cs"/>
          <w:rtl/>
        </w:rPr>
        <w:t>الآن، حيثما تمت النصرة فرح جميع الذين شاركوا بالنصرة وبمطاردة الفلسطينيين.</w:t>
      </w:r>
    </w:p>
    <w:p w14:paraId="7205CFC9" w14:textId="3B2945B4" w:rsidR="0050249B" w:rsidRPr="007462C3" w:rsidRDefault="0050249B" w:rsidP="002775F8">
      <w:pPr>
        <w:rPr>
          <w:rtl/>
        </w:rPr>
      </w:pPr>
      <w:r>
        <w:rPr>
          <w:rFonts w:hint="cs"/>
          <w:rtl/>
        </w:rPr>
        <w:t>وشاول المسكين، ما الذي سيفعله؟ مهما كانت دوافع عدم الإيمان مواتية</w:t>
      </w:r>
      <w:r w:rsidR="00AE3E15">
        <w:rPr>
          <w:rFonts w:hint="cs"/>
          <w:rtl/>
        </w:rPr>
        <w:t xml:space="preserve"> بأن ترتبط بعمل الإيمان إلا أنه لا يمكنه أن يفعل شيئًا إلا إفساده. لقد تكلم شاول بأنه سينتقم من أعداءه. </w:t>
      </w:r>
      <w:r w:rsidR="005D1EC2">
        <w:rPr>
          <w:rFonts w:hint="cs"/>
          <w:rtl/>
        </w:rPr>
        <w:t>ف</w:t>
      </w:r>
      <w:r w:rsidR="00AE3E15">
        <w:rPr>
          <w:rFonts w:hint="cs"/>
          <w:rtl/>
        </w:rPr>
        <w:t>لم يكن</w:t>
      </w:r>
      <w:r w:rsidR="005D1EC2" w:rsidRPr="005D1EC2">
        <w:rPr>
          <w:rtl/>
        </w:rPr>
        <w:t xml:space="preserve"> الرب يهوه</w:t>
      </w:r>
      <w:r w:rsidR="00AE3E15">
        <w:rPr>
          <w:rFonts w:hint="cs"/>
          <w:rtl/>
        </w:rPr>
        <w:t xml:space="preserve"> في فكره؛ فقد فكّر بنفسه وأعاق المطاردة بغيرته الجسدية والأنانية. يا ليت الله يحفظنا من إرشاد ومعونة عدم الإيمان في عمل الإيمان، فالله بنفسه بإمكانه أن يعيننا بكل وسيلة؛ لكن متى ما تدخل الإنسان في العمل فكل عمله سيكون مجرد تخريب حتى وإن اجتهد بأن يُظهر </w:t>
      </w:r>
      <w:hyperlink r:id="rId14" w:anchor=":~:text=In%20dem%20Augenblick%20eines%20solchen%20Segens%20ist%20Saul" w:history="1">
        <w:r w:rsidR="00817C97" w:rsidRPr="00F53B73">
          <w:rPr>
            <w:rStyle w:val="Hyperlink"/>
            <w:rFonts w:hint="cs"/>
            <w:rtl/>
          </w:rPr>
          <w:t>قوة</w:t>
        </w:r>
      </w:hyperlink>
      <w:r w:rsidR="00AE3E15">
        <w:rPr>
          <w:rFonts w:hint="cs"/>
          <w:rtl/>
        </w:rPr>
        <w:t>.</w:t>
      </w:r>
    </w:p>
    <w:sectPr w:rsidR="0050249B" w:rsidRPr="007462C3">
      <w:footnotePr>
        <w:numRestart w:val="eachSect"/>
      </w:footnotePr>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9978F9" w14:textId="77777777" w:rsidR="00EC7DCA" w:rsidRDefault="00EC7DCA" w:rsidP="005E7826">
      <w:pPr>
        <w:spacing w:after="0" w:line="240" w:lineRule="auto"/>
      </w:pPr>
      <w:r>
        <w:separator/>
      </w:r>
    </w:p>
  </w:endnote>
  <w:endnote w:type="continuationSeparator" w:id="0">
    <w:p w14:paraId="12ED659A" w14:textId="77777777" w:rsidR="00EC7DCA" w:rsidRDefault="00EC7DCA" w:rsidP="005E78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7837A3" w14:textId="77777777" w:rsidR="00EC7DCA" w:rsidRDefault="00EC7DCA" w:rsidP="005E7826">
      <w:pPr>
        <w:spacing w:after="0" w:line="240" w:lineRule="auto"/>
      </w:pPr>
      <w:r>
        <w:separator/>
      </w:r>
    </w:p>
  </w:footnote>
  <w:footnote w:type="continuationSeparator" w:id="0">
    <w:p w14:paraId="5637346C" w14:textId="77777777" w:rsidR="00EC7DCA" w:rsidRDefault="00EC7DCA" w:rsidP="005E7826">
      <w:pPr>
        <w:spacing w:after="0" w:line="240" w:lineRule="auto"/>
      </w:pPr>
      <w:r>
        <w:continuationSeparator/>
      </w:r>
    </w:p>
  </w:footnote>
  <w:footnote w:id="1">
    <w:p w14:paraId="63764B97" w14:textId="00A83CBA" w:rsidR="005E7826" w:rsidRPr="00494803" w:rsidRDefault="005E7826">
      <w:pPr>
        <w:pStyle w:val="FootnoteText"/>
        <w:rPr>
          <w:b/>
          <w:bCs/>
          <w:sz w:val="26"/>
          <w:szCs w:val="26"/>
        </w:rPr>
      </w:pPr>
      <w:r w:rsidRPr="00494803">
        <w:rPr>
          <w:b/>
          <w:bCs/>
          <w:sz w:val="26"/>
          <w:szCs w:val="26"/>
        </w:rPr>
        <w:footnoteRef/>
      </w:r>
      <w:r w:rsidRPr="00494803">
        <w:rPr>
          <w:b/>
          <w:bCs/>
          <w:sz w:val="26"/>
          <w:szCs w:val="26"/>
          <w:rtl/>
        </w:rPr>
        <w:t xml:space="preserve"> </w:t>
      </w:r>
      <w:r w:rsidR="00F975DB" w:rsidRPr="00494803">
        <w:rPr>
          <w:rFonts w:hint="cs"/>
          <w:b/>
          <w:bCs/>
          <w:sz w:val="26"/>
          <w:szCs w:val="26"/>
          <w:rtl/>
        </w:rPr>
        <w:t>إني هنا أتكلم عن خطية شعبه المؤمن.</w:t>
      </w:r>
    </w:p>
  </w:footnote>
  <w:footnote w:id="2">
    <w:p w14:paraId="4C3EC59C" w14:textId="01BB04C3" w:rsidR="000F3995" w:rsidRPr="00494803" w:rsidRDefault="000F3995">
      <w:pPr>
        <w:pStyle w:val="FootnoteText"/>
        <w:rPr>
          <w:rStyle w:val="FootnoteReference"/>
          <w:b/>
          <w:bCs/>
          <w:sz w:val="26"/>
          <w:szCs w:val="26"/>
          <w:rtl/>
        </w:rPr>
      </w:pPr>
      <w:r w:rsidRPr="00494803">
        <w:rPr>
          <w:b/>
          <w:bCs/>
          <w:sz w:val="26"/>
          <w:szCs w:val="26"/>
        </w:rPr>
        <w:footnoteRef/>
      </w:r>
      <w:r w:rsidRPr="00494803">
        <w:rPr>
          <w:b/>
          <w:bCs/>
          <w:sz w:val="26"/>
          <w:szCs w:val="26"/>
          <w:rtl/>
        </w:rPr>
        <w:t xml:space="preserve"> </w:t>
      </w:r>
      <w:r w:rsidR="00F975DB" w:rsidRPr="00494803">
        <w:rPr>
          <w:rFonts w:hint="cs"/>
          <w:b/>
          <w:bCs/>
          <w:sz w:val="26"/>
          <w:szCs w:val="26"/>
          <w:rtl/>
        </w:rPr>
        <w:t>ما بين كهنوت المسيح وشفاعته هنالك فارق قيد شعرة. الكهنوت موجود في المسيح، وهو ظاهر في محضر الله لأجلنا؛ غير أنه من جانب مركزنا أمام الله فهو كمال. لذا فإنه غير مرتبط بالخطية في ممارستها اليومية، وإنما برحمة ونعمة عونًا في أزمنة الضيق.  إننا ندخل الأقداس بجرأة واثقة. الشفاعة متعلقة بالأمر أننا نخطئ، لأنه هناك حيث الحديث عنه (1. يوحنا 2: 2)، يد</w:t>
      </w:r>
      <w:r w:rsidR="00513157" w:rsidRPr="00494803">
        <w:rPr>
          <w:rFonts w:hint="cs"/>
          <w:b/>
          <w:bCs/>
          <w:sz w:val="26"/>
          <w:szCs w:val="26"/>
          <w:rtl/>
        </w:rPr>
        <w:t>و</w:t>
      </w:r>
      <w:r w:rsidR="00F975DB" w:rsidRPr="00494803">
        <w:rPr>
          <w:rFonts w:hint="cs"/>
          <w:b/>
          <w:bCs/>
          <w:sz w:val="26"/>
          <w:szCs w:val="26"/>
          <w:rtl/>
        </w:rPr>
        <w:t>ر حول الشركة التي تنقطع تمامًا بسبب الخطية.</w:t>
      </w:r>
    </w:p>
  </w:footnote>
  <w:footnote w:id="3">
    <w:p w14:paraId="12562E2D" w14:textId="3F6C7A05" w:rsidR="00494803" w:rsidRPr="00871971" w:rsidRDefault="00494803">
      <w:pPr>
        <w:pStyle w:val="FootnoteText"/>
        <w:rPr>
          <w:b/>
          <w:bCs/>
          <w:sz w:val="26"/>
          <w:szCs w:val="26"/>
          <w:rtl/>
        </w:rPr>
      </w:pPr>
      <w:r w:rsidRPr="00494803">
        <w:rPr>
          <w:b/>
          <w:bCs/>
          <w:sz w:val="26"/>
          <w:szCs w:val="26"/>
        </w:rPr>
        <w:footnoteRef/>
      </w:r>
      <w:r w:rsidRPr="00494803">
        <w:rPr>
          <w:b/>
          <w:bCs/>
          <w:sz w:val="26"/>
          <w:szCs w:val="26"/>
          <w:rtl/>
        </w:rPr>
        <w:t xml:space="preserve"> </w:t>
      </w:r>
      <w:r w:rsidR="001B0F0A" w:rsidRPr="00871971">
        <w:rPr>
          <w:rFonts w:hint="cs"/>
          <w:b/>
          <w:bCs/>
          <w:sz w:val="26"/>
          <w:szCs w:val="26"/>
          <w:rtl/>
        </w:rPr>
        <w:t xml:space="preserve">يشوع على عكس ذلك دخل وخرج بإرشاد من </w:t>
      </w:r>
      <w:r w:rsidR="001B0F0A" w:rsidRPr="00871971">
        <w:rPr>
          <w:b/>
          <w:bCs/>
          <w:sz w:val="26"/>
          <w:szCs w:val="26"/>
          <w:rtl/>
        </w:rPr>
        <w:t>أَلِعَازَارَ الْكَاهِنَ</w:t>
      </w:r>
      <w:r w:rsidR="001B0F0A" w:rsidRPr="00871971">
        <w:rPr>
          <w:rFonts w:hint="cs"/>
          <w:b/>
          <w:bCs/>
          <w:sz w:val="26"/>
          <w:szCs w:val="26"/>
          <w:rtl/>
        </w:rPr>
        <w:t xml:space="preserve"> الذي سأل الله.</w:t>
      </w:r>
    </w:p>
  </w:footnote>
  <w:footnote w:id="4">
    <w:p w14:paraId="73113F53" w14:textId="0941ABCA" w:rsidR="00871971" w:rsidRPr="00871971" w:rsidRDefault="00871971">
      <w:pPr>
        <w:pStyle w:val="FootnoteText"/>
        <w:rPr>
          <w:b/>
          <w:bCs/>
          <w:sz w:val="26"/>
          <w:szCs w:val="26"/>
        </w:rPr>
      </w:pPr>
      <w:r w:rsidRPr="00871971">
        <w:rPr>
          <w:b/>
          <w:bCs/>
          <w:sz w:val="26"/>
          <w:szCs w:val="26"/>
        </w:rPr>
        <w:footnoteRef/>
      </w:r>
      <w:r w:rsidRPr="00871971">
        <w:rPr>
          <w:b/>
          <w:bCs/>
          <w:sz w:val="26"/>
          <w:szCs w:val="26"/>
          <w:rtl/>
        </w:rPr>
        <w:t xml:space="preserve"> </w:t>
      </w:r>
      <w:r w:rsidR="00523977">
        <w:rPr>
          <w:rFonts w:hint="cs"/>
          <w:b/>
          <w:bCs/>
          <w:sz w:val="26"/>
          <w:szCs w:val="26"/>
          <w:rtl/>
        </w:rPr>
        <w:t>لننتبه إلى التناقض ما بين هذه الحالة وحالة عاخان، مع أنه في الحالة الأخيرة كانت هناك خطية. فالخطية اعتُرف بها بحذافيرها وأُدينت مع أن الشعب كان تحت تأديب.</w:t>
      </w:r>
    </w:p>
  </w:footnote>
  <w:footnote w:id="5">
    <w:p w14:paraId="0C9431A1" w14:textId="01FB7066" w:rsidR="004909A4" w:rsidRPr="004909A4" w:rsidRDefault="004909A4">
      <w:pPr>
        <w:pStyle w:val="FootnoteText"/>
        <w:rPr>
          <w:b/>
          <w:bCs/>
          <w:sz w:val="26"/>
          <w:szCs w:val="26"/>
          <w:rtl/>
        </w:rPr>
      </w:pPr>
      <w:r w:rsidRPr="004909A4">
        <w:rPr>
          <w:b/>
          <w:bCs/>
          <w:sz w:val="26"/>
          <w:szCs w:val="26"/>
        </w:rPr>
        <w:footnoteRef/>
      </w:r>
      <w:r w:rsidRPr="004909A4">
        <w:rPr>
          <w:b/>
          <w:bCs/>
          <w:sz w:val="26"/>
          <w:szCs w:val="26"/>
          <w:rtl/>
        </w:rPr>
        <w:t xml:space="preserve"> </w:t>
      </w:r>
      <w:r w:rsidR="00523977">
        <w:rPr>
          <w:rFonts w:hint="cs"/>
          <w:b/>
          <w:bCs/>
          <w:sz w:val="26"/>
          <w:szCs w:val="26"/>
          <w:rtl/>
        </w:rPr>
        <w:t>انظر ملاحظة إصحاح 6: 19؛ اقرأ: "</w:t>
      </w:r>
      <w:r w:rsidR="00523977" w:rsidRPr="00523977">
        <w:rPr>
          <w:b/>
          <w:bCs/>
          <w:sz w:val="26"/>
          <w:szCs w:val="26"/>
          <w:rtl/>
        </w:rPr>
        <w:t>سَبْعِينَ رَجُلاً</w:t>
      </w:r>
      <w:r w:rsidR="00523977">
        <w:rPr>
          <w:rFonts w:hint="cs"/>
          <w:b/>
          <w:bCs/>
          <w:sz w:val="26"/>
          <w:szCs w:val="26"/>
          <w:rtl/>
        </w:rPr>
        <w:t>".</w:t>
      </w:r>
    </w:p>
  </w:footnote>
  <w:footnote w:id="6">
    <w:p w14:paraId="79C3D435" w14:textId="741C87A6" w:rsidR="003E29C6" w:rsidRPr="003E29C6" w:rsidRDefault="003E29C6">
      <w:pPr>
        <w:pStyle w:val="FootnoteText"/>
        <w:rPr>
          <w:b/>
          <w:bCs/>
          <w:sz w:val="26"/>
          <w:szCs w:val="26"/>
          <w:rtl/>
        </w:rPr>
      </w:pPr>
      <w:r w:rsidRPr="003E29C6">
        <w:rPr>
          <w:b/>
          <w:bCs/>
          <w:sz w:val="26"/>
          <w:szCs w:val="26"/>
        </w:rPr>
        <w:footnoteRef/>
      </w:r>
      <w:r w:rsidRPr="003E29C6">
        <w:rPr>
          <w:b/>
          <w:bCs/>
          <w:sz w:val="26"/>
          <w:szCs w:val="26"/>
          <w:rtl/>
        </w:rPr>
        <w:t xml:space="preserve"> </w:t>
      </w:r>
      <w:r w:rsidR="00523977">
        <w:rPr>
          <w:rFonts w:hint="cs"/>
          <w:b/>
          <w:bCs/>
          <w:sz w:val="26"/>
          <w:szCs w:val="26"/>
          <w:rtl/>
        </w:rPr>
        <w:t xml:space="preserve">قارن المزامير 78: 60، 61؛ 132. التابوت مرتبط بصهيون،مقر النعمة الملكية. سليمان وحده الذي كان يستطيع </w:t>
      </w:r>
      <w:r w:rsidR="00D10DE5">
        <w:rPr>
          <w:rFonts w:hint="cs"/>
          <w:b/>
          <w:bCs/>
          <w:sz w:val="26"/>
          <w:szCs w:val="26"/>
          <w:rtl/>
        </w:rPr>
        <w:t>أن يبني البيت كرجل سلام.</w:t>
      </w:r>
    </w:p>
  </w:footnote>
  <w:footnote w:id="7">
    <w:p w14:paraId="5147971F" w14:textId="51C0C20F" w:rsidR="004E1245" w:rsidRPr="004E1245" w:rsidRDefault="004E1245">
      <w:pPr>
        <w:pStyle w:val="FootnoteText"/>
        <w:rPr>
          <w:b/>
          <w:bCs/>
          <w:sz w:val="26"/>
          <w:szCs w:val="26"/>
        </w:rPr>
      </w:pPr>
      <w:r w:rsidRPr="004E1245">
        <w:rPr>
          <w:b/>
          <w:bCs/>
          <w:sz w:val="26"/>
          <w:szCs w:val="26"/>
        </w:rPr>
        <w:footnoteRef/>
      </w:r>
      <w:r w:rsidRPr="004E1245">
        <w:rPr>
          <w:b/>
          <w:bCs/>
          <w:sz w:val="26"/>
          <w:szCs w:val="26"/>
          <w:rtl/>
        </w:rPr>
        <w:t xml:space="preserve"> </w:t>
      </w:r>
      <w:r w:rsidR="00D10DE5">
        <w:rPr>
          <w:rFonts w:hint="cs"/>
          <w:b/>
          <w:bCs/>
          <w:sz w:val="26"/>
          <w:szCs w:val="26"/>
          <w:rtl/>
        </w:rPr>
        <w:t>هذا يعني محرقة. إنه ملفت للنظر. إنها لم تكن ذبيحة عن الخطية، وإنما ذبيحة اعترفت بالعلاقة القائمة ما بين الشعب والله. كما قد رأينا في مكان آخر فالمسيح هو وحده المحرقة الحقيقية.</w:t>
      </w:r>
    </w:p>
  </w:footnote>
  <w:footnote w:id="8">
    <w:p w14:paraId="4F7CEF49" w14:textId="1EB668B5" w:rsidR="00F918C0" w:rsidRPr="00F918C0" w:rsidRDefault="00F918C0">
      <w:pPr>
        <w:pStyle w:val="FootnoteText"/>
        <w:rPr>
          <w:b/>
          <w:bCs/>
          <w:sz w:val="26"/>
          <w:szCs w:val="26"/>
          <w:rtl/>
          <w:lang w:bidi="ar-SA"/>
        </w:rPr>
      </w:pPr>
      <w:r w:rsidRPr="00F918C0">
        <w:rPr>
          <w:b/>
          <w:bCs/>
          <w:sz w:val="26"/>
          <w:szCs w:val="26"/>
        </w:rPr>
        <w:footnoteRef/>
      </w:r>
      <w:r w:rsidRPr="00F918C0">
        <w:rPr>
          <w:b/>
          <w:bCs/>
          <w:sz w:val="26"/>
          <w:szCs w:val="26"/>
          <w:rtl/>
        </w:rPr>
        <w:t xml:space="preserve"> </w:t>
      </w:r>
      <w:r w:rsidR="00A23A67">
        <w:rPr>
          <w:rFonts w:hint="cs"/>
          <w:b/>
          <w:bCs/>
          <w:sz w:val="26"/>
          <w:szCs w:val="26"/>
          <w:rtl/>
          <w:lang w:bidi="ar-SA"/>
        </w:rPr>
        <w:t>الله الذي قال له يوم ضيقه حينما كان مطاردًا أمام عدوه، بأنه لن يتركه.</w:t>
      </w:r>
    </w:p>
  </w:footnote>
  <w:footnote w:id="9">
    <w:p w14:paraId="375DF167" w14:textId="309E55D0" w:rsidR="00F918C0" w:rsidRPr="00F918C0" w:rsidRDefault="00F918C0">
      <w:pPr>
        <w:pStyle w:val="FootnoteText"/>
        <w:rPr>
          <w:b/>
          <w:bCs/>
          <w:sz w:val="26"/>
          <w:szCs w:val="26"/>
        </w:rPr>
      </w:pPr>
      <w:r w:rsidRPr="00F918C0">
        <w:rPr>
          <w:b/>
          <w:bCs/>
          <w:sz w:val="26"/>
          <w:szCs w:val="26"/>
        </w:rPr>
        <w:footnoteRef/>
      </w:r>
      <w:r w:rsidRPr="00F918C0">
        <w:rPr>
          <w:b/>
          <w:bCs/>
          <w:sz w:val="26"/>
          <w:szCs w:val="26"/>
          <w:rtl/>
        </w:rPr>
        <w:t xml:space="preserve"> </w:t>
      </w:r>
      <w:r w:rsidR="00A23A67">
        <w:rPr>
          <w:rFonts w:hint="cs"/>
          <w:b/>
          <w:bCs/>
          <w:sz w:val="26"/>
          <w:szCs w:val="26"/>
          <w:rtl/>
        </w:rPr>
        <w:t>هكذا كان روح النبوة، الروح</w:t>
      </w:r>
      <w:r w:rsidR="00046B4A">
        <w:rPr>
          <w:rFonts w:hint="cs"/>
          <w:b/>
          <w:bCs/>
          <w:sz w:val="26"/>
          <w:szCs w:val="26"/>
          <w:rtl/>
        </w:rPr>
        <w:t xml:space="preserve"> الذي كان عاملاً بالبركة الذي أشار إلى محضر الله والمكان الذي كان على شاول أن يلتجئ إليه بالرغم (نعم، ولأن)جبل الله، مقر سيادته في إسرائيل كان موجودًا في يدي أعداء شعب الله الحقيقي. هذا المشهد كان عرض </w:t>
      </w:r>
      <w:r w:rsidR="007D70AE">
        <w:rPr>
          <w:rFonts w:hint="cs"/>
          <w:b/>
          <w:bCs/>
          <w:sz w:val="26"/>
          <w:szCs w:val="26"/>
          <w:rtl/>
        </w:rPr>
        <w:t>يصوّر</w:t>
      </w:r>
      <w:r w:rsidR="00046B4A">
        <w:rPr>
          <w:rFonts w:hint="cs"/>
          <w:b/>
          <w:bCs/>
          <w:sz w:val="26"/>
          <w:szCs w:val="26"/>
          <w:rtl/>
        </w:rPr>
        <w:t xml:space="preserve"> كل حالة إسرائيل.</w:t>
      </w:r>
    </w:p>
  </w:footnote>
  <w:footnote w:id="10">
    <w:p w14:paraId="01C9A11A" w14:textId="4A414168" w:rsidR="00596FA9" w:rsidRPr="0050249B" w:rsidRDefault="00596FA9">
      <w:pPr>
        <w:pStyle w:val="FootnoteText"/>
        <w:rPr>
          <w:b/>
          <w:bCs/>
          <w:sz w:val="26"/>
          <w:szCs w:val="26"/>
        </w:rPr>
      </w:pPr>
      <w:r w:rsidRPr="00596FA9">
        <w:rPr>
          <w:b/>
          <w:bCs/>
          <w:sz w:val="26"/>
          <w:szCs w:val="26"/>
        </w:rPr>
        <w:footnoteRef/>
      </w:r>
      <w:r w:rsidRPr="00596FA9">
        <w:rPr>
          <w:b/>
          <w:bCs/>
          <w:sz w:val="26"/>
          <w:szCs w:val="26"/>
          <w:rtl/>
        </w:rPr>
        <w:t xml:space="preserve"> </w:t>
      </w:r>
    </w:p>
  </w:footnote>
  <w:footnote w:id="11">
    <w:p w14:paraId="3AD7B740" w14:textId="44D8E724" w:rsidR="0050249B" w:rsidRPr="0050249B" w:rsidRDefault="0050249B">
      <w:pPr>
        <w:pStyle w:val="FootnoteText"/>
        <w:rPr>
          <w:b/>
          <w:bCs/>
          <w:sz w:val="26"/>
          <w:szCs w:val="26"/>
        </w:rPr>
      </w:pPr>
      <w:r w:rsidRPr="0050249B">
        <w:rPr>
          <w:b/>
          <w:bCs/>
          <w:sz w:val="26"/>
          <w:szCs w:val="26"/>
        </w:rPr>
        <w:footnoteRef/>
      </w:r>
      <w:r w:rsidRPr="0050249B">
        <w:rPr>
          <w:b/>
          <w:bCs/>
          <w:sz w:val="26"/>
          <w:szCs w:val="26"/>
          <w:rtl/>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3A8"/>
    <w:rsid w:val="0000656B"/>
    <w:rsid w:val="00016450"/>
    <w:rsid w:val="00016981"/>
    <w:rsid w:val="00046B4A"/>
    <w:rsid w:val="00047526"/>
    <w:rsid w:val="00063FCE"/>
    <w:rsid w:val="000B3643"/>
    <w:rsid w:val="000B3F92"/>
    <w:rsid w:val="000E70F8"/>
    <w:rsid w:val="000F3995"/>
    <w:rsid w:val="000F4A37"/>
    <w:rsid w:val="00103149"/>
    <w:rsid w:val="001144DD"/>
    <w:rsid w:val="00152BF1"/>
    <w:rsid w:val="00160356"/>
    <w:rsid w:val="0017132D"/>
    <w:rsid w:val="00175D70"/>
    <w:rsid w:val="001A78AB"/>
    <w:rsid w:val="001B0F0A"/>
    <w:rsid w:val="001B5442"/>
    <w:rsid w:val="001B6203"/>
    <w:rsid w:val="001C5B18"/>
    <w:rsid w:val="001D6294"/>
    <w:rsid w:val="001D6903"/>
    <w:rsid w:val="00201F42"/>
    <w:rsid w:val="002119F0"/>
    <w:rsid w:val="00237AD0"/>
    <w:rsid w:val="00245299"/>
    <w:rsid w:val="00254703"/>
    <w:rsid w:val="00255488"/>
    <w:rsid w:val="002775F8"/>
    <w:rsid w:val="002837E5"/>
    <w:rsid w:val="00295F2C"/>
    <w:rsid w:val="002A2E54"/>
    <w:rsid w:val="002B5CB7"/>
    <w:rsid w:val="002B64F7"/>
    <w:rsid w:val="002E3D08"/>
    <w:rsid w:val="002E7E24"/>
    <w:rsid w:val="00322612"/>
    <w:rsid w:val="00325B92"/>
    <w:rsid w:val="0039297B"/>
    <w:rsid w:val="00394E41"/>
    <w:rsid w:val="00396ED0"/>
    <w:rsid w:val="003B71FA"/>
    <w:rsid w:val="003E29C6"/>
    <w:rsid w:val="0040637C"/>
    <w:rsid w:val="004445E8"/>
    <w:rsid w:val="00473D9F"/>
    <w:rsid w:val="004909A4"/>
    <w:rsid w:val="00494803"/>
    <w:rsid w:val="004B1D32"/>
    <w:rsid w:val="004C050C"/>
    <w:rsid w:val="004E1245"/>
    <w:rsid w:val="0050249B"/>
    <w:rsid w:val="005101F5"/>
    <w:rsid w:val="00513157"/>
    <w:rsid w:val="00523977"/>
    <w:rsid w:val="005725B3"/>
    <w:rsid w:val="00596989"/>
    <w:rsid w:val="00596FA9"/>
    <w:rsid w:val="005B58B6"/>
    <w:rsid w:val="005D1EC2"/>
    <w:rsid w:val="005E5C85"/>
    <w:rsid w:val="005E7826"/>
    <w:rsid w:val="005F5617"/>
    <w:rsid w:val="00605359"/>
    <w:rsid w:val="00614F14"/>
    <w:rsid w:val="00672046"/>
    <w:rsid w:val="006C6BF6"/>
    <w:rsid w:val="006D7651"/>
    <w:rsid w:val="006F1CC9"/>
    <w:rsid w:val="006F5308"/>
    <w:rsid w:val="00734A1A"/>
    <w:rsid w:val="00745E4F"/>
    <w:rsid w:val="007462C3"/>
    <w:rsid w:val="00750779"/>
    <w:rsid w:val="0075721E"/>
    <w:rsid w:val="00764145"/>
    <w:rsid w:val="0077457B"/>
    <w:rsid w:val="007B35E5"/>
    <w:rsid w:val="007D6EC7"/>
    <w:rsid w:val="007D70AE"/>
    <w:rsid w:val="007D78BE"/>
    <w:rsid w:val="007F0654"/>
    <w:rsid w:val="008061DE"/>
    <w:rsid w:val="00813C20"/>
    <w:rsid w:val="00817C97"/>
    <w:rsid w:val="0082116B"/>
    <w:rsid w:val="00834164"/>
    <w:rsid w:val="008342FD"/>
    <w:rsid w:val="0083682B"/>
    <w:rsid w:val="008432C3"/>
    <w:rsid w:val="00861DEF"/>
    <w:rsid w:val="00871971"/>
    <w:rsid w:val="008F73A8"/>
    <w:rsid w:val="00920216"/>
    <w:rsid w:val="00922BDF"/>
    <w:rsid w:val="00922D3E"/>
    <w:rsid w:val="0092430D"/>
    <w:rsid w:val="009263A7"/>
    <w:rsid w:val="00926F63"/>
    <w:rsid w:val="0094363B"/>
    <w:rsid w:val="00946CA0"/>
    <w:rsid w:val="0096588B"/>
    <w:rsid w:val="00971C10"/>
    <w:rsid w:val="00975856"/>
    <w:rsid w:val="009778DA"/>
    <w:rsid w:val="009C3A03"/>
    <w:rsid w:val="009E206C"/>
    <w:rsid w:val="009F125B"/>
    <w:rsid w:val="00A10160"/>
    <w:rsid w:val="00A114FB"/>
    <w:rsid w:val="00A23A67"/>
    <w:rsid w:val="00A42058"/>
    <w:rsid w:val="00A50AD1"/>
    <w:rsid w:val="00A8538E"/>
    <w:rsid w:val="00A94CE5"/>
    <w:rsid w:val="00AB5863"/>
    <w:rsid w:val="00AC0C80"/>
    <w:rsid w:val="00AD0B4A"/>
    <w:rsid w:val="00AD4D36"/>
    <w:rsid w:val="00AD5B68"/>
    <w:rsid w:val="00AE3E15"/>
    <w:rsid w:val="00AF6FE2"/>
    <w:rsid w:val="00B128D0"/>
    <w:rsid w:val="00B13989"/>
    <w:rsid w:val="00B3195E"/>
    <w:rsid w:val="00B5170D"/>
    <w:rsid w:val="00B70670"/>
    <w:rsid w:val="00B8390F"/>
    <w:rsid w:val="00B8601F"/>
    <w:rsid w:val="00B94068"/>
    <w:rsid w:val="00B948CF"/>
    <w:rsid w:val="00BA6FF6"/>
    <w:rsid w:val="00BA795E"/>
    <w:rsid w:val="00BA7CA8"/>
    <w:rsid w:val="00BD39AA"/>
    <w:rsid w:val="00BE7B79"/>
    <w:rsid w:val="00BF1DCB"/>
    <w:rsid w:val="00BF6C1A"/>
    <w:rsid w:val="00C00152"/>
    <w:rsid w:val="00C34B28"/>
    <w:rsid w:val="00C36899"/>
    <w:rsid w:val="00CB295F"/>
    <w:rsid w:val="00CC460E"/>
    <w:rsid w:val="00CF5BC7"/>
    <w:rsid w:val="00D10DE5"/>
    <w:rsid w:val="00D13E74"/>
    <w:rsid w:val="00D27FB3"/>
    <w:rsid w:val="00D34002"/>
    <w:rsid w:val="00D42767"/>
    <w:rsid w:val="00D43BDB"/>
    <w:rsid w:val="00D475C9"/>
    <w:rsid w:val="00D70B46"/>
    <w:rsid w:val="00DA13C2"/>
    <w:rsid w:val="00DE74DA"/>
    <w:rsid w:val="00E2355D"/>
    <w:rsid w:val="00E55E23"/>
    <w:rsid w:val="00E62868"/>
    <w:rsid w:val="00E849F2"/>
    <w:rsid w:val="00E9734E"/>
    <w:rsid w:val="00EB02FA"/>
    <w:rsid w:val="00EC0C9D"/>
    <w:rsid w:val="00EC7DCA"/>
    <w:rsid w:val="00EE51BC"/>
    <w:rsid w:val="00EF3836"/>
    <w:rsid w:val="00F53B73"/>
    <w:rsid w:val="00F60C15"/>
    <w:rsid w:val="00F6304E"/>
    <w:rsid w:val="00F7396A"/>
    <w:rsid w:val="00F918C0"/>
    <w:rsid w:val="00F975DB"/>
    <w:rsid w:val="00FA3FE0"/>
    <w:rsid w:val="00FC3361"/>
    <w:rsid w:val="00FF168B"/>
    <w:rsid w:val="00FF744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5BC51"/>
  <w15:chartTrackingRefBased/>
  <w15:docId w15:val="{657668AC-8253-4F29-843C-730C599FD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F73A8"/>
    <w:rPr>
      <w:color w:val="0563C1" w:themeColor="hyperlink"/>
      <w:u w:val="single"/>
    </w:rPr>
  </w:style>
  <w:style w:type="character" w:styleId="UnresolvedMention">
    <w:name w:val="Unresolved Mention"/>
    <w:basedOn w:val="DefaultParagraphFont"/>
    <w:uiPriority w:val="99"/>
    <w:semiHidden/>
    <w:unhideWhenUsed/>
    <w:rsid w:val="008F73A8"/>
    <w:rPr>
      <w:color w:val="605E5C"/>
      <w:shd w:val="clear" w:color="auto" w:fill="E1DFDD"/>
    </w:rPr>
  </w:style>
  <w:style w:type="paragraph" w:styleId="FootnoteText">
    <w:name w:val="footnote text"/>
    <w:basedOn w:val="Normal"/>
    <w:link w:val="FootnoteTextChar"/>
    <w:uiPriority w:val="99"/>
    <w:semiHidden/>
    <w:unhideWhenUsed/>
    <w:rsid w:val="005E782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E7826"/>
    <w:rPr>
      <w:noProof/>
      <w:sz w:val="20"/>
      <w:szCs w:val="20"/>
      <w:lang w:bidi="ar-EG"/>
    </w:rPr>
  </w:style>
  <w:style w:type="character" w:styleId="FootnoteReference">
    <w:name w:val="footnote reference"/>
    <w:basedOn w:val="DefaultParagraphFont"/>
    <w:uiPriority w:val="99"/>
    <w:semiHidden/>
    <w:unhideWhenUsed/>
    <w:rsid w:val="005E7826"/>
    <w:rPr>
      <w:vertAlign w:val="superscript"/>
    </w:rPr>
  </w:style>
  <w:style w:type="character" w:styleId="FollowedHyperlink">
    <w:name w:val="FollowedHyperlink"/>
    <w:basedOn w:val="DefaultParagraphFont"/>
    <w:uiPriority w:val="99"/>
    <w:semiHidden/>
    <w:unhideWhenUsed/>
    <w:rsid w:val="000B3F9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1210/betrachtung-ueber-das-erste-buch-samuel-synopsis/kapitel-1-2" TargetMode="External"/><Relationship Id="rId13" Type="http://schemas.openxmlformats.org/officeDocument/2006/relationships/hyperlink" Target="https://www.bibelkommentare.de/kommentare/k-1215/betrachtung-ueber-das-erste-buch-samuel-synopsis/kapitel-14" TargetMode="External"/><Relationship Id="rId3" Type="http://schemas.openxmlformats.org/officeDocument/2006/relationships/settings" Target="settings.xml"/><Relationship Id="rId7" Type="http://schemas.openxmlformats.org/officeDocument/2006/relationships/hyperlink" Target="https://www.bibelkommentare.de/kommentare/182/betrachtung-ueber-das-erste-buch-samuel-synopsis" TargetMode="External"/><Relationship Id="rId12" Type="http://schemas.openxmlformats.org/officeDocument/2006/relationships/hyperlink" Target="https://www.bibelkommentare.de/kommentare/k-1214/betrachtung-ueber-das-erste-buch-samuel-synopsis/kapitel-13"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bibelkommentare.de/kommentare/k-1213/betrachtung-ueber-das-erste-buch-samuel-synopsis/kpaitel-11-12"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bibelkommentare.de/kommentare/k-1212/betrachtung-ueber-das-erste-buch-samuel-synopsis/kapitel-8-10" TargetMode="External"/><Relationship Id="rId4" Type="http://schemas.openxmlformats.org/officeDocument/2006/relationships/webSettings" Target="webSettings.xml"/><Relationship Id="rId9" Type="http://schemas.openxmlformats.org/officeDocument/2006/relationships/hyperlink" Target="https://www.bibelkommentare.de/kommentare/k-1211/betrachtung-ueber-das-erste-buch-samuel-synopsis/kapitel-3-7" TargetMode="External"/><Relationship Id="rId14" Type="http://schemas.openxmlformats.org/officeDocument/2006/relationships/hyperlink" Target="https://www.bibelkommentare.de/kommentare/k-1215/betrachtung-ueber-das-erste-buch-samuel-synopsis/kapitel-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5EA948-4FDB-4975-8A9A-737339C04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1258</TotalTime>
  <Pages>1</Pages>
  <Words>4909</Words>
  <Characters>27986</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Osama Slaieh</cp:lastModifiedBy>
  <cp:revision>96</cp:revision>
  <dcterms:created xsi:type="dcterms:W3CDTF">2023-01-30T08:03:00Z</dcterms:created>
  <dcterms:modified xsi:type="dcterms:W3CDTF">2024-06-19T07:48:00Z</dcterms:modified>
</cp:coreProperties>
</file>