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BDCB7" w14:textId="693F2674" w:rsidR="00051645" w:rsidRDefault="0050534C">
      <w:pPr>
        <w:rPr>
          <w:rtl/>
          <w:lang w:bidi="ar-LB"/>
        </w:rPr>
      </w:pPr>
      <w:r w:rsidRPr="0050534C">
        <w:rPr>
          <w:rtl/>
          <w:lang w:bidi="ar-LB"/>
        </w:rPr>
        <w:t>ثلاث شباب سقطوا</w:t>
      </w:r>
    </w:p>
    <w:p w14:paraId="326B4F07" w14:textId="06E36A0B" w:rsidR="0050534C" w:rsidRDefault="00000000">
      <w:pPr>
        <w:rPr>
          <w:rtl/>
          <w:lang w:bidi="ar-LB"/>
        </w:rPr>
      </w:pPr>
      <w:hyperlink r:id="rId7" w:history="1">
        <w:r w:rsidR="0050534C" w:rsidRPr="0050534C">
          <w:rPr>
            <w:rStyle w:val="Hyperlink"/>
            <w:rFonts w:hint="cs"/>
            <w:rtl/>
            <w:lang w:bidi="ar-LB"/>
          </w:rPr>
          <w:t>مقدمة</w:t>
        </w:r>
      </w:hyperlink>
    </w:p>
    <w:p w14:paraId="4C232DA1" w14:textId="4534093A" w:rsidR="0050534C" w:rsidRDefault="0050534C" w:rsidP="0050534C">
      <w:pPr>
        <w:bidi w:val="0"/>
        <w:rPr>
          <w:lang w:bidi="ar-LB"/>
        </w:rPr>
      </w:pPr>
      <w:r w:rsidRPr="0050534C">
        <w:rPr>
          <w:lang w:bidi="ar-LB"/>
        </w:rPr>
        <w:t>Stanley Bruce Anstey</w:t>
      </w:r>
    </w:p>
    <w:p w14:paraId="45F1C0E8" w14:textId="6595A366" w:rsidR="0050534C" w:rsidRDefault="0050534C">
      <w:pPr>
        <w:rPr>
          <w:rtl/>
          <w:lang w:bidi="ar-LB"/>
        </w:rPr>
      </w:pPr>
      <w:r>
        <w:rPr>
          <w:rFonts w:hint="cs"/>
          <w:rtl/>
          <w:lang w:bidi="ar-LB"/>
        </w:rPr>
        <w:t xml:space="preserve">في ظهيرة هذا النهار أود بأن أتكلم عن ثلاثة من الشباب: </w:t>
      </w:r>
      <w:proofErr w:type="spellStart"/>
      <w:r>
        <w:rPr>
          <w:rFonts w:hint="cs"/>
          <w:rtl/>
          <w:lang w:bidi="ar-LB"/>
        </w:rPr>
        <w:t>أفتيخوس</w:t>
      </w:r>
      <w:proofErr w:type="spellEnd"/>
      <w:r>
        <w:rPr>
          <w:rFonts w:hint="cs"/>
          <w:rtl/>
          <w:lang w:bidi="ar-LB"/>
        </w:rPr>
        <w:t xml:space="preserve">، </w:t>
      </w:r>
      <w:proofErr w:type="spellStart"/>
      <w:r>
        <w:rPr>
          <w:rFonts w:hint="cs"/>
          <w:rtl/>
          <w:lang w:bidi="ar-LB"/>
        </w:rPr>
        <w:t>أحازيا</w:t>
      </w:r>
      <w:proofErr w:type="spellEnd"/>
      <w:r>
        <w:rPr>
          <w:rFonts w:hint="cs"/>
          <w:rtl/>
          <w:lang w:bidi="ar-LB"/>
        </w:rPr>
        <w:t xml:space="preserve"> </w:t>
      </w:r>
      <w:proofErr w:type="spellStart"/>
      <w:r>
        <w:rPr>
          <w:rFonts w:hint="cs"/>
          <w:rtl/>
          <w:lang w:bidi="ar-LB"/>
        </w:rPr>
        <w:t>ومفيبوشت</w:t>
      </w:r>
      <w:proofErr w:type="spellEnd"/>
      <w:r>
        <w:rPr>
          <w:rFonts w:hint="cs"/>
          <w:rtl/>
          <w:lang w:bidi="ar-LB"/>
        </w:rPr>
        <w:t xml:space="preserve">. هؤلاء الشباب لديهم أمرٌ مشترك بينهم </w:t>
      </w:r>
      <w:r>
        <w:rPr>
          <w:rtl/>
          <w:lang w:bidi="ar-LB"/>
        </w:rPr>
        <w:t>–</w:t>
      </w:r>
      <w:r>
        <w:rPr>
          <w:rFonts w:hint="cs"/>
          <w:rtl/>
          <w:lang w:bidi="ar-LB"/>
        </w:rPr>
        <w:t xml:space="preserve"> كل واحد منهم سقط بشكل جاد! الله أشار في كلمته إلى سقوطهم لكي نتعلم نحن. فبودي بمعونة الرب أن أتأمل بثلاثتهم لكي نحصل على التعليم العملي الذي يقصده لنا.</w:t>
      </w:r>
    </w:p>
    <w:p w14:paraId="7FF036AE" w14:textId="783A9DA0" w:rsidR="0050534C" w:rsidRDefault="0050534C">
      <w:pPr>
        <w:rPr>
          <w:rtl/>
          <w:lang w:bidi="ar-LB"/>
        </w:rPr>
      </w:pPr>
      <w:r>
        <w:rPr>
          <w:rFonts w:hint="cs"/>
          <w:rtl/>
          <w:lang w:bidi="ar-LB"/>
        </w:rPr>
        <w:t xml:space="preserve">إني لا </w:t>
      </w:r>
      <w:r w:rsidR="00C301B7">
        <w:rPr>
          <w:rFonts w:hint="cs"/>
          <w:rtl/>
          <w:lang w:bidi="ar-LB"/>
        </w:rPr>
        <w:t>أنوي</w:t>
      </w:r>
      <w:r>
        <w:rPr>
          <w:rFonts w:hint="cs"/>
          <w:rtl/>
          <w:lang w:bidi="ar-LB"/>
        </w:rPr>
        <w:t xml:space="preserve"> بهذا </w:t>
      </w:r>
      <w:r w:rsidR="00C301B7">
        <w:rPr>
          <w:rFonts w:hint="cs"/>
          <w:rtl/>
          <w:lang w:bidi="ar-LB"/>
        </w:rPr>
        <w:t>ملامة</w:t>
      </w:r>
      <w:r>
        <w:rPr>
          <w:rFonts w:hint="cs"/>
          <w:rtl/>
          <w:lang w:bidi="ar-LB"/>
        </w:rPr>
        <w:t xml:space="preserve"> أولئك الشباب، وإنما بأن أُظهر ما يود الله بأن يعلّمنا </w:t>
      </w:r>
      <w:r w:rsidR="00C301B7">
        <w:rPr>
          <w:rFonts w:hint="cs"/>
          <w:rtl/>
          <w:lang w:bidi="ar-LB"/>
        </w:rPr>
        <w:t xml:space="preserve">إياه من حيث </w:t>
      </w:r>
      <w:proofErr w:type="gramStart"/>
      <w:r w:rsidR="00C301B7">
        <w:rPr>
          <w:rFonts w:hint="cs"/>
          <w:rtl/>
          <w:lang w:bidi="ar-LB"/>
        </w:rPr>
        <w:t>أنه</w:t>
      </w:r>
      <w:proofErr w:type="gramEnd"/>
      <w:r w:rsidR="00C301B7">
        <w:rPr>
          <w:rFonts w:hint="cs"/>
          <w:rtl/>
          <w:lang w:bidi="ar-LB"/>
        </w:rPr>
        <w:t xml:space="preserve"> أشار إلى سقوطهم في كلمته</w:t>
      </w:r>
      <w:r w:rsidR="00900325">
        <w:rPr>
          <w:rFonts w:hint="cs"/>
          <w:rtl/>
          <w:lang w:bidi="ar-LB"/>
        </w:rPr>
        <w:t>. إني أتخذ الأمر لنفسي بذات الجدية كما هو لكم، لأننا جميعنا معرضين للزلق والسقوط. نحن رنمنا: "أنا معرّض للتبدد يا رب، أنا أشعر بذلك"</w:t>
      </w:r>
      <w:r w:rsidR="00900325">
        <w:rPr>
          <w:rStyle w:val="FootnoteReference"/>
          <w:rtl/>
          <w:lang w:bidi="ar-LB"/>
        </w:rPr>
        <w:footnoteReference w:id="1"/>
      </w:r>
      <w:r w:rsidR="00900325">
        <w:rPr>
          <w:rFonts w:hint="cs"/>
          <w:rtl/>
          <w:lang w:bidi="ar-LB"/>
        </w:rPr>
        <w:t xml:space="preserve">. إني كلي رجاء بأننا لدينا شعور عميق بالخطر الرابض في قلوبنا </w:t>
      </w:r>
      <w:r w:rsidR="00900325">
        <w:rPr>
          <w:rtl/>
          <w:lang w:bidi="ar-LB"/>
        </w:rPr>
        <w:t>–</w:t>
      </w:r>
      <w:r w:rsidR="00900325">
        <w:rPr>
          <w:rFonts w:hint="cs"/>
          <w:rtl/>
          <w:lang w:bidi="ar-LB"/>
        </w:rPr>
        <w:t xml:space="preserve"> بأننا نميل بأن نبتعد عن الرب -، وبأننا نلجأ إليه لكي يحفظنا. إن تمسكنا بالرب لن نسقط. "</w:t>
      </w:r>
      <w:r w:rsidR="00900325" w:rsidRPr="00900325">
        <w:rPr>
          <w:rtl/>
          <w:lang w:bidi="ar-LB"/>
        </w:rPr>
        <w:t>«حَبِيبُ الرَّبِّ يَسْكُنُ لَدَيْهِ آمِنًا</w:t>
      </w:r>
      <w:r w:rsidR="00900325">
        <w:rPr>
          <w:rFonts w:hint="cs"/>
          <w:rtl/>
          <w:lang w:bidi="ar-LB"/>
        </w:rPr>
        <w:t>" (تثنية 33: 12). ولكننا للأسف نحن لا نبقى دائمًا بالقرب منه. مثل بطرس الذي تبع الرب "</w:t>
      </w:r>
      <w:r w:rsidR="00900325" w:rsidRPr="00900325">
        <w:rPr>
          <w:rtl/>
          <w:lang w:bidi="ar-LB"/>
        </w:rPr>
        <w:t>مِنْ بَعِيدٍ</w:t>
      </w:r>
      <w:r w:rsidR="00900325">
        <w:rPr>
          <w:rFonts w:hint="cs"/>
          <w:rtl/>
          <w:lang w:bidi="ar-LB"/>
        </w:rPr>
        <w:t>" (متى 26: 58)، هكذا من الممكن أن نبتعد عن الرب وعندها ندخل في مشاكل وصعاب.</w:t>
      </w:r>
    </w:p>
    <w:p w14:paraId="64C118E4" w14:textId="2A26740F" w:rsidR="00900325" w:rsidRDefault="00900325">
      <w:pPr>
        <w:rPr>
          <w:lang w:bidi="ar-LB"/>
        </w:rPr>
      </w:pPr>
      <w:r>
        <w:rPr>
          <w:rFonts w:hint="cs"/>
          <w:rtl/>
          <w:lang w:bidi="ar-LB"/>
        </w:rPr>
        <w:t>أما</w:t>
      </w:r>
      <w:r w:rsidR="00903108">
        <w:rPr>
          <w:rFonts w:hint="cs"/>
          <w:rtl/>
          <w:lang w:bidi="ar-LB"/>
        </w:rPr>
        <w:t>م</w:t>
      </w:r>
      <w:r>
        <w:rPr>
          <w:rFonts w:hint="cs"/>
          <w:rtl/>
          <w:lang w:bidi="ar-LB"/>
        </w:rPr>
        <w:t xml:space="preserve"> مبنى كنسي صغير في </w:t>
      </w:r>
      <w:proofErr w:type="spellStart"/>
      <w:r>
        <w:rPr>
          <w:rFonts w:hint="cs"/>
          <w:rtl/>
          <w:lang w:bidi="ar-LB"/>
        </w:rPr>
        <w:t>روكفورد</w:t>
      </w:r>
      <w:proofErr w:type="spellEnd"/>
      <w:r>
        <w:rPr>
          <w:rFonts w:hint="cs"/>
          <w:rtl/>
          <w:lang w:bidi="ar-LB"/>
        </w:rPr>
        <w:t xml:space="preserve">، </w:t>
      </w:r>
      <w:proofErr w:type="spellStart"/>
      <w:r>
        <w:rPr>
          <w:rFonts w:hint="cs"/>
          <w:rtl/>
          <w:lang w:bidi="ar-LB"/>
        </w:rPr>
        <w:t>إلي</w:t>
      </w:r>
      <w:r w:rsidR="00903108">
        <w:rPr>
          <w:rFonts w:hint="cs"/>
          <w:rtl/>
          <w:lang w:bidi="ar-LB"/>
        </w:rPr>
        <w:t>نويس</w:t>
      </w:r>
      <w:proofErr w:type="spellEnd"/>
      <w:r w:rsidR="00903108">
        <w:rPr>
          <w:rFonts w:hint="cs"/>
          <w:rtl/>
          <w:lang w:bidi="ar-LB"/>
        </w:rPr>
        <w:t xml:space="preserve"> اتهمت امرأة المدعو بقس هذه الجماعة الكنسية بأنه </w:t>
      </w:r>
      <w:r w:rsidR="00772DCB">
        <w:rPr>
          <w:rFonts w:hint="cs"/>
          <w:rtl/>
          <w:lang w:bidi="ar-LB"/>
        </w:rPr>
        <w:t>يؤيّد</w:t>
      </w:r>
      <w:r w:rsidR="00903108">
        <w:rPr>
          <w:rFonts w:hint="cs"/>
          <w:rtl/>
          <w:lang w:bidi="ar-LB"/>
        </w:rPr>
        <w:t xml:space="preserve"> عقيدة ارتداد المؤمنين. وكان رده: "يا أيتها المرأة العزيزة، إننا لسنا </w:t>
      </w:r>
      <w:r w:rsidR="00772DCB">
        <w:rPr>
          <w:rFonts w:hint="cs"/>
          <w:rtl/>
          <w:lang w:bidi="ar-LB"/>
        </w:rPr>
        <w:t>نؤيدها</w:t>
      </w:r>
      <w:r w:rsidR="00903108">
        <w:rPr>
          <w:rFonts w:hint="cs"/>
          <w:rtl/>
          <w:lang w:bidi="ar-LB"/>
        </w:rPr>
        <w:t xml:space="preserve"> فقط وإنما نطبقها عمليًا!" أتعلم، فإن أعضاء هذه الجماعة الكنسية الصغيرة ليسوا هم وحدهم الذين من الممكن أن يضلوا. المؤمنون الذين يجتمعون باسم الرب هم أيضًا يفعلون ذلك. يا إخوة، الحقيقة هي</w:t>
      </w:r>
      <w:r w:rsidR="00772DCB">
        <w:rPr>
          <w:rFonts w:hint="cs"/>
          <w:rtl/>
          <w:lang w:bidi="ar-LB"/>
        </w:rPr>
        <w:t xml:space="preserve"> </w:t>
      </w:r>
      <w:r w:rsidR="00903108">
        <w:rPr>
          <w:rFonts w:hint="cs"/>
          <w:rtl/>
          <w:lang w:bidi="ar-LB"/>
        </w:rPr>
        <w:t xml:space="preserve">أننا جميعنا نميل بأن نخطئ ونسقط. فالأمر ليس له علاقة أننا نخسر فداءنا وخلاصنا كما تدّعي هذه المرأة، </w:t>
      </w:r>
      <w:r w:rsidR="00772DCB">
        <w:rPr>
          <w:rFonts w:hint="cs"/>
          <w:rtl/>
          <w:lang w:bidi="ar-LB"/>
        </w:rPr>
        <w:t>و</w:t>
      </w:r>
      <w:r w:rsidR="00903108">
        <w:rPr>
          <w:rFonts w:hint="cs"/>
          <w:rtl/>
          <w:lang w:bidi="ar-LB"/>
        </w:rPr>
        <w:t xml:space="preserve">ما علّمه المسيحيون في </w:t>
      </w:r>
      <w:proofErr w:type="spellStart"/>
      <w:r w:rsidR="00903108">
        <w:rPr>
          <w:rFonts w:hint="cs"/>
          <w:rtl/>
          <w:lang w:bidi="ar-LB"/>
        </w:rPr>
        <w:t>روكفورد</w:t>
      </w:r>
      <w:proofErr w:type="spellEnd"/>
      <w:r w:rsidR="00903108">
        <w:rPr>
          <w:rFonts w:hint="cs"/>
          <w:rtl/>
          <w:lang w:bidi="ar-LB"/>
        </w:rPr>
        <w:t xml:space="preserve">، وإنما بأننا من الممكن أن نفشل ونختبر سقوطًا روحيًا فظيعًا في حياتنا. وها أنا أكرر الكلام مرة أخرى: أكثر مكان آمن لنا هو القرب من </w:t>
      </w:r>
      <w:hyperlink r:id="rId8" w:anchor=":~:text=Ich%20muss%20dir%20nicht%20sagen" w:history="1">
        <w:r w:rsidR="00903108" w:rsidRPr="00772DCB">
          <w:rPr>
            <w:rStyle w:val="Hyperlink"/>
            <w:rFonts w:hint="cs"/>
            <w:rtl/>
            <w:lang w:bidi="ar-LB"/>
          </w:rPr>
          <w:t>الرب</w:t>
        </w:r>
      </w:hyperlink>
      <w:r w:rsidR="00903108">
        <w:rPr>
          <w:rFonts w:hint="cs"/>
          <w:rtl/>
          <w:lang w:bidi="ar-LB"/>
        </w:rPr>
        <w:t>.</w:t>
      </w:r>
    </w:p>
    <w:sectPr w:rsidR="00900325" w:rsidSect="006966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18A0E" w14:textId="77777777" w:rsidR="006966A8" w:rsidRDefault="006966A8" w:rsidP="00900325">
      <w:pPr>
        <w:spacing w:after="0" w:line="240" w:lineRule="auto"/>
      </w:pPr>
      <w:r>
        <w:separator/>
      </w:r>
    </w:p>
  </w:endnote>
  <w:endnote w:type="continuationSeparator" w:id="0">
    <w:p w14:paraId="45419FEC" w14:textId="77777777" w:rsidR="006966A8" w:rsidRDefault="006966A8" w:rsidP="00900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85F69" w14:textId="77777777" w:rsidR="006966A8" w:rsidRDefault="006966A8" w:rsidP="00900325">
      <w:pPr>
        <w:spacing w:after="0" w:line="240" w:lineRule="auto"/>
      </w:pPr>
      <w:r>
        <w:separator/>
      </w:r>
    </w:p>
  </w:footnote>
  <w:footnote w:type="continuationSeparator" w:id="0">
    <w:p w14:paraId="1B067CD0" w14:textId="77777777" w:rsidR="006966A8" w:rsidRDefault="006966A8" w:rsidP="00900325">
      <w:pPr>
        <w:spacing w:after="0" w:line="240" w:lineRule="auto"/>
      </w:pPr>
      <w:r>
        <w:continuationSeparator/>
      </w:r>
    </w:p>
  </w:footnote>
  <w:footnote w:id="1">
    <w:p w14:paraId="64273B79" w14:textId="31E78DC9" w:rsidR="00900325" w:rsidRPr="00900325" w:rsidRDefault="00900325">
      <w:pPr>
        <w:pStyle w:val="FootnoteText"/>
        <w:rPr>
          <w:b/>
          <w:bCs/>
          <w:sz w:val="26"/>
          <w:szCs w:val="26"/>
        </w:rPr>
      </w:pPr>
      <w:r w:rsidRPr="00900325">
        <w:rPr>
          <w:rStyle w:val="FootnoteReference"/>
          <w:b/>
          <w:bCs/>
          <w:sz w:val="26"/>
          <w:szCs w:val="26"/>
        </w:rPr>
        <w:footnoteRef/>
      </w:r>
      <w:r w:rsidRPr="00900325">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2E"/>
    <w:rsid w:val="00051645"/>
    <w:rsid w:val="001325BA"/>
    <w:rsid w:val="004D1A50"/>
    <w:rsid w:val="0050534C"/>
    <w:rsid w:val="005C7D3F"/>
    <w:rsid w:val="0065628F"/>
    <w:rsid w:val="006966A8"/>
    <w:rsid w:val="00772DCB"/>
    <w:rsid w:val="00900325"/>
    <w:rsid w:val="00903108"/>
    <w:rsid w:val="00C301B7"/>
    <w:rsid w:val="00D44043"/>
    <w:rsid w:val="00EE6B2E"/>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0D5A"/>
  <w15:chartTrackingRefBased/>
  <w15:docId w15:val="{2C2B87EA-02AD-4164-B3C9-7F4C1BFF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B2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EE6B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6B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6B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6B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6B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6B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B2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EE6B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6B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6B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6B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6B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6B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6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B2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E6B2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EE6B2E"/>
    <w:pPr>
      <w:spacing w:before="160"/>
      <w:jc w:val="center"/>
    </w:pPr>
    <w:rPr>
      <w:i/>
      <w:iCs/>
      <w:color w:val="404040" w:themeColor="text1" w:themeTint="BF"/>
    </w:rPr>
  </w:style>
  <w:style w:type="character" w:customStyle="1" w:styleId="QuoteChar">
    <w:name w:val="Quote Char"/>
    <w:basedOn w:val="DefaultParagraphFont"/>
    <w:link w:val="Quote"/>
    <w:uiPriority w:val="29"/>
    <w:rsid w:val="00EE6B2E"/>
    <w:rPr>
      <w:i/>
      <w:iCs/>
      <w:color w:val="404040" w:themeColor="text1" w:themeTint="BF"/>
    </w:rPr>
  </w:style>
  <w:style w:type="paragraph" w:styleId="ListParagraph">
    <w:name w:val="List Paragraph"/>
    <w:basedOn w:val="Normal"/>
    <w:uiPriority w:val="34"/>
    <w:qFormat/>
    <w:rsid w:val="00EE6B2E"/>
    <w:pPr>
      <w:ind w:left="720"/>
      <w:contextualSpacing/>
    </w:pPr>
  </w:style>
  <w:style w:type="character" w:styleId="IntenseEmphasis">
    <w:name w:val="Intense Emphasis"/>
    <w:basedOn w:val="DefaultParagraphFont"/>
    <w:uiPriority w:val="21"/>
    <w:qFormat/>
    <w:rsid w:val="00EE6B2E"/>
    <w:rPr>
      <w:i/>
      <w:iCs/>
      <w:color w:val="0F4761" w:themeColor="accent1" w:themeShade="BF"/>
    </w:rPr>
  </w:style>
  <w:style w:type="paragraph" w:styleId="IntenseQuote">
    <w:name w:val="Intense Quote"/>
    <w:basedOn w:val="Normal"/>
    <w:next w:val="Normal"/>
    <w:link w:val="IntenseQuoteChar"/>
    <w:uiPriority w:val="30"/>
    <w:qFormat/>
    <w:rsid w:val="00EE6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B2E"/>
    <w:rPr>
      <w:i/>
      <w:iCs/>
      <w:color w:val="0F4761" w:themeColor="accent1" w:themeShade="BF"/>
    </w:rPr>
  </w:style>
  <w:style w:type="character" w:styleId="IntenseReference">
    <w:name w:val="Intense Reference"/>
    <w:basedOn w:val="DefaultParagraphFont"/>
    <w:uiPriority w:val="32"/>
    <w:qFormat/>
    <w:rsid w:val="00EE6B2E"/>
    <w:rPr>
      <w:b/>
      <w:bCs/>
      <w:smallCaps/>
      <w:color w:val="0F4761" w:themeColor="accent1" w:themeShade="BF"/>
      <w:spacing w:val="5"/>
    </w:rPr>
  </w:style>
  <w:style w:type="character" w:styleId="Hyperlink">
    <w:name w:val="Hyperlink"/>
    <w:basedOn w:val="DefaultParagraphFont"/>
    <w:uiPriority w:val="99"/>
    <w:unhideWhenUsed/>
    <w:rsid w:val="0050534C"/>
    <w:rPr>
      <w:color w:val="467886" w:themeColor="hyperlink"/>
      <w:u w:val="single"/>
    </w:rPr>
  </w:style>
  <w:style w:type="character" w:styleId="UnresolvedMention">
    <w:name w:val="Unresolved Mention"/>
    <w:basedOn w:val="DefaultParagraphFont"/>
    <w:uiPriority w:val="99"/>
    <w:semiHidden/>
    <w:unhideWhenUsed/>
    <w:rsid w:val="0050534C"/>
    <w:rPr>
      <w:color w:val="605E5C"/>
      <w:shd w:val="clear" w:color="auto" w:fill="E1DFDD"/>
    </w:rPr>
  </w:style>
  <w:style w:type="paragraph" w:styleId="FootnoteText">
    <w:name w:val="footnote text"/>
    <w:basedOn w:val="Normal"/>
    <w:link w:val="FootnoteTextChar"/>
    <w:uiPriority w:val="99"/>
    <w:semiHidden/>
    <w:unhideWhenUsed/>
    <w:rsid w:val="009003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0325"/>
    <w:rPr>
      <w:sz w:val="20"/>
      <w:szCs w:val="20"/>
    </w:rPr>
  </w:style>
  <w:style w:type="character" w:styleId="FootnoteReference">
    <w:name w:val="footnote reference"/>
    <w:basedOn w:val="DefaultParagraphFont"/>
    <w:uiPriority w:val="99"/>
    <w:semiHidden/>
    <w:unhideWhenUsed/>
    <w:rsid w:val="009003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08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drei-junge-maenner-die-gefallen-sind-0-a17988.html" TargetMode="External"/><Relationship Id="rId3" Type="http://schemas.openxmlformats.org/officeDocument/2006/relationships/settings" Target="settings.xml"/><Relationship Id="rId7" Type="http://schemas.openxmlformats.org/officeDocument/2006/relationships/hyperlink" Target="https://www.soundwords.de/drei-junge-maenner-die-gefallen-sind-0-a17988.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E50A1-1554-447B-B776-C07C66AC3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dcterms:created xsi:type="dcterms:W3CDTF">2024-02-26T22:34:00Z</dcterms:created>
  <dcterms:modified xsi:type="dcterms:W3CDTF">2024-03-01T05:29:00Z</dcterms:modified>
</cp:coreProperties>
</file>