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EC228" w14:textId="77777777" w:rsidR="00614739" w:rsidRPr="001F7B87" w:rsidRDefault="001F7B87" w:rsidP="001F7B87">
      <w:pPr>
        <w:bidi/>
        <w:jc w:val="both"/>
        <w:rPr>
          <w:rStyle w:val="Hyperlink"/>
          <w:rFonts w:ascii="Sakkal Majalla" w:hAnsi="Sakkal Majalla" w:cs="Sakkal Majalla"/>
          <w:sz w:val="28"/>
          <w:szCs w:val="28"/>
          <w:rtl/>
        </w:rPr>
      </w:pP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w:instrText>
      </w:r>
      <w:r>
        <w:rPr>
          <w:rFonts w:ascii="Sakkal Majalla" w:hAnsi="Sakkal Majalla" w:cs="Sakkal Majalla"/>
          <w:sz w:val="28"/>
          <w:szCs w:val="28"/>
        </w:rPr>
        <w:instrText>HYPERLINK</w:instrText>
      </w:r>
      <w:r>
        <w:rPr>
          <w:rFonts w:ascii="Sakkal Majalla" w:hAnsi="Sakkal Majalla" w:cs="Sakkal Majalla"/>
          <w:sz w:val="28"/>
          <w:szCs w:val="28"/>
          <w:rtl/>
        </w:rPr>
        <w:instrText xml:space="preserve"> "</w:instrText>
      </w:r>
      <w:r>
        <w:rPr>
          <w:rFonts w:ascii="Sakkal Majalla" w:hAnsi="Sakkal Majalla" w:cs="Sakkal Majalla"/>
          <w:sz w:val="28"/>
          <w:szCs w:val="28"/>
        </w:rPr>
        <w:instrText>F:\\Arabish Übersetzung_ Österreich</w:instrText>
      </w:r>
      <w:r>
        <w:rPr>
          <w:rFonts w:ascii="Sakkal Majalla" w:hAnsi="Sakkal Majalla" w:cs="Sakkal Majalla"/>
          <w:sz w:val="28"/>
          <w:szCs w:val="28"/>
          <w:rtl/>
        </w:rPr>
        <w:instrText>\\ترجمات\\البشير بالخلاص في المسيح 1859\\</w:instrText>
      </w:r>
      <w:r>
        <w:rPr>
          <w:rFonts w:ascii="Sakkal Majalla" w:hAnsi="Sakkal Majalla" w:cs="Sakkal Majalla"/>
          <w:sz w:val="28"/>
          <w:szCs w:val="28"/>
        </w:rPr>
        <w:instrText>Botschafter_des_Heils_in_Christo_1859.485.pdf</w:instrText>
      </w:r>
      <w:r>
        <w:rPr>
          <w:rFonts w:ascii="Sakkal Majalla" w:hAnsi="Sakkal Majalla" w:cs="Sakkal Majalla"/>
          <w:sz w:val="28"/>
          <w:szCs w:val="28"/>
          <w:rtl/>
        </w:rPr>
        <w:instrText xml:space="preserve">" </w:instrText>
      </w:r>
      <w:r>
        <w:rPr>
          <w:rFonts w:ascii="Sakkal Majalla" w:hAnsi="Sakkal Majalla" w:cs="Sakkal Majalla"/>
          <w:sz w:val="28"/>
          <w:szCs w:val="28"/>
          <w:rtl/>
        </w:rPr>
        <w:fldChar w:fldCharType="separate"/>
      </w:r>
      <w:r w:rsidRPr="001F7B87">
        <w:rPr>
          <w:rStyle w:val="Hyperlink"/>
          <w:rFonts w:ascii="Sakkal Majalla" w:hAnsi="Sakkal Majalla" w:cs="Sakkal Majalla" w:hint="cs"/>
          <w:sz w:val="28"/>
          <w:szCs w:val="28"/>
          <w:rtl/>
        </w:rPr>
        <w:t>استحقاق الحمل</w:t>
      </w:r>
    </w:p>
    <w:p w14:paraId="583B3AB1" w14:textId="77777777" w:rsidR="001F7B87" w:rsidRDefault="001F7B87" w:rsidP="001F7B87">
      <w:pPr>
        <w:bidi/>
        <w:jc w:val="both"/>
        <w:rPr>
          <w:rFonts w:ascii="Sakkal Majalla" w:hAnsi="Sakkal Majalla" w:cs="Sakkal Majalla"/>
          <w:sz w:val="28"/>
          <w:szCs w:val="28"/>
          <w:rtl/>
        </w:rPr>
      </w:pPr>
      <w:r>
        <w:rPr>
          <w:rFonts w:ascii="Sakkal Majalla" w:hAnsi="Sakkal Majalla" w:cs="Sakkal Majalla"/>
          <w:sz w:val="28"/>
          <w:szCs w:val="28"/>
          <w:rtl/>
        </w:rPr>
        <w:fldChar w:fldCharType="end"/>
      </w:r>
      <w:r>
        <w:rPr>
          <w:rFonts w:ascii="Sakkal Majalla" w:hAnsi="Sakkal Majalla" w:cs="Sakkal Majalla" w:hint="cs"/>
          <w:sz w:val="28"/>
          <w:szCs w:val="28"/>
          <w:rtl/>
        </w:rPr>
        <w:t>"</w:t>
      </w:r>
      <w:r w:rsidRPr="001F7B87">
        <w:rPr>
          <w:rFonts w:ascii="Sakkal Majalla" w:hAnsi="Sakkal Majalla" w:cs="Sakkal Majalla"/>
          <w:sz w:val="28"/>
          <w:szCs w:val="28"/>
          <w:rtl/>
        </w:rPr>
        <w:t>11 وَنَظَرْتُ وَسَمِعْتُ صَوْتَ مَلاَئِكَةٍ كَثِيرِينَ حَوْلَ الْعَرْشِ وَالْحَيَوَانَاتِ وَالشُّيُوخِ، وَكَانَ عَدَدُهُمْ رَبَوَاتِ رَبَوَاتٍ وَأُلُوفَ أُلُوفٍ،  12 قَائِلِينَ بِصَوْتٍ عَظِيمٍ:«مُسْتَحِقٌ هُوَ الْخَروُفُ الْمَذْبُوحُ أَنْ يَأْخُذَ الْقُدْرَةَ وَالْغِنَى وَالْحِكْمَةَ وَالْقُوَّةَ وَالْكَرَامَةَ وَالْمَجْدَ وَالْبَرَكَةَ!».</w:t>
      </w:r>
      <w:r>
        <w:rPr>
          <w:rFonts w:ascii="Sakkal Majalla" w:hAnsi="Sakkal Majalla" w:cs="Sakkal Majalla" w:hint="cs"/>
          <w:sz w:val="28"/>
          <w:szCs w:val="28"/>
          <w:rtl/>
        </w:rPr>
        <w:t>" (رؤيا 5: 11، 12).</w:t>
      </w:r>
    </w:p>
    <w:p w14:paraId="7347810C" w14:textId="77777777" w:rsidR="001F7B87" w:rsidRDefault="001F7B87" w:rsidP="001F7B87">
      <w:pPr>
        <w:bidi/>
        <w:jc w:val="both"/>
        <w:rPr>
          <w:rFonts w:ascii="Sakkal Majalla" w:hAnsi="Sakkal Majalla" w:cs="Sakkal Majalla"/>
          <w:sz w:val="28"/>
          <w:szCs w:val="28"/>
          <w:rtl/>
        </w:rPr>
      </w:pPr>
      <w:r>
        <w:rPr>
          <w:rFonts w:ascii="Sakkal Majalla" w:hAnsi="Sakkal Majalla" w:cs="Sakkal Majalla" w:hint="cs"/>
          <w:sz w:val="28"/>
          <w:szCs w:val="28"/>
          <w:rtl/>
        </w:rPr>
        <w:t xml:space="preserve">مهما كانت الأفكار غنية ومباركة في نفس كل واحد من قديسي الله بخصوص المسيح باعتباره "الحمل"، إلا أننا نشك تمامًا فيما يُشار إليه في مفهوم السماء بأهميته الخاصة به </w:t>
      </w:r>
      <w:r>
        <w:rPr>
          <w:rFonts w:ascii="Sakkal Majalla" w:hAnsi="Sakkal Majalla" w:cs="Sakkal Majalla"/>
          <w:sz w:val="28"/>
          <w:szCs w:val="28"/>
          <w:rtl/>
        </w:rPr>
        <w:t>–</w:t>
      </w:r>
      <w:r>
        <w:rPr>
          <w:rFonts w:ascii="Sakkal Majalla" w:hAnsi="Sakkal Majalla" w:cs="Sakkal Majalla" w:hint="cs"/>
          <w:sz w:val="28"/>
          <w:szCs w:val="28"/>
          <w:rtl/>
        </w:rPr>
        <w:t xml:space="preserve"> مكان</w:t>
      </w:r>
      <w:r w:rsidR="00A41C2B">
        <w:rPr>
          <w:rFonts w:ascii="Sakkal Majalla" w:hAnsi="Sakkal Majalla" w:cs="Sakkal Majalla" w:hint="cs"/>
          <w:sz w:val="28"/>
          <w:szCs w:val="28"/>
          <w:rtl/>
        </w:rPr>
        <w:t>ت</w:t>
      </w:r>
      <w:r>
        <w:rPr>
          <w:rFonts w:ascii="Sakkal Majalla" w:hAnsi="Sakkal Majalla" w:cs="Sakkal Majalla" w:hint="cs"/>
          <w:sz w:val="28"/>
          <w:szCs w:val="28"/>
          <w:rtl/>
        </w:rPr>
        <w:t xml:space="preserve">ه وتصرفه </w:t>
      </w:r>
      <w:r>
        <w:rPr>
          <w:rFonts w:ascii="Sakkal Majalla" w:hAnsi="Sakkal Majalla" w:cs="Sakkal Majalla"/>
          <w:sz w:val="28"/>
          <w:szCs w:val="28"/>
          <w:rtl/>
        </w:rPr>
        <w:t>–</w:t>
      </w:r>
      <w:r>
        <w:rPr>
          <w:rFonts w:ascii="Sakkal Majalla" w:hAnsi="Sakkal Majalla" w:cs="Sakkal Majalla" w:hint="cs"/>
          <w:sz w:val="28"/>
          <w:szCs w:val="28"/>
          <w:rtl/>
        </w:rPr>
        <w:t xml:space="preserve"> كما يجب أن تكون موجودة في النفس. إن صرخة يوحنا المعمدان المستأسرة: "</w:t>
      </w:r>
      <w:r w:rsidR="00A41C2B" w:rsidRPr="00A41C2B">
        <w:rPr>
          <w:rFonts w:ascii="Sakkal Majalla" w:hAnsi="Sakkal Majalla" w:cs="Sakkal Majalla"/>
          <w:sz w:val="28"/>
          <w:szCs w:val="28"/>
          <w:rtl/>
        </w:rPr>
        <w:t>«هُوَذَا حَمَلُ ا</w:t>
      </w:r>
      <w:r w:rsidR="00A41C2B">
        <w:rPr>
          <w:rFonts w:ascii="Sakkal Majalla" w:hAnsi="Sakkal Majalla" w:cs="Sakkal Majalla" w:hint="cs"/>
          <w:sz w:val="28"/>
          <w:szCs w:val="28"/>
          <w:rtl/>
        </w:rPr>
        <w:t xml:space="preserve">لله!" تعرض لنا النعمة والجمال كما والفضائل الحلوة لمَن يحمل هذا الاسم ويُظهر بذات الوقت أحقيته بسجود قلوبنا المُحبة. أما هذا الاسم: "حمل الله"، الذي يحمله في الأعالي، وينكشف عنه في سفر الرؤيا، يعرض لنفوسنا أمجادًا أخرى ومشاهد أخرى غير التي تنكشف أمام مرأى عيون يوحنا، إذ كان قد رآى يسوع القدوس ماشيًا على ضفاف الأردن وقال: "هوذا </w:t>
      </w:r>
      <w:r w:rsidR="003F7950">
        <w:rPr>
          <w:rFonts w:ascii="Sakkal Majalla" w:hAnsi="Sakkal Majalla" w:cs="Sakkal Majalla" w:hint="cs"/>
          <w:sz w:val="28"/>
          <w:szCs w:val="28"/>
          <w:rtl/>
        </w:rPr>
        <w:t>ح</w:t>
      </w:r>
      <w:r w:rsidR="00A41C2B">
        <w:rPr>
          <w:rFonts w:ascii="Sakkal Majalla" w:hAnsi="Sakkal Majalla" w:cs="Sakkal Majalla" w:hint="cs"/>
          <w:sz w:val="28"/>
          <w:szCs w:val="28"/>
          <w:rtl/>
        </w:rPr>
        <w:t>مل الله!"</w:t>
      </w:r>
    </w:p>
    <w:p w14:paraId="192EA704" w14:textId="77777777" w:rsidR="00A41C2B" w:rsidRDefault="00721FEF" w:rsidP="00A41C2B">
      <w:pPr>
        <w:bidi/>
        <w:jc w:val="both"/>
        <w:rPr>
          <w:rFonts w:ascii="Sakkal Majalla" w:hAnsi="Sakkal Majalla" w:cs="Sakkal Majalla"/>
          <w:sz w:val="28"/>
          <w:szCs w:val="28"/>
          <w:rtl/>
        </w:rPr>
      </w:pPr>
      <w:r>
        <w:rPr>
          <w:rFonts w:ascii="Sakkal Majalla" w:hAnsi="Sakkal Majalla" w:cs="Sakkal Majalla" w:hint="cs"/>
          <w:sz w:val="28"/>
          <w:szCs w:val="28"/>
          <w:rtl/>
        </w:rPr>
        <w:t>هذا الاسم، الذي خبرته قلوبنا جيدًا، يكاد يكون مقترنًا بسفر الرؤيا فقط، ومن دون شك كان قد تعيّن لهذا السفر لإظهار الخاصية المميزة التي سيُظهَر فيها حامله. إن هذه النظرة تسلمنا مفتاحًا مفيدًا لفهم هذا السفر العجيب، الذي يمكن تسميته بسفر "حقوق الحمل"، لأن كل تفاصيل ومبادئ الجزء النبوي من هذا السفر مقترنة بهذا الاسم. في أول ذِكر له فيه نرى السماء، الأرض، وكل الخليقة المفدية لها القدوم بتقديم هذا الانتساب من المديح بفرح لحامله: "</w:t>
      </w:r>
      <w:r w:rsidRPr="00721FEF">
        <w:rPr>
          <w:rFonts w:ascii="Sakkal Majalla" w:hAnsi="Sakkal Majalla" w:cs="Sakkal Majalla"/>
          <w:sz w:val="28"/>
          <w:szCs w:val="28"/>
          <w:rtl/>
        </w:rPr>
        <w:t>«مُسْتَحِقٌ هُوَ الْخَروُفُ الْمَذْبُوحُ أَنْ يَأْخُذَ الْقُدْرَةَ وَالْغِنَى وَالْحِكْمَةَ وَالْقُوَّةَ وَالْكَرَامَةَ وَالْمَجْدَ وَالْبَرَكَةَ!»</w:t>
      </w:r>
      <w:r>
        <w:rPr>
          <w:rFonts w:ascii="Sakkal Majalla" w:hAnsi="Sakkal Majalla" w:cs="Sakkal Majalla" w:hint="cs"/>
          <w:sz w:val="28"/>
          <w:szCs w:val="28"/>
          <w:rtl/>
        </w:rPr>
        <w:t xml:space="preserve">" (رؤيا 5: 12). هو وحده مَن صُرّح له بأنه مستحق، بأن يستلم كل تحية الكون، وأن يكون مركز المديح العام. إنه بلا شك فارق ملفت للنظر في تقديم "الحمل المذبوح" في هذا السفر، وتقديمه في ذات الاسم في يوحنا 1: 29، 36 </w:t>
      </w:r>
      <w:r>
        <w:rPr>
          <w:rFonts w:ascii="Sakkal Majalla" w:hAnsi="Sakkal Majalla" w:cs="Sakkal Majalla"/>
          <w:sz w:val="28"/>
          <w:szCs w:val="28"/>
          <w:rtl/>
        </w:rPr>
        <w:t>–</w:t>
      </w:r>
      <w:r>
        <w:rPr>
          <w:rFonts w:ascii="Sakkal Majalla" w:hAnsi="Sakkal Majalla" w:cs="Sakkal Majalla" w:hint="cs"/>
          <w:sz w:val="28"/>
          <w:szCs w:val="28"/>
          <w:rtl/>
        </w:rPr>
        <w:t xml:space="preserve"> الموضع الآخر الوحيد الذي يُذكر فيه هذا الاسم كلقب.</w:t>
      </w:r>
    </w:p>
    <w:p w14:paraId="2DCA0F75" w14:textId="77777777" w:rsidR="00B743E9" w:rsidRDefault="00B743E9" w:rsidP="00B743E9">
      <w:pPr>
        <w:bidi/>
        <w:jc w:val="both"/>
        <w:rPr>
          <w:rFonts w:ascii="Sakkal Majalla" w:hAnsi="Sakkal Majalla" w:cs="Sakkal Majalla"/>
          <w:sz w:val="28"/>
          <w:szCs w:val="28"/>
          <w:rtl/>
        </w:rPr>
      </w:pPr>
      <w:r>
        <w:rPr>
          <w:rFonts w:ascii="Sakkal Majalla" w:hAnsi="Sakkal Majalla" w:cs="Sakkal Majalla" w:hint="cs"/>
          <w:sz w:val="28"/>
          <w:szCs w:val="28"/>
          <w:rtl/>
        </w:rPr>
        <w:t>في عبارة يوحنا: "</w:t>
      </w:r>
      <w:r w:rsidRPr="00B743E9">
        <w:rPr>
          <w:rFonts w:ascii="Sakkal Majalla" w:hAnsi="Sakkal Majalla" w:cs="Sakkal Majalla"/>
          <w:sz w:val="28"/>
          <w:szCs w:val="28"/>
          <w:rtl/>
        </w:rPr>
        <w:t>«هُوَذَا حَمَلُ اللهِ الَّذِي يَرْفَعُ خَطِيَّةَ الْعَالَمِ!</w:t>
      </w:r>
      <w:r>
        <w:rPr>
          <w:rFonts w:ascii="Sakkal Majalla" w:hAnsi="Sakkal Majalla" w:cs="Sakkal Majalla" w:hint="cs"/>
          <w:sz w:val="28"/>
          <w:szCs w:val="28"/>
          <w:rtl/>
        </w:rPr>
        <w:t>" (يوحنا 1: 29) نرى شخص الرب يسوع، كحمل الله، كالذي يحقق ويجسّد كل ما هو معروض في الكفارة مقدمًا لعيني الإيمان. إنه يُشار إليه هنا كعناية الله الكاملة بملئها لاحتياج الانسان كخاطئ وكالأساس الوحيد الذي عليه تستطيع رحمة الله القدوس بأن تسترد الأثيم والمَعيب إلى محضره. إن هذا بلا شك ميّز إشارة يوحنا إلى يسوع، كمَن هو "حمل الله". ولكن فيما يتعلق بمدى بُعد الكلمات: "</w:t>
      </w:r>
      <w:r w:rsidRPr="00B743E9">
        <w:rPr>
          <w:rFonts w:ascii="Sakkal Majalla" w:hAnsi="Sakkal Majalla" w:cs="Sakkal Majalla"/>
          <w:sz w:val="28"/>
          <w:szCs w:val="28"/>
          <w:rtl/>
        </w:rPr>
        <w:t xml:space="preserve"> الَّذِي يَرْفَعُ خَطِيَّةَ الْعَالَمِ</w:t>
      </w:r>
      <w:r>
        <w:rPr>
          <w:rFonts w:ascii="Sakkal Majalla" w:hAnsi="Sakkal Majalla" w:cs="Sakkal Majalla" w:hint="cs"/>
          <w:sz w:val="28"/>
          <w:szCs w:val="28"/>
          <w:rtl/>
        </w:rPr>
        <w:t xml:space="preserve">"، فيبدو بأن الروح يقودنا إلى ما هو خارج طابع الفداء الشخصي. هو يقودنا إلى غاية سفر رؤيا ابن الله الأخيرة، إلى إبادة أعمال إبليس وإلى تلك النقطة في مشورات الله، حيث يصل نهر الفداء المبارك حدوده، وحيث تُسترد الخليقة من خضوعها "للبُطل" وتعود لتكون قادرة ثانية بأن تستلم أشعة لطف ومجد إلهها </w:t>
      </w:r>
      <w:r w:rsidR="00534685">
        <w:rPr>
          <w:rFonts w:ascii="Sakkal Majalla" w:hAnsi="Sakkal Majalla" w:cs="Sakkal Majalla" w:hint="cs"/>
          <w:sz w:val="28"/>
          <w:szCs w:val="28"/>
          <w:rtl/>
        </w:rPr>
        <w:t>وتعكسها من جديد، وتفرح في "</w:t>
      </w:r>
      <w:r w:rsidR="00534685" w:rsidRPr="00534685">
        <w:rPr>
          <w:rFonts w:ascii="Sakkal Majalla" w:hAnsi="Sakkal Majalla" w:cs="Sakkal Majalla"/>
          <w:sz w:val="28"/>
          <w:szCs w:val="28"/>
          <w:rtl/>
        </w:rPr>
        <w:t>حُرِّيَّةِ مَجْدِ أَوْلاَدِ اللهِ.</w:t>
      </w:r>
      <w:r w:rsidR="00534685">
        <w:rPr>
          <w:rFonts w:ascii="Sakkal Majalla" w:hAnsi="Sakkal Majalla" w:cs="Sakkal Majalla" w:hint="cs"/>
          <w:sz w:val="28"/>
          <w:szCs w:val="28"/>
          <w:rtl/>
        </w:rPr>
        <w:t>".</w:t>
      </w:r>
    </w:p>
    <w:p w14:paraId="4AC73778" w14:textId="76DF4E05" w:rsidR="00517A90" w:rsidRDefault="007911E8" w:rsidP="00AE73E7">
      <w:pPr>
        <w:bidi/>
        <w:jc w:val="both"/>
        <w:rPr>
          <w:rFonts w:ascii="Sakkal Majalla" w:hAnsi="Sakkal Majalla" w:cs="Sakkal Majalla"/>
          <w:sz w:val="28"/>
          <w:szCs w:val="28"/>
          <w:rtl/>
        </w:rPr>
      </w:pPr>
      <w:r>
        <w:rPr>
          <w:rFonts w:ascii="Sakkal Majalla" w:hAnsi="Sakkal Majalla" w:cs="Sakkal Majalla" w:hint="cs"/>
          <w:sz w:val="28"/>
          <w:szCs w:val="28"/>
          <w:rtl/>
        </w:rPr>
        <w:t>الحمل المذبوح كذبيحة شهد منذ هابيل من جهة قداسة الله، بأنه "</w:t>
      </w:r>
      <w:r w:rsidR="003F7950">
        <w:rPr>
          <w:rFonts w:ascii="Sakkal Majalla" w:hAnsi="Sakkal Majalla" w:cs="Sakkal Majalla" w:hint="cs"/>
          <w:sz w:val="28"/>
          <w:szCs w:val="28"/>
          <w:rtl/>
        </w:rPr>
        <w:t>م</w:t>
      </w:r>
      <w:r>
        <w:rPr>
          <w:rFonts w:ascii="Sakkal Majalla" w:hAnsi="Sakkal Majalla" w:cs="Sakkal Majalla" w:hint="cs"/>
          <w:sz w:val="28"/>
          <w:szCs w:val="28"/>
          <w:rtl/>
        </w:rPr>
        <w:t>ن دون سفك دم لا تحصل مغفرة" (عبرانيين 9: 22). ومن جانب محبة الله أظهر خلو الذبيحة من العيوب، وبأنه كان ذبيحة محرقة "رائحة سرور للرب". الله كذلك شهد بالتمام بفرحه بكمال يسوع، بالـ"</w:t>
      </w:r>
      <w:r w:rsidRPr="007911E8">
        <w:rPr>
          <w:rtl/>
        </w:rPr>
        <w:t xml:space="preserve"> </w:t>
      </w:r>
      <w:r w:rsidRPr="007911E8">
        <w:rPr>
          <w:rFonts w:ascii="Sakkal Majalla" w:hAnsi="Sakkal Majalla" w:cs="Sakkal Majalla"/>
          <w:sz w:val="28"/>
          <w:szCs w:val="28"/>
          <w:rtl/>
        </w:rPr>
        <w:t>حَمَل بِلاَ عَيْبٍ وَلاَ دَنَسٍ</w:t>
      </w:r>
      <w:r>
        <w:rPr>
          <w:rFonts w:ascii="Sakkal Majalla" w:hAnsi="Sakkal Majalla" w:cs="Sakkal Majalla" w:hint="cs"/>
          <w:sz w:val="28"/>
          <w:szCs w:val="28"/>
          <w:rtl/>
        </w:rPr>
        <w:t>" كما برضاه بعمله الكامل الروعة، الكامل والكفاري. "</w:t>
      </w:r>
      <w:r w:rsidR="007B3CBE" w:rsidRPr="007B3CBE">
        <w:rPr>
          <w:rtl/>
        </w:rPr>
        <w:t xml:space="preserve"> </w:t>
      </w:r>
      <w:r w:rsidR="007B3CBE" w:rsidRPr="007B3CBE">
        <w:rPr>
          <w:rFonts w:ascii="Sakkal Majalla" w:hAnsi="Sakkal Majalla" w:cs="Sakkal Majalla"/>
          <w:sz w:val="28"/>
          <w:szCs w:val="28"/>
          <w:rtl/>
        </w:rPr>
        <w:t>كَمَا أَحَبَّنَا الْمَسِيحُ أَيْضًا وَأَسْلَمَ نَفْسَهُ لأَجْلِنَا، قُرْبَانًا وَذَبِيحَةً للهِ رَائِحَةً طَيِّبَةً.</w:t>
      </w:r>
      <w:r w:rsidR="007B3CBE">
        <w:rPr>
          <w:rFonts w:ascii="Sakkal Majalla" w:hAnsi="Sakkal Majalla" w:cs="Sakkal Majalla" w:hint="cs"/>
          <w:sz w:val="28"/>
          <w:szCs w:val="28"/>
          <w:rtl/>
        </w:rPr>
        <w:t>" (أفسس 5: 1). "</w:t>
      </w:r>
      <w:r w:rsidR="007B3CBE" w:rsidRPr="007B3CBE">
        <w:rPr>
          <w:rtl/>
        </w:rPr>
        <w:t xml:space="preserve"> </w:t>
      </w:r>
      <w:r w:rsidR="007B3CBE" w:rsidRPr="007B3CBE">
        <w:rPr>
          <w:rFonts w:ascii="Sakkal Majalla" w:hAnsi="Sakkal Majalla" w:cs="Sakkal Majalla"/>
          <w:sz w:val="28"/>
          <w:szCs w:val="28"/>
          <w:rtl/>
        </w:rPr>
        <w:t>« هذَا هُوَ ابْني الْحَبِيبُ الَّذِي بِهِ سُرِرْتُ».</w:t>
      </w:r>
      <w:r w:rsidR="007B3CBE">
        <w:rPr>
          <w:rFonts w:ascii="Sakkal Majalla" w:hAnsi="Sakkal Majalla" w:cs="Sakkal Majalla" w:hint="cs"/>
          <w:sz w:val="28"/>
          <w:szCs w:val="28"/>
          <w:rtl/>
        </w:rPr>
        <w:t xml:space="preserve">" (متى 3: 17). ولكن في سفر رؤيا يوحنا "الحمل المذبوح" ليس هو عناية محبة الله، لسد احتياج الخاطئ كما وليس هو المتمم الكامل لمشيئة أبيه، وإنما بالحري هو الذي اكتسب برفضه وآلامه على الأرض الحق في السماء بتقديم الولاء له من الجميع </w:t>
      </w:r>
      <w:r w:rsidR="007B3CBE">
        <w:rPr>
          <w:rFonts w:ascii="Sakkal Majalla" w:hAnsi="Sakkal Majalla" w:cs="Sakkal Majalla" w:hint="cs"/>
          <w:sz w:val="28"/>
          <w:szCs w:val="28"/>
          <w:rtl/>
        </w:rPr>
        <w:lastRenderedPageBreak/>
        <w:t>وأن يمتلك السلطة الغير محدودة. في الرؤيا، التي يعطيها الله هنا لكنيسته، تتخطى الأحداث المتعلقة بيسوع فوق حدود النعمة والكفارة، ونحن نُطالب بأن نعتبر حقوق هذا الذبيح المتألم والمرفوض الشرعية بأنها مُعتَرف بها في الأعالي. ولكن من الصحيح أيضًا بأن يعرفه قلب القديس كـ"وحيد أبيه، المليء نعمة وحقًا". الصليب يبقى في محبته التي تستحق إعجابنا وعلى الدوام</w:t>
      </w:r>
      <w:r w:rsidR="005522A8">
        <w:rPr>
          <w:rFonts w:ascii="Sakkal Majalla" w:hAnsi="Sakkal Majalla" w:cs="Sakkal Majalla" w:hint="cs"/>
          <w:sz w:val="28"/>
          <w:szCs w:val="28"/>
          <w:rtl/>
        </w:rPr>
        <w:t xml:space="preserve"> </w:t>
      </w:r>
      <w:r w:rsidR="005522A8" w:rsidRPr="005522A8">
        <w:rPr>
          <w:rFonts w:ascii="Sakkal Majalla" w:hAnsi="Sakkal Majalla" w:cs="Sakkal Majalla"/>
          <w:sz w:val="28"/>
          <w:szCs w:val="28"/>
          <w:rtl/>
        </w:rPr>
        <w:t>غريبة</w:t>
      </w:r>
      <w:r w:rsidR="00AE73E7">
        <w:rPr>
          <w:rFonts w:ascii="Sakkal Majalla" w:hAnsi="Sakkal Majalla" w:cs="Sakkal Majalla" w:hint="cs"/>
          <w:sz w:val="28"/>
          <w:szCs w:val="28"/>
          <w:rtl/>
        </w:rPr>
        <w:t>،</w:t>
      </w:r>
      <w:r w:rsidR="007B3CBE">
        <w:rPr>
          <w:rFonts w:ascii="Sakkal Majalla" w:hAnsi="Sakkal Majalla" w:cs="Sakkal Majalla" w:hint="cs"/>
          <w:sz w:val="28"/>
          <w:szCs w:val="28"/>
          <w:rtl/>
        </w:rPr>
        <w:t xml:space="preserve"> نقطة اجتذاب النعمة لترضية قلب الخاطئ. </w:t>
      </w:r>
      <w:r w:rsidR="005522A8">
        <w:rPr>
          <w:rFonts w:ascii="Sakkal Majalla" w:hAnsi="Sakkal Majalla" w:cs="Sakkal Majalla" w:hint="cs"/>
          <w:sz w:val="28"/>
          <w:szCs w:val="28"/>
          <w:rtl/>
        </w:rPr>
        <w:t xml:space="preserve">إن يوم الخمسين كعربون وختم قيامة ومجد صعود رأس الكنيسة إلى السماء، يشهد بحضور "المعزّي" الباقي، عن الاتحاد الحاضر والمجد العتيد، بأنه نصيب الكنيسة. ولكن أكثر مما تُظهره الأناجيل عن التأنس والألم، - أكثر </w:t>
      </w:r>
      <w:r w:rsidR="00B81B49">
        <w:rPr>
          <w:rFonts w:ascii="Sakkal Majalla" w:hAnsi="Sakkal Majalla" w:cs="Sakkal Majalla" w:hint="cs"/>
          <w:sz w:val="28"/>
          <w:szCs w:val="28"/>
          <w:rtl/>
        </w:rPr>
        <w:t>م</w:t>
      </w:r>
      <w:r w:rsidR="005522A8">
        <w:rPr>
          <w:rFonts w:ascii="Sakkal Majalla" w:hAnsi="Sakkal Majalla" w:cs="Sakkal Majalla" w:hint="cs"/>
          <w:sz w:val="28"/>
          <w:szCs w:val="28"/>
          <w:rtl/>
        </w:rPr>
        <w:t>ما تكشفه الرسائل عن النعمة التي لا يُنطق بها، والتي تفيض من رأس الكنيسة في المجد كنصيب في الحاضر للكنيسة وعن النقطة اللامعة من رجائها، ألا وهو "أنها ستكون معه كل حين"، لدينا في سفر الرؤيا هذا</w:t>
      </w:r>
      <w:r w:rsidR="008F5DC9">
        <w:rPr>
          <w:rFonts w:ascii="Sakkal Majalla" w:hAnsi="Sakkal Majalla" w:cs="Sakkal Majalla" w:hint="cs"/>
          <w:sz w:val="28"/>
          <w:szCs w:val="28"/>
          <w:rtl/>
        </w:rPr>
        <w:t xml:space="preserve"> انقشاع الحجاب، والإعلان عن أمور تتعدى شهادة الروح القدس المباشرة في الكنيسة. أولاً يُقدّم يسوع </w:t>
      </w:r>
      <w:r w:rsidR="006E334C">
        <w:rPr>
          <w:rFonts w:ascii="Sakkal Majalla" w:hAnsi="Sakkal Majalla" w:cs="Sakkal Majalla" w:hint="cs"/>
          <w:sz w:val="28"/>
          <w:szCs w:val="28"/>
          <w:rtl/>
        </w:rPr>
        <w:t xml:space="preserve">كمَن يبكّت ويؤدّب (رؤيا 2 </w:t>
      </w:r>
      <w:r w:rsidR="006E334C">
        <w:rPr>
          <w:rFonts w:ascii="Sakkal Majalla" w:hAnsi="Sakkal Majalla" w:cs="Sakkal Majalla"/>
          <w:sz w:val="28"/>
          <w:szCs w:val="28"/>
          <w:rtl/>
        </w:rPr>
        <w:t>–</w:t>
      </w:r>
      <w:r w:rsidR="006E334C">
        <w:rPr>
          <w:rFonts w:ascii="Sakkal Majalla" w:hAnsi="Sakkal Majalla" w:cs="Sakkal Majalla" w:hint="cs"/>
          <w:sz w:val="28"/>
          <w:szCs w:val="28"/>
          <w:rtl/>
        </w:rPr>
        <w:t xml:space="preserve"> 3). هذه هي شهادته في العالم أثناء ارتداد الكنيسة، إلى أن يرفض الذين كانوا غير مستحقين البتة لعنايته. من ثم لدينا الجزء النبوي. إلا أنه لا يُظهَر أمامنا الروح كمَن يشهد على الأرض عن المسيح، وإنما كمَن هو في الأعالي وفي ارتباط أدق بالـ"حمل"، "القائم وسط العرش" (رؤيا 5: 6)، مثل روح النبوة الذي يتكلم عن تقدم أحداث على الأرض. إلا أن هذا لا يحدث فيما يتعلق بالأحداث ذاتها، مما هو أكثر بمراعاة المشورات السماوية، التي أهدافها </w:t>
      </w:r>
      <w:r w:rsidR="00AE7C78">
        <w:rPr>
          <w:rFonts w:ascii="Sakkal Majalla" w:hAnsi="Sakkal Majalla" w:cs="Sakkal Majalla" w:hint="cs"/>
          <w:sz w:val="28"/>
          <w:szCs w:val="28"/>
          <w:rtl/>
        </w:rPr>
        <w:t>قائمة</w:t>
      </w:r>
      <w:r w:rsidR="006E334C">
        <w:rPr>
          <w:rFonts w:ascii="Sakkal Majalla" w:hAnsi="Sakkal Majalla" w:cs="Sakkal Majalla" w:hint="cs"/>
          <w:sz w:val="28"/>
          <w:szCs w:val="28"/>
          <w:rtl/>
        </w:rPr>
        <w:t xml:space="preserve"> في تبرير حقوق "الحمل".</w:t>
      </w:r>
      <w:r w:rsidR="00AE73E7">
        <w:rPr>
          <w:rFonts w:ascii="Sakkal Majalla" w:hAnsi="Sakkal Majalla" w:cs="Sakkal Majalla" w:hint="cs"/>
          <w:sz w:val="28"/>
          <w:szCs w:val="28"/>
          <w:rtl/>
        </w:rPr>
        <w:t xml:space="preserve"> صحيح أنه سيُلاحظ تقدم الشر، ولكنه سيُلاحظ في هذا الحد حين سماحه بدخول اليد القديرة، التي تمّ بها "سر الله". إن فتح الختوم، ونفخ الأبواق وسكب الجامات </w:t>
      </w:r>
      <w:r w:rsidR="00AE73E7">
        <w:rPr>
          <w:rFonts w:ascii="Sakkal Majalla" w:hAnsi="Sakkal Majalla" w:cs="Sakkal Majalla"/>
          <w:sz w:val="28"/>
          <w:szCs w:val="28"/>
          <w:rtl/>
        </w:rPr>
        <w:t>–</w:t>
      </w:r>
      <w:r w:rsidR="00AE73E7">
        <w:rPr>
          <w:rFonts w:ascii="Sakkal Majalla" w:hAnsi="Sakkal Majalla" w:cs="Sakkal Majalla" w:hint="cs"/>
          <w:sz w:val="28"/>
          <w:szCs w:val="28"/>
          <w:rtl/>
        </w:rPr>
        <w:t xml:space="preserve"> مهما بلغت عواقبها على الأرض </w:t>
      </w:r>
      <w:r w:rsidR="00AE73E7">
        <w:rPr>
          <w:rFonts w:ascii="Sakkal Majalla" w:hAnsi="Sakkal Majalla" w:cs="Sakkal Majalla"/>
          <w:sz w:val="28"/>
          <w:szCs w:val="28"/>
          <w:rtl/>
        </w:rPr>
        <w:t>–</w:t>
      </w:r>
      <w:r w:rsidR="00AE73E7">
        <w:rPr>
          <w:rFonts w:ascii="Sakkal Majalla" w:hAnsi="Sakkal Majalla" w:cs="Sakkal Majalla" w:hint="cs"/>
          <w:sz w:val="28"/>
          <w:szCs w:val="28"/>
          <w:rtl/>
        </w:rPr>
        <w:t xml:space="preserve"> غايتها الوحيدة بأن تعلن عن أو تًصادق على حقوق الحمل على يد السلطة الإلهية. باختصار هو الاكتمال المبارك بواسطة السلطة </w:t>
      </w:r>
      <w:r w:rsidR="00AE73E7">
        <w:rPr>
          <w:rFonts w:ascii="Sakkal Majalla" w:hAnsi="Sakkal Majalla" w:cs="Sakkal Majalla"/>
          <w:sz w:val="28"/>
          <w:szCs w:val="28"/>
          <w:rtl/>
        </w:rPr>
        <w:t>–</w:t>
      </w:r>
      <w:r w:rsidR="00AE73E7">
        <w:rPr>
          <w:rFonts w:ascii="Sakkal Majalla" w:hAnsi="Sakkal Majalla" w:cs="Sakkal Majalla" w:hint="cs"/>
          <w:sz w:val="28"/>
          <w:szCs w:val="28"/>
          <w:rtl/>
        </w:rPr>
        <w:t xml:space="preserve"> تتمة هذه الكلمة في فيلبي 2: 8 </w:t>
      </w:r>
      <w:r w:rsidR="00AE73E7">
        <w:rPr>
          <w:rFonts w:ascii="Sakkal Majalla" w:hAnsi="Sakkal Majalla" w:cs="Sakkal Majalla"/>
          <w:sz w:val="28"/>
          <w:szCs w:val="28"/>
          <w:rtl/>
        </w:rPr>
        <w:t>–</w:t>
      </w:r>
      <w:r w:rsidR="00AE73E7">
        <w:rPr>
          <w:rFonts w:ascii="Sakkal Majalla" w:hAnsi="Sakkal Majalla" w:cs="Sakkal Majalla" w:hint="cs"/>
          <w:sz w:val="28"/>
          <w:szCs w:val="28"/>
          <w:rtl/>
        </w:rPr>
        <w:t xml:space="preserve"> 11: "</w:t>
      </w:r>
      <w:r w:rsidR="00B717E7" w:rsidRPr="00B717E7">
        <w:rPr>
          <w:rFonts w:ascii="Sakkal Majalla" w:hAnsi="Sakkal Majalla" w:cs="Sakkal Majalla" w:hint="cs"/>
          <w:sz w:val="28"/>
          <w:szCs w:val="28"/>
          <w:rtl/>
        </w:rPr>
        <w:t>وَضَعَ</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نَفْسَهُ</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وَأَطَاعَ</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حَتَّى</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الْمَوْتَ</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مَوْتَ</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الصَّلِيبِ</w:t>
      </w:r>
      <w:r w:rsidR="00B717E7" w:rsidRPr="00B717E7">
        <w:rPr>
          <w:rFonts w:ascii="Sakkal Majalla" w:hAnsi="Sakkal Majalla" w:cs="Sakkal Majalla"/>
          <w:sz w:val="28"/>
          <w:szCs w:val="28"/>
          <w:rtl/>
        </w:rPr>
        <w:t xml:space="preserve">.  9 </w:t>
      </w:r>
      <w:r w:rsidR="00B717E7" w:rsidRPr="00B717E7">
        <w:rPr>
          <w:rFonts w:ascii="Sakkal Majalla" w:hAnsi="Sakkal Majalla" w:cs="Sakkal Majalla" w:hint="cs"/>
          <w:sz w:val="28"/>
          <w:szCs w:val="28"/>
          <w:rtl/>
        </w:rPr>
        <w:t>لِذلِكَ</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رَفَّعَهُ</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اللهُ</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أَيْضًا،</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وَأَعْطَاهُ</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اسْمًا</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فَوْقَ</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كُلِّ</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اسْمٍ</w:t>
      </w:r>
      <w:r w:rsidR="00B717E7" w:rsidRPr="00B717E7">
        <w:rPr>
          <w:rFonts w:ascii="Sakkal Majalla" w:hAnsi="Sakkal Majalla" w:cs="Sakkal Majalla"/>
          <w:sz w:val="28"/>
          <w:szCs w:val="28"/>
          <w:rtl/>
        </w:rPr>
        <w:t xml:space="preserve">  10 </w:t>
      </w:r>
      <w:r w:rsidR="00B717E7" w:rsidRPr="00B717E7">
        <w:rPr>
          <w:rFonts w:ascii="Sakkal Majalla" w:hAnsi="Sakkal Majalla" w:cs="Sakkal Majalla" w:hint="cs"/>
          <w:sz w:val="28"/>
          <w:szCs w:val="28"/>
          <w:rtl/>
        </w:rPr>
        <w:t>لِكَيْ</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تَجْثُوَ</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بِاسْمِ</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يَسُوعَ</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كُلُّ</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رُكْبَةٍ</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مِمَّنْ</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فِي</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السَّمَاءِ</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وَمَنْ</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عَلَى</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الأَرْضِ</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وَمَنْ</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تَحْتَ</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الأَرْضِ،</w:t>
      </w:r>
      <w:r w:rsidR="00B717E7" w:rsidRPr="00B717E7">
        <w:rPr>
          <w:rFonts w:ascii="Sakkal Majalla" w:hAnsi="Sakkal Majalla" w:cs="Sakkal Majalla"/>
          <w:sz w:val="28"/>
          <w:szCs w:val="28"/>
          <w:rtl/>
        </w:rPr>
        <w:t xml:space="preserve">  11 </w:t>
      </w:r>
      <w:r w:rsidR="00B717E7" w:rsidRPr="00B717E7">
        <w:rPr>
          <w:rFonts w:ascii="Sakkal Majalla" w:hAnsi="Sakkal Majalla" w:cs="Sakkal Majalla" w:hint="cs"/>
          <w:sz w:val="28"/>
          <w:szCs w:val="28"/>
          <w:rtl/>
        </w:rPr>
        <w:t>وَيَعْتَرِفَ</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كُلُّ</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لِسَانٍ</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أَنَّ</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يَسُوعَ</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الْمَسِيحَ</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هُوَ</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رَبٌّ</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لِمَجْدِ</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اللهِ</w:t>
      </w:r>
      <w:r w:rsidR="00B717E7" w:rsidRPr="00B717E7">
        <w:rPr>
          <w:rFonts w:ascii="Sakkal Majalla" w:hAnsi="Sakkal Majalla" w:cs="Sakkal Majalla"/>
          <w:sz w:val="28"/>
          <w:szCs w:val="28"/>
          <w:rtl/>
        </w:rPr>
        <w:t xml:space="preserve"> </w:t>
      </w:r>
      <w:r w:rsidR="00B717E7" w:rsidRPr="00B717E7">
        <w:rPr>
          <w:rFonts w:ascii="Sakkal Majalla" w:hAnsi="Sakkal Majalla" w:cs="Sakkal Majalla" w:hint="cs"/>
          <w:sz w:val="28"/>
          <w:szCs w:val="28"/>
          <w:rtl/>
        </w:rPr>
        <w:t>الآبِ</w:t>
      </w:r>
      <w:r w:rsidR="00B717E7" w:rsidRPr="00B717E7">
        <w:rPr>
          <w:rFonts w:ascii="Sakkal Majalla" w:hAnsi="Sakkal Majalla" w:cs="Sakkal Majalla"/>
          <w:sz w:val="28"/>
          <w:szCs w:val="28"/>
          <w:rtl/>
        </w:rPr>
        <w:t>.</w:t>
      </w:r>
      <w:r w:rsidR="00B717E7">
        <w:rPr>
          <w:rFonts w:ascii="Sakkal Majalla" w:hAnsi="Sakkal Majalla" w:cs="Sakkal Majalla" w:hint="cs"/>
          <w:sz w:val="28"/>
          <w:szCs w:val="28"/>
          <w:rtl/>
        </w:rPr>
        <w:t>"</w:t>
      </w:r>
    </w:p>
    <w:p w14:paraId="2C371DC1" w14:textId="07A9ECB9" w:rsidR="00B717E7" w:rsidRDefault="00A704B9" w:rsidP="00B717E7">
      <w:pPr>
        <w:bidi/>
        <w:jc w:val="both"/>
        <w:rPr>
          <w:rFonts w:ascii="Sakkal Majalla" w:hAnsi="Sakkal Majalla" w:cs="Sakkal Majalla"/>
          <w:sz w:val="28"/>
          <w:szCs w:val="28"/>
          <w:rtl/>
        </w:rPr>
      </w:pPr>
      <w:r>
        <w:rPr>
          <w:rFonts w:ascii="Sakkal Majalla" w:hAnsi="Sakkal Majalla" w:cs="Sakkal Majalla" w:hint="cs"/>
          <w:sz w:val="28"/>
          <w:szCs w:val="28"/>
          <w:rtl/>
        </w:rPr>
        <w:t xml:space="preserve">ولكن لنا أن نلاحظ هذا الفارق فيما يتعلق بعرض نتيجة اتضاع الرب وموته: هنا هي مجازاة طاعة المسيح الكاملة لمشيئة أبيه، أما في الرؤيا فهو من جانب الله </w:t>
      </w:r>
      <w:r w:rsidR="00A77711">
        <w:rPr>
          <w:rFonts w:ascii="Sakkal Majalla" w:hAnsi="Sakkal Majalla" w:cs="Sakkal Majalla" w:hint="cs"/>
          <w:sz w:val="28"/>
          <w:szCs w:val="28"/>
          <w:rtl/>
        </w:rPr>
        <w:t>تبرير حقوق</w:t>
      </w:r>
      <w:r w:rsidR="00EA5D2F">
        <w:rPr>
          <w:rFonts w:ascii="Sakkal Majalla" w:hAnsi="Sakkal Majalla" w:cs="Sakkal Majalla" w:hint="cs"/>
          <w:sz w:val="28"/>
          <w:szCs w:val="28"/>
          <w:rtl/>
        </w:rPr>
        <w:t xml:space="preserve"> مَن كان سيكون فقط ذبيحًا متألمًا أمام الناس </w:t>
      </w:r>
      <w:r w:rsidR="00EA5D2F">
        <w:rPr>
          <w:rFonts w:ascii="Sakkal Majalla" w:hAnsi="Sakkal Majalla" w:cs="Sakkal Majalla"/>
          <w:sz w:val="28"/>
          <w:szCs w:val="28"/>
          <w:rtl/>
        </w:rPr>
        <w:t>–</w:t>
      </w:r>
      <w:r w:rsidR="00EA5D2F">
        <w:rPr>
          <w:rFonts w:ascii="Sakkal Majalla" w:hAnsi="Sakkal Majalla" w:cs="Sakkal Majalla" w:hint="cs"/>
          <w:sz w:val="28"/>
          <w:szCs w:val="28"/>
          <w:rtl/>
        </w:rPr>
        <w:t xml:space="preserve"> "</w:t>
      </w:r>
      <w:r w:rsidR="00EA5D2F" w:rsidRPr="00EA5D2F">
        <w:rPr>
          <w:rFonts w:ascii="Sakkal Majalla" w:hAnsi="Sakkal Majalla" w:cs="Sakkal Majalla" w:hint="cs"/>
          <w:sz w:val="28"/>
          <w:szCs w:val="28"/>
          <w:rtl/>
        </w:rPr>
        <w:t>كَشَاةٍ</w:t>
      </w:r>
      <w:r w:rsidR="00EA5D2F" w:rsidRPr="00EA5D2F">
        <w:rPr>
          <w:rFonts w:ascii="Sakkal Majalla" w:hAnsi="Sakkal Majalla" w:cs="Sakkal Majalla"/>
          <w:sz w:val="28"/>
          <w:szCs w:val="28"/>
          <w:rtl/>
        </w:rPr>
        <w:t xml:space="preserve"> </w:t>
      </w:r>
      <w:r w:rsidR="00EA5D2F" w:rsidRPr="00EA5D2F">
        <w:rPr>
          <w:rFonts w:ascii="Sakkal Majalla" w:hAnsi="Sakkal Majalla" w:cs="Sakkal Majalla" w:hint="cs"/>
          <w:sz w:val="28"/>
          <w:szCs w:val="28"/>
          <w:rtl/>
        </w:rPr>
        <w:t>تُسَاقُ</w:t>
      </w:r>
      <w:r w:rsidR="00EA5D2F" w:rsidRPr="00EA5D2F">
        <w:rPr>
          <w:rFonts w:ascii="Sakkal Majalla" w:hAnsi="Sakkal Majalla" w:cs="Sakkal Majalla"/>
          <w:sz w:val="28"/>
          <w:szCs w:val="28"/>
          <w:rtl/>
        </w:rPr>
        <w:t xml:space="preserve"> </w:t>
      </w:r>
      <w:r w:rsidR="00EA5D2F" w:rsidRPr="00EA5D2F">
        <w:rPr>
          <w:rFonts w:ascii="Sakkal Majalla" w:hAnsi="Sakkal Majalla" w:cs="Sakkal Majalla" w:hint="cs"/>
          <w:sz w:val="28"/>
          <w:szCs w:val="28"/>
          <w:rtl/>
        </w:rPr>
        <w:t>إِلَى</w:t>
      </w:r>
      <w:r w:rsidR="00EA5D2F" w:rsidRPr="00EA5D2F">
        <w:rPr>
          <w:rFonts w:ascii="Sakkal Majalla" w:hAnsi="Sakkal Majalla" w:cs="Sakkal Majalla"/>
          <w:sz w:val="28"/>
          <w:szCs w:val="28"/>
          <w:rtl/>
        </w:rPr>
        <w:t xml:space="preserve"> </w:t>
      </w:r>
      <w:r w:rsidR="00EA5D2F" w:rsidRPr="00EA5D2F">
        <w:rPr>
          <w:rFonts w:ascii="Sakkal Majalla" w:hAnsi="Sakkal Majalla" w:cs="Sakkal Majalla" w:hint="cs"/>
          <w:sz w:val="28"/>
          <w:szCs w:val="28"/>
          <w:rtl/>
        </w:rPr>
        <w:t>الذَّبْحِ،</w:t>
      </w:r>
      <w:r w:rsidR="00EA5D2F" w:rsidRPr="00EA5D2F">
        <w:rPr>
          <w:rFonts w:ascii="Sakkal Majalla" w:hAnsi="Sakkal Majalla" w:cs="Sakkal Majalla"/>
          <w:sz w:val="28"/>
          <w:szCs w:val="28"/>
          <w:rtl/>
        </w:rPr>
        <w:t xml:space="preserve"> </w:t>
      </w:r>
      <w:r w:rsidR="00EA5D2F" w:rsidRPr="00EA5D2F">
        <w:rPr>
          <w:rFonts w:ascii="Sakkal Majalla" w:hAnsi="Sakkal Majalla" w:cs="Sakkal Majalla" w:hint="cs"/>
          <w:sz w:val="28"/>
          <w:szCs w:val="28"/>
          <w:rtl/>
        </w:rPr>
        <w:t>وَكَنَعْجَةٍ</w:t>
      </w:r>
      <w:r w:rsidR="00EA5D2F" w:rsidRPr="00EA5D2F">
        <w:rPr>
          <w:rFonts w:ascii="Sakkal Majalla" w:hAnsi="Sakkal Majalla" w:cs="Sakkal Majalla"/>
          <w:sz w:val="28"/>
          <w:szCs w:val="28"/>
          <w:rtl/>
        </w:rPr>
        <w:t xml:space="preserve"> </w:t>
      </w:r>
      <w:r w:rsidR="00EA5D2F" w:rsidRPr="00EA5D2F">
        <w:rPr>
          <w:rFonts w:ascii="Sakkal Majalla" w:hAnsi="Sakkal Majalla" w:cs="Sakkal Majalla" w:hint="cs"/>
          <w:sz w:val="28"/>
          <w:szCs w:val="28"/>
          <w:rtl/>
        </w:rPr>
        <w:t>صَامِتَةٍ</w:t>
      </w:r>
      <w:r w:rsidR="00EA5D2F" w:rsidRPr="00EA5D2F">
        <w:rPr>
          <w:rFonts w:ascii="Sakkal Majalla" w:hAnsi="Sakkal Majalla" w:cs="Sakkal Majalla"/>
          <w:sz w:val="28"/>
          <w:szCs w:val="28"/>
          <w:rtl/>
        </w:rPr>
        <w:t xml:space="preserve"> </w:t>
      </w:r>
      <w:r w:rsidR="00EA5D2F" w:rsidRPr="00EA5D2F">
        <w:rPr>
          <w:rFonts w:ascii="Sakkal Majalla" w:hAnsi="Sakkal Majalla" w:cs="Sakkal Majalla" w:hint="cs"/>
          <w:sz w:val="28"/>
          <w:szCs w:val="28"/>
          <w:rtl/>
        </w:rPr>
        <w:t>أَمَامَ</w:t>
      </w:r>
      <w:r w:rsidR="00EA5D2F" w:rsidRPr="00EA5D2F">
        <w:rPr>
          <w:rFonts w:ascii="Sakkal Majalla" w:hAnsi="Sakkal Majalla" w:cs="Sakkal Majalla"/>
          <w:sz w:val="28"/>
          <w:szCs w:val="28"/>
          <w:rtl/>
        </w:rPr>
        <w:t xml:space="preserve"> </w:t>
      </w:r>
      <w:r w:rsidR="00EA5D2F" w:rsidRPr="00EA5D2F">
        <w:rPr>
          <w:rFonts w:ascii="Sakkal Majalla" w:hAnsi="Sakkal Majalla" w:cs="Sakkal Majalla" w:hint="cs"/>
          <w:sz w:val="28"/>
          <w:szCs w:val="28"/>
          <w:rtl/>
        </w:rPr>
        <w:t>جَازِّيهَا</w:t>
      </w:r>
      <w:r w:rsidR="00EA5D2F" w:rsidRPr="00EA5D2F">
        <w:rPr>
          <w:rFonts w:ascii="Sakkal Majalla" w:hAnsi="Sakkal Majalla" w:cs="Sakkal Majalla"/>
          <w:sz w:val="28"/>
          <w:szCs w:val="28"/>
          <w:rtl/>
        </w:rPr>
        <w:t xml:space="preserve"> </w:t>
      </w:r>
      <w:r w:rsidR="00EA5D2F" w:rsidRPr="00EA5D2F">
        <w:rPr>
          <w:rFonts w:ascii="Sakkal Majalla" w:hAnsi="Sakkal Majalla" w:cs="Sakkal Majalla" w:hint="cs"/>
          <w:sz w:val="28"/>
          <w:szCs w:val="28"/>
          <w:rtl/>
        </w:rPr>
        <w:t>فَلَمْ</w:t>
      </w:r>
      <w:r w:rsidR="00EA5D2F" w:rsidRPr="00EA5D2F">
        <w:rPr>
          <w:rFonts w:ascii="Sakkal Majalla" w:hAnsi="Sakkal Majalla" w:cs="Sakkal Majalla"/>
          <w:sz w:val="28"/>
          <w:szCs w:val="28"/>
          <w:rtl/>
        </w:rPr>
        <w:t xml:space="preserve"> </w:t>
      </w:r>
      <w:r w:rsidR="00EA5D2F" w:rsidRPr="00EA5D2F">
        <w:rPr>
          <w:rFonts w:ascii="Sakkal Majalla" w:hAnsi="Sakkal Majalla" w:cs="Sakkal Majalla" w:hint="cs"/>
          <w:sz w:val="28"/>
          <w:szCs w:val="28"/>
          <w:rtl/>
        </w:rPr>
        <w:t>يَفْتَحْ</w:t>
      </w:r>
      <w:r w:rsidR="00EA5D2F" w:rsidRPr="00EA5D2F">
        <w:rPr>
          <w:rFonts w:ascii="Sakkal Majalla" w:hAnsi="Sakkal Majalla" w:cs="Sakkal Majalla"/>
          <w:sz w:val="28"/>
          <w:szCs w:val="28"/>
          <w:rtl/>
        </w:rPr>
        <w:t xml:space="preserve"> </w:t>
      </w:r>
      <w:r w:rsidR="00EA5D2F" w:rsidRPr="00EA5D2F">
        <w:rPr>
          <w:rFonts w:ascii="Sakkal Majalla" w:hAnsi="Sakkal Majalla" w:cs="Sakkal Majalla" w:hint="cs"/>
          <w:sz w:val="28"/>
          <w:szCs w:val="28"/>
          <w:rtl/>
        </w:rPr>
        <w:t>فَاهُ</w:t>
      </w:r>
      <w:r w:rsidR="00EA5D2F" w:rsidRPr="00EA5D2F">
        <w:rPr>
          <w:rFonts w:ascii="Sakkal Majalla" w:hAnsi="Sakkal Majalla" w:cs="Sakkal Majalla"/>
          <w:sz w:val="28"/>
          <w:szCs w:val="28"/>
          <w:rtl/>
        </w:rPr>
        <w:t>.</w:t>
      </w:r>
      <w:r w:rsidR="00EA5D2F">
        <w:rPr>
          <w:rFonts w:ascii="Sakkal Majalla" w:hAnsi="Sakkal Majalla" w:cs="Sakkal Majalla" w:hint="cs"/>
          <w:sz w:val="28"/>
          <w:szCs w:val="28"/>
          <w:rtl/>
        </w:rPr>
        <w:t>" (أشعياء 53: 7). لذا في هذا التبرير تقع الدينونة على العالم كأمر حتمي، الذي حمّله هذه الآلام، ولا زال يقاوم حقوقه. بنظرة عابرة لسفر الرؤيا لا بد وأن نقتنع بأن محتواه لا يعني الكثير الكشف عن طابع وثمار الكفارة بخصوص المتشاركين فيها السعداء، مما أن يعرض امتيازات وحقوق الذي به تمت الكفارة في "تعب نفسه" (أشعياء 53: 11)، ألا وهو حقه</w:t>
      </w:r>
      <w:r w:rsidR="00881A64">
        <w:rPr>
          <w:rFonts w:ascii="Sakkal Majalla" w:hAnsi="Sakkal Majalla" w:cs="Sakkal Majalla" w:hint="cs"/>
          <w:sz w:val="28"/>
          <w:szCs w:val="28"/>
          <w:rtl/>
        </w:rPr>
        <w:t xml:space="preserve"> بأن "يرث كل شيء" بالكفارة. ولذا فهو أيضًا، بأن المسيح كالـ"حمل" وسط العرش، كما وتأثيرات العرش هي هنا بالذات مرتبطة بالأرض والخليقة أكثر مما هي بالكنيسة مباشرة.</w:t>
      </w:r>
    </w:p>
    <w:p w14:paraId="1CEB205E" w14:textId="615E16A7" w:rsidR="0041500B" w:rsidRDefault="0041500B" w:rsidP="0041500B">
      <w:pPr>
        <w:bidi/>
        <w:jc w:val="both"/>
        <w:rPr>
          <w:rFonts w:ascii="Sakkal Majalla" w:hAnsi="Sakkal Majalla" w:cs="Sakkal Majalla"/>
          <w:sz w:val="28"/>
          <w:szCs w:val="28"/>
          <w:rtl/>
        </w:rPr>
      </w:pPr>
      <w:r>
        <w:rPr>
          <w:rFonts w:ascii="Sakkal Majalla" w:hAnsi="Sakkal Majalla" w:cs="Sakkal Majalla" w:hint="cs"/>
          <w:sz w:val="28"/>
          <w:szCs w:val="28"/>
          <w:rtl/>
        </w:rPr>
        <w:t>الإصحاح الخامس، المُخبَر فيه باستحقاق الحمل، يبدو أنه يعرض كل محتوى الجزء النبوي باختصار. كل شيء هنا نراه مكتمل. السماء والأرض وكل الخليقة المفدية تعترف في هذا الألم المؤثر بكامل حقوق مجد المسيح الوساطي، "الحمل المذبوح". نحن بذلك قد وصلنا إلى الاكتمال، حيث "</w:t>
      </w:r>
      <w:r w:rsidRPr="0041500B">
        <w:rPr>
          <w:rFonts w:ascii="Sakkal Majalla" w:hAnsi="Sakkal Majalla" w:cs="Sakkal Majalla" w:hint="cs"/>
          <w:sz w:val="28"/>
          <w:szCs w:val="28"/>
          <w:rtl/>
        </w:rPr>
        <w:t>مَتَى</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أَبْطَلَ</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كُلَّ</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رِيَاسَةٍ</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وَكُلَّ</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سُلْطَانٍ</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وَكُلَّ</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قُوَّةٍ</w:t>
      </w:r>
      <w:r w:rsidRPr="0041500B">
        <w:rPr>
          <w:rFonts w:ascii="Sakkal Majalla" w:hAnsi="Sakkal Majalla" w:cs="Sakkal Majalla"/>
          <w:sz w:val="28"/>
          <w:szCs w:val="28"/>
          <w:rtl/>
        </w:rPr>
        <w:t>.</w:t>
      </w:r>
      <w:r>
        <w:rPr>
          <w:rFonts w:ascii="Sakkal Majalla" w:hAnsi="Sakkal Majalla" w:cs="Sakkal Majalla" w:hint="cs"/>
          <w:sz w:val="28"/>
          <w:szCs w:val="28"/>
          <w:rtl/>
        </w:rPr>
        <w:t>" وحيث "</w:t>
      </w:r>
      <w:r w:rsidRPr="0041500B">
        <w:rPr>
          <w:rFonts w:ascii="Sakkal Majalla" w:hAnsi="Sakkal Majalla" w:cs="Sakkal Majalla" w:hint="cs"/>
          <w:sz w:val="28"/>
          <w:szCs w:val="28"/>
          <w:rtl/>
        </w:rPr>
        <w:t>مَتَى</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سَلَّمَ</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الْمُلْكَ</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للهِ</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الآبِ</w:t>
      </w:r>
      <w:r>
        <w:rPr>
          <w:rFonts w:ascii="Sakkal Majalla" w:hAnsi="Sakkal Majalla" w:cs="Sakkal Majalla" w:hint="cs"/>
          <w:sz w:val="28"/>
          <w:szCs w:val="28"/>
          <w:rtl/>
        </w:rPr>
        <w:t>" (1. كورنثوس 15: 24). "</w:t>
      </w:r>
      <w:r w:rsidRPr="0041500B">
        <w:rPr>
          <w:rFonts w:ascii="Sakkal Majalla" w:hAnsi="Sakkal Majalla" w:cs="Sakkal Majalla" w:hint="cs"/>
          <w:sz w:val="28"/>
          <w:szCs w:val="28"/>
          <w:rtl/>
        </w:rPr>
        <w:t>وَكُلُّ</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خَلِيقَةٍ</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مِمَّا</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فِي</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السَّمَاءِ</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وَعَلَى</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الأَرْضِ</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وَتَحْتَ</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الأَرْضِ،</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وَمَا</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عَلَى</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الْبَحْرِ،</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كُلُّ</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مَا</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فِيهَا،</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سَمِعْتُهَا</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قَائِلَةً</w:t>
      </w:r>
      <w:r w:rsidRPr="0041500B">
        <w:rPr>
          <w:rFonts w:ascii="Sakkal Majalla" w:hAnsi="Sakkal Majalla" w:cs="Sakkal Majalla"/>
          <w:sz w:val="28"/>
          <w:szCs w:val="28"/>
          <w:rtl/>
        </w:rPr>
        <w:t>:</w:t>
      </w:r>
      <w:r>
        <w:rPr>
          <w:rFonts w:ascii="Sakkal Majalla" w:hAnsi="Sakkal Majalla" w:cs="Sakkal Majalla" w:hint="cs"/>
          <w:sz w:val="28"/>
          <w:szCs w:val="28"/>
          <w:rtl/>
        </w:rPr>
        <w:t xml:space="preserve"> </w:t>
      </w:r>
      <w:r w:rsidRPr="0041500B">
        <w:rPr>
          <w:rFonts w:ascii="Sakkal Majalla" w:hAnsi="Sakkal Majalla" w:cs="Sakkal Majalla"/>
          <w:sz w:val="28"/>
          <w:szCs w:val="28"/>
          <w:rtl/>
        </w:rPr>
        <w:t>«</w:t>
      </w:r>
      <w:r w:rsidRPr="0041500B">
        <w:rPr>
          <w:rFonts w:ascii="Sakkal Majalla" w:hAnsi="Sakkal Majalla" w:cs="Sakkal Majalla" w:hint="cs"/>
          <w:sz w:val="28"/>
          <w:szCs w:val="28"/>
          <w:rtl/>
        </w:rPr>
        <w:t>لِلْجَالِسِ</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عَلَى</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الْعَرْشِ</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وَلِلْخَرُوفِ</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الْبَرَكَةُ</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وَالْكَرَامَةُ</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وَالْمَجْدُ</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وَالسُّلْطَانُ</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إِلَى</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أَبَدِ</w:t>
      </w:r>
      <w:r w:rsidRPr="0041500B">
        <w:rPr>
          <w:rFonts w:ascii="Sakkal Majalla" w:hAnsi="Sakkal Majalla" w:cs="Sakkal Majalla"/>
          <w:sz w:val="28"/>
          <w:szCs w:val="28"/>
          <w:rtl/>
        </w:rPr>
        <w:t xml:space="preserve"> </w:t>
      </w:r>
      <w:r w:rsidRPr="0041500B">
        <w:rPr>
          <w:rFonts w:ascii="Sakkal Majalla" w:hAnsi="Sakkal Majalla" w:cs="Sakkal Majalla" w:hint="cs"/>
          <w:sz w:val="28"/>
          <w:szCs w:val="28"/>
          <w:rtl/>
        </w:rPr>
        <w:t>الآبِدِينَ</w:t>
      </w:r>
      <w:r w:rsidRPr="0041500B">
        <w:rPr>
          <w:rFonts w:ascii="Sakkal Majalla" w:hAnsi="Sakkal Majalla" w:cs="Sakkal Majalla" w:hint="eastAsia"/>
          <w:sz w:val="28"/>
          <w:szCs w:val="28"/>
          <w:rtl/>
        </w:rPr>
        <w:t>»</w:t>
      </w:r>
      <w:r w:rsidRPr="0041500B">
        <w:rPr>
          <w:rFonts w:ascii="Sakkal Majalla" w:hAnsi="Sakkal Majalla" w:cs="Sakkal Majalla"/>
          <w:sz w:val="28"/>
          <w:szCs w:val="28"/>
          <w:rtl/>
        </w:rPr>
        <w:t>.</w:t>
      </w:r>
      <w:r>
        <w:rPr>
          <w:rFonts w:ascii="Sakkal Majalla" w:hAnsi="Sakkal Majalla" w:cs="Sakkal Majalla" w:hint="cs"/>
          <w:sz w:val="28"/>
          <w:szCs w:val="28"/>
          <w:rtl/>
        </w:rPr>
        <w:t>" (رؤيا 5: 13).</w:t>
      </w:r>
    </w:p>
    <w:p w14:paraId="7197DDC1" w14:textId="0A1CE0BF" w:rsidR="009E6946" w:rsidRDefault="009E6946" w:rsidP="009E6946">
      <w:pPr>
        <w:bidi/>
        <w:jc w:val="both"/>
        <w:rPr>
          <w:rFonts w:ascii="Sakkal Majalla" w:hAnsi="Sakkal Majalla" w:cs="Sakkal Majalla"/>
          <w:sz w:val="28"/>
          <w:szCs w:val="28"/>
          <w:rtl/>
        </w:rPr>
      </w:pPr>
      <w:r>
        <w:rPr>
          <w:rFonts w:ascii="Sakkal Majalla" w:hAnsi="Sakkal Majalla" w:cs="Sakkal Majalla" w:hint="cs"/>
          <w:sz w:val="28"/>
          <w:szCs w:val="28"/>
          <w:rtl/>
        </w:rPr>
        <w:t>في التحدي، الذي يستحضر الحمل في المشهد، مهما كان هذا رمزيًا، ليس من الصعب أبدًا أن نفتش عن الحق البسيط الذي يحتويه. إن السؤال: "</w:t>
      </w:r>
      <w:r w:rsidRPr="009E6946">
        <w:rPr>
          <w:rFonts w:ascii="Sakkal Majalla" w:hAnsi="Sakkal Majalla" w:cs="Sakkal Majalla"/>
          <w:sz w:val="28"/>
          <w:szCs w:val="28"/>
          <w:rtl/>
        </w:rPr>
        <w:t>«</w:t>
      </w:r>
      <w:r w:rsidRPr="009E6946">
        <w:rPr>
          <w:rFonts w:ascii="Sakkal Majalla" w:hAnsi="Sakkal Majalla" w:cs="Sakkal Majalla" w:hint="cs"/>
          <w:sz w:val="28"/>
          <w:szCs w:val="28"/>
          <w:rtl/>
        </w:rPr>
        <w:t>مَنْ</w:t>
      </w:r>
      <w:r w:rsidRPr="009E6946">
        <w:rPr>
          <w:rFonts w:ascii="Sakkal Majalla" w:hAnsi="Sakkal Majalla" w:cs="Sakkal Majalla"/>
          <w:sz w:val="28"/>
          <w:szCs w:val="28"/>
          <w:rtl/>
        </w:rPr>
        <w:t xml:space="preserve"> </w:t>
      </w:r>
      <w:r w:rsidRPr="009E6946">
        <w:rPr>
          <w:rFonts w:ascii="Sakkal Majalla" w:hAnsi="Sakkal Majalla" w:cs="Sakkal Majalla" w:hint="cs"/>
          <w:sz w:val="28"/>
          <w:szCs w:val="28"/>
          <w:rtl/>
        </w:rPr>
        <w:t>هُوَ</w:t>
      </w:r>
      <w:r w:rsidRPr="009E6946">
        <w:rPr>
          <w:rFonts w:ascii="Sakkal Majalla" w:hAnsi="Sakkal Majalla" w:cs="Sakkal Majalla"/>
          <w:sz w:val="28"/>
          <w:szCs w:val="28"/>
          <w:rtl/>
        </w:rPr>
        <w:t xml:space="preserve"> </w:t>
      </w:r>
      <w:r w:rsidRPr="009E6946">
        <w:rPr>
          <w:rFonts w:ascii="Sakkal Majalla" w:hAnsi="Sakkal Majalla" w:cs="Sakkal Majalla" w:hint="cs"/>
          <w:sz w:val="28"/>
          <w:szCs w:val="28"/>
          <w:rtl/>
        </w:rPr>
        <w:t>مُسْتَحِقٌ</w:t>
      </w:r>
      <w:r w:rsidRPr="009E6946">
        <w:rPr>
          <w:rFonts w:ascii="Sakkal Majalla" w:hAnsi="Sakkal Majalla" w:cs="Sakkal Majalla"/>
          <w:sz w:val="28"/>
          <w:szCs w:val="28"/>
          <w:rtl/>
        </w:rPr>
        <w:t xml:space="preserve"> </w:t>
      </w:r>
      <w:r w:rsidRPr="009E6946">
        <w:rPr>
          <w:rFonts w:ascii="Sakkal Majalla" w:hAnsi="Sakkal Majalla" w:cs="Sakkal Majalla" w:hint="cs"/>
          <w:sz w:val="28"/>
          <w:szCs w:val="28"/>
          <w:rtl/>
        </w:rPr>
        <w:t>أَنْ</w:t>
      </w:r>
      <w:r w:rsidRPr="009E6946">
        <w:rPr>
          <w:rFonts w:ascii="Sakkal Majalla" w:hAnsi="Sakkal Majalla" w:cs="Sakkal Majalla"/>
          <w:sz w:val="28"/>
          <w:szCs w:val="28"/>
          <w:rtl/>
        </w:rPr>
        <w:t xml:space="preserve"> </w:t>
      </w:r>
      <w:r w:rsidRPr="009E6946">
        <w:rPr>
          <w:rFonts w:ascii="Sakkal Majalla" w:hAnsi="Sakkal Majalla" w:cs="Sakkal Majalla" w:hint="cs"/>
          <w:sz w:val="28"/>
          <w:szCs w:val="28"/>
          <w:rtl/>
        </w:rPr>
        <w:t>يَفْتَحَ</w:t>
      </w:r>
      <w:r w:rsidRPr="009E6946">
        <w:rPr>
          <w:rFonts w:ascii="Sakkal Majalla" w:hAnsi="Sakkal Majalla" w:cs="Sakkal Majalla"/>
          <w:sz w:val="28"/>
          <w:szCs w:val="28"/>
          <w:rtl/>
        </w:rPr>
        <w:t xml:space="preserve"> </w:t>
      </w:r>
      <w:r w:rsidRPr="009E6946">
        <w:rPr>
          <w:rFonts w:ascii="Sakkal Majalla" w:hAnsi="Sakkal Majalla" w:cs="Sakkal Majalla" w:hint="cs"/>
          <w:sz w:val="28"/>
          <w:szCs w:val="28"/>
          <w:rtl/>
        </w:rPr>
        <w:t>السِّفْرَ</w:t>
      </w:r>
      <w:r w:rsidRPr="009E6946">
        <w:rPr>
          <w:rFonts w:ascii="Sakkal Majalla" w:hAnsi="Sakkal Majalla" w:cs="Sakkal Majalla"/>
          <w:sz w:val="28"/>
          <w:szCs w:val="28"/>
          <w:rtl/>
        </w:rPr>
        <w:t xml:space="preserve"> </w:t>
      </w:r>
      <w:r w:rsidRPr="009E6946">
        <w:rPr>
          <w:rFonts w:ascii="Sakkal Majalla" w:hAnsi="Sakkal Majalla" w:cs="Sakkal Majalla" w:hint="cs"/>
          <w:sz w:val="28"/>
          <w:szCs w:val="28"/>
          <w:rtl/>
        </w:rPr>
        <w:t>وَيَفُكَّ</w:t>
      </w:r>
      <w:r w:rsidRPr="009E6946">
        <w:rPr>
          <w:rFonts w:ascii="Sakkal Majalla" w:hAnsi="Sakkal Majalla" w:cs="Sakkal Majalla"/>
          <w:sz w:val="28"/>
          <w:szCs w:val="28"/>
          <w:rtl/>
        </w:rPr>
        <w:t xml:space="preserve"> </w:t>
      </w:r>
      <w:r w:rsidRPr="009E6946">
        <w:rPr>
          <w:rFonts w:ascii="Sakkal Majalla" w:hAnsi="Sakkal Majalla" w:cs="Sakkal Majalla" w:hint="cs"/>
          <w:sz w:val="28"/>
          <w:szCs w:val="28"/>
          <w:rtl/>
        </w:rPr>
        <w:t>خُتُومَهُ؟</w:t>
      </w:r>
      <w:r w:rsidRPr="009E6946">
        <w:rPr>
          <w:rFonts w:ascii="Sakkal Majalla" w:hAnsi="Sakkal Majalla" w:cs="Sakkal Majalla" w:hint="eastAsia"/>
          <w:sz w:val="28"/>
          <w:szCs w:val="28"/>
          <w:rtl/>
        </w:rPr>
        <w:t>»</w:t>
      </w:r>
      <w:r>
        <w:rPr>
          <w:rFonts w:ascii="Sakkal Majalla" w:hAnsi="Sakkal Majalla" w:cs="Sakkal Majalla" w:hint="cs"/>
          <w:sz w:val="28"/>
          <w:szCs w:val="28"/>
          <w:rtl/>
        </w:rPr>
        <w:t xml:space="preserve"> يرينا من جانب واحد كل خيبة الأمل بالنظر </w:t>
      </w:r>
      <w:r>
        <w:rPr>
          <w:rFonts w:ascii="Sakkal Majalla" w:hAnsi="Sakkal Majalla" w:cs="Sakkal Majalla" w:hint="cs"/>
          <w:sz w:val="28"/>
          <w:szCs w:val="28"/>
          <w:rtl/>
        </w:rPr>
        <w:lastRenderedPageBreak/>
        <w:t>إلى كل ما هو من حولنا، ومن الجانب الآخر يعرض لنا وبإشارة قوية استحقاق وسلطة المسيح: بأن ننظر ونعلن في</w:t>
      </w:r>
      <w:r w:rsidR="007D6F52">
        <w:rPr>
          <w:rFonts w:ascii="Sakkal Majalla" w:hAnsi="Sakkal Majalla" w:cs="Sakkal Majalla" w:hint="cs"/>
          <w:sz w:val="28"/>
          <w:szCs w:val="28"/>
          <w:rtl/>
        </w:rPr>
        <w:t>ه</w:t>
      </w:r>
      <w:r>
        <w:rPr>
          <w:rFonts w:ascii="Sakkal Majalla" w:hAnsi="Sakkal Majalla" w:cs="Sakkal Majalla" w:hint="cs"/>
          <w:sz w:val="28"/>
          <w:szCs w:val="28"/>
          <w:rtl/>
        </w:rPr>
        <w:t xml:space="preserve"> كل سر الله، إن كان بخصوص تقدّم الشر في العالم، وأيضًا فدائه النهائي من هذه السلطة</w:t>
      </w:r>
      <w:r w:rsidR="007D6F52">
        <w:rPr>
          <w:rFonts w:ascii="Sakkal Majalla" w:hAnsi="Sakkal Majalla" w:cs="Sakkal Majalla" w:hint="cs"/>
          <w:sz w:val="28"/>
          <w:szCs w:val="28"/>
          <w:rtl/>
        </w:rPr>
        <w:t>. ومن ثم أيضًا يرينا هذا السؤال، من أجل ماذا ولأجل أي استحقاق، بأن الخليقة تتحرر من سلطة إبليس، وبأن شهادتها في المديح تُسترد لمَن يستحقها شرعيًا.</w:t>
      </w:r>
    </w:p>
    <w:p w14:paraId="44E2A609" w14:textId="56A8B2F0" w:rsidR="0041500B" w:rsidRDefault="00CA1075" w:rsidP="00953188">
      <w:pPr>
        <w:bidi/>
        <w:jc w:val="both"/>
        <w:rPr>
          <w:rFonts w:ascii="Sakkal Majalla" w:hAnsi="Sakkal Majalla" w:cs="Sakkal Majalla"/>
          <w:sz w:val="28"/>
          <w:szCs w:val="28"/>
          <w:rtl/>
        </w:rPr>
      </w:pPr>
      <w:r>
        <w:rPr>
          <w:rFonts w:ascii="Sakkal Majalla" w:hAnsi="Sakkal Majalla" w:cs="Sakkal Majalla" w:hint="cs"/>
          <w:sz w:val="28"/>
          <w:szCs w:val="28"/>
          <w:rtl/>
        </w:rPr>
        <w:t>"</w:t>
      </w:r>
      <w:r w:rsidRPr="00CA1075">
        <w:rPr>
          <w:rFonts w:ascii="Sakkal Majalla" w:hAnsi="Sakkal Majalla" w:cs="Sakkal Majalla"/>
          <w:sz w:val="28"/>
          <w:szCs w:val="28"/>
          <w:rtl/>
        </w:rPr>
        <w:t xml:space="preserve"> 3 </w:t>
      </w:r>
      <w:r w:rsidRPr="00CA1075">
        <w:rPr>
          <w:rFonts w:ascii="Sakkal Majalla" w:hAnsi="Sakkal Majalla" w:cs="Sakkal Majalla" w:hint="cs"/>
          <w:sz w:val="28"/>
          <w:szCs w:val="28"/>
          <w:rtl/>
        </w:rPr>
        <w:t>فَلَمْ</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يَسْتَطِعْ</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أَحَدٌ</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فِي</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السَّمَاءِ</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وَلاَ</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عَلَى</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الأَرْضِ</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وَلاَ</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تَحْتَ</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الأَرْضِ</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أَنْ</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يَفْتَحَ</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السِّفْرَ</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وَلاَ</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أَنْ</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يَنْظُرَ</w:t>
      </w:r>
      <w:r w:rsidRPr="00CA1075">
        <w:rPr>
          <w:rFonts w:ascii="Sakkal Majalla" w:hAnsi="Sakkal Majalla" w:cs="Sakkal Majalla"/>
          <w:sz w:val="28"/>
          <w:szCs w:val="28"/>
          <w:rtl/>
        </w:rPr>
        <w:t xml:space="preserve"> </w:t>
      </w:r>
      <w:r w:rsidRPr="00CA1075">
        <w:rPr>
          <w:rFonts w:ascii="Sakkal Majalla" w:hAnsi="Sakkal Majalla" w:cs="Sakkal Majalla" w:hint="cs"/>
          <w:sz w:val="28"/>
          <w:szCs w:val="28"/>
          <w:rtl/>
        </w:rPr>
        <w:t>إِلَيْهِ</w:t>
      </w:r>
      <w:r w:rsidRPr="00CA1075">
        <w:rPr>
          <w:rFonts w:ascii="Sakkal Majalla" w:hAnsi="Sakkal Majalla" w:cs="Sakkal Majalla"/>
          <w:sz w:val="28"/>
          <w:szCs w:val="28"/>
          <w:rtl/>
        </w:rPr>
        <w:t>.</w:t>
      </w:r>
      <w:r>
        <w:rPr>
          <w:rFonts w:ascii="Sakkal Majalla" w:hAnsi="Sakkal Majalla" w:cs="Sakkal Majalla" w:hint="cs"/>
          <w:sz w:val="28"/>
          <w:szCs w:val="28"/>
          <w:rtl/>
        </w:rPr>
        <w:t xml:space="preserve">" (رؤيا 5: 3). إن فداء ميراث الله من سلطة إبليس ليس هو بعمل إنسان. كما وليس هو متعلق بسلطة الخليقة، لإيضاح أي قوة وحكمة يجب استخدامها لإبادة كل مكيدة وكل سلطة إبليس. </w:t>
      </w:r>
      <w:r w:rsidR="00953188">
        <w:rPr>
          <w:rFonts w:ascii="Sakkal Majalla" w:hAnsi="Sakkal Majalla" w:cs="Sakkal Majalla" w:hint="cs"/>
          <w:sz w:val="28"/>
          <w:szCs w:val="28"/>
          <w:rtl/>
        </w:rPr>
        <w:t>ولكن هناك سيكون فقط شخص واحد ووحيد ليأخذ هذا التحدي، وبهذا يقل هم النبي الذي كان يضغط على قلبه. "</w:t>
      </w:r>
      <w:r w:rsidR="00953188" w:rsidRPr="00953188">
        <w:rPr>
          <w:rFonts w:hint="cs"/>
          <w:rtl/>
        </w:rPr>
        <w:t xml:space="preserve"> </w:t>
      </w:r>
      <w:r w:rsidR="00953188" w:rsidRPr="00953188">
        <w:rPr>
          <w:rFonts w:ascii="Sakkal Majalla" w:hAnsi="Sakkal Majalla" w:cs="Sakkal Majalla" w:hint="cs"/>
          <w:sz w:val="28"/>
          <w:szCs w:val="28"/>
          <w:rtl/>
        </w:rPr>
        <w:t>فَصِرْتُ</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أَنَا</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أَبْكِي</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كَثِيرًا،</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لأَنَّهُ</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لَمْ</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يُوجَدْ</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أَحَدٌ</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مُسْتَحِقًّا</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أَنْ</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يَفْتَحَ</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السِّفْرَ</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وَيَقْرَأَهُ</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وَلاَ</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أَنْ</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يَنْظُرَ</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إِلَيْهِ</w:t>
      </w:r>
      <w:r w:rsidR="00953188" w:rsidRPr="00953188">
        <w:rPr>
          <w:rFonts w:ascii="Sakkal Majalla" w:hAnsi="Sakkal Majalla" w:cs="Sakkal Majalla"/>
          <w:sz w:val="28"/>
          <w:szCs w:val="28"/>
          <w:rtl/>
        </w:rPr>
        <w:t xml:space="preserve">.  5 </w:t>
      </w:r>
      <w:r w:rsidR="00953188" w:rsidRPr="00953188">
        <w:rPr>
          <w:rFonts w:ascii="Sakkal Majalla" w:hAnsi="Sakkal Majalla" w:cs="Sakkal Majalla" w:hint="cs"/>
          <w:sz w:val="28"/>
          <w:szCs w:val="28"/>
          <w:rtl/>
        </w:rPr>
        <w:t>فَقَالَ</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لِي</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وَاحِدٌ</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مِنَ</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الشُّيُوخِ</w:t>
      </w:r>
      <w:r w:rsidR="00953188" w:rsidRPr="00953188">
        <w:rPr>
          <w:rFonts w:ascii="Sakkal Majalla" w:hAnsi="Sakkal Majalla" w:cs="Sakkal Majalla"/>
          <w:sz w:val="28"/>
          <w:szCs w:val="28"/>
          <w:rtl/>
        </w:rPr>
        <w:t>:«</w:t>
      </w:r>
      <w:r w:rsidR="00953188" w:rsidRPr="00953188">
        <w:rPr>
          <w:rFonts w:ascii="Sakkal Majalla" w:hAnsi="Sakkal Majalla" w:cs="Sakkal Majalla" w:hint="cs"/>
          <w:sz w:val="28"/>
          <w:szCs w:val="28"/>
          <w:rtl/>
        </w:rPr>
        <w:t>لاَ</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تَبْكِ</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هُوَذَا</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قَدْ</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غَلَبَ</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الأَسَدُ</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الَّذِي</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مِنْ</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سِبْطِ</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يَهُوذَا،</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أَصْلُ</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دَاوُدَ،</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لِيَفْتَحَ</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السِّفْرَ</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وَيَفُكَّ</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خُتُومَهُ</w:t>
      </w:r>
      <w:r w:rsidR="00953188" w:rsidRPr="00953188">
        <w:rPr>
          <w:rFonts w:ascii="Sakkal Majalla" w:hAnsi="Sakkal Majalla" w:cs="Sakkal Majalla"/>
          <w:sz w:val="28"/>
          <w:szCs w:val="28"/>
          <w:rtl/>
        </w:rPr>
        <w:t xml:space="preserve"> </w:t>
      </w:r>
      <w:r w:rsidR="00953188" w:rsidRPr="00953188">
        <w:rPr>
          <w:rFonts w:ascii="Sakkal Majalla" w:hAnsi="Sakkal Majalla" w:cs="Sakkal Majalla" w:hint="cs"/>
          <w:sz w:val="28"/>
          <w:szCs w:val="28"/>
          <w:rtl/>
        </w:rPr>
        <w:t>السَّبْعَةَ</w:t>
      </w:r>
      <w:r w:rsidR="00953188" w:rsidRPr="00953188">
        <w:rPr>
          <w:rFonts w:ascii="Sakkal Majalla" w:hAnsi="Sakkal Majalla" w:cs="Sakkal Majalla" w:hint="eastAsia"/>
          <w:sz w:val="28"/>
          <w:szCs w:val="28"/>
          <w:rtl/>
        </w:rPr>
        <w:t>»</w:t>
      </w:r>
      <w:r w:rsidR="00953188" w:rsidRPr="00953188">
        <w:rPr>
          <w:rFonts w:ascii="Sakkal Majalla" w:hAnsi="Sakkal Majalla" w:cs="Sakkal Majalla"/>
          <w:sz w:val="28"/>
          <w:szCs w:val="28"/>
          <w:rtl/>
        </w:rPr>
        <w:t>.</w:t>
      </w:r>
      <w:r w:rsidR="00953188">
        <w:rPr>
          <w:rFonts w:ascii="Sakkal Majalla" w:hAnsi="Sakkal Majalla" w:cs="Sakkal Majalla" w:hint="cs"/>
          <w:sz w:val="28"/>
          <w:szCs w:val="28"/>
          <w:rtl/>
        </w:rPr>
        <w:t>" (رؤيا 5: 4، 5).</w:t>
      </w:r>
    </w:p>
    <w:p w14:paraId="20E574A9" w14:textId="49DDB3E1" w:rsidR="00344C78" w:rsidRDefault="00344C78" w:rsidP="00344C78">
      <w:pPr>
        <w:bidi/>
        <w:jc w:val="both"/>
        <w:rPr>
          <w:rFonts w:ascii="Sakkal Majalla" w:hAnsi="Sakkal Majalla" w:cs="Sakkal Majalla"/>
          <w:sz w:val="28"/>
          <w:szCs w:val="28"/>
          <w:rtl/>
        </w:rPr>
      </w:pPr>
      <w:r>
        <w:rPr>
          <w:rFonts w:ascii="Sakkal Majalla" w:hAnsi="Sakkal Majalla" w:cs="Sakkal Majalla" w:hint="cs"/>
          <w:sz w:val="28"/>
          <w:szCs w:val="28"/>
          <w:rtl/>
        </w:rPr>
        <w:t>"</w:t>
      </w:r>
      <w:r w:rsidRPr="00344C78">
        <w:rPr>
          <w:rFonts w:hint="cs"/>
          <w:rtl/>
        </w:rPr>
        <w:t xml:space="preserve"> </w:t>
      </w:r>
      <w:r w:rsidRPr="00344C78">
        <w:rPr>
          <w:rFonts w:ascii="Sakkal Majalla" w:hAnsi="Sakkal Majalla" w:cs="Sakkal Majalla" w:hint="cs"/>
          <w:sz w:val="28"/>
          <w:szCs w:val="28"/>
          <w:rtl/>
        </w:rPr>
        <w:t>وَرَأَيْتُ</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فَإِذَا</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فِي</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وَسَطِ</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الْعَرْشِ</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وَالْحَيَوَانَاتِ</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الأَرْبَعَةِ</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وَفِي</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وَسَطِ</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الشُّيُوخِ</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خَرُوفٌ</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قَائِمٌ</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كَأَنَّهُ</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مَذْبُوحٌ،</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لَهُ</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سَبْعَةُ</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قُرُونٍ</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وَسَبْعُ</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أَعْيُنٍ،</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هِيَ</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سَبْعَةُ</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أَرْوَاحِ</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اللهِ</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الْمُرْسَلَةُ</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إِلَى</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كُلِّ</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الأَرْضِ</w:t>
      </w:r>
      <w:r w:rsidRPr="00344C78">
        <w:rPr>
          <w:rFonts w:ascii="Sakkal Majalla" w:hAnsi="Sakkal Majalla" w:cs="Sakkal Majalla"/>
          <w:sz w:val="28"/>
          <w:szCs w:val="28"/>
          <w:rtl/>
        </w:rPr>
        <w:t xml:space="preserve">.  7 </w:t>
      </w:r>
      <w:r w:rsidRPr="00344C78">
        <w:rPr>
          <w:rFonts w:ascii="Sakkal Majalla" w:hAnsi="Sakkal Majalla" w:cs="Sakkal Majalla" w:hint="cs"/>
          <w:sz w:val="28"/>
          <w:szCs w:val="28"/>
          <w:rtl/>
        </w:rPr>
        <w:t>فَأَتَى</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وَأَخَذَ</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السِّفْرَ</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مِنْ</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يَمِينِ</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الْجَالِسِ</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عَلَى</w:t>
      </w:r>
      <w:r w:rsidRPr="00344C78">
        <w:rPr>
          <w:rFonts w:ascii="Sakkal Majalla" w:hAnsi="Sakkal Majalla" w:cs="Sakkal Majalla"/>
          <w:sz w:val="28"/>
          <w:szCs w:val="28"/>
          <w:rtl/>
        </w:rPr>
        <w:t xml:space="preserve"> </w:t>
      </w:r>
      <w:r w:rsidRPr="00344C78">
        <w:rPr>
          <w:rFonts w:ascii="Sakkal Majalla" w:hAnsi="Sakkal Majalla" w:cs="Sakkal Majalla" w:hint="cs"/>
          <w:sz w:val="28"/>
          <w:szCs w:val="28"/>
          <w:rtl/>
        </w:rPr>
        <w:t>الْعَرْشِ</w:t>
      </w:r>
      <w:r w:rsidRPr="00344C78">
        <w:rPr>
          <w:rFonts w:ascii="Sakkal Majalla" w:hAnsi="Sakkal Majalla" w:cs="Sakkal Majalla"/>
          <w:sz w:val="28"/>
          <w:szCs w:val="28"/>
          <w:rtl/>
        </w:rPr>
        <w:t>.</w:t>
      </w:r>
      <w:r>
        <w:rPr>
          <w:rFonts w:ascii="Sakkal Majalla" w:hAnsi="Sakkal Majalla" w:cs="Sakkal Majalla" w:hint="cs"/>
          <w:sz w:val="28"/>
          <w:szCs w:val="28"/>
          <w:rtl/>
        </w:rPr>
        <w:t>" (رؤيا 5: 6، 7)، هنا يُحَل السر. في الكفارة حصل المسيح على الحق بأن يكون سيد كل الخليقة كما ورأس الكنيسة المبارك. باعتباره الذبيح المتألم، الوديع الغير معاند تعترف السماء بحقه بالسلطة العامة وبمديح الجميع.</w:t>
      </w:r>
    </w:p>
    <w:p w14:paraId="15652EFB" w14:textId="0D036188" w:rsidR="00953188" w:rsidRDefault="00344C78" w:rsidP="00B050CA">
      <w:pPr>
        <w:bidi/>
        <w:jc w:val="both"/>
        <w:rPr>
          <w:rFonts w:ascii="Sakkal Majalla" w:hAnsi="Sakkal Majalla" w:cs="Sakkal Majalla"/>
          <w:sz w:val="28"/>
          <w:szCs w:val="28"/>
          <w:rtl/>
        </w:rPr>
      </w:pPr>
      <w:r>
        <w:rPr>
          <w:rFonts w:ascii="Sakkal Majalla" w:hAnsi="Sakkal Majalla" w:cs="Sakkal Majalla" w:hint="cs"/>
          <w:sz w:val="28"/>
          <w:szCs w:val="28"/>
          <w:rtl/>
        </w:rPr>
        <w:t xml:space="preserve">وإن كان مُخفًى وسط العرش، إلا أنه يُستعلن لعين الإيمان باعتباره صاحب كمال السلطة </w:t>
      </w:r>
      <w:r w:rsidR="00B050CA">
        <w:rPr>
          <w:rFonts w:ascii="Sakkal Majalla" w:hAnsi="Sakkal Majalla" w:cs="Sakkal Majalla"/>
          <w:sz w:val="28"/>
          <w:szCs w:val="28"/>
          <w:rtl/>
        </w:rPr>
        <w:t>–</w:t>
      </w:r>
      <w:r>
        <w:rPr>
          <w:rFonts w:ascii="Sakkal Majalla" w:hAnsi="Sakkal Majalla" w:cs="Sakkal Majalla" w:hint="cs"/>
          <w:sz w:val="28"/>
          <w:szCs w:val="28"/>
          <w:rtl/>
        </w:rPr>
        <w:t xml:space="preserve"> </w:t>
      </w:r>
      <w:r w:rsidR="00B050CA">
        <w:rPr>
          <w:rFonts w:ascii="Sakkal Majalla" w:hAnsi="Sakkal Majalla" w:cs="Sakkal Majalla" w:hint="cs"/>
          <w:sz w:val="28"/>
          <w:szCs w:val="28"/>
          <w:rtl/>
        </w:rPr>
        <w:t>"</w:t>
      </w:r>
      <w:r w:rsidR="00B050CA" w:rsidRPr="00B050CA">
        <w:rPr>
          <w:rFonts w:hint="cs"/>
          <w:rtl/>
        </w:rPr>
        <w:t xml:space="preserve"> </w:t>
      </w:r>
      <w:r w:rsidR="00B050CA" w:rsidRPr="00B050CA">
        <w:rPr>
          <w:rFonts w:ascii="Sakkal Majalla" w:hAnsi="Sakkal Majalla" w:cs="Sakkal Majalla" w:hint="cs"/>
          <w:sz w:val="28"/>
          <w:szCs w:val="28"/>
          <w:rtl/>
        </w:rPr>
        <w:t>لَهُ</w:t>
      </w:r>
      <w:r w:rsidR="00B050CA" w:rsidRPr="00B050CA">
        <w:rPr>
          <w:rFonts w:ascii="Sakkal Majalla" w:hAnsi="Sakkal Majalla" w:cs="Sakkal Majalla"/>
          <w:sz w:val="28"/>
          <w:szCs w:val="28"/>
          <w:rtl/>
        </w:rPr>
        <w:t xml:space="preserve"> </w:t>
      </w:r>
      <w:r w:rsidR="00B050CA" w:rsidRPr="00B050CA">
        <w:rPr>
          <w:rFonts w:ascii="Sakkal Majalla" w:hAnsi="Sakkal Majalla" w:cs="Sakkal Majalla" w:hint="cs"/>
          <w:sz w:val="28"/>
          <w:szCs w:val="28"/>
          <w:rtl/>
        </w:rPr>
        <w:t>سَبْعَةُ</w:t>
      </w:r>
      <w:r w:rsidR="00B050CA" w:rsidRPr="00B050CA">
        <w:rPr>
          <w:rFonts w:ascii="Sakkal Majalla" w:hAnsi="Sakkal Majalla" w:cs="Sakkal Majalla"/>
          <w:sz w:val="28"/>
          <w:szCs w:val="28"/>
          <w:rtl/>
        </w:rPr>
        <w:t xml:space="preserve"> </w:t>
      </w:r>
      <w:r w:rsidR="00B050CA" w:rsidRPr="00B050CA">
        <w:rPr>
          <w:rFonts w:ascii="Sakkal Majalla" w:hAnsi="Sakkal Majalla" w:cs="Sakkal Majalla" w:hint="cs"/>
          <w:sz w:val="28"/>
          <w:szCs w:val="28"/>
          <w:rtl/>
        </w:rPr>
        <w:t>قُرُونٍ</w:t>
      </w:r>
      <w:r w:rsidR="00B050CA">
        <w:rPr>
          <w:rFonts w:ascii="Sakkal Majalla" w:hAnsi="Sakkal Majalla" w:cs="Sakkal Majalla" w:hint="cs"/>
          <w:sz w:val="28"/>
          <w:szCs w:val="28"/>
          <w:rtl/>
        </w:rPr>
        <w:t xml:space="preserve">" - كما وله القوة الفعالة الجبارة والخارقة لروح الله الشامل </w:t>
      </w:r>
      <w:r w:rsidR="00B050CA">
        <w:rPr>
          <w:rFonts w:ascii="Sakkal Majalla" w:hAnsi="Sakkal Majalla" w:cs="Sakkal Majalla"/>
          <w:sz w:val="28"/>
          <w:szCs w:val="28"/>
          <w:rtl/>
        </w:rPr>
        <w:t>–</w:t>
      </w:r>
      <w:r w:rsidR="00B050CA">
        <w:rPr>
          <w:rFonts w:ascii="Sakkal Majalla" w:hAnsi="Sakkal Majalla" w:cs="Sakkal Majalla" w:hint="cs"/>
          <w:sz w:val="28"/>
          <w:szCs w:val="28"/>
          <w:rtl/>
        </w:rPr>
        <w:t xml:space="preserve"> "</w:t>
      </w:r>
      <w:r w:rsidR="00B050CA" w:rsidRPr="00B050CA">
        <w:rPr>
          <w:rFonts w:hint="cs"/>
          <w:rtl/>
        </w:rPr>
        <w:t xml:space="preserve"> </w:t>
      </w:r>
      <w:r w:rsidR="00B050CA" w:rsidRPr="00B050CA">
        <w:rPr>
          <w:rFonts w:ascii="Sakkal Majalla" w:hAnsi="Sakkal Majalla" w:cs="Sakkal Majalla" w:hint="cs"/>
          <w:sz w:val="28"/>
          <w:szCs w:val="28"/>
          <w:rtl/>
        </w:rPr>
        <w:t>وَسَبْعُ</w:t>
      </w:r>
      <w:r w:rsidR="00B050CA" w:rsidRPr="00B050CA">
        <w:rPr>
          <w:rFonts w:ascii="Sakkal Majalla" w:hAnsi="Sakkal Majalla" w:cs="Sakkal Majalla"/>
          <w:sz w:val="28"/>
          <w:szCs w:val="28"/>
          <w:rtl/>
        </w:rPr>
        <w:t xml:space="preserve"> </w:t>
      </w:r>
      <w:r w:rsidR="00B050CA" w:rsidRPr="00B050CA">
        <w:rPr>
          <w:rFonts w:ascii="Sakkal Majalla" w:hAnsi="Sakkal Majalla" w:cs="Sakkal Majalla" w:hint="cs"/>
          <w:sz w:val="28"/>
          <w:szCs w:val="28"/>
          <w:rtl/>
        </w:rPr>
        <w:t>أَعْيُنٍ،</w:t>
      </w:r>
      <w:r w:rsidR="00B050CA" w:rsidRPr="00B050CA">
        <w:rPr>
          <w:rFonts w:ascii="Sakkal Majalla" w:hAnsi="Sakkal Majalla" w:cs="Sakkal Majalla"/>
          <w:sz w:val="28"/>
          <w:szCs w:val="28"/>
          <w:rtl/>
        </w:rPr>
        <w:t xml:space="preserve"> </w:t>
      </w:r>
      <w:r w:rsidR="00B050CA" w:rsidRPr="00B050CA">
        <w:rPr>
          <w:rFonts w:ascii="Sakkal Majalla" w:hAnsi="Sakkal Majalla" w:cs="Sakkal Majalla" w:hint="cs"/>
          <w:sz w:val="28"/>
          <w:szCs w:val="28"/>
          <w:rtl/>
        </w:rPr>
        <w:t>هِيَ</w:t>
      </w:r>
      <w:r w:rsidR="00B050CA" w:rsidRPr="00B050CA">
        <w:rPr>
          <w:rFonts w:ascii="Sakkal Majalla" w:hAnsi="Sakkal Majalla" w:cs="Sakkal Majalla"/>
          <w:sz w:val="28"/>
          <w:szCs w:val="28"/>
          <w:rtl/>
        </w:rPr>
        <w:t xml:space="preserve"> </w:t>
      </w:r>
      <w:r w:rsidR="00B050CA" w:rsidRPr="00B050CA">
        <w:rPr>
          <w:rFonts w:ascii="Sakkal Majalla" w:hAnsi="Sakkal Majalla" w:cs="Sakkal Majalla" w:hint="cs"/>
          <w:sz w:val="28"/>
          <w:szCs w:val="28"/>
          <w:rtl/>
        </w:rPr>
        <w:t>سَبْعَةُ</w:t>
      </w:r>
      <w:r w:rsidR="00B050CA" w:rsidRPr="00B050CA">
        <w:rPr>
          <w:rFonts w:ascii="Sakkal Majalla" w:hAnsi="Sakkal Majalla" w:cs="Sakkal Majalla"/>
          <w:sz w:val="28"/>
          <w:szCs w:val="28"/>
          <w:rtl/>
        </w:rPr>
        <w:t xml:space="preserve"> </w:t>
      </w:r>
      <w:r w:rsidR="00B050CA" w:rsidRPr="00B050CA">
        <w:rPr>
          <w:rFonts w:ascii="Sakkal Majalla" w:hAnsi="Sakkal Majalla" w:cs="Sakkal Majalla" w:hint="cs"/>
          <w:sz w:val="28"/>
          <w:szCs w:val="28"/>
          <w:rtl/>
        </w:rPr>
        <w:t>أَرْوَاحِ</w:t>
      </w:r>
      <w:r w:rsidR="00B050CA" w:rsidRPr="00B050CA">
        <w:rPr>
          <w:rFonts w:ascii="Sakkal Majalla" w:hAnsi="Sakkal Majalla" w:cs="Sakkal Majalla"/>
          <w:sz w:val="28"/>
          <w:szCs w:val="28"/>
          <w:rtl/>
        </w:rPr>
        <w:t xml:space="preserve"> </w:t>
      </w:r>
      <w:r w:rsidR="00B050CA" w:rsidRPr="00B050CA">
        <w:rPr>
          <w:rFonts w:ascii="Sakkal Majalla" w:hAnsi="Sakkal Majalla" w:cs="Sakkal Majalla" w:hint="cs"/>
          <w:sz w:val="28"/>
          <w:szCs w:val="28"/>
          <w:rtl/>
        </w:rPr>
        <w:t>اللهِ</w:t>
      </w:r>
      <w:r w:rsidR="00B050CA" w:rsidRPr="00B050CA">
        <w:rPr>
          <w:rFonts w:ascii="Sakkal Majalla" w:hAnsi="Sakkal Majalla" w:cs="Sakkal Majalla"/>
          <w:sz w:val="28"/>
          <w:szCs w:val="28"/>
          <w:rtl/>
        </w:rPr>
        <w:t xml:space="preserve"> </w:t>
      </w:r>
      <w:r w:rsidR="00B050CA" w:rsidRPr="00B050CA">
        <w:rPr>
          <w:rFonts w:ascii="Sakkal Majalla" w:hAnsi="Sakkal Majalla" w:cs="Sakkal Majalla" w:hint="cs"/>
          <w:sz w:val="28"/>
          <w:szCs w:val="28"/>
          <w:rtl/>
        </w:rPr>
        <w:t>الْمُرْسَلَةُ</w:t>
      </w:r>
      <w:r w:rsidR="00B050CA" w:rsidRPr="00B050CA">
        <w:rPr>
          <w:rFonts w:ascii="Sakkal Majalla" w:hAnsi="Sakkal Majalla" w:cs="Sakkal Majalla"/>
          <w:sz w:val="28"/>
          <w:szCs w:val="28"/>
          <w:rtl/>
        </w:rPr>
        <w:t xml:space="preserve"> </w:t>
      </w:r>
      <w:r w:rsidR="00B050CA" w:rsidRPr="00B050CA">
        <w:rPr>
          <w:rFonts w:ascii="Sakkal Majalla" w:hAnsi="Sakkal Majalla" w:cs="Sakkal Majalla" w:hint="cs"/>
          <w:sz w:val="28"/>
          <w:szCs w:val="28"/>
          <w:rtl/>
        </w:rPr>
        <w:t>إِلَى</w:t>
      </w:r>
      <w:r w:rsidR="00B050CA" w:rsidRPr="00B050CA">
        <w:rPr>
          <w:rFonts w:ascii="Sakkal Majalla" w:hAnsi="Sakkal Majalla" w:cs="Sakkal Majalla"/>
          <w:sz w:val="28"/>
          <w:szCs w:val="28"/>
          <w:rtl/>
        </w:rPr>
        <w:t xml:space="preserve"> </w:t>
      </w:r>
      <w:r w:rsidR="00B050CA" w:rsidRPr="00B050CA">
        <w:rPr>
          <w:rFonts w:ascii="Sakkal Majalla" w:hAnsi="Sakkal Majalla" w:cs="Sakkal Majalla" w:hint="cs"/>
          <w:sz w:val="28"/>
          <w:szCs w:val="28"/>
          <w:rtl/>
        </w:rPr>
        <w:t>كُلِّ</w:t>
      </w:r>
      <w:r w:rsidR="00B050CA" w:rsidRPr="00B050CA">
        <w:rPr>
          <w:rFonts w:ascii="Sakkal Majalla" w:hAnsi="Sakkal Majalla" w:cs="Sakkal Majalla"/>
          <w:sz w:val="28"/>
          <w:szCs w:val="28"/>
          <w:rtl/>
        </w:rPr>
        <w:t xml:space="preserve"> </w:t>
      </w:r>
      <w:r w:rsidR="00B050CA" w:rsidRPr="00B050CA">
        <w:rPr>
          <w:rFonts w:ascii="Sakkal Majalla" w:hAnsi="Sakkal Majalla" w:cs="Sakkal Majalla" w:hint="cs"/>
          <w:sz w:val="28"/>
          <w:szCs w:val="28"/>
          <w:rtl/>
        </w:rPr>
        <w:t>الأَرْضِ</w:t>
      </w:r>
      <w:r w:rsidR="00B050CA" w:rsidRPr="00B050CA">
        <w:rPr>
          <w:rFonts w:ascii="Sakkal Majalla" w:hAnsi="Sakkal Majalla" w:cs="Sakkal Majalla"/>
          <w:sz w:val="28"/>
          <w:szCs w:val="28"/>
          <w:rtl/>
        </w:rPr>
        <w:t>.</w:t>
      </w:r>
      <w:r w:rsidR="00B050CA">
        <w:rPr>
          <w:rFonts w:ascii="Sakkal Majalla" w:hAnsi="Sakkal Majalla" w:cs="Sakkal Majalla" w:hint="cs"/>
          <w:sz w:val="28"/>
          <w:szCs w:val="28"/>
          <w:rtl/>
        </w:rPr>
        <w:t xml:space="preserve">" فهنا لدينا إذًا شخص قادر على حل هذه المعضلة، - والغير محلولة بالنسبة لسواه </w:t>
      </w:r>
      <w:r w:rsidR="00B050CA">
        <w:rPr>
          <w:rFonts w:ascii="Sakkal Majalla" w:hAnsi="Sakkal Majalla" w:cs="Sakkal Majalla"/>
          <w:sz w:val="28"/>
          <w:szCs w:val="28"/>
          <w:rtl/>
        </w:rPr>
        <w:t>–</w:t>
      </w:r>
      <w:r w:rsidR="00B050CA">
        <w:rPr>
          <w:rFonts w:ascii="Sakkal Majalla" w:hAnsi="Sakkal Majalla" w:cs="Sakkal Majalla" w:hint="cs"/>
          <w:sz w:val="28"/>
          <w:szCs w:val="28"/>
          <w:rtl/>
        </w:rPr>
        <w:t xml:space="preserve"> وأن يخوض تحديًا ينبغي أن يتغلب عليه الجميع. لأنه مَن يستطيع أن يخوض </w:t>
      </w:r>
      <w:r w:rsidR="00184E72">
        <w:rPr>
          <w:rFonts w:ascii="Sakkal Majalla" w:hAnsi="Sakkal Majalla" w:cs="Sakkal Majalla" w:hint="cs"/>
          <w:sz w:val="28"/>
          <w:szCs w:val="28"/>
          <w:rtl/>
        </w:rPr>
        <w:t>ويخلص حقوق الله الأزلي ويسترد كونًا ملطخًا بالخطايا إلى صلاحه؟ ومن يستطيع أن يطرد سلطان الشؤم، الذي به استؤثرت حيرة الخليقة وانفصالها عن الله؟ قبل أن يحدث ذلك لا بد وأن يُكفَّر عن الخطية ويُباد الموت ويُقيّد إبليس. لكن كل هذا السلطان والكرامة نجدهما فيمَن كان ابن داود ورب داود. "</w:t>
      </w:r>
      <w:r w:rsidR="00184E72" w:rsidRPr="00184E72">
        <w:rPr>
          <w:rFonts w:hint="cs"/>
          <w:rtl/>
        </w:rPr>
        <w:t xml:space="preserve"> </w:t>
      </w:r>
      <w:r w:rsidR="00184E72" w:rsidRPr="00184E72">
        <w:rPr>
          <w:rFonts w:ascii="Sakkal Majalla" w:hAnsi="Sakkal Majalla" w:cs="Sakkal Majalla" w:hint="cs"/>
          <w:sz w:val="28"/>
          <w:szCs w:val="28"/>
          <w:rtl/>
        </w:rPr>
        <w:t>هُوَذَا</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قَدْ</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غَلَبَ</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الأَسَدُ</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الَّذِي</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مِنْ</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سِبْطِ</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يَهُوذَا،</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أَصْلُ</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دَاوُدَ،</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لِيَفْتَحَ</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السِّفْرَ</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وَيَفُكَّ</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خُتُومَهُ</w:t>
      </w:r>
      <w:r w:rsidR="00184E72" w:rsidRPr="00184E72">
        <w:rPr>
          <w:rFonts w:ascii="Sakkal Majalla" w:hAnsi="Sakkal Majalla" w:cs="Sakkal Majalla"/>
          <w:sz w:val="28"/>
          <w:szCs w:val="28"/>
          <w:rtl/>
        </w:rPr>
        <w:t xml:space="preserve"> </w:t>
      </w:r>
      <w:r w:rsidR="00184E72" w:rsidRPr="00184E72">
        <w:rPr>
          <w:rFonts w:ascii="Sakkal Majalla" w:hAnsi="Sakkal Majalla" w:cs="Sakkal Majalla" w:hint="cs"/>
          <w:sz w:val="28"/>
          <w:szCs w:val="28"/>
          <w:rtl/>
        </w:rPr>
        <w:t>السَّبْعَةَ</w:t>
      </w:r>
      <w:r w:rsidR="00184E72">
        <w:rPr>
          <w:rFonts w:ascii="Sakkal Majalla" w:hAnsi="Sakkal Majalla" w:cs="Sakkal Majalla" w:hint="cs"/>
          <w:sz w:val="28"/>
          <w:szCs w:val="28"/>
          <w:rtl/>
        </w:rPr>
        <w:t>" (رؤيا 5: 5). في الموت</w:t>
      </w:r>
      <w:r w:rsidR="006E785E">
        <w:rPr>
          <w:rFonts w:ascii="Sakkal Majalla" w:hAnsi="Sakkal Majalla" w:cs="Sakkal Majalla" w:hint="cs"/>
          <w:sz w:val="28"/>
          <w:szCs w:val="28"/>
          <w:rtl/>
        </w:rPr>
        <w:t xml:space="preserve"> خُتم لقب الفادي هذا "كالحمل"؛ وفي قدرة الفداء تأسس كل مجد لله بارتباطه بالخليقة. </w:t>
      </w:r>
      <w:r w:rsidR="00A00303">
        <w:rPr>
          <w:rFonts w:ascii="Sakkal Majalla" w:hAnsi="Sakkal Majalla" w:cs="Sakkal Majalla" w:hint="cs"/>
          <w:sz w:val="28"/>
          <w:szCs w:val="28"/>
          <w:rtl/>
        </w:rPr>
        <w:t>تكريم الكون ينبغي أن يكون له وحده، مَن دافع عن مجد الله حتى الموت في عالم فاسد، والذي سيرد كل عناية للخليقة لمدح الخالق في تدبير ملء سلطانه ومجده.</w:t>
      </w:r>
    </w:p>
    <w:p w14:paraId="55C15ADF" w14:textId="7E6782B0" w:rsidR="00A00303" w:rsidRDefault="00A00303" w:rsidP="00A00303">
      <w:pPr>
        <w:bidi/>
        <w:jc w:val="both"/>
        <w:rPr>
          <w:rFonts w:ascii="Sakkal Majalla" w:hAnsi="Sakkal Majalla" w:cs="Sakkal Majalla"/>
          <w:sz w:val="28"/>
          <w:szCs w:val="28"/>
          <w:rtl/>
        </w:rPr>
      </w:pPr>
      <w:r>
        <w:rPr>
          <w:rFonts w:ascii="Sakkal Majalla" w:hAnsi="Sakkal Majalla" w:cs="Sakkal Majalla" w:hint="cs"/>
          <w:sz w:val="28"/>
          <w:szCs w:val="28"/>
          <w:rtl/>
        </w:rPr>
        <w:t>مبارك هو للقديس عند تعلمه في هذه الصورة عن مقاصد السماء، ويستريح في محبة ونعمة الذي وسط العرش، ولكنه أكثر بركة، إن كان يحسب فقط على سلطان مَن له "سبع قرون، وسبع أعين."، إذ يسعى</w:t>
      </w:r>
      <w:r w:rsidRPr="00A00303">
        <w:rPr>
          <w:rFonts w:ascii="Sakkal Majalla" w:hAnsi="Sakkal Majalla" w:cs="Sakkal Majalla" w:hint="cs"/>
          <w:sz w:val="28"/>
          <w:szCs w:val="28"/>
          <w:rtl/>
        </w:rPr>
        <w:t xml:space="preserve"> </w:t>
      </w:r>
      <w:r>
        <w:rPr>
          <w:rFonts w:ascii="Sakkal Majalla" w:hAnsi="Sakkal Majalla" w:cs="Sakkal Majalla" w:hint="cs"/>
          <w:sz w:val="28"/>
          <w:szCs w:val="28"/>
          <w:rtl/>
        </w:rPr>
        <w:t xml:space="preserve">الآن بأن يحافظ على كرامة اسمه. لأنه يا لتمام توجّه سلطانه ونعمته ليسند قلبًا، وهو يسعى بأن يتمم مشيئته في عالم فاسد، يضع اعتباراته فقط في لطفه. عما قريب سيتم الإعلان عن هذا السلطان، الذي هو الآن يدعم وسط حيرة سلطة إبليس ويطرد وينتصر سرًا. </w:t>
      </w:r>
      <w:r w:rsidR="00A349B0">
        <w:rPr>
          <w:rFonts w:ascii="Sakkal Majalla" w:hAnsi="Sakkal Majalla" w:cs="Sakkal Majalla" w:hint="cs"/>
          <w:sz w:val="28"/>
          <w:szCs w:val="28"/>
          <w:rtl/>
        </w:rPr>
        <w:t>و</w:t>
      </w:r>
      <w:r>
        <w:rPr>
          <w:rFonts w:ascii="Sakkal Majalla" w:hAnsi="Sakkal Majalla" w:cs="Sakkal Majalla" w:hint="cs"/>
          <w:sz w:val="28"/>
          <w:szCs w:val="28"/>
          <w:rtl/>
        </w:rPr>
        <w:t xml:space="preserve">كم سيزيد فرح القلب بالفكرة، أن استحقاق الحمل لن يعود فيما بعد سرًا، الذي حمله القديس في قلبه بضعف وعدا ذلك تم صده وإنكاره من كل الاتجاهات. بدلاً من ذلك عندها، إذ سيتم إزالة الشؤم بيد السلطة، ستنظر جماله كل عين وكل قلب سيعترف بامتيازاته وكل لسان سيردّ صدى مدحه المستحق. </w:t>
      </w:r>
      <w:r w:rsidR="00A349B0">
        <w:rPr>
          <w:rFonts w:ascii="Sakkal Majalla" w:hAnsi="Sakkal Majalla" w:cs="Sakkal Majalla" w:hint="cs"/>
          <w:sz w:val="28"/>
          <w:szCs w:val="28"/>
          <w:rtl/>
        </w:rPr>
        <w:t>ويا لسرعة كسر</w:t>
      </w:r>
      <w:r w:rsidR="004E56C3">
        <w:rPr>
          <w:rFonts w:ascii="Sakkal Majalla" w:hAnsi="Sakkal Majalla" w:cs="Sakkal Majalla" w:hint="cs"/>
          <w:sz w:val="28"/>
          <w:szCs w:val="28"/>
          <w:rtl/>
        </w:rPr>
        <w:t xml:space="preserve"> هذا المشهد اللامع من المجد </w:t>
      </w:r>
      <w:r w:rsidR="00A349B0">
        <w:rPr>
          <w:rFonts w:ascii="Sakkal Majalla" w:hAnsi="Sakkal Majalla" w:cs="Sakkal Majalla" w:hint="cs"/>
          <w:sz w:val="28"/>
          <w:szCs w:val="28"/>
          <w:rtl/>
        </w:rPr>
        <w:t xml:space="preserve">هواجسَنا </w:t>
      </w:r>
      <w:r w:rsidR="00A349B0">
        <w:rPr>
          <w:rFonts w:ascii="Sakkal Majalla" w:hAnsi="Sakkal Majalla" w:cs="Sakkal Majalla" w:hint="cs"/>
          <w:sz w:val="28"/>
          <w:szCs w:val="28"/>
          <w:rtl/>
        </w:rPr>
        <w:lastRenderedPageBreak/>
        <w:t>الغامضة! "</w:t>
      </w:r>
      <w:r w:rsidR="00A349B0" w:rsidRPr="00A349B0">
        <w:rPr>
          <w:rtl/>
        </w:rPr>
        <w:t xml:space="preserve"> </w:t>
      </w:r>
      <w:r w:rsidR="00A349B0" w:rsidRPr="00A349B0">
        <w:rPr>
          <w:rFonts w:ascii="Sakkal Majalla" w:hAnsi="Sakkal Majalla" w:cs="Sakkal Majalla"/>
          <w:sz w:val="28"/>
          <w:szCs w:val="28"/>
          <w:rtl/>
        </w:rPr>
        <w:t>لأَنَّنَا لَمْ نَتْبَعْ خُرَافَاتٍ مُصَنَّعَةً، إِذْ عَرَّفْنَاكُمْ بِقُوَّةِ رَبِّنَا يَسُوعَ الْمَسِيحِ وَمَجِيئِهِ، بَلْ قَدْ كُنَّا مُعَايِنِينَ عَظَمَتَهُ.</w:t>
      </w:r>
      <w:r w:rsidR="00A349B0">
        <w:rPr>
          <w:rFonts w:ascii="Sakkal Majalla" w:hAnsi="Sakkal Majalla" w:cs="Sakkal Majalla" w:hint="cs"/>
          <w:sz w:val="28"/>
          <w:szCs w:val="28"/>
          <w:rtl/>
        </w:rPr>
        <w:t>" (2. بطرس 1: 16) "</w:t>
      </w:r>
      <w:r w:rsidR="00A349B0" w:rsidRPr="00A349B0">
        <w:rPr>
          <w:rtl/>
        </w:rPr>
        <w:t xml:space="preserve"> </w:t>
      </w:r>
      <w:r w:rsidR="00A349B0" w:rsidRPr="00A349B0">
        <w:rPr>
          <w:rFonts w:ascii="Sakkal Majalla" w:hAnsi="Sakkal Majalla" w:cs="Sakkal Majalla"/>
          <w:sz w:val="28"/>
          <w:szCs w:val="28"/>
          <w:rtl/>
        </w:rPr>
        <w:t>يَقُولُ الشَّاهِدُ بِهذَا:</w:t>
      </w:r>
      <w:r w:rsidR="00B3652F">
        <w:rPr>
          <w:rFonts w:ascii="Sakkal Majalla" w:hAnsi="Sakkal Majalla" w:cs="Sakkal Majalla" w:hint="cs"/>
          <w:sz w:val="28"/>
          <w:szCs w:val="28"/>
          <w:rtl/>
        </w:rPr>
        <w:t xml:space="preserve"> </w:t>
      </w:r>
      <w:r w:rsidR="00A349B0" w:rsidRPr="00A349B0">
        <w:rPr>
          <w:rFonts w:ascii="Sakkal Majalla" w:hAnsi="Sakkal Majalla" w:cs="Sakkal Majalla"/>
          <w:sz w:val="28"/>
          <w:szCs w:val="28"/>
          <w:rtl/>
        </w:rPr>
        <w:t>«نَعَمْ! أَنَا آتِي سَرِيعًا</w:t>
      </w:r>
      <w:r w:rsidR="00A349B0">
        <w:rPr>
          <w:rFonts w:ascii="Sakkal Majalla" w:hAnsi="Sakkal Majalla" w:cs="Sakkal Majalla" w:hint="cs"/>
          <w:sz w:val="28"/>
          <w:szCs w:val="28"/>
          <w:rtl/>
        </w:rPr>
        <w:t>" (رؤيا 22: 20).</w:t>
      </w:r>
    </w:p>
    <w:p w14:paraId="640D8B3A" w14:textId="37CB5A90" w:rsidR="00B3652F" w:rsidRDefault="00B3652F" w:rsidP="00B3652F">
      <w:pPr>
        <w:bidi/>
        <w:jc w:val="both"/>
        <w:rPr>
          <w:rFonts w:ascii="Sakkal Majalla" w:hAnsi="Sakkal Majalla" w:cs="Sakkal Majalla"/>
          <w:sz w:val="28"/>
          <w:szCs w:val="28"/>
          <w:rtl/>
        </w:rPr>
      </w:pPr>
      <w:r>
        <w:rPr>
          <w:rFonts w:ascii="Sakkal Majalla" w:hAnsi="Sakkal Majalla" w:cs="Sakkal Majalla" w:hint="cs"/>
          <w:sz w:val="28"/>
          <w:szCs w:val="28"/>
          <w:rtl/>
        </w:rPr>
        <w:t>ولكن هذه الصورة لها وجه</w:t>
      </w:r>
      <w:r w:rsidR="00B95E4E">
        <w:rPr>
          <w:rFonts w:ascii="Sakkal Majalla" w:hAnsi="Sakkal Majalla" w:cs="Sakkal Majalla" w:hint="cs"/>
          <w:sz w:val="28"/>
          <w:szCs w:val="28"/>
          <w:rtl/>
        </w:rPr>
        <w:t>ا</w:t>
      </w:r>
      <w:r>
        <w:rPr>
          <w:rFonts w:ascii="Sakkal Majalla" w:hAnsi="Sakkal Majalla" w:cs="Sakkal Majalla" w:hint="cs"/>
          <w:sz w:val="28"/>
          <w:szCs w:val="28"/>
          <w:rtl/>
        </w:rPr>
        <w:t>ن. مشورات السماء فيما يختص بالحمل</w:t>
      </w:r>
      <w:r w:rsidR="00B65312">
        <w:rPr>
          <w:rFonts w:ascii="Sakkal Majalla" w:hAnsi="Sakkal Majalla" w:cs="Sakkal Majalla" w:hint="cs"/>
          <w:sz w:val="28"/>
          <w:szCs w:val="28"/>
          <w:rtl/>
        </w:rPr>
        <w:t xml:space="preserve"> هي</w:t>
      </w:r>
      <w:r>
        <w:rPr>
          <w:rFonts w:ascii="Sakkal Majalla" w:hAnsi="Sakkal Majalla" w:cs="Sakkal Majalla" w:hint="cs"/>
          <w:sz w:val="28"/>
          <w:szCs w:val="28"/>
          <w:rtl/>
        </w:rPr>
        <w:t xml:space="preserve"> رهيبة لبابل العظيمة في مجدها البهيج ولسكان الأرض الطائشين. </w:t>
      </w:r>
      <w:r w:rsidR="00B65312">
        <w:rPr>
          <w:rFonts w:ascii="Sakkal Majalla" w:hAnsi="Sakkal Majalla" w:cs="Sakkal Majalla" w:hint="cs"/>
          <w:sz w:val="28"/>
          <w:szCs w:val="28"/>
          <w:rtl/>
        </w:rPr>
        <w:t>عندما تدخل السلطة الإلهية حيز استخدامها لتبرير مطالبات ذبيحة الأرض المرفوضة، فلن يحل إلا الشؤم والحيرة على الذين يحتقرون اسمه والذين يوجدون أخيرًا ضده في ترتيب الذبيحة في مقاومتهم ادّعاءاته</w:t>
      </w:r>
      <w:r w:rsidR="00A96E11">
        <w:rPr>
          <w:rFonts w:ascii="Sakkal Majalla" w:hAnsi="Sakkal Majalla" w:cs="Sakkal Majalla" w:hint="cs"/>
          <w:sz w:val="28"/>
          <w:szCs w:val="28"/>
          <w:rtl/>
        </w:rPr>
        <w:t>."</w:t>
      </w:r>
      <w:r w:rsidR="00A96E11" w:rsidRPr="00A96E11">
        <w:rPr>
          <w:rtl/>
        </w:rPr>
        <w:t xml:space="preserve"> </w:t>
      </w:r>
      <w:r w:rsidR="00A96E11" w:rsidRPr="00A96E11">
        <w:rPr>
          <w:rFonts w:ascii="Sakkal Majalla" w:hAnsi="Sakkal Majalla" w:cs="Sakkal Majalla"/>
          <w:sz w:val="28"/>
          <w:szCs w:val="28"/>
          <w:rtl/>
        </w:rPr>
        <w:t>هؤُلاَءِ سَيُحَارِبُونَ الْخَرُوفَ، وَالْخَرُوفُ يَغْلِبُهُمْ، لأَنَّهُ رَبُّ الأَرْبَابِ وَمَلِكُ الْمُلُوكِ، وَالَّذِينَ مَعَهُ مَدْعُوُّونَ وَمُخْتَارُونَ وَمُؤْمِنُونَ».</w:t>
      </w:r>
      <w:r w:rsidR="00A96E11">
        <w:rPr>
          <w:rFonts w:ascii="Sakkal Majalla" w:hAnsi="Sakkal Majalla" w:cs="Sakkal Majalla" w:hint="cs"/>
          <w:sz w:val="28"/>
          <w:szCs w:val="28"/>
          <w:rtl/>
        </w:rPr>
        <w:t>" (رؤيا 17: 14). ولكن قبل حلول هذه الساعة، التي هي صورة عن الرعب من جهة العالم، تُقدّم لنا عند فتح الختم السادس، الذي سيتممه الحمل. "</w:t>
      </w:r>
      <w:r w:rsidR="00A96E11" w:rsidRPr="00A96E11">
        <w:rPr>
          <w:rFonts w:ascii="Sakkal Majalla" w:hAnsi="Sakkal Majalla" w:cs="Sakkal Majalla"/>
          <w:sz w:val="28"/>
          <w:szCs w:val="28"/>
          <w:rtl/>
        </w:rPr>
        <w:t xml:space="preserve"> 12 وَنَظَرْتُ لَمَّا فَتَحَ الْخَتْمَ السَّادِسَ، وَإِذَا زَلْزَلَةٌ عَظِيمَةٌ حَدَثَتْ، وَالشَّمْسُ صَارَتْ سَوْدَاءَ كَمِسْحٍ مِنْ شَعْرٍ، وَالْقَمَرُ صَارَ كَالدَّمِ،  13 وَنُجُومُ السَّمَاءِ سَقَطَتْ إِلَى الأَرْضِ كَمَا تَطْرَحُ شَجَرَةُ التِّينِ سُقَاطَهَا إِذَا هَزَّتْهَا رِيحٌ عَظِيمَةٌ.  14 وَالسَّمَاءُ انْفَلَقَتْ كَدَرْجٍ مُلْتَفّ، وَكُلُّ جَبَل وَجَزِيرَةٍ تَزَحْزَحَا مِنْ مَوْضِعِهِمَا.  15 وَمُلُوكُ الأَرْضِ وَالْعُظَمَاءُ وَالأَغْنِيَاءُ وَالأُمَرَاءُ وَالأَقْوِيَاءُ وَكُلُّ عَبْدٍ وَكُلُّ حُرّ، أَخْفَوْا أَنْفُسَهُمْ فِي الْمَغَايِرِ وَفِي صُخُورِ الْجِبَالِ،  16 وَهُمْ يَقُولُونَ لِلْجِبَالِ وَالصُّخُورِ:«اسْقُطِي عَلَيْنَا وَأَخْفِينَا عَنْ وَجْهِ الْجَالِسِ عَلَى الْعَرْشِ وَعَنْ غَضَبِ الْخَرُوفِ،  17 لأَنَّهُ قَدْ جَاءَ يَوْمُ غَضَبِهِ الْعَظِيمُ. وَمَنْ يَسْتَطِيعُ الْوُقُوفَ؟».</w:t>
      </w:r>
      <w:r w:rsidR="00A96E11">
        <w:rPr>
          <w:rFonts w:ascii="Sakkal Majalla" w:hAnsi="Sakkal Majalla" w:cs="Sakkal Majalla" w:hint="cs"/>
          <w:sz w:val="28"/>
          <w:szCs w:val="28"/>
          <w:rtl/>
        </w:rPr>
        <w:t xml:space="preserve">" (رؤيا 6: 12 </w:t>
      </w:r>
      <w:r w:rsidR="00A96E11">
        <w:rPr>
          <w:rFonts w:ascii="Sakkal Majalla" w:hAnsi="Sakkal Majalla" w:cs="Sakkal Majalla"/>
          <w:sz w:val="28"/>
          <w:szCs w:val="28"/>
          <w:rtl/>
        </w:rPr>
        <w:t>–</w:t>
      </w:r>
      <w:r w:rsidR="00A96E11">
        <w:rPr>
          <w:rFonts w:ascii="Sakkal Majalla" w:hAnsi="Sakkal Majalla" w:cs="Sakkal Majalla" w:hint="cs"/>
          <w:sz w:val="28"/>
          <w:szCs w:val="28"/>
          <w:rtl/>
        </w:rPr>
        <w:t xml:space="preserve"> 17).</w:t>
      </w:r>
    </w:p>
    <w:p w14:paraId="0F5E142B" w14:textId="42CB8271" w:rsidR="00A96E11" w:rsidRDefault="00A96E11" w:rsidP="00A96E11">
      <w:pPr>
        <w:bidi/>
        <w:jc w:val="both"/>
        <w:rPr>
          <w:rFonts w:ascii="Sakkal Majalla" w:hAnsi="Sakkal Majalla" w:cs="Sakkal Majalla"/>
          <w:sz w:val="28"/>
          <w:szCs w:val="28"/>
          <w:rtl/>
        </w:rPr>
      </w:pPr>
      <w:r>
        <w:rPr>
          <w:rFonts w:ascii="Sakkal Majalla" w:hAnsi="Sakkal Majalla" w:cs="Sakkal Majalla" w:hint="cs"/>
          <w:sz w:val="28"/>
          <w:szCs w:val="28"/>
          <w:rtl/>
        </w:rPr>
        <w:t>إنه سينفتح أمامنا مجال واسع إن أردنا أن نلقي نظرة في هذا السفر على كل موضع في تسلسله، نتقابل فيه مع اسم الحمل في مختلف النواحي والروابط. إن دخلنا في كل السفر من الإصحاح الخامس حتى نهايته، فإننا دائمًا سنجد "الحمل" هو الموضوع السائد.</w:t>
      </w:r>
    </w:p>
    <w:p w14:paraId="14580344" w14:textId="473271C4" w:rsidR="00A96E11" w:rsidRDefault="00A96E11" w:rsidP="00A96E11">
      <w:pPr>
        <w:bidi/>
        <w:jc w:val="both"/>
        <w:rPr>
          <w:rFonts w:ascii="Sakkal Majalla" w:hAnsi="Sakkal Majalla" w:cs="Sakkal Majalla"/>
          <w:sz w:val="28"/>
          <w:szCs w:val="28"/>
          <w:rtl/>
        </w:rPr>
      </w:pPr>
      <w:r>
        <w:rPr>
          <w:rFonts w:ascii="Sakkal Majalla" w:hAnsi="Sakkal Majalla" w:cs="Sakkal Majalla" w:hint="cs"/>
          <w:sz w:val="28"/>
          <w:szCs w:val="28"/>
          <w:rtl/>
        </w:rPr>
        <w:t>إن ترنيمة السماء هي: "</w:t>
      </w:r>
      <w:r w:rsidRPr="00A96E11">
        <w:rPr>
          <w:rFonts w:ascii="Sakkal Majalla" w:hAnsi="Sakkal Majalla" w:cs="Sakkal Majalla"/>
          <w:sz w:val="28"/>
          <w:szCs w:val="28"/>
          <w:rtl/>
        </w:rPr>
        <w:t>«مُسْتَحِقٌ هُوَ الْخَروُفُ الْمَذْبُوحُ</w:t>
      </w:r>
      <w:r>
        <w:rPr>
          <w:rFonts w:ascii="Sakkal Majalla" w:hAnsi="Sakkal Majalla" w:cs="Sakkal Majalla" w:hint="cs"/>
          <w:sz w:val="28"/>
          <w:szCs w:val="28"/>
          <w:rtl/>
        </w:rPr>
        <w:t xml:space="preserve">" (رؤيا 5: 12). أمام وجه الجالس على العرش وأمام غضب الحمل يسعى أناس هذا العالم بأن يختبئوا من الخوف (قارن رؤيا 6: 15، 16). إن الجمع الذي يحمل النخيل أمام العرش قد غسل لباسه وابيضّ في دم الحمل (قارن رؤيا 7: 9 </w:t>
      </w:r>
      <w:r>
        <w:rPr>
          <w:rFonts w:ascii="Sakkal Majalla" w:hAnsi="Sakkal Majalla" w:cs="Sakkal Majalla"/>
          <w:sz w:val="28"/>
          <w:szCs w:val="28"/>
          <w:rtl/>
        </w:rPr>
        <w:t>–</w:t>
      </w:r>
      <w:r>
        <w:rPr>
          <w:rFonts w:ascii="Sakkal Majalla" w:hAnsi="Sakkal Majalla" w:cs="Sakkal Majalla" w:hint="cs"/>
          <w:sz w:val="28"/>
          <w:szCs w:val="28"/>
          <w:rtl/>
        </w:rPr>
        <w:t xml:space="preserve"> 14). إنه الحمل الذي يرعاهم، والذي يهديهم (كالراعي) "</w:t>
      </w:r>
      <w:r w:rsidRPr="00A96E11">
        <w:rPr>
          <w:rFonts w:ascii="Sakkal Majalla" w:hAnsi="Sakkal Majalla" w:cs="Sakkal Majalla"/>
          <w:sz w:val="28"/>
          <w:szCs w:val="28"/>
          <w:rtl/>
        </w:rPr>
        <w:t>إِلَى يَنَابِيعِ مَاءٍ حَيَّةٍ</w:t>
      </w:r>
      <w:r>
        <w:rPr>
          <w:rFonts w:ascii="Sakkal Majalla" w:hAnsi="Sakkal Majalla" w:cs="Sakkal Majalla" w:hint="cs"/>
          <w:sz w:val="28"/>
          <w:szCs w:val="28"/>
          <w:rtl/>
        </w:rPr>
        <w:t xml:space="preserve">" (رؤيا 7: 17). إنه دم الحمل الذي يُحامي في الأعالي ضد شكاوي إبليس، المشتكي على الأخوة ليل نهار (قارن رؤيا 12: 10 </w:t>
      </w:r>
      <w:r>
        <w:rPr>
          <w:rFonts w:ascii="Sakkal Majalla" w:hAnsi="Sakkal Majalla" w:cs="Sakkal Majalla"/>
          <w:sz w:val="28"/>
          <w:szCs w:val="28"/>
          <w:rtl/>
        </w:rPr>
        <w:t>–</w:t>
      </w:r>
      <w:r>
        <w:rPr>
          <w:rFonts w:ascii="Sakkal Majalla" w:hAnsi="Sakkal Majalla" w:cs="Sakkal Majalla" w:hint="cs"/>
          <w:sz w:val="28"/>
          <w:szCs w:val="28"/>
          <w:rtl/>
        </w:rPr>
        <w:t xml:space="preserve"> 11). في سفر حياة الحمل مكتوبة أسماء الأمناء وسط فسادات الوحش  (قارن رؤيا 13: 8). إنه كذلك الحمل الذي يقف مع المختومين على جبل صهيون، الذين كرامتهم وامتيازهم هو أن "</w:t>
      </w:r>
      <w:r w:rsidRPr="00A96E11">
        <w:rPr>
          <w:rFonts w:ascii="Sakkal Majalla" w:hAnsi="Sakkal Majalla" w:cs="Sakkal Majalla"/>
          <w:sz w:val="28"/>
          <w:szCs w:val="28"/>
          <w:rtl/>
        </w:rPr>
        <w:t xml:space="preserve"> يَتْبَعُونَ الْخَرُوفَ حَيْثُمَا ذَهَبَ</w:t>
      </w:r>
      <w:r>
        <w:rPr>
          <w:rFonts w:ascii="Sakkal Majalla" w:hAnsi="Sakkal Majalla" w:cs="Sakkal Majalla" w:hint="cs"/>
          <w:sz w:val="28"/>
          <w:szCs w:val="28"/>
          <w:rtl/>
        </w:rPr>
        <w:t xml:space="preserve">" (رؤيا 14: 1 </w:t>
      </w:r>
      <w:r>
        <w:rPr>
          <w:rFonts w:ascii="Sakkal Majalla" w:hAnsi="Sakkal Majalla" w:cs="Sakkal Majalla"/>
          <w:sz w:val="28"/>
          <w:szCs w:val="28"/>
          <w:rtl/>
        </w:rPr>
        <w:t>–</w:t>
      </w:r>
      <w:r>
        <w:rPr>
          <w:rFonts w:ascii="Sakkal Majalla" w:hAnsi="Sakkal Majalla" w:cs="Sakkal Majalla" w:hint="cs"/>
          <w:sz w:val="28"/>
          <w:szCs w:val="28"/>
          <w:rtl/>
        </w:rPr>
        <w:t xml:space="preserve"> 4). "</w:t>
      </w:r>
      <w:r w:rsidRPr="00A96E11">
        <w:rPr>
          <w:rFonts w:ascii="Sakkal Majalla" w:hAnsi="Sakkal Majalla" w:cs="Sakkal Majalla"/>
          <w:sz w:val="28"/>
          <w:szCs w:val="28"/>
          <w:rtl/>
        </w:rPr>
        <w:t xml:space="preserve">«إِنْ كَانَ أَحَدٌ يَسْجُدُ لِلْوَحْشِ وَلِصُورَتِهِ، وَيَقْبَلُ سِمَتَهُ عَلَى جَبْهَتِهِ أَوْ عَلَى يَدِهِ،  </w:t>
      </w:r>
      <w:r>
        <w:rPr>
          <w:rFonts w:ascii="Sakkal Majalla" w:hAnsi="Sakkal Majalla" w:cs="Sakkal Majalla" w:hint="cs"/>
          <w:sz w:val="28"/>
          <w:szCs w:val="28"/>
          <w:rtl/>
        </w:rPr>
        <w:t>...</w:t>
      </w:r>
      <w:r w:rsidRPr="00A96E11">
        <w:rPr>
          <w:rFonts w:ascii="Sakkal Majalla" w:hAnsi="Sakkal Majalla" w:cs="Sakkal Majalla"/>
          <w:sz w:val="28"/>
          <w:szCs w:val="28"/>
          <w:rtl/>
        </w:rPr>
        <w:t xml:space="preserve"> يُعَذَّبُ بِنَارٍ وَكِبْرِيتٍ أَمَامَ الْمَلاَئِكَةِ الْقِدِّيسِينَ وَأَمَامَ الْخَرُوفِ.</w:t>
      </w:r>
      <w:r>
        <w:rPr>
          <w:rFonts w:ascii="Sakkal Majalla" w:hAnsi="Sakkal Majalla" w:cs="Sakkal Majalla" w:hint="cs"/>
          <w:sz w:val="28"/>
          <w:szCs w:val="28"/>
          <w:rtl/>
        </w:rPr>
        <w:t xml:space="preserve">" (رؤيا 14: 9 </w:t>
      </w:r>
      <w:r>
        <w:rPr>
          <w:rFonts w:ascii="Sakkal Majalla" w:hAnsi="Sakkal Majalla" w:cs="Sakkal Majalla"/>
          <w:sz w:val="28"/>
          <w:szCs w:val="28"/>
          <w:rtl/>
        </w:rPr>
        <w:t>–</w:t>
      </w:r>
      <w:r>
        <w:rPr>
          <w:rFonts w:ascii="Sakkal Majalla" w:hAnsi="Sakkal Majalla" w:cs="Sakkal Majalla" w:hint="cs"/>
          <w:sz w:val="28"/>
          <w:szCs w:val="28"/>
          <w:rtl/>
        </w:rPr>
        <w:t xml:space="preserve"> 10). إنها ترنيمة موسى وترنيمة الحمل، التي يرنمها بـ"قيثارات الله"، الذي غلبوا الوحش "</w:t>
      </w:r>
      <w:r w:rsidRPr="00A96E11">
        <w:rPr>
          <w:rFonts w:ascii="Sakkal Majalla" w:hAnsi="Sakkal Majalla" w:cs="Sakkal Majalla"/>
          <w:sz w:val="28"/>
          <w:szCs w:val="28"/>
          <w:rtl/>
        </w:rPr>
        <w:t>وَاقِفِينَ عَلَى الْبَحْرِ الزُّجَاجِيِّ</w:t>
      </w:r>
      <w:r>
        <w:rPr>
          <w:rFonts w:ascii="Sakkal Majalla" w:hAnsi="Sakkal Majalla" w:cs="Sakkal Majalla" w:hint="cs"/>
          <w:sz w:val="28"/>
          <w:szCs w:val="28"/>
          <w:rtl/>
        </w:rPr>
        <w:t>" (رؤيا 15: 2- 4). إنهم مع الحمل سيحاربون الوحش والملوك العشرة، والحمل سيغلبهم، لأنه هو "</w:t>
      </w:r>
      <w:r w:rsidRPr="00A96E11">
        <w:rPr>
          <w:rFonts w:ascii="Sakkal Majalla" w:hAnsi="Sakkal Majalla" w:cs="Sakkal Majalla"/>
          <w:sz w:val="28"/>
          <w:szCs w:val="28"/>
          <w:rtl/>
        </w:rPr>
        <w:t xml:space="preserve"> رَبُّ الأَرْبَابِ وَمَلِكُ الْمُلُوكِ،</w:t>
      </w:r>
      <w:r>
        <w:rPr>
          <w:rFonts w:ascii="Sakkal Majalla" w:hAnsi="Sakkal Majalla" w:cs="Sakkal Majalla" w:hint="cs"/>
          <w:sz w:val="28"/>
          <w:szCs w:val="28"/>
          <w:rtl/>
        </w:rPr>
        <w:t xml:space="preserve">" (رؤيا 17: 12 </w:t>
      </w:r>
      <w:r>
        <w:rPr>
          <w:rFonts w:ascii="Sakkal Majalla" w:hAnsi="Sakkal Majalla" w:cs="Sakkal Majalla"/>
          <w:sz w:val="28"/>
          <w:szCs w:val="28"/>
          <w:rtl/>
        </w:rPr>
        <w:t>–</w:t>
      </w:r>
      <w:r>
        <w:rPr>
          <w:rFonts w:ascii="Sakkal Majalla" w:hAnsi="Sakkal Majalla" w:cs="Sakkal Majalla" w:hint="cs"/>
          <w:sz w:val="28"/>
          <w:szCs w:val="28"/>
          <w:rtl/>
        </w:rPr>
        <w:t xml:space="preserve"> 14). إنه عرس الحمل الذي يُدوّي بصوت الفرح في السماء و"الدعوة لعشاء عرس الحمل" سيكون عندها علامة المجد والسعادة (قارن رؤيا 19: 7 </w:t>
      </w:r>
      <w:r>
        <w:rPr>
          <w:rFonts w:ascii="Sakkal Majalla" w:hAnsi="Sakkal Majalla" w:cs="Sakkal Majalla"/>
          <w:sz w:val="28"/>
          <w:szCs w:val="28"/>
          <w:rtl/>
        </w:rPr>
        <w:t>–</w:t>
      </w:r>
      <w:r>
        <w:rPr>
          <w:rFonts w:ascii="Sakkal Majalla" w:hAnsi="Sakkal Majalla" w:cs="Sakkal Majalla" w:hint="cs"/>
          <w:sz w:val="28"/>
          <w:szCs w:val="28"/>
          <w:rtl/>
        </w:rPr>
        <w:t xml:space="preserve"> 9). ومن بعد فك الختوم، ونفخ الأبواق وسكب الجامات السبعة، عندما يُربط الشيطان، وتُخمد نيران الدينونة على الأرض، عندها ستكون "العروس، امرأة الحمل"، هي المشهد العجيب والبديع الذي دُعي الرسول بأن يشاهده (قارن رؤيا 21: 9). إنهم "اثنا عشر رسل الحمل"، التي أسماؤهم على اثني عشر قاعدة لأورشليم المقدسة "وهي نازلة من السماء من عند الله" (رؤيا 21: 14). في هذه المدينة، الرب هو الله القدير، والحمل هو هيكلها، </w:t>
      </w:r>
      <w:r w:rsidRPr="00A96E11">
        <w:rPr>
          <w:rFonts w:ascii="Sakkal Majalla" w:hAnsi="Sakkal Majalla" w:cs="Sakkal Majalla"/>
          <w:sz w:val="28"/>
          <w:szCs w:val="28"/>
          <w:rtl/>
        </w:rPr>
        <w:t>وَالْخَرُوفُ سِرَاجُهَا</w:t>
      </w:r>
      <w:r>
        <w:rPr>
          <w:rFonts w:ascii="Sakkal Majalla" w:hAnsi="Sakkal Majalla" w:cs="Sakkal Majalla" w:hint="cs"/>
          <w:sz w:val="28"/>
          <w:szCs w:val="28"/>
          <w:rtl/>
        </w:rPr>
        <w:t xml:space="preserve">" (رؤيا 2: 22- 23). إنه لا يحق غير المواطنين أن يكونوا في هذه المدينة </w:t>
      </w:r>
      <w:r>
        <w:rPr>
          <w:rFonts w:ascii="Sakkal Majalla" w:hAnsi="Sakkal Majalla" w:cs="Sakkal Majalla" w:hint="cs"/>
          <w:sz w:val="28"/>
          <w:szCs w:val="28"/>
          <w:rtl/>
        </w:rPr>
        <w:lastRenderedPageBreak/>
        <w:t>المجيدة، مَن لم "تُكتب أسماؤهم في سفر حياة الحمل" (رؤيا 21: 27). كما وأيضًا "نهر ماء حي" يخرج من عرش الله والحمل" (رؤيا 22: 1). وأخيرًا، لن تعود هنالك لعنة، لأن عرش الله والخروف سيكون هناك (رؤيا 22: 3).</w:t>
      </w:r>
    </w:p>
    <w:p w14:paraId="75434CA2" w14:textId="598B5A28" w:rsidR="00A96E11" w:rsidRDefault="00886025" w:rsidP="00A96E11">
      <w:pPr>
        <w:bidi/>
        <w:jc w:val="both"/>
        <w:rPr>
          <w:rFonts w:ascii="Sakkal Majalla" w:hAnsi="Sakkal Majalla" w:cs="Sakkal Majalla"/>
          <w:sz w:val="28"/>
          <w:szCs w:val="28"/>
          <w:rtl/>
        </w:rPr>
      </w:pPr>
      <w:r>
        <w:rPr>
          <w:rFonts w:ascii="Sakkal Majalla" w:hAnsi="Sakkal Majalla" w:cs="Sakkal Majalla" w:hint="cs"/>
          <w:sz w:val="28"/>
          <w:szCs w:val="28"/>
          <w:rtl/>
        </w:rPr>
        <w:t>صفحة 100</w:t>
      </w:r>
    </w:p>
    <w:sectPr w:rsidR="00A96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B87"/>
    <w:rsid w:val="00184E72"/>
    <w:rsid w:val="001F7B87"/>
    <w:rsid w:val="00344C78"/>
    <w:rsid w:val="003F7950"/>
    <w:rsid w:val="0041500B"/>
    <w:rsid w:val="004E56C3"/>
    <w:rsid w:val="00517A90"/>
    <w:rsid w:val="00534685"/>
    <w:rsid w:val="005522A8"/>
    <w:rsid w:val="00614739"/>
    <w:rsid w:val="006E334C"/>
    <w:rsid w:val="006E785E"/>
    <w:rsid w:val="00721FEF"/>
    <w:rsid w:val="007911E8"/>
    <w:rsid w:val="007B3CBE"/>
    <w:rsid w:val="007D6F52"/>
    <w:rsid w:val="00881A64"/>
    <w:rsid w:val="00886025"/>
    <w:rsid w:val="008B21AE"/>
    <w:rsid w:val="008F5DC9"/>
    <w:rsid w:val="00953188"/>
    <w:rsid w:val="009E6946"/>
    <w:rsid w:val="00A00303"/>
    <w:rsid w:val="00A349B0"/>
    <w:rsid w:val="00A41C2B"/>
    <w:rsid w:val="00A704B9"/>
    <w:rsid w:val="00A77711"/>
    <w:rsid w:val="00A96E11"/>
    <w:rsid w:val="00AD5852"/>
    <w:rsid w:val="00AE73E7"/>
    <w:rsid w:val="00AE7C78"/>
    <w:rsid w:val="00B050CA"/>
    <w:rsid w:val="00B3652F"/>
    <w:rsid w:val="00B65312"/>
    <w:rsid w:val="00B717E7"/>
    <w:rsid w:val="00B743E9"/>
    <w:rsid w:val="00B81B49"/>
    <w:rsid w:val="00B95E4E"/>
    <w:rsid w:val="00CA1075"/>
    <w:rsid w:val="00EA5D2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562EC"/>
  <w15:chartTrackingRefBased/>
  <w15:docId w15:val="{28104FB8-245A-4F82-8CF1-F3B4485C3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7B87"/>
    <w:rPr>
      <w:color w:val="0563C1" w:themeColor="hyperlink"/>
      <w:u w:val="single"/>
    </w:rPr>
  </w:style>
  <w:style w:type="character" w:styleId="UnresolvedMention">
    <w:name w:val="Unresolved Mention"/>
    <w:basedOn w:val="DefaultParagraphFont"/>
    <w:uiPriority w:val="99"/>
    <w:semiHidden/>
    <w:unhideWhenUsed/>
    <w:rsid w:val="001F7B87"/>
    <w:rPr>
      <w:color w:val="605E5C"/>
      <w:shd w:val="clear" w:color="auto" w:fill="E1DFDD"/>
    </w:rPr>
  </w:style>
  <w:style w:type="character" w:styleId="FollowedHyperlink">
    <w:name w:val="FollowedHyperlink"/>
    <w:basedOn w:val="DefaultParagraphFont"/>
    <w:uiPriority w:val="99"/>
    <w:semiHidden/>
    <w:unhideWhenUsed/>
    <w:rsid w:val="001F7B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700</TotalTime>
  <Pages>5</Pages>
  <Words>2182</Words>
  <Characters>12438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33</cp:revision>
  <dcterms:created xsi:type="dcterms:W3CDTF">2020-12-06T14:04:00Z</dcterms:created>
  <dcterms:modified xsi:type="dcterms:W3CDTF">2021-05-22T05:28:00Z</dcterms:modified>
</cp:coreProperties>
</file>