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EDEDED" w:themeColor="accent3" w:themeTint="33"/>
  <w:body>
    <w:p w14:paraId="5D615AAD" w14:textId="77777777" w:rsidR="00614739" w:rsidRPr="0066116C" w:rsidRDefault="00D84572" w:rsidP="00E4468F">
      <w:pPr>
        <w:bidi/>
        <w:jc w:val="center"/>
        <w:rPr>
          <w:rStyle w:val="Hyperlink"/>
          <w:rFonts w:ascii="Sakkal Majalla" w:hAnsi="Sakkal Majalla" w:cs="Sakkal Majalla"/>
          <w:b/>
          <w:bCs/>
          <w:sz w:val="56"/>
          <w:szCs w:val="56"/>
          <w:rtl/>
        </w:rPr>
      </w:pPr>
      <w:r w:rsidRPr="0066116C">
        <w:rPr>
          <w:rFonts w:ascii="Sakkal Majalla" w:hAnsi="Sakkal Majalla" w:cs="Sakkal Majalla"/>
          <w:b/>
          <w:bCs/>
          <w:sz w:val="56"/>
          <w:szCs w:val="56"/>
          <w:rtl/>
        </w:rPr>
        <w:fldChar w:fldCharType="begin"/>
      </w:r>
      <w:r w:rsidRPr="0066116C">
        <w:rPr>
          <w:rFonts w:ascii="Sakkal Majalla" w:hAnsi="Sakkal Majalla" w:cs="Sakkal Majalla"/>
          <w:b/>
          <w:bCs/>
          <w:sz w:val="56"/>
          <w:szCs w:val="56"/>
          <w:rtl/>
        </w:rPr>
        <w:instrText xml:space="preserve"> </w:instrText>
      </w:r>
      <w:r w:rsidRPr="0066116C">
        <w:rPr>
          <w:rFonts w:ascii="Sakkal Majalla" w:hAnsi="Sakkal Majalla" w:cs="Sakkal Majalla"/>
          <w:b/>
          <w:bCs/>
          <w:sz w:val="56"/>
          <w:szCs w:val="56"/>
        </w:rPr>
        <w:instrText>HYPERLINK</w:instrText>
      </w:r>
      <w:r w:rsidRPr="0066116C">
        <w:rPr>
          <w:rFonts w:ascii="Sakkal Majalla" w:hAnsi="Sakkal Majalla" w:cs="Sakkal Majalla"/>
          <w:b/>
          <w:bCs/>
          <w:sz w:val="56"/>
          <w:szCs w:val="56"/>
          <w:rtl/>
        </w:rPr>
        <w:instrText xml:space="preserve"> "</w:instrText>
      </w:r>
      <w:r w:rsidRPr="0066116C">
        <w:rPr>
          <w:rFonts w:ascii="Sakkal Majalla" w:hAnsi="Sakkal Majalla" w:cs="Sakkal Majalla"/>
          <w:b/>
          <w:bCs/>
          <w:sz w:val="56"/>
          <w:szCs w:val="56"/>
        </w:rPr>
        <w:instrText>https://www.soundwords.de/die-gebetsstunde-a307.html</w:instrText>
      </w:r>
      <w:r w:rsidRPr="0066116C">
        <w:rPr>
          <w:rFonts w:ascii="Sakkal Majalla" w:hAnsi="Sakkal Majalla" w:cs="Sakkal Majalla"/>
          <w:b/>
          <w:bCs/>
          <w:sz w:val="56"/>
          <w:szCs w:val="56"/>
          <w:rtl/>
        </w:rPr>
        <w:instrText xml:space="preserve">" </w:instrText>
      </w:r>
      <w:r w:rsidRPr="0066116C">
        <w:rPr>
          <w:rFonts w:ascii="Sakkal Majalla" w:hAnsi="Sakkal Majalla" w:cs="Sakkal Majalla"/>
          <w:b/>
          <w:bCs/>
          <w:sz w:val="56"/>
          <w:szCs w:val="56"/>
          <w:rtl/>
        </w:rPr>
        <w:fldChar w:fldCharType="separate"/>
      </w:r>
      <w:r w:rsidR="008F4BFC" w:rsidRPr="0066116C">
        <w:rPr>
          <w:rStyle w:val="Hyperlink"/>
          <w:rFonts w:ascii="Sakkal Majalla" w:hAnsi="Sakkal Majalla" w:cs="Sakkal Majalla"/>
          <w:b/>
          <w:bCs/>
          <w:sz w:val="56"/>
          <w:szCs w:val="56"/>
          <w:rtl/>
        </w:rPr>
        <w:t>اجتماع الصلاة</w:t>
      </w:r>
    </w:p>
    <w:p w14:paraId="7AE077C9" w14:textId="77777777" w:rsidR="008F4BFC" w:rsidRPr="0066116C" w:rsidRDefault="00D84572" w:rsidP="00E4468F">
      <w:pPr>
        <w:bidi/>
        <w:jc w:val="center"/>
        <w:rPr>
          <w:rFonts w:ascii="Sakkal Majalla" w:hAnsi="Sakkal Majalla" w:cs="Sakkal Majalla"/>
          <w:b/>
          <w:bCs/>
          <w:sz w:val="56"/>
          <w:szCs w:val="56"/>
          <w:rtl/>
        </w:rPr>
      </w:pPr>
      <w:r w:rsidRPr="0066116C">
        <w:rPr>
          <w:rFonts w:ascii="Sakkal Majalla" w:hAnsi="Sakkal Majalla" w:cs="Sakkal Majalla"/>
          <w:b/>
          <w:bCs/>
          <w:sz w:val="56"/>
          <w:szCs w:val="56"/>
          <w:rtl/>
        </w:rPr>
        <w:fldChar w:fldCharType="end"/>
      </w:r>
      <w:r w:rsidR="008F4BFC" w:rsidRPr="0066116C">
        <w:rPr>
          <w:rFonts w:ascii="Sakkal Majalla" w:hAnsi="Sakkal Majalla" w:cs="Sakkal Majalla"/>
          <w:b/>
          <w:bCs/>
          <w:sz w:val="56"/>
          <w:szCs w:val="56"/>
          <w:rtl/>
        </w:rPr>
        <w:t>امتياز ومسؤولية الصلاة الجماعية</w:t>
      </w:r>
    </w:p>
    <w:p w14:paraId="25126950" w14:textId="77777777" w:rsidR="00CF06F5" w:rsidRPr="0066116C" w:rsidRDefault="00CF06F5" w:rsidP="008F4BFC">
      <w:pPr>
        <w:bidi/>
        <w:jc w:val="both"/>
        <w:rPr>
          <w:rFonts w:ascii="Sakkal Majalla" w:hAnsi="Sakkal Majalla" w:cs="Sakkal Majalla"/>
          <w:b/>
          <w:bCs/>
          <w:sz w:val="44"/>
          <w:szCs w:val="44"/>
          <w:rtl/>
        </w:rPr>
      </w:pPr>
      <w:r w:rsidRPr="0066116C">
        <w:rPr>
          <w:rFonts w:ascii="Sakkal Majalla" w:hAnsi="Sakkal Majalla" w:cs="Sakkal Majalla"/>
          <w:b/>
          <w:bCs/>
          <w:sz w:val="44"/>
          <w:szCs w:val="44"/>
        </w:rPr>
        <w:t>Henk Pieter Medema</w:t>
      </w:r>
    </w:p>
    <w:p w14:paraId="59304886" w14:textId="27E55C4B" w:rsidR="008F4BFC" w:rsidRPr="0066116C" w:rsidRDefault="008F4BFC" w:rsidP="00A7493E">
      <w:pPr>
        <w:bidi/>
        <w:ind w:firstLine="720"/>
        <w:jc w:val="both"/>
        <w:rPr>
          <w:rFonts w:ascii="Sakkal Majalla" w:hAnsi="Sakkal Majalla" w:cs="Sakkal Majalla"/>
          <w:b/>
          <w:bCs/>
          <w:color w:val="C45911" w:themeColor="accent2" w:themeShade="BF"/>
          <w:sz w:val="56"/>
          <w:szCs w:val="56"/>
          <w:u w:val="single"/>
          <w:rtl/>
        </w:rPr>
      </w:pPr>
      <w:r w:rsidRPr="0066116C">
        <w:rPr>
          <w:rFonts w:ascii="Sakkal Majalla" w:hAnsi="Sakkal Majalla" w:cs="Sakkal Majalla"/>
          <w:b/>
          <w:bCs/>
          <w:color w:val="C45911" w:themeColor="accent2" w:themeShade="BF"/>
          <w:sz w:val="56"/>
          <w:szCs w:val="56"/>
          <w:u w:val="single"/>
          <w:rtl/>
        </w:rPr>
        <w:t>تمهيد</w:t>
      </w:r>
    </w:p>
    <w:p w14:paraId="2C5B1459" w14:textId="77777777" w:rsidR="008F4BFC" w:rsidRPr="0066116C" w:rsidRDefault="008F4BFC" w:rsidP="008F4BFC">
      <w:pPr>
        <w:bidi/>
        <w:jc w:val="both"/>
        <w:rPr>
          <w:rFonts w:ascii="Sakkal Majalla" w:hAnsi="Sakkal Majalla" w:cs="Sakkal Majalla"/>
          <w:sz w:val="56"/>
          <w:szCs w:val="56"/>
          <w:rtl/>
        </w:rPr>
      </w:pPr>
      <w:r w:rsidRPr="0066116C">
        <w:rPr>
          <w:rFonts w:ascii="Sakkal Majalla" w:hAnsi="Sakkal Majalla" w:cs="Sakkal Majalla"/>
          <w:sz w:val="56"/>
          <w:szCs w:val="56"/>
          <w:rtl/>
        </w:rPr>
        <w:t>كيف يكون بأنه في بعض المناطق تكون زيارة اجتماعات الصلاة أردأ من غيرها؟  ما هو امتياز الصلاة الجماعية وما هي مسؤوليتها؟ هل من الممكن، بأن نتعلم من جديد أن نصلي معًا؟</w:t>
      </w:r>
    </w:p>
    <w:p w14:paraId="3D2861BD" w14:textId="77777777" w:rsidR="008F4BFC" w:rsidRPr="00A7493E" w:rsidRDefault="008F4BFC" w:rsidP="008F4BFC">
      <w:pPr>
        <w:bidi/>
        <w:jc w:val="both"/>
        <w:rPr>
          <w:rFonts w:ascii="Sakkal Majalla" w:hAnsi="Sakkal Majalla" w:cs="Sakkal Majalla"/>
          <w:b/>
          <w:bCs/>
          <w:color w:val="C45911" w:themeColor="accent2" w:themeShade="BF"/>
          <w:sz w:val="56"/>
          <w:szCs w:val="56"/>
          <w:rtl/>
        </w:rPr>
      </w:pPr>
      <w:r w:rsidRPr="00A7493E">
        <w:rPr>
          <w:rFonts w:ascii="Sakkal Majalla" w:hAnsi="Sakkal Majalla" w:cs="Sakkal Majalla"/>
          <w:b/>
          <w:bCs/>
          <w:color w:val="C45911" w:themeColor="accent2" w:themeShade="BF"/>
          <w:sz w:val="56"/>
          <w:szCs w:val="56"/>
          <w:rtl/>
        </w:rPr>
        <w:t>معنى الصلاة</w:t>
      </w:r>
    </w:p>
    <w:p w14:paraId="513A6D78" w14:textId="77777777" w:rsidR="008F4BFC" w:rsidRPr="0066116C" w:rsidRDefault="008F4BFC" w:rsidP="008F4BFC">
      <w:pPr>
        <w:bidi/>
        <w:spacing w:after="0"/>
        <w:jc w:val="center"/>
        <w:rPr>
          <w:rFonts w:ascii="Sakkal Majalla" w:hAnsi="Sakkal Majalla" w:cs="Sakkal Majalla"/>
          <w:b/>
          <w:bCs/>
          <w:sz w:val="56"/>
          <w:szCs w:val="56"/>
          <w:rtl/>
        </w:rPr>
      </w:pPr>
      <w:r w:rsidRPr="0066116C">
        <w:rPr>
          <w:rFonts w:ascii="Sakkal Majalla" w:hAnsi="Sakkal Majalla" w:cs="Sakkal Majalla"/>
          <w:b/>
          <w:bCs/>
          <w:sz w:val="56"/>
          <w:szCs w:val="56"/>
          <w:rtl/>
        </w:rPr>
        <w:t>بالهموم والحزن</w:t>
      </w:r>
    </w:p>
    <w:p w14:paraId="49867E51" w14:textId="77777777" w:rsidR="008F4BFC" w:rsidRPr="0066116C" w:rsidRDefault="008F4BFC" w:rsidP="008F4BFC">
      <w:pPr>
        <w:bidi/>
        <w:spacing w:after="0"/>
        <w:jc w:val="center"/>
        <w:rPr>
          <w:rFonts w:ascii="Sakkal Majalla" w:hAnsi="Sakkal Majalla" w:cs="Sakkal Majalla"/>
          <w:b/>
          <w:bCs/>
          <w:sz w:val="56"/>
          <w:szCs w:val="56"/>
          <w:rtl/>
        </w:rPr>
      </w:pPr>
      <w:r w:rsidRPr="0066116C">
        <w:rPr>
          <w:rFonts w:ascii="Sakkal Majalla" w:hAnsi="Sakkal Majalla" w:cs="Sakkal Majalla"/>
          <w:b/>
          <w:bCs/>
          <w:sz w:val="56"/>
          <w:szCs w:val="56"/>
          <w:rtl/>
        </w:rPr>
        <w:t>وبالتألم</w:t>
      </w:r>
    </w:p>
    <w:p w14:paraId="47A8CE94" w14:textId="77777777" w:rsidR="008F4BFC" w:rsidRPr="0066116C" w:rsidRDefault="008F4BFC" w:rsidP="008F4BFC">
      <w:pPr>
        <w:bidi/>
        <w:spacing w:after="0"/>
        <w:jc w:val="center"/>
        <w:rPr>
          <w:rFonts w:ascii="Sakkal Majalla" w:hAnsi="Sakkal Majalla" w:cs="Sakkal Majalla"/>
          <w:b/>
          <w:bCs/>
          <w:sz w:val="56"/>
          <w:szCs w:val="56"/>
          <w:rtl/>
        </w:rPr>
      </w:pPr>
      <w:r w:rsidRPr="0066116C">
        <w:rPr>
          <w:rFonts w:ascii="Sakkal Majalla" w:hAnsi="Sakkal Majalla" w:cs="Sakkal Majalla"/>
          <w:b/>
          <w:bCs/>
          <w:sz w:val="56"/>
          <w:szCs w:val="56"/>
          <w:rtl/>
        </w:rPr>
        <w:t>لا يتعامل الله،</w:t>
      </w:r>
    </w:p>
    <w:p w14:paraId="3209E5D9" w14:textId="66AE11EB" w:rsidR="008F4BFC" w:rsidRPr="0066116C" w:rsidRDefault="008F4BFC" w:rsidP="008F4BFC">
      <w:pPr>
        <w:bidi/>
        <w:jc w:val="center"/>
        <w:rPr>
          <w:rFonts w:ascii="Sakkal Majalla" w:hAnsi="Sakkal Majalla" w:cs="Sakkal Majalla"/>
          <w:b/>
          <w:bCs/>
          <w:sz w:val="56"/>
          <w:szCs w:val="56"/>
          <w:rtl/>
        </w:rPr>
      </w:pPr>
      <w:r w:rsidRPr="0066116C">
        <w:rPr>
          <w:rFonts w:ascii="Sakkal Majalla" w:hAnsi="Sakkal Majalla" w:cs="Sakkal Majalla"/>
          <w:b/>
          <w:bCs/>
          <w:sz w:val="56"/>
          <w:szCs w:val="56"/>
          <w:rtl/>
        </w:rPr>
        <w:t xml:space="preserve">ينبغي أن </w:t>
      </w:r>
      <w:r w:rsidR="00A27602" w:rsidRPr="0066116C">
        <w:rPr>
          <w:rFonts w:ascii="Sakkal Majalla" w:hAnsi="Sakkal Majalla" w:cs="Sakkal Majalla"/>
          <w:b/>
          <w:bCs/>
          <w:sz w:val="56"/>
          <w:szCs w:val="56"/>
          <w:rtl/>
        </w:rPr>
        <w:t>ن</w:t>
      </w:r>
      <w:r w:rsidRPr="0066116C">
        <w:rPr>
          <w:rFonts w:ascii="Sakkal Majalla" w:hAnsi="Sakkal Majalla" w:cs="Sakkal Majalla"/>
          <w:b/>
          <w:bCs/>
          <w:sz w:val="56"/>
          <w:szCs w:val="56"/>
          <w:rtl/>
        </w:rPr>
        <w:t>طلب منه.</w:t>
      </w:r>
    </w:p>
    <w:p w14:paraId="40C386C1" w14:textId="77777777" w:rsidR="008F4BFC" w:rsidRPr="0066116C" w:rsidRDefault="008F4BFC" w:rsidP="008F4BFC">
      <w:pPr>
        <w:bidi/>
        <w:jc w:val="both"/>
        <w:rPr>
          <w:rFonts w:ascii="Sakkal Majalla" w:hAnsi="Sakkal Majalla" w:cs="Sakkal Majalla"/>
          <w:sz w:val="56"/>
          <w:szCs w:val="56"/>
          <w:rtl/>
        </w:rPr>
      </w:pPr>
      <w:r w:rsidRPr="0066116C">
        <w:rPr>
          <w:rFonts w:ascii="Sakkal Majalla" w:hAnsi="Sakkal Majalla" w:cs="Sakkal Majalla"/>
          <w:sz w:val="56"/>
          <w:szCs w:val="56"/>
          <w:rtl/>
        </w:rPr>
        <w:t xml:space="preserve">غالبية السطور المذكورة هنا مأخوذة من كلمات هذه الترنيمة. وربما يسأل أحدهم: لماذا يريد الله بأن نطلب منه؟ هل يريد بأن يُجبر خلائقه على الركوع على ركبهم؟ أم هو يحتاج من مرة لأخرى أن يستعلم منا عن حالة الأمور هنا على الأرض؟ طبعًا ليس هكذا – كل ما نقوله له، هو يعلم به منذ أمدٍ طويل. أم أنه يجب أن يقتنع بأن </w:t>
      </w:r>
      <w:r w:rsidRPr="0066116C">
        <w:rPr>
          <w:rFonts w:ascii="Sakkal Majalla" w:hAnsi="Sakkal Majalla" w:cs="Sakkal Majalla"/>
          <w:sz w:val="56"/>
          <w:szCs w:val="56"/>
          <w:rtl/>
        </w:rPr>
        <w:lastRenderedPageBreak/>
        <w:t>يفعل شيئًا ما لم يكن سيعيه بنفسه؟ وهذا أيضًا لا يمكن بالطبع أن يكون الحال.</w:t>
      </w:r>
    </w:p>
    <w:p w14:paraId="28157A8C" w14:textId="77777777" w:rsidR="008F4BFC" w:rsidRPr="0066116C" w:rsidRDefault="00F0356B" w:rsidP="008F4BFC">
      <w:pPr>
        <w:bidi/>
        <w:jc w:val="both"/>
        <w:rPr>
          <w:rFonts w:ascii="Sakkal Majalla" w:hAnsi="Sakkal Majalla" w:cs="Sakkal Majalla"/>
          <w:sz w:val="56"/>
          <w:szCs w:val="56"/>
          <w:rtl/>
        </w:rPr>
      </w:pPr>
      <w:r w:rsidRPr="0066116C">
        <w:rPr>
          <w:rFonts w:ascii="Sakkal Majalla" w:hAnsi="Sakkal Majalla" w:cs="Sakkal Majalla"/>
          <w:sz w:val="56"/>
          <w:szCs w:val="56"/>
          <w:rtl/>
        </w:rPr>
        <w:t>على جبل الموعظة يرفض الرب يسوع هاتين النظرتين الخاطئتين في الصلاة. نحن لسنا بحاجة أن نُزوّد أبينا السماوي بالمعلومات: "لأَنَّ أَبَاكُمْ يَعْلَمُ مَا تَحْتَاجُونَ إِلَيْهِ قَبْلَ أَنْ تَسْأَلُوهُ." (متى 6: 8). ونحن لسنا بحاجة أن نقنعه، حتى يتدخل ويعمل؛ فهذا أحد تصورات الأمم: "فَإِنَّهُمْ يَظُنُّونَ أَنَّهُ بِكَثْرَةِ كَلاَمِهِمْ يُسْتَجَابُ لَهُمْ." (متى 6: 7).</w:t>
      </w:r>
    </w:p>
    <w:p w14:paraId="5B0B1DEE" w14:textId="77777777" w:rsidR="00F0356B" w:rsidRPr="0066116C" w:rsidRDefault="00F0356B" w:rsidP="00F0356B">
      <w:pPr>
        <w:bidi/>
        <w:jc w:val="both"/>
        <w:rPr>
          <w:rFonts w:ascii="Sakkal Majalla" w:hAnsi="Sakkal Majalla" w:cs="Sakkal Majalla"/>
          <w:sz w:val="56"/>
          <w:szCs w:val="56"/>
          <w:rtl/>
        </w:rPr>
      </w:pPr>
      <w:r w:rsidRPr="0066116C">
        <w:rPr>
          <w:rFonts w:ascii="Sakkal Majalla" w:hAnsi="Sakkal Majalla" w:cs="Sakkal Majalla"/>
          <w:sz w:val="56"/>
          <w:szCs w:val="56"/>
          <w:rtl/>
        </w:rPr>
        <w:t>ولكن ما هو مفهوم الصلاة؟ في هذا المقال، الذي يريد أن يقدم لنا بعض الاقتراحات حول الصلاة معًا، ومن الناحية العملية بالأخص، لا يوجد أية مداولة موسعة تشمل كل ما يقوله الكتاب عن الصلاة. إلا أني أودّ أولاً بأن أحاول أن أحدد ما هو جوهر الصلاة (كما أرى أنا ذلك).</w:t>
      </w:r>
    </w:p>
    <w:p w14:paraId="548821D4" w14:textId="77777777" w:rsidR="00F0356B" w:rsidRPr="0066116C" w:rsidRDefault="00F0356B" w:rsidP="00F0356B">
      <w:pPr>
        <w:bidi/>
        <w:jc w:val="both"/>
        <w:rPr>
          <w:rFonts w:ascii="Sakkal Majalla" w:hAnsi="Sakkal Majalla" w:cs="Sakkal Majalla"/>
          <w:b/>
          <w:bCs/>
          <w:color w:val="C45911" w:themeColor="accent2" w:themeShade="BF"/>
          <w:sz w:val="56"/>
          <w:szCs w:val="56"/>
          <w:rtl/>
        </w:rPr>
      </w:pPr>
      <w:r w:rsidRPr="0066116C">
        <w:rPr>
          <w:rFonts w:ascii="Sakkal Majalla" w:hAnsi="Sakkal Majalla" w:cs="Sakkal Majalla"/>
          <w:b/>
          <w:bCs/>
          <w:color w:val="C45911" w:themeColor="accent2" w:themeShade="BF"/>
          <w:sz w:val="56"/>
          <w:szCs w:val="56"/>
          <w:rtl/>
        </w:rPr>
        <w:t>الله في مطلق سيادته والإنسان المعتمد عليه.</w:t>
      </w:r>
    </w:p>
    <w:p w14:paraId="0586B137" w14:textId="77777777" w:rsidR="00F0356B" w:rsidRPr="0066116C" w:rsidRDefault="00F0356B" w:rsidP="00E4468F">
      <w:pPr>
        <w:bidi/>
        <w:jc w:val="both"/>
        <w:rPr>
          <w:rFonts w:ascii="Sakkal Majalla" w:hAnsi="Sakkal Majalla" w:cs="Sakkal Majalla"/>
          <w:sz w:val="56"/>
          <w:szCs w:val="56"/>
          <w:rtl/>
        </w:rPr>
      </w:pPr>
      <w:r w:rsidRPr="0066116C">
        <w:rPr>
          <w:rFonts w:ascii="Sakkal Majalla" w:hAnsi="Sakkal Majalla" w:cs="Sakkal Majalla"/>
          <w:sz w:val="56"/>
          <w:szCs w:val="56"/>
          <w:rtl/>
        </w:rPr>
        <w:t xml:space="preserve">الله هو الله، والإنسان هو إنسان. هذه ليست معرفة مذهلة، لكنها نقطة انطلاق جوهرية لكل مشغولية بالصلاة. الله هو قدير، غير محدود، كلي المعرفة والعلم ومطلق السيادة. الإنسان هو ضعيف، صغير، له نظرة ضيقة محدودة وهو معتمد على الله. الله هو الخالق، </w:t>
      </w:r>
      <w:r w:rsidRPr="0066116C">
        <w:rPr>
          <w:rFonts w:ascii="Sakkal Majalla" w:hAnsi="Sakkal Majalla" w:cs="Sakkal Majalla"/>
          <w:sz w:val="56"/>
          <w:szCs w:val="56"/>
          <w:rtl/>
        </w:rPr>
        <w:lastRenderedPageBreak/>
        <w:t>الإنسان هو المخلوق. هنالك الكثير من خلائق الله وخليقة خاضعة لأحكامه: "لأَنَّهُ أَمَرَ فَخُلِقَتْ، وَثَبَّتَهَا إِلَى الدَّهْرِ وَالأَبَدِ، وَضَعَ لَهَا حَدًّا فَلَنْ تَتَعَدَّاهُ." (مزمور 148: 5، 6).</w:t>
      </w:r>
    </w:p>
    <w:p w14:paraId="1B492D60" w14:textId="77777777" w:rsidR="00F0356B" w:rsidRPr="0066116C" w:rsidRDefault="00F0356B" w:rsidP="00F0356B">
      <w:pPr>
        <w:bidi/>
        <w:jc w:val="both"/>
        <w:rPr>
          <w:rFonts w:ascii="Sakkal Majalla" w:hAnsi="Sakkal Majalla" w:cs="Sakkal Majalla"/>
          <w:sz w:val="56"/>
          <w:szCs w:val="56"/>
          <w:rtl/>
        </w:rPr>
      </w:pPr>
      <w:r w:rsidRPr="0066116C">
        <w:rPr>
          <w:rFonts w:ascii="Sakkal Majalla" w:hAnsi="Sakkal Majalla" w:cs="Sakkal Majalla"/>
          <w:sz w:val="56"/>
          <w:szCs w:val="56"/>
          <w:rtl/>
        </w:rPr>
        <w:t>لكن الإنسان من بين جميع مخلوقات الله يتخذ مكانًا خاصًا جدًا، لأنه في وسعه إما أن يلتصق بالله في محبة وطاعة أو أن يبتعد عنه في عداوة وعصيان. الناس هم أناس ولا يتغيرون عن ذلك، لكنهم لا يعطون لله دومًا المكان اللائق به. للأسف أحيانًا هم يعطون لأي شيء في الخليقة مكانًا يليق فقط بالله وحده ويتعلقون بكل قلوبهم بصنم.</w:t>
      </w:r>
    </w:p>
    <w:p w14:paraId="615E7DA9" w14:textId="77777777" w:rsidR="00F0356B" w:rsidRPr="0066116C" w:rsidRDefault="00F0356B" w:rsidP="00F0356B">
      <w:pPr>
        <w:bidi/>
        <w:jc w:val="both"/>
        <w:rPr>
          <w:rFonts w:ascii="Sakkal Majalla" w:hAnsi="Sakkal Majalla" w:cs="Sakkal Majalla"/>
          <w:sz w:val="56"/>
          <w:szCs w:val="56"/>
          <w:rtl/>
        </w:rPr>
      </w:pPr>
      <w:r w:rsidRPr="0066116C">
        <w:rPr>
          <w:rFonts w:ascii="Sakkal Majalla" w:hAnsi="Sakkal Majalla" w:cs="Sakkal Majalla"/>
          <w:sz w:val="56"/>
          <w:szCs w:val="56"/>
          <w:rtl/>
        </w:rPr>
        <w:t>إن أهم ما في الصلاة هو: أن نعترف في صلاتنا بصراحة ووضوح بمطلق سيادة الله واعتمادنا عليه: عندها نحن نترك الله بأن يكون هو الله فعلاً ونحن كبشر نأخذ مكاننا الوحيد اللائق من نحوه هو.</w:t>
      </w:r>
    </w:p>
    <w:p w14:paraId="0107A8AC" w14:textId="77777777" w:rsidR="00F0356B" w:rsidRPr="0066116C" w:rsidRDefault="00F0356B" w:rsidP="00F0356B">
      <w:pPr>
        <w:bidi/>
        <w:jc w:val="both"/>
        <w:rPr>
          <w:rFonts w:ascii="Sakkal Majalla" w:hAnsi="Sakkal Majalla" w:cs="Sakkal Majalla"/>
          <w:sz w:val="56"/>
          <w:szCs w:val="56"/>
          <w:rtl/>
        </w:rPr>
      </w:pPr>
      <w:r w:rsidRPr="0066116C">
        <w:rPr>
          <w:rFonts w:ascii="Sakkal Majalla" w:hAnsi="Sakkal Majalla" w:cs="Sakkal Majalla"/>
          <w:sz w:val="56"/>
          <w:szCs w:val="56"/>
          <w:rtl/>
        </w:rPr>
        <w:t>أن "نصلي" معناه بأن نسأل، والرب يسوع يقول: "اِسْأَلُوا تُعْطَوْا. اُطْلُبُوا تَجِدُوا. اِقْرَعُوا يُفْتَحْ لَكُمْ</w:t>
      </w:r>
      <w:r w:rsidRPr="0066116C">
        <w:rPr>
          <w:rFonts w:ascii="Sakkal Majalla" w:hAnsi="Sakkal Majalla" w:cs="Sakkal Majalla"/>
          <w:sz w:val="56"/>
          <w:szCs w:val="56"/>
        </w:rPr>
        <w:t xml:space="preserve">. </w:t>
      </w:r>
      <w:r w:rsidRPr="0066116C">
        <w:rPr>
          <w:rFonts w:ascii="Sakkal Majalla" w:hAnsi="Sakkal Majalla" w:cs="Sakkal Majalla"/>
          <w:sz w:val="56"/>
          <w:szCs w:val="56"/>
          <w:rtl/>
        </w:rPr>
        <w:t xml:space="preserve"> لأَنَّ كُلَّ مَنْ يَسْأَلُ يَأْخُذُ، وَمَنْ يَطْلُبُ يَجِدُ، وَمَنْ يَقْرَعُ يُفْتَحُ لَهُ." (متى 7: 7، 8).</w:t>
      </w:r>
    </w:p>
    <w:p w14:paraId="1DDE6DA8" w14:textId="77AE6BD9" w:rsidR="00F0356B" w:rsidRPr="0066116C" w:rsidRDefault="0066116C" w:rsidP="00F0356B">
      <w:pPr>
        <w:bidi/>
        <w:jc w:val="both"/>
        <w:rPr>
          <w:rFonts w:ascii="Sakkal Majalla" w:hAnsi="Sakkal Majalla" w:cs="Sakkal Majalla"/>
          <w:sz w:val="56"/>
          <w:szCs w:val="56"/>
          <w:rtl/>
        </w:rPr>
      </w:pPr>
      <w:r>
        <w:rPr>
          <w:rFonts w:ascii="Sakkal Majalla" w:hAnsi="Sakkal Majalla" w:cs="Sakkal Majalla" w:hint="cs"/>
          <w:sz w:val="56"/>
          <w:szCs w:val="56"/>
          <w:rtl/>
        </w:rPr>
        <w:t>أ</w:t>
      </w:r>
      <w:r w:rsidR="00F0356B" w:rsidRPr="0066116C">
        <w:rPr>
          <w:rFonts w:ascii="Sakkal Majalla" w:hAnsi="Sakkal Majalla" w:cs="Sakkal Majalla"/>
          <w:sz w:val="56"/>
          <w:szCs w:val="56"/>
          <w:rtl/>
        </w:rPr>
        <w:t xml:space="preserve">ن نطلب يعني أيضًا بأن نسأل؛ وجواب الله هو بأن يعطينا؛ والنتيجة هي، باننا نستلم. لكن سيخيب ظننا، إن استنتجنا من ذلك، بأن طلبتنا تحرّك الله ليعمل عملاً ما، لم يكن سيعيه من ذاته. وما هو في </w:t>
      </w:r>
      <w:r w:rsidR="00F0356B" w:rsidRPr="0066116C">
        <w:rPr>
          <w:rFonts w:ascii="Sakkal Majalla" w:hAnsi="Sakkal Majalla" w:cs="Sakkal Majalla"/>
          <w:sz w:val="56"/>
          <w:szCs w:val="56"/>
          <w:rtl/>
        </w:rPr>
        <w:lastRenderedPageBreak/>
        <w:t>غاية الأهمية ما يقوله الرب يسوع فيما بعد: "أَمْ أَيُّ إِنْسَانٍ مِنْكُمْ إِذَا سَأَلَهُ ابْنُهُ خُبْزًا، يُعْطِيهِ حَجَرًا؟  10وَإِنْ سَأَلَهُ سَمَكَةً، يُعْطِيهِ حَيَّةً؟  11فَإِنْ كُنْتُمْ وَأَنْتُمْ أَشْرَارٌ تَعْرِفُونَ أَنْ تُعْطُوا أَوْلاَدَكُمْ عَطَايَا جَيِّدَةً، فَكَمْ بِالْحَرِيِّ أَبُوكُمُ الَّذِي فِي السَّمَاوَاتِ، يَهَبُ خَيْرَاتٍ لِلَّذِينَ يَسْأَلُونَهُ!" (متى 7: 9 – 11). بأن تعول أولادك لقمة العيش هو أمر يفعله الآباء الخطاة في صورة عامة. فأن يسأل الولد خبزًا أو سمكة هو أيضًا أمر طبيعي في حد ذاته. وعطاء ال</w:t>
      </w:r>
      <w:r>
        <w:rPr>
          <w:rFonts w:ascii="Sakkal Majalla" w:hAnsi="Sakkal Majalla" w:cs="Sakkal Majalla" w:hint="cs"/>
          <w:sz w:val="56"/>
          <w:szCs w:val="56"/>
          <w:rtl/>
        </w:rPr>
        <w:t>أ</w:t>
      </w:r>
      <w:r w:rsidR="00F0356B" w:rsidRPr="0066116C">
        <w:rPr>
          <w:rFonts w:ascii="Sakkal Majalla" w:hAnsi="Sakkal Majalla" w:cs="Sakkal Majalla"/>
          <w:sz w:val="56"/>
          <w:szCs w:val="56"/>
          <w:rtl/>
        </w:rPr>
        <w:t>ب هو كذلك مفهوم ضمنًا كسؤال الولد.</w:t>
      </w:r>
    </w:p>
    <w:p w14:paraId="79218F16" w14:textId="43B84BA5" w:rsidR="00F0356B" w:rsidRDefault="0092575F" w:rsidP="00F0356B">
      <w:pPr>
        <w:bidi/>
        <w:jc w:val="both"/>
        <w:rPr>
          <w:rFonts w:ascii="Sakkal Majalla" w:hAnsi="Sakkal Majalla" w:cs="Sakkal Majalla"/>
          <w:sz w:val="56"/>
          <w:szCs w:val="56"/>
          <w:rtl/>
        </w:rPr>
      </w:pPr>
      <w:r w:rsidRPr="0066116C">
        <w:rPr>
          <w:rFonts w:ascii="Sakkal Majalla" w:hAnsi="Sakkal Majalla" w:cs="Sakkal Majalla"/>
          <w:sz w:val="56"/>
          <w:szCs w:val="56"/>
          <w:rtl/>
        </w:rPr>
        <w:t>يقال في بعض الأحيان أن الصلاة تحرك السماء. إن هذا طبعًا صيغة جميلة في الكلام، غير انها من الممكن أن تؤدي إلى سوء في الفهم. في الواقع فالأمر ليس أننا نصلي، حتى نجعل الله يتحرك ب</w:t>
      </w:r>
      <w:r w:rsidR="00A800AB" w:rsidRPr="0066116C">
        <w:rPr>
          <w:rFonts w:ascii="Sakkal Majalla" w:hAnsi="Sakkal Majalla" w:cs="Sakkal Majalla"/>
          <w:sz w:val="56"/>
          <w:szCs w:val="56"/>
          <w:rtl/>
        </w:rPr>
        <w:t>أ</w:t>
      </w:r>
      <w:r w:rsidRPr="0066116C">
        <w:rPr>
          <w:rFonts w:ascii="Sakkal Majalla" w:hAnsi="Sakkal Majalla" w:cs="Sakkal Majalla"/>
          <w:sz w:val="56"/>
          <w:szCs w:val="56"/>
          <w:rtl/>
        </w:rPr>
        <w:t xml:space="preserve">ن يفعل شيئًا ما. </w:t>
      </w:r>
      <w:r w:rsidR="00332C96" w:rsidRPr="0066116C">
        <w:rPr>
          <w:rFonts w:ascii="Sakkal Majalla" w:hAnsi="Sakkal Majalla" w:cs="Sakkal Majalla"/>
          <w:sz w:val="56"/>
          <w:szCs w:val="56"/>
          <w:rtl/>
        </w:rPr>
        <w:t xml:space="preserve">بل بالحري سيكون لدينا كامل اليقين في الصلاة، بأن الله قد باشر في عمله. ربما نكون لا نزال غير مدركين ما الذي يعمله بالضبط وبأي اتجاه مسار عمله. لكن عندما نصلي فإننا نسعى </w:t>
      </w:r>
      <w:r w:rsidR="0066116C">
        <w:rPr>
          <w:rFonts w:ascii="Sakkal Majalla" w:hAnsi="Sakkal Majalla" w:cs="Sakkal Majalla" w:hint="cs"/>
          <w:sz w:val="56"/>
          <w:szCs w:val="56"/>
          <w:rtl/>
        </w:rPr>
        <w:t>بالانضمام</w:t>
      </w:r>
      <w:r w:rsidR="00332C96" w:rsidRPr="0066116C">
        <w:rPr>
          <w:rFonts w:ascii="Sakkal Majalla" w:hAnsi="Sakkal Majalla" w:cs="Sakkal Majalla"/>
          <w:sz w:val="56"/>
          <w:szCs w:val="56"/>
          <w:rtl/>
        </w:rPr>
        <w:t xml:space="preserve"> بعمله. إننا نودّ جدًا بأن "نطلب وجه الله"، وأن نعرفه في خططه وعمله، لأننا لدينا ثقة غير محدودة به. وخططنا وأنشطتنا نودّ بأن نطرحها بكل صراحة لخدمة خاصته.</w:t>
      </w:r>
    </w:p>
    <w:p w14:paraId="103ADEFF" w14:textId="77777777" w:rsidR="0066116C" w:rsidRPr="0066116C" w:rsidRDefault="0066116C" w:rsidP="0066116C">
      <w:pPr>
        <w:bidi/>
        <w:jc w:val="both"/>
        <w:rPr>
          <w:rFonts w:ascii="Sakkal Majalla" w:hAnsi="Sakkal Majalla" w:cs="Sakkal Majalla"/>
          <w:sz w:val="56"/>
          <w:szCs w:val="56"/>
          <w:rtl/>
        </w:rPr>
      </w:pPr>
    </w:p>
    <w:p w14:paraId="177B2828" w14:textId="77777777" w:rsidR="00332C96" w:rsidRPr="0066116C" w:rsidRDefault="00332C96" w:rsidP="00332C96">
      <w:pPr>
        <w:bidi/>
        <w:jc w:val="both"/>
        <w:rPr>
          <w:rFonts w:ascii="Sakkal Majalla" w:hAnsi="Sakkal Majalla" w:cs="Sakkal Majalla"/>
          <w:b/>
          <w:bCs/>
          <w:color w:val="C45911" w:themeColor="accent2" w:themeShade="BF"/>
          <w:sz w:val="56"/>
          <w:szCs w:val="56"/>
          <w:rtl/>
        </w:rPr>
      </w:pPr>
      <w:r w:rsidRPr="0066116C">
        <w:rPr>
          <w:rFonts w:ascii="Sakkal Majalla" w:hAnsi="Sakkal Majalla" w:cs="Sakkal Majalla"/>
          <w:b/>
          <w:bCs/>
          <w:color w:val="C45911" w:themeColor="accent2" w:themeShade="BF"/>
          <w:sz w:val="56"/>
          <w:szCs w:val="56"/>
          <w:rtl/>
        </w:rPr>
        <w:lastRenderedPageBreak/>
        <w:t>أن نصلي معًا كتلاميذ</w:t>
      </w:r>
    </w:p>
    <w:p w14:paraId="6AC04AA4" w14:textId="3BA891E9" w:rsidR="00332C96" w:rsidRPr="0066116C" w:rsidRDefault="00332C96" w:rsidP="00332C96">
      <w:pPr>
        <w:bidi/>
        <w:jc w:val="both"/>
        <w:rPr>
          <w:rFonts w:ascii="Sakkal Majalla" w:hAnsi="Sakkal Majalla" w:cs="Sakkal Majalla"/>
          <w:sz w:val="56"/>
          <w:szCs w:val="56"/>
          <w:rtl/>
        </w:rPr>
      </w:pPr>
      <w:r w:rsidRPr="0066116C">
        <w:rPr>
          <w:rFonts w:ascii="Sakkal Majalla" w:hAnsi="Sakkal Majalla" w:cs="Sakkal Majalla"/>
          <w:sz w:val="56"/>
          <w:szCs w:val="56"/>
          <w:rtl/>
        </w:rPr>
        <w:t>إن أول صلاة جماعية يذكرها العهد الجديد تتفق مع هذا الأمر. إننا نعرفها باسم "أبانا الذي". "أبانا" هي الكلمتان الأولى. إنها صلاة يطلبها تلاميذ الرب معًا. هنالك شركة لنا كأولاد لله، وهذا أيضً</w:t>
      </w:r>
      <w:r w:rsidR="006E4091">
        <w:rPr>
          <w:rFonts w:ascii="Sakkal Majalla" w:hAnsi="Sakkal Majalla" w:cs="Sakkal Majalla" w:hint="cs"/>
          <w:sz w:val="56"/>
          <w:szCs w:val="56"/>
          <w:rtl/>
        </w:rPr>
        <w:t>ا</w:t>
      </w:r>
      <w:r w:rsidRPr="0066116C">
        <w:rPr>
          <w:rFonts w:ascii="Sakkal Majalla" w:hAnsi="Sakkal Majalla" w:cs="Sakkal Majalla"/>
          <w:sz w:val="56"/>
          <w:szCs w:val="56"/>
          <w:rtl/>
        </w:rPr>
        <w:t xml:space="preserve"> في الصلاة؛ وهنالك صلاة جماعية في الاجتماع، جسد المسيح وبيت الله – لكن هنا في متى 6 الذين يصلون معًا هم تلاميذ.</w:t>
      </w:r>
    </w:p>
    <w:p w14:paraId="6DFC53B0" w14:textId="77777777" w:rsidR="006C1683" w:rsidRPr="0066116C" w:rsidRDefault="006C1683" w:rsidP="006C1683">
      <w:pPr>
        <w:bidi/>
        <w:jc w:val="both"/>
        <w:rPr>
          <w:rFonts w:ascii="Sakkal Majalla" w:hAnsi="Sakkal Majalla" w:cs="Sakkal Majalla"/>
          <w:sz w:val="56"/>
          <w:szCs w:val="56"/>
          <w:rtl/>
        </w:rPr>
      </w:pPr>
      <w:r w:rsidRPr="0066116C">
        <w:rPr>
          <w:rFonts w:ascii="Sakkal Majalla" w:hAnsi="Sakkal Majalla" w:cs="Sakkal Majalla"/>
          <w:sz w:val="56"/>
          <w:szCs w:val="56"/>
          <w:rtl/>
        </w:rPr>
        <w:t xml:space="preserve">إننا مَن كرسنا في هذا </w:t>
      </w:r>
      <w:r w:rsidR="00D10587" w:rsidRPr="0066116C">
        <w:rPr>
          <w:rFonts w:ascii="Sakkal Majalla" w:hAnsi="Sakkal Majalla" w:cs="Sakkal Majalla"/>
          <w:sz w:val="56"/>
          <w:szCs w:val="56"/>
          <w:rtl/>
        </w:rPr>
        <w:t>الوقت</w:t>
      </w:r>
      <w:r w:rsidRPr="0066116C">
        <w:rPr>
          <w:rFonts w:ascii="Sakkal Majalla" w:hAnsi="Sakkal Majalla" w:cs="Sakkal Majalla"/>
          <w:sz w:val="56"/>
          <w:szCs w:val="56"/>
          <w:rtl/>
        </w:rPr>
        <w:t xml:space="preserve"> قلبنا </w:t>
      </w:r>
      <w:r w:rsidR="00D10587" w:rsidRPr="0066116C">
        <w:rPr>
          <w:rFonts w:ascii="Sakkal Majalla" w:hAnsi="Sakkal Majalla" w:cs="Sakkal Majalla"/>
          <w:sz w:val="56"/>
          <w:szCs w:val="56"/>
          <w:rtl/>
        </w:rPr>
        <w:t>وحياتنا لطاعة المسيح، أيضًا تلاميذ. إضافة لذلك نحن أعضاء الكنيسة. في الضيقة العظيمة سيكون هنالك تلاميذ لن يعرفوا هذا الامتياز. لكن في هذه الصلاة لا يوجد أي شيء ما لا يمكننا أو ينبغي أن نطلبه كمسيحيين، كتلاميذ للسيد.</w:t>
      </w:r>
    </w:p>
    <w:p w14:paraId="0423662D" w14:textId="20CDB0F2" w:rsidR="00D10587" w:rsidRPr="0066116C" w:rsidRDefault="00D10587" w:rsidP="00D10587">
      <w:pPr>
        <w:bidi/>
        <w:jc w:val="both"/>
        <w:rPr>
          <w:rFonts w:ascii="Sakkal Majalla" w:hAnsi="Sakkal Majalla" w:cs="Sakkal Majalla"/>
          <w:sz w:val="56"/>
          <w:szCs w:val="56"/>
          <w:rtl/>
        </w:rPr>
      </w:pPr>
      <w:r w:rsidRPr="0066116C">
        <w:rPr>
          <w:rFonts w:ascii="Sakkal Majalla" w:hAnsi="Sakkal Majalla" w:cs="Sakkal Majalla"/>
          <w:sz w:val="56"/>
          <w:szCs w:val="56"/>
          <w:rtl/>
        </w:rPr>
        <w:t xml:space="preserve">في هذا المقال ليس لنا شرح مفصّل عن </w:t>
      </w:r>
      <w:r w:rsidR="006E4091">
        <w:rPr>
          <w:rFonts w:ascii="Sakkal Majalla" w:hAnsi="Sakkal Majalla" w:cs="Sakkal Majalla" w:hint="cs"/>
          <w:sz w:val="56"/>
          <w:szCs w:val="56"/>
          <w:rtl/>
        </w:rPr>
        <w:t>-</w:t>
      </w:r>
      <w:r w:rsidRPr="0066116C">
        <w:rPr>
          <w:rFonts w:ascii="Sakkal Majalla" w:hAnsi="Sakkal Majalla" w:cs="Sakkal Majalla"/>
          <w:sz w:val="56"/>
          <w:szCs w:val="56"/>
          <w:rtl/>
        </w:rPr>
        <w:t>أبانا الذي</w:t>
      </w:r>
      <w:r w:rsidR="006E4091">
        <w:rPr>
          <w:rFonts w:ascii="Sakkal Majalla" w:hAnsi="Sakkal Majalla" w:cs="Sakkal Majalla" w:hint="cs"/>
          <w:sz w:val="56"/>
          <w:szCs w:val="56"/>
          <w:rtl/>
        </w:rPr>
        <w:t>-</w:t>
      </w:r>
      <w:r w:rsidRPr="0066116C">
        <w:rPr>
          <w:rFonts w:ascii="Sakkal Majalla" w:hAnsi="Sakkal Majalla" w:cs="Sakkal Majalla"/>
          <w:sz w:val="56"/>
          <w:szCs w:val="56"/>
          <w:rtl/>
        </w:rPr>
        <w:t xml:space="preserve">. غير أن هذه الصلاة بالذات مفيدة جدًا للإجابة عن السؤال، لماذا الله يريد بأن نصلي إليه. إنها تبدأ: "أبانا، الذي في السموات، ليتقدس اسمك؛ ليأتِ ملكوتك؛ لتكن مشيئتك، كما في السماء كذلك على الأرض." التلاميذ الحقيقيون لا يحاولون بأن يعمل الآب شيئًا هم </w:t>
      </w:r>
      <w:r w:rsidR="006E4091">
        <w:rPr>
          <w:rFonts w:ascii="Sakkal Majalla" w:hAnsi="Sakkal Majalla" w:cs="Sakkal Majalla" w:hint="cs"/>
          <w:sz w:val="56"/>
          <w:szCs w:val="56"/>
          <w:rtl/>
        </w:rPr>
        <w:t>يودونه</w:t>
      </w:r>
      <w:r w:rsidRPr="0066116C">
        <w:rPr>
          <w:rFonts w:ascii="Sakkal Majalla" w:hAnsi="Sakkal Majalla" w:cs="Sakkal Majalla"/>
          <w:sz w:val="56"/>
          <w:szCs w:val="56"/>
          <w:rtl/>
        </w:rPr>
        <w:t xml:space="preserve"> بأن يحدث. التلاميذ يعلمون بأن الآب كان قد ابتدأ منذ أمد طويل في </w:t>
      </w:r>
      <w:r w:rsidRPr="0066116C">
        <w:rPr>
          <w:rFonts w:ascii="Sakkal Majalla" w:hAnsi="Sakkal Majalla" w:cs="Sakkal Majalla"/>
          <w:sz w:val="56"/>
          <w:szCs w:val="56"/>
          <w:rtl/>
        </w:rPr>
        <w:lastRenderedPageBreak/>
        <w:t>تتميم مخططه، وإن كان هذا صعبٌ بعض الأحيان إدراكه. واهتمامهم الأول يتماشى مع هذا المخطط. فالذي يهمهم أولاً هو اسم الآب، ملكوت الآب ومشيئة الآب. وهم بأنفسهم يودون أن يصغروا</w:t>
      </w:r>
      <w:r w:rsidR="00442A88" w:rsidRPr="0066116C">
        <w:rPr>
          <w:rFonts w:ascii="Sakkal Majalla" w:hAnsi="Sakkal Majalla" w:cs="Sakkal Majalla"/>
          <w:sz w:val="56"/>
          <w:szCs w:val="56"/>
          <w:rtl/>
        </w:rPr>
        <w:t>، ويحنون ركبهم وي</w:t>
      </w:r>
      <w:r w:rsidR="001B0439">
        <w:rPr>
          <w:rFonts w:ascii="Sakkal Majalla" w:hAnsi="Sakkal Majalla" w:cs="Sakkal Majalla" w:hint="cs"/>
          <w:sz w:val="56"/>
          <w:szCs w:val="56"/>
          <w:rtl/>
        </w:rPr>
        <w:t>م</w:t>
      </w:r>
      <w:r w:rsidR="00442A88" w:rsidRPr="0066116C">
        <w:rPr>
          <w:rFonts w:ascii="Sakkal Majalla" w:hAnsi="Sakkal Majalla" w:cs="Sakkal Majalla"/>
          <w:sz w:val="56"/>
          <w:szCs w:val="56"/>
          <w:rtl/>
        </w:rPr>
        <w:t>دون أياديهم الفارغة إلى الآب، ليأخذوا أخيرًا" "خبزنا كفافنا أعطنا اليوم؛ واغفر لنا اثمنا." هم يودون بكل سرور أن يرتبطوا بمشيئة الآب: "كما نحن نغفر للذين يسيئون إلينا." هم يطلبون ويبتغون بأن يُهتدى طريقهم بواسطة الآب وبالتالي لا يكون للشر أي تأثير عليهم: "لا تدخلنا في تجربة، ولكن نجنا من الشرير."</w:t>
      </w:r>
    </w:p>
    <w:p w14:paraId="5D137ABA" w14:textId="77777777" w:rsidR="00442A88" w:rsidRPr="00EB523C" w:rsidRDefault="00745BAB" w:rsidP="00442A88">
      <w:pPr>
        <w:bidi/>
        <w:jc w:val="both"/>
        <w:rPr>
          <w:rFonts w:ascii="Sakkal Majalla" w:hAnsi="Sakkal Majalla" w:cs="Sakkal Majalla"/>
          <w:b/>
          <w:bCs/>
          <w:color w:val="C45911" w:themeColor="accent2" w:themeShade="BF"/>
          <w:sz w:val="56"/>
          <w:szCs w:val="56"/>
          <w:rtl/>
        </w:rPr>
      </w:pPr>
      <w:r w:rsidRPr="00EB523C">
        <w:rPr>
          <w:rFonts w:ascii="Sakkal Majalla" w:hAnsi="Sakkal Majalla" w:cs="Sakkal Majalla"/>
          <w:b/>
          <w:bCs/>
          <w:color w:val="C45911" w:themeColor="accent2" w:themeShade="BF"/>
          <w:sz w:val="56"/>
          <w:szCs w:val="56"/>
          <w:rtl/>
        </w:rPr>
        <w:t>الصلاة في العلية</w:t>
      </w:r>
    </w:p>
    <w:p w14:paraId="4F581C1E" w14:textId="77777777" w:rsidR="00745BAB" w:rsidRPr="0066116C" w:rsidRDefault="00745BAB" w:rsidP="00745BAB">
      <w:pPr>
        <w:bidi/>
        <w:jc w:val="both"/>
        <w:rPr>
          <w:rFonts w:ascii="Sakkal Majalla" w:hAnsi="Sakkal Majalla" w:cs="Sakkal Majalla"/>
          <w:sz w:val="56"/>
          <w:szCs w:val="56"/>
          <w:rtl/>
        </w:rPr>
      </w:pPr>
      <w:r w:rsidRPr="0066116C">
        <w:rPr>
          <w:rFonts w:ascii="Sakkal Majalla" w:hAnsi="Sakkal Majalla" w:cs="Sakkal Majalla"/>
          <w:sz w:val="56"/>
          <w:szCs w:val="56"/>
          <w:rtl/>
        </w:rPr>
        <w:t xml:space="preserve">هل اختبرت يومًا اجتماع صلاة دام عشرة أيام؟ فساعة من الصلاة طويلة ... ومع هذا فقد صلّت مجموعة مؤلفة من 120 تلميذ عشرة أيام في وئام ومواظبة. ما بين فترة صعود الرب يسوع إلى السماء وانسكاب الروح القدس (أعمال الرسل 1: 14). لماذا كانت هذه الصلاة الجماعية ضرورية؟ فهل كان الروح لن يأتي إن لم يصلّوا؟ هل كان من الضروري أن يطلبوا من الآب ليتحرك ويرسل الروح؟ </w:t>
      </w:r>
      <w:r w:rsidR="00075567" w:rsidRPr="0066116C">
        <w:rPr>
          <w:rFonts w:ascii="Sakkal Majalla" w:hAnsi="Sakkal Majalla" w:cs="Sakkal Majalla"/>
          <w:sz w:val="56"/>
          <w:szCs w:val="56"/>
          <w:rtl/>
        </w:rPr>
        <w:t>هل كان</w:t>
      </w:r>
      <w:r w:rsidRPr="0066116C">
        <w:rPr>
          <w:rFonts w:ascii="Sakkal Majalla" w:hAnsi="Sakkal Majalla" w:cs="Sakkal Majalla"/>
          <w:sz w:val="56"/>
          <w:szCs w:val="56"/>
          <w:rtl/>
        </w:rPr>
        <w:t xml:space="preserve"> قصد الله</w:t>
      </w:r>
      <w:r w:rsidR="00075567" w:rsidRPr="0066116C">
        <w:rPr>
          <w:rFonts w:ascii="Sakkal Majalla" w:hAnsi="Sakkal Majalla" w:cs="Sakkal Majalla"/>
          <w:sz w:val="56"/>
          <w:szCs w:val="56"/>
          <w:rtl/>
        </w:rPr>
        <w:t xml:space="preserve"> غير</w:t>
      </w:r>
      <w:r w:rsidRPr="0066116C">
        <w:rPr>
          <w:rFonts w:ascii="Sakkal Majalla" w:hAnsi="Sakkal Majalla" w:cs="Sakkal Majalla"/>
          <w:sz w:val="56"/>
          <w:szCs w:val="56"/>
          <w:rtl/>
        </w:rPr>
        <w:t xml:space="preserve"> ثابت؟ ل</w:t>
      </w:r>
      <w:r w:rsidR="00075567" w:rsidRPr="0066116C">
        <w:rPr>
          <w:rFonts w:ascii="Sakkal Majalla" w:hAnsi="Sakkal Majalla" w:cs="Sakkal Majalla"/>
          <w:sz w:val="56"/>
          <w:szCs w:val="56"/>
          <w:rtl/>
        </w:rPr>
        <w:t>يس</w:t>
      </w:r>
      <w:r w:rsidRPr="0066116C">
        <w:rPr>
          <w:rFonts w:ascii="Sakkal Majalla" w:hAnsi="Sakkal Majalla" w:cs="Sakkal Majalla"/>
          <w:sz w:val="56"/>
          <w:szCs w:val="56"/>
          <w:rtl/>
        </w:rPr>
        <w:t xml:space="preserve"> شيء</w:t>
      </w:r>
      <w:r w:rsidR="00075567" w:rsidRPr="0066116C">
        <w:rPr>
          <w:rFonts w:ascii="Sakkal Majalla" w:hAnsi="Sakkal Majalla" w:cs="Sakkal Majalla"/>
          <w:sz w:val="56"/>
          <w:szCs w:val="56"/>
          <w:rtl/>
        </w:rPr>
        <w:t xml:space="preserve"> من كل هذا. لقد قال الرب </w:t>
      </w:r>
      <w:r w:rsidR="00075567" w:rsidRPr="0066116C">
        <w:rPr>
          <w:rFonts w:ascii="Sakkal Majalla" w:hAnsi="Sakkal Majalla" w:cs="Sakkal Majalla"/>
          <w:sz w:val="56"/>
          <w:szCs w:val="56"/>
          <w:rtl/>
        </w:rPr>
        <w:lastRenderedPageBreak/>
        <w:t>يسوع لتلاميذه، " يَنْتَظِرُوا «مَوْعِدَ الآبِ " (أعمال الرسل 1: 4). الروح القدس كان سيحل عليهم وهكذا سيكونون شهودًا للرب يسوع.</w:t>
      </w:r>
    </w:p>
    <w:p w14:paraId="023B8FFB" w14:textId="77777777" w:rsidR="00075567" w:rsidRPr="0066116C" w:rsidRDefault="00075567" w:rsidP="00075567">
      <w:pPr>
        <w:bidi/>
        <w:jc w:val="both"/>
        <w:rPr>
          <w:rFonts w:ascii="Sakkal Majalla" w:hAnsi="Sakkal Majalla" w:cs="Sakkal Majalla"/>
          <w:sz w:val="56"/>
          <w:szCs w:val="56"/>
          <w:rtl/>
        </w:rPr>
      </w:pPr>
      <w:r w:rsidRPr="0066116C">
        <w:rPr>
          <w:rFonts w:ascii="Sakkal Majalla" w:hAnsi="Sakkal Majalla" w:cs="Sakkal Majalla"/>
          <w:sz w:val="56"/>
          <w:szCs w:val="56"/>
          <w:rtl/>
        </w:rPr>
        <w:t xml:space="preserve">إن هذا التدريب الطويل في الصلاة آل كذلك إلى الارتباط والاختصاص بعمل الله. لقد كان ينبغي على التلاميذ أن يتعلموا انتظار وقت الله، بينما حافظوا على نظرهم إلى العلاء. وحين ابتداءه في العمل سيكون أيضًا الأوان لهم بأن يعملوا. حينما ابتدأ الروح في شهادته، استطاعوا هم أيضًا بأن يشهدوا. طالما أن الله لم يعمل، لم يكن من المجدي، بأن يبدأوا بالعمل. الروح سيعطي فقط أناسًا يطلبون (لوقا 11: 13). الروح ليس نظامًا للجسد، كما هو زيت المسحة المقدس أيضًا " عَلَى جَسَدِ إِنْسَانٍ لاَ يُسْكَبُ" (قارن خروج 30: 32). </w:t>
      </w:r>
      <w:r w:rsidR="00B46166" w:rsidRPr="0066116C">
        <w:rPr>
          <w:rFonts w:ascii="Sakkal Majalla" w:hAnsi="Sakkal Majalla" w:cs="Sakkal Majalla"/>
          <w:sz w:val="56"/>
          <w:szCs w:val="56"/>
          <w:rtl/>
        </w:rPr>
        <w:t>أناس يطلبون، ينتظرون ومعتمدون هم الذين يستخدمهم الله، الروح القدس كقنوات لبركته العظيمة.</w:t>
      </w:r>
    </w:p>
    <w:p w14:paraId="420F44EF" w14:textId="77777777" w:rsidR="00B46166" w:rsidRPr="00EB523C" w:rsidRDefault="00243596" w:rsidP="00B46166">
      <w:pPr>
        <w:bidi/>
        <w:jc w:val="both"/>
        <w:rPr>
          <w:rFonts w:ascii="Sakkal Majalla" w:hAnsi="Sakkal Majalla" w:cs="Sakkal Majalla"/>
          <w:b/>
          <w:bCs/>
          <w:color w:val="C45911" w:themeColor="accent2" w:themeShade="BF"/>
          <w:sz w:val="56"/>
          <w:szCs w:val="56"/>
          <w:rtl/>
        </w:rPr>
      </w:pPr>
      <w:r w:rsidRPr="00EB523C">
        <w:rPr>
          <w:rFonts w:ascii="Sakkal Majalla" w:hAnsi="Sakkal Majalla" w:cs="Sakkal Majalla"/>
          <w:b/>
          <w:bCs/>
          <w:color w:val="C45911" w:themeColor="accent2" w:themeShade="BF"/>
          <w:sz w:val="56"/>
          <w:szCs w:val="56"/>
          <w:rtl/>
        </w:rPr>
        <w:t>اجتماعان آخران في الصلاة</w:t>
      </w:r>
    </w:p>
    <w:p w14:paraId="5ED459DE" w14:textId="77777777" w:rsidR="00243596" w:rsidRPr="0066116C" w:rsidRDefault="007D4A21" w:rsidP="00243596">
      <w:pPr>
        <w:bidi/>
        <w:jc w:val="both"/>
        <w:rPr>
          <w:rFonts w:ascii="Sakkal Majalla" w:hAnsi="Sakkal Majalla" w:cs="Sakkal Majalla"/>
          <w:sz w:val="56"/>
          <w:szCs w:val="56"/>
          <w:rtl/>
        </w:rPr>
      </w:pPr>
      <w:r w:rsidRPr="0066116C">
        <w:rPr>
          <w:rFonts w:ascii="Sakkal Majalla" w:hAnsi="Sakkal Majalla" w:cs="Sakkal Majalla"/>
          <w:sz w:val="56"/>
          <w:szCs w:val="56"/>
          <w:rtl/>
        </w:rPr>
        <w:t xml:space="preserve">المسيحيون الأوائل من دون أي شك صلّوا أكثر بكثير مما لنا من أخبار عنهم. في أعمال الرسل لنا بعض هذه الفرص موصوفة في (أعمال الرسل 4: 23 – 31؛ 6: 6؛ 12: 12؛ 13: 3؛ 20:؛36؛ 21: 5). </w:t>
      </w:r>
      <w:r w:rsidR="003B203F" w:rsidRPr="0066116C">
        <w:rPr>
          <w:rFonts w:ascii="Sakkal Majalla" w:hAnsi="Sakkal Majalla" w:cs="Sakkal Majalla"/>
          <w:sz w:val="56"/>
          <w:szCs w:val="56"/>
          <w:rtl/>
        </w:rPr>
        <w:t xml:space="preserve">ومن بينها أود بأن أسلط الضوء على اثنين منها: الصلاة للمجاهرة في أعمال </w:t>
      </w:r>
      <w:r w:rsidR="003B203F" w:rsidRPr="0066116C">
        <w:rPr>
          <w:rFonts w:ascii="Sakkal Majalla" w:hAnsi="Sakkal Majalla" w:cs="Sakkal Majalla"/>
          <w:sz w:val="56"/>
          <w:szCs w:val="56"/>
          <w:rtl/>
        </w:rPr>
        <w:lastRenderedPageBreak/>
        <w:t>الرسل 4: 23 – 31 والصلاة الجماعية أثناء وجود بطرس في السجن في أعمال الرسل 12: 12.</w:t>
      </w:r>
    </w:p>
    <w:p w14:paraId="138890B6" w14:textId="2B4F4FD0" w:rsidR="003B203F" w:rsidRPr="0066116C" w:rsidRDefault="00FC6774" w:rsidP="003B203F">
      <w:pPr>
        <w:bidi/>
        <w:jc w:val="both"/>
        <w:rPr>
          <w:rFonts w:ascii="Sakkal Majalla" w:hAnsi="Sakkal Majalla" w:cs="Sakkal Majalla"/>
          <w:sz w:val="56"/>
          <w:szCs w:val="56"/>
          <w:rtl/>
        </w:rPr>
      </w:pPr>
      <w:r w:rsidRPr="0066116C">
        <w:rPr>
          <w:rFonts w:ascii="Sakkal Majalla" w:hAnsi="Sakkal Majalla" w:cs="Sakkal Majalla"/>
          <w:sz w:val="56"/>
          <w:szCs w:val="56"/>
          <w:rtl/>
        </w:rPr>
        <w:t>إنه من المثير للانتباه، كيف أن الأخوة والأخوات الذين كانوا مهددين بالاضطهاد " رَفَعُوا بِنَفْسٍ وَاحِدَةٍ صَوْتًا إِلَى ال</w:t>
      </w:r>
      <w:r w:rsidR="009D4DAC" w:rsidRPr="0066116C">
        <w:rPr>
          <w:rFonts w:ascii="Sakkal Majalla" w:hAnsi="Sakkal Majalla" w:cs="Sakkal Majalla"/>
          <w:sz w:val="56"/>
          <w:szCs w:val="56"/>
          <w:rtl/>
        </w:rPr>
        <w:t>له" (أعمال الرسل 4: 24). صلاتهم محددة للغاية، موضوعية للغاية: صلاة لأجل المجاهرة. فضيقهم أيضًا محدد للغاية: ألا وهو الخوف من أن يستمروا في فتح أفواههم. والإجابة أيضًا محددة بذات الشكل: " وَامْتَلأَ الْجَمِيعُ مِنَ الرُّوحِ الْقُدُسِ، وَكَانُوا يَتَكَلَّمُونَ بِكَلاَمِ اللهِ بِمُجَاهَرَةٍ." (أعمال الرسل 4: 31). إنه لم يكن من الممكن أبدًا أن يكون الكلام عن أنه كان ينبغي عليهم أن يأخذوا أو ينتزعوا من الله شيئًا ما، ما لم يكن سيعطيه لهم. على العكس: لقد علموا، بأن الله كان يعمل وحتى أنهم علموا بشكل واضح جدًا، ما الذي أراد أن يعمله: شهادة جهورية لاسمه. لكن الخوف كبّل حناجرهم وانعدام الجهارة لديهم أغلق على عمل الروح القدس. لذا كانت هذه صلاتهم: هم أرادوا بأن ينضموا إلى ما أراد الله أن يعمله ولذلك طلبوا المجاهرة. الإجابة اكتملت في رفع "الح</w:t>
      </w:r>
      <w:r w:rsidR="001B0439">
        <w:rPr>
          <w:rFonts w:ascii="Sakkal Majalla" w:hAnsi="Sakkal Majalla" w:cs="Sakkal Majalla" w:hint="cs"/>
          <w:sz w:val="56"/>
          <w:szCs w:val="56"/>
          <w:rtl/>
        </w:rPr>
        <w:t>َ</w:t>
      </w:r>
      <w:r w:rsidR="009D4DAC" w:rsidRPr="0066116C">
        <w:rPr>
          <w:rFonts w:ascii="Sakkal Majalla" w:hAnsi="Sakkal Majalla" w:cs="Sakkal Majalla"/>
          <w:sz w:val="56"/>
          <w:szCs w:val="56"/>
          <w:rtl/>
        </w:rPr>
        <w:t>ج</w:t>
      </w:r>
      <w:r w:rsidR="001B0439">
        <w:rPr>
          <w:rFonts w:ascii="Sakkal Majalla" w:hAnsi="Sakkal Majalla" w:cs="Sakkal Majalla" w:hint="cs"/>
          <w:sz w:val="56"/>
          <w:szCs w:val="56"/>
          <w:rtl/>
        </w:rPr>
        <w:t>ْ</w:t>
      </w:r>
      <w:r w:rsidR="009D4DAC" w:rsidRPr="0066116C">
        <w:rPr>
          <w:rFonts w:ascii="Sakkal Majalla" w:hAnsi="Sakkal Majalla" w:cs="Sakkal Majalla"/>
          <w:sz w:val="56"/>
          <w:szCs w:val="56"/>
          <w:rtl/>
        </w:rPr>
        <w:t>ر</w:t>
      </w:r>
      <w:r w:rsidR="001B0439">
        <w:rPr>
          <w:rFonts w:ascii="Sakkal Majalla" w:hAnsi="Sakkal Majalla" w:cs="Sakkal Majalla" w:hint="cs"/>
          <w:sz w:val="56"/>
          <w:szCs w:val="56"/>
          <w:rtl/>
        </w:rPr>
        <w:t>ْ</w:t>
      </w:r>
      <w:r w:rsidR="009D4DAC" w:rsidRPr="0066116C">
        <w:rPr>
          <w:rFonts w:ascii="Sakkal Majalla" w:hAnsi="Sakkal Majalla" w:cs="Sakkal Majalla"/>
          <w:sz w:val="56"/>
          <w:szCs w:val="56"/>
          <w:rtl/>
        </w:rPr>
        <w:t>" وبأنهم امتلئوا من جديد بالروح القدس.</w:t>
      </w:r>
    </w:p>
    <w:p w14:paraId="792461A4" w14:textId="21E86E62" w:rsidR="009D4DAC" w:rsidRDefault="00302BEB" w:rsidP="009D4DAC">
      <w:pPr>
        <w:bidi/>
        <w:jc w:val="both"/>
        <w:rPr>
          <w:rFonts w:ascii="Sakkal Majalla" w:hAnsi="Sakkal Majalla" w:cs="Sakkal Majalla"/>
          <w:sz w:val="56"/>
          <w:szCs w:val="56"/>
          <w:rtl/>
        </w:rPr>
      </w:pPr>
      <w:r w:rsidRPr="0066116C">
        <w:rPr>
          <w:rFonts w:ascii="Sakkal Majalla" w:hAnsi="Sakkal Majalla" w:cs="Sakkal Majalla"/>
          <w:sz w:val="56"/>
          <w:szCs w:val="56"/>
          <w:rtl/>
        </w:rPr>
        <w:lastRenderedPageBreak/>
        <w:t xml:space="preserve">ما هو مثير أيضًا هو اجتماع الصلاة في بيت مريم، أم مرقس، " حَيْثُ كَانَ كَثِيرُونَ مُجْتَمِعِينَ وَهُمْ يُصَلُّونَ." (أعمال الرسل 12: 12). لقد كانت الصلاة من أجل بطرس: " وَأَمَّا الْكَنِيسَةُ فَكَانَتْ تَصِيرُ مِنْهَا صَلاَةٌ بِلَجَاجَةٍ إِلَى اللهِ مِنْ أَجْلِهِ." (أعمال الرسل 12: 5). </w:t>
      </w:r>
      <w:r w:rsidR="0094478F" w:rsidRPr="0066116C">
        <w:rPr>
          <w:rFonts w:ascii="Sakkal Majalla" w:hAnsi="Sakkal Majalla" w:cs="Sakkal Majalla"/>
          <w:sz w:val="56"/>
          <w:szCs w:val="56"/>
          <w:rtl/>
        </w:rPr>
        <w:t xml:space="preserve">ما يلفت الانتباه هو أن محتوى الصلاة لم يخبرنا به. ربما – وهذا ممكن جدًا – أنهم وضعوا أمام الرب طلبتهم الملحة، بأن يُطلق سراح بطرس؛ ربما أيضًا – وهذا أيضًا ممكن جدًا – اضافوا بروح صادقة "لتكن مشيئتك". هم بأنفسهم لم يكن بوسعهم أن يفعلوا شيئًا، لكن الله كان بوسعه طبعًا بأن يفعل شيئًا مهما كان هذا "الشيء". لذا هم طلبوا. الإجابة كانت مفاجئة جدًا لهم، حينما وقف بطرس أمامهم فجأة. </w:t>
      </w:r>
      <w:r w:rsidR="002D1E4A" w:rsidRPr="0066116C">
        <w:rPr>
          <w:rFonts w:ascii="Sakkal Majalla" w:hAnsi="Sakkal Majalla" w:cs="Sakkal Majalla"/>
          <w:sz w:val="56"/>
          <w:szCs w:val="56"/>
          <w:rtl/>
        </w:rPr>
        <w:t>ليس وكأنه كان هناك عدم إيمان – إننا لا نقرأ أي شيء عن ذلك – لكن عمل الله تمّ بشكل غير متوقع كليًا لهم. إن الفارق مع اجتماع الصلاة المذكورة في أعمال الرسل 2 و 4 هو، أنه هنا لم يكن الأمر حول ما كان يستطيعه المؤمنون أن يغيّروا فيه</w:t>
      </w:r>
      <w:r w:rsidR="005D3925" w:rsidRPr="0066116C">
        <w:rPr>
          <w:rFonts w:ascii="Sakkal Majalla" w:hAnsi="Sakkal Majalla" w:cs="Sakkal Majalla"/>
          <w:sz w:val="56"/>
          <w:szCs w:val="56"/>
          <w:rtl/>
        </w:rPr>
        <w:t>. الوضع كان على نحو بأن الله وحده الذي تدخّل والصلاة الجماعية عبّرت عن كامل الاعتمادية عليه.</w:t>
      </w:r>
    </w:p>
    <w:p w14:paraId="6CDF5E18" w14:textId="77777777" w:rsidR="003A1F99" w:rsidRPr="0066116C" w:rsidRDefault="003A1F99" w:rsidP="003A1F99">
      <w:pPr>
        <w:bidi/>
        <w:jc w:val="both"/>
        <w:rPr>
          <w:rFonts w:ascii="Sakkal Majalla" w:hAnsi="Sakkal Majalla" w:cs="Sakkal Majalla"/>
          <w:sz w:val="56"/>
          <w:szCs w:val="56"/>
          <w:rtl/>
        </w:rPr>
      </w:pPr>
    </w:p>
    <w:p w14:paraId="03C2D462" w14:textId="77777777" w:rsidR="003D6A7C" w:rsidRPr="003A1F99" w:rsidRDefault="003D6A7C" w:rsidP="003D6A7C">
      <w:pPr>
        <w:bidi/>
        <w:jc w:val="both"/>
        <w:rPr>
          <w:rFonts w:ascii="Sakkal Majalla" w:hAnsi="Sakkal Majalla" w:cs="Sakkal Majalla"/>
          <w:b/>
          <w:bCs/>
          <w:color w:val="C45911" w:themeColor="accent2" w:themeShade="BF"/>
          <w:sz w:val="56"/>
          <w:szCs w:val="56"/>
          <w:rtl/>
        </w:rPr>
      </w:pPr>
      <w:r w:rsidRPr="003A1F99">
        <w:rPr>
          <w:rFonts w:ascii="Sakkal Majalla" w:hAnsi="Sakkal Majalla" w:cs="Sakkal Majalla"/>
          <w:b/>
          <w:bCs/>
          <w:color w:val="C45911" w:themeColor="accent2" w:themeShade="BF"/>
          <w:sz w:val="56"/>
          <w:szCs w:val="56"/>
          <w:rtl/>
        </w:rPr>
        <w:lastRenderedPageBreak/>
        <w:t>اجتماعات صلاة زياراتها قليلة ومملة.</w:t>
      </w:r>
    </w:p>
    <w:p w14:paraId="645A5432" w14:textId="77777777" w:rsidR="003D6A7C" w:rsidRPr="0066116C" w:rsidRDefault="003D6A7C" w:rsidP="003D6A7C">
      <w:pPr>
        <w:bidi/>
        <w:jc w:val="both"/>
        <w:rPr>
          <w:rFonts w:ascii="Sakkal Majalla" w:hAnsi="Sakkal Majalla" w:cs="Sakkal Majalla"/>
          <w:sz w:val="56"/>
          <w:szCs w:val="56"/>
          <w:rtl/>
        </w:rPr>
      </w:pPr>
      <w:r w:rsidRPr="0066116C">
        <w:rPr>
          <w:rFonts w:ascii="Sakkal Majalla" w:hAnsi="Sakkal Majalla" w:cs="Sakkal Majalla"/>
          <w:sz w:val="56"/>
          <w:szCs w:val="56"/>
          <w:rtl/>
        </w:rPr>
        <w:t>إننا رأينا، بأنه امتياز عظيم بأن نصلي معًا: لكن كيف يحدث أن اجتماعات الصلاة في وسط الأسبوع كثيرًا ما تكون زيارتها أقل من الاجتماعات الأخرى؟</w:t>
      </w:r>
    </w:p>
    <w:p w14:paraId="785CDC86" w14:textId="77777777" w:rsidR="003D6A7C" w:rsidRPr="0066116C" w:rsidRDefault="003D6A7C" w:rsidP="003D6A7C">
      <w:pPr>
        <w:bidi/>
        <w:jc w:val="both"/>
        <w:rPr>
          <w:rFonts w:ascii="Sakkal Majalla" w:hAnsi="Sakkal Majalla" w:cs="Sakkal Majalla"/>
          <w:sz w:val="56"/>
          <w:szCs w:val="56"/>
          <w:rtl/>
        </w:rPr>
      </w:pPr>
      <w:r w:rsidRPr="0066116C">
        <w:rPr>
          <w:rFonts w:ascii="Sakkal Majalla" w:hAnsi="Sakkal Majalla" w:cs="Sakkal Majalla"/>
          <w:sz w:val="56"/>
          <w:szCs w:val="56"/>
          <w:rtl/>
        </w:rPr>
        <w:t>إننا بكل تأكيد في هذه النقطة لا نود بأن نعمم الصورة على كل مكان. ليس كل اجتماعات الصلاة قليلة زياراتها. لكن من جانب آخر لا يدور الأمر هنا عن ظاهرة نادرة الوجود، ربما نحتاج من جديد أن نأخذ مكاننا في مدرسة الله ونتعلّم بأن نصلي معًا؟</w:t>
      </w:r>
    </w:p>
    <w:p w14:paraId="1D850322" w14:textId="589A52A6" w:rsidR="003D6A7C" w:rsidRPr="0066116C" w:rsidRDefault="003D6A7C" w:rsidP="003D6A7C">
      <w:pPr>
        <w:bidi/>
        <w:jc w:val="both"/>
        <w:rPr>
          <w:rFonts w:ascii="Sakkal Majalla" w:hAnsi="Sakkal Majalla" w:cs="Sakkal Majalla"/>
          <w:sz w:val="56"/>
          <w:szCs w:val="56"/>
          <w:rtl/>
        </w:rPr>
      </w:pPr>
      <w:r w:rsidRPr="0066116C">
        <w:rPr>
          <w:rFonts w:ascii="Sakkal Majalla" w:hAnsi="Sakkal Majalla" w:cs="Sakkal Majalla"/>
          <w:sz w:val="56"/>
          <w:szCs w:val="56"/>
          <w:rtl/>
        </w:rPr>
        <w:t xml:space="preserve">متى كانت آخر مرة اجتمع فيها كثيرون وصلوا! (قارن أعمال الرسل 12: 12)، أننا أتينا إلى الله </w:t>
      </w:r>
      <w:r w:rsidR="001B0439">
        <w:rPr>
          <w:rFonts w:ascii="Sakkal Majalla" w:hAnsi="Sakkal Majalla" w:cs="Sakkal Majalla" w:hint="cs"/>
          <w:sz w:val="56"/>
          <w:szCs w:val="56"/>
          <w:rtl/>
        </w:rPr>
        <w:t>بحاجة</w:t>
      </w:r>
      <w:r w:rsidRPr="0066116C">
        <w:rPr>
          <w:rFonts w:ascii="Sakkal Majalla" w:hAnsi="Sakkal Majalla" w:cs="Sakkal Majalla"/>
          <w:sz w:val="56"/>
          <w:szCs w:val="56"/>
          <w:rtl/>
        </w:rPr>
        <w:t xml:space="preserve"> ملحة وأنه أجابنا في صورة مؤثرة؟</w:t>
      </w:r>
    </w:p>
    <w:p w14:paraId="12D5EBF9" w14:textId="77777777" w:rsidR="003D6A7C" w:rsidRPr="0066116C" w:rsidRDefault="007E1BA3" w:rsidP="003D6A7C">
      <w:pPr>
        <w:bidi/>
        <w:jc w:val="both"/>
        <w:rPr>
          <w:rFonts w:ascii="Sakkal Majalla" w:hAnsi="Sakkal Majalla" w:cs="Sakkal Majalla"/>
          <w:sz w:val="56"/>
          <w:szCs w:val="56"/>
          <w:rtl/>
        </w:rPr>
      </w:pPr>
      <w:r w:rsidRPr="0066116C">
        <w:rPr>
          <w:rFonts w:ascii="Sakkal Majalla" w:hAnsi="Sakkal Majalla" w:cs="Sakkal Majalla"/>
          <w:sz w:val="56"/>
          <w:szCs w:val="56"/>
          <w:rtl/>
        </w:rPr>
        <w:t>أو دعونا نصيغ السؤال في صورة أخرى: ماذا كان سيحدث لو تخلّصنا من اجتماع الصلاة الخاص بنا؟ هل ستتغير الكثير من الأمور؟ بالنسبة للذي يحضرون اجتماع الصلاة بأمانة ستتفرغ أمسية في وسط الأسبوع. بالنسبة للآخرين الذين لا يأتون البتة لن يكون أي فارق.</w:t>
      </w:r>
    </w:p>
    <w:p w14:paraId="6B39640C" w14:textId="062CA855" w:rsidR="00AC4CC4" w:rsidRPr="0066116C" w:rsidRDefault="00AC4CC4" w:rsidP="00AC4CC4">
      <w:pPr>
        <w:bidi/>
        <w:jc w:val="both"/>
        <w:rPr>
          <w:rFonts w:ascii="Sakkal Majalla" w:hAnsi="Sakkal Majalla" w:cs="Sakkal Majalla"/>
          <w:sz w:val="56"/>
          <w:szCs w:val="56"/>
          <w:rtl/>
        </w:rPr>
      </w:pPr>
      <w:r w:rsidRPr="0066116C">
        <w:rPr>
          <w:rFonts w:ascii="Sakkal Majalla" w:hAnsi="Sakkal Majalla" w:cs="Sakkal Majalla"/>
          <w:sz w:val="56"/>
          <w:szCs w:val="56"/>
          <w:rtl/>
        </w:rPr>
        <w:t xml:space="preserve">حتى لا يضطرب أحد: لا يُقصد بهذه المقالة بالطبع أن تكون نداءً لإلغاء </w:t>
      </w:r>
      <w:r w:rsidR="001B0439">
        <w:rPr>
          <w:rFonts w:ascii="Sakkal Majalla" w:hAnsi="Sakkal Majalla" w:cs="Sakkal Majalla" w:hint="cs"/>
          <w:sz w:val="56"/>
          <w:szCs w:val="56"/>
          <w:rtl/>
        </w:rPr>
        <w:t>اجتماع</w:t>
      </w:r>
      <w:r w:rsidRPr="0066116C">
        <w:rPr>
          <w:rFonts w:ascii="Sakkal Majalla" w:hAnsi="Sakkal Majalla" w:cs="Sakkal Majalla"/>
          <w:sz w:val="56"/>
          <w:szCs w:val="56"/>
          <w:rtl/>
        </w:rPr>
        <w:t xml:space="preserve"> الصلاة. وإنما العكس تمامًا. يجب علينا أن نطرح </w:t>
      </w:r>
      <w:r w:rsidRPr="0066116C">
        <w:rPr>
          <w:rFonts w:ascii="Sakkal Majalla" w:hAnsi="Sakkal Majalla" w:cs="Sakkal Majalla"/>
          <w:sz w:val="56"/>
          <w:szCs w:val="56"/>
          <w:rtl/>
        </w:rPr>
        <w:lastRenderedPageBreak/>
        <w:t>السؤال التالي بشكل ملحّ، كيف يمكن أن تعود اجتماعاتنا للصلاة كما تصورها الله.</w:t>
      </w:r>
    </w:p>
    <w:p w14:paraId="23A1352A" w14:textId="686453F6" w:rsidR="00AC4CC4" w:rsidRPr="003A1F99" w:rsidRDefault="00AC4CC4" w:rsidP="00AC4CC4">
      <w:pPr>
        <w:bidi/>
        <w:jc w:val="both"/>
        <w:rPr>
          <w:rFonts w:ascii="Sakkal Majalla" w:hAnsi="Sakkal Majalla" w:cs="Sakkal Majalla"/>
          <w:b/>
          <w:bCs/>
          <w:color w:val="C45911" w:themeColor="accent2" w:themeShade="BF"/>
          <w:sz w:val="56"/>
          <w:szCs w:val="56"/>
          <w:rtl/>
        </w:rPr>
      </w:pPr>
      <w:r w:rsidRPr="003A1F99">
        <w:rPr>
          <w:rFonts w:ascii="Sakkal Majalla" w:hAnsi="Sakkal Majalla" w:cs="Sakkal Majalla"/>
          <w:b/>
          <w:bCs/>
          <w:color w:val="C45911" w:themeColor="accent2" w:themeShade="BF"/>
          <w:sz w:val="56"/>
          <w:szCs w:val="56"/>
          <w:rtl/>
        </w:rPr>
        <w:t>اجتماعات الصلاة جميلة جدًا</w:t>
      </w:r>
    </w:p>
    <w:p w14:paraId="6BF6010C" w14:textId="0AD00B58" w:rsidR="00AC4CC4" w:rsidRPr="0066116C" w:rsidRDefault="00AC4CC4" w:rsidP="00AC4CC4">
      <w:pPr>
        <w:bidi/>
        <w:jc w:val="both"/>
        <w:rPr>
          <w:rFonts w:ascii="Sakkal Majalla" w:hAnsi="Sakkal Majalla" w:cs="Sakkal Majalla"/>
          <w:sz w:val="56"/>
          <w:szCs w:val="56"/>
          <w:rtl/>
        </w:rPr>
      </w:pPr>
      <w:r w:rsidRPr="0066116C">
        <w:rPr>
          <w:rFonts w:ascii="Sakkal Majalla" w:hAnsi="Sakkal Majalla" w:cs="Sakkal Majalla"/>
          <w:sz w:val="56"/>
          <w:szCs w:val="56"/>
          <w:rtl/>
        </w:rPr>
        <w:t xml:space="preserve">ربما تكمن المشكلة في أن اجتماعات الصلاة أصبحت "جميلة جدًا". معظم اجتماعات الصلاة في وسط الأسبوع تسير على هذا النحو: يكون هناك صمت، من ثم تُقترح ترنيمة، ومن ثم صمت من جديد، وربما أحيانًا يتبعه ترنيم، ومن ثم يقول أحد الأخوة: لنصلي! بغض النظر على أنه بهذا الشكل تكون قد ضاعت ربع ساعة، أو عشرون دقيقة وحتى أكثر من ذلك من وقتنا للصلاة – حيث لا بد وان يكون لدينا في الواقع الكثير من الطلبات -، يتحول كل هذا الأمر في كثير من الحالات إلى نموذج </w:t>
      </w:r>
      <w:r w:rsidR="00FB532F" w:rsidRPr="0066116C">
        <w:rPr>
          <w:rFonts w:ascii="Sakkal Majalla" w:hAnsi="Sakkal Majalla" w:cs="Sakkal Majalla"/>
          <w:sz w:val="56"/>
          <w:szCs w:val="56"/>
          <w:rtl/>
        </w:rPr>
        <w:t>لا يتغير. هل حيينا مرة اجتماع صلاة ابتدأ بصلاة؟ من الواضح أنه يكاد لا يكون.</w:t>
      </w:r>
    </w:p>
    <w:p w14:paraId="643178B2" w14:textId="2FC445B0" w:rsidR="00331C2F" w:rsidRPr="0066116C" w:rsidRDefault="00880161" w:rsidP="00331C2F">
      <w:pPr>
        <w:bidi/>
        <w:jc w:val="both"/>
        <w:rPr>
          <w:rFonts w:ascii="Sakkal Majalla" w:hAnsi="Sakkal Majalla" w:cs="Sakkal Majalla"/>
          <w:sz w:val="56"/>
          <w:szCs w:val="56"/>
          <w:rtl/>
          <w:lang w:bidi="ar-AE"/>
        </w:rPr>
      </w:pPr>
      <w:r w:rsidRPr="0066116C">
        <w:rPr>
          <w:rFonts w:ascii="Sakkal Majalla" w:hAnsi="Sakkal Majalla" w:cs="Sakkal Majalla"/>
          <w:sz w:val="56"/>
          <w:szCs w:val="56"/>
          <w:rtl/>
        </w:rPr>
        <w:t xml:space="preserve">ليس أن الأمر ليس في محله، بأن نرنم ترنيمة وأن نقرأ شيئًا من الكتاب، على العكس تمامًا. في بعض البلدان تكون العادة بأن يلقي أحد الأخوة كلمة قصيرة عن المقطع وهذا من الممكن أن يكون مباركًا جدًا. لكن إن كرسنا ساعة في الأسبوع (ساعة ليس أكثر)! للصلاة الجماعية، أفلا نقضي هذه الساعة أيضًا مكثفين في الصلاة؟ ربما </w:t>
      </w:r>
      <w:r w:rsidRPr="0066116C">
        <w:rPr>
          <w:rFonts w:ascii="Sakkal Majalla" w:hAnsi="Sakkal Majalla" w:cs="Sakkal Majalla"/>
          <w:sz w:val="56"/>
          <w:szCs w:val="56"/>
          <w:rtl/>
        </w:rPr>
        <w:lastRenderedPageBreak/>
        <w:t xml:space="preserve">يقول البعض الآن: </w:t>
      </w:r>
      <w:r w:rsidR="00331C2F" w:rsidRPr="0066116C">
        <w:rPr>
          <w:rFonts w:ascii="Sakkal Majalla" w:hAnsi="Sakkal Majalla" w:cs="Sakkal Majalla"/>
          <w:sz w:val="56"/>
          <w:szCs w:val="56"/>
          <w:rtl/>
          <w:lang w:bidi="ar-AE"/>
        </w:rPr>
        <w:t>لكن الروح القدس بإمكانه أن يسيّر الأمر، في اقتراح الترانيم وقراءة مقاطع من الكتاب. بالتأكيد أن هذا ممكنًا. لكن دعونا نأخذ باعتبارنا جيدًا بأن الروح القدس يريد أن يقودنا في الدرجة الأولى إلى صلاة جادة.</w:t>
      </w:r>
    </w:p>
    <w:p w14:paraId="17B24BD4" w14:textId="6BA577D0" w:rsidR="00331C2F" w:rsidRPr="0066116C" w:rsidRDefault="00331C2F" w:rsidP="00331C2F">
      <w:pPr>
        <w:bidi/>
        <w:jc w:val="both"/>
        <w:rPr>
          <w:rFonts w:ascii="Sakkal Majalla" w:hAnsi="Sakkal Majalla" w:cs="Sakkal Majalla"/>
          <w:sz w:val="56"/>
          <w:szCs w:val="56"/>
          <w:rtl/>
          <w:lang w:bidi="ar-AE"/>
        </w:rPr>
      </w:pPr>
      <w:r w:rsidRPr="0066116C">
        <w:rPr>
          <w:rFonts w:ascii="Sakkal Majalla" w:hAnsi="Sakkal Majalla" w:cs="Sakkal Majalla"/>
          <w:sz w:val="56"/>
          <w:szCs w:val="56"/>
          <w:rtl/>
          <w:lang w:bidi="ar-AE"/>
        </w:rPr>
        <w:t xml:space="preserve">اجتماعاتنا الصلاة هي أيضًا جميلة جدًا في منظور آخر. فصلواتنا كثيرًا ما </w:t>
      </w:r>
      <w:r w:rsidR="00BB655F" w:rsidRPr="0066116C">
        <w:rPr>
          <w:rFonts w:ascii="Sakkal Majalla" w:hAnsi="Sakkal Majalla" w:cs="Sakkal Majalla"/>
          <w:sz w:val="56"/>
          <w:szCs w:val="56"/>
          <w:rtl/>
          <w:lang w:bidi="ar-AE"/>
        </w:rPr>
        <w:t>تتزين بكلمات منتقاة، وهي جميلة لدرجة أن بعض الأخوة من الممكن أن يفكروا: من الأفضل أن أحفظ فمي صامتًا، لأني لن أصل إلى هذا المستوى. هل نسينا كيف نقول آمين لصلاة محرجة متلعثمة، ربما أيضًا لصلاة مقطوعة في المنتصف لأن الشخص الذي يصلي ببساطة لا يستطيع أن يمتد أكثر من ذلك؟ أم جزء من صلواتنا مكوّن فقط من عظات إلى الآب والابن؟</w:t>
      </w:r>
    </w:p>
    <w:p w14:paraId="45F24E90" w14:textId="4CCA8F9C" w:rsidR="00BB655F" w:rsidRPr="0066116C" w:rsidRDefault="00BB655F" w:rsidP="00BB655F">
      <w:pPr>
        <w:bidi/>
        <w:jc w:val="both"/>
        <w:rPr>
          <w:rFonts w:ascii="Sakkal Majalla" w:hAnsi="Sakkal Majalla" w:cs="Sakkal Majalla"/>
          <w:sz w:val="56"/>
          <w:szCs w:val="56"/>
          <w:rtl/>
          <w:lang w:bidi="ar-AE"/>
        </w:rPr>
      </w:pPr>
      <w:r w:rsidRPr="0066116C">
        <w:rPr>
          <w:rFonts w:ascii="Sakkal Majalla" w:hAnsi="Sakkal Majalla" w:cs="Sakkal Majalla"/>
          <w:sz w:val="56"/>
          <w:szCs w:val="56"/>
          <w:rtl/>
          <w:lang w:bidi="ar-AE"/>
        </w:rPr>
        <w:t xml:space="preserve">إن سبب كل هذا كما هو واضح، بأننا لم ندرك بما فيه الكفاية الضيق القائم، الضيق الذي في العالم، الضيق في الاجتماع والضيق في العائلات. فالشخص الذي يغرق في هذه لا يفتش عن كلمات منمقة. هو يصرخ مستنجدًا وهو شاكر لكل معونة يحصل عليها. وعندما يكلم الأولاد والدهم فإنهم لا يفتشون عن كلمات مجلجلة قدر المستطاع. فإنهم يتصرفون على طبيعتهم. </w:t>
      </w:r>
      <w:r w:rsidR="0088000F" w:rsidRPr="0066116C">
        <w:rPr>
          <w:rFonts w:ascii="Sakkal Majalla" w:hAnsi="Sakkal Majalla" w:cs="Sakkal Majalla"/>
          <w:sz w:val="56"/>
          <w:szCs w:val="56"/>
          <w:rtl/>
          <w:lang w:bidi="ar-AE"/>
        </w:rPr>
        <w:t xml:space="preserve">ألن يأتي وقت فيه نحن </w:t>
      </w:r>
      <w:r w:rsidR="0088000F" w:rsidRPr="0066116C">
        <w:rPr>
          <w:rFonts w:ascii="Sakkal Majalla" w:hAnsi="Sakkal Majalla" w:cs="Sakkal Majalla"/>
          <w:sz w:val="56"/>
          <w:szCs w:val="56"/>
          <w:rtl/>
          <w:lang w:bidi="ar-AE"/>
        </w:rPr>
        <w:lastRenderedPageBreak/>
        <w:t xml:space="preserve">أيضًا نعود ونتصرف بصورة طبيعية نحو أبينا السماوي؟ بكل يقين، </w:t>
      </w:r>
      <w:r w:rsidR="00DC1665" w:rsidRPr="0066116C">
        <w:rPr>
          <w:rFonts w:ascii="Sakkal Majalla" w:hAnsi="Sakkal Majalla" w:cs="Sakkal Majalla"/>
          <w:sz w:val="56"/>
          <w:szCs w:val="56"/>
          <w:rtl/>
          <w:lang w:bidi="ar-AE"/>
        </w:rPr>
        <w:t>بمهابة كبيرة أمام جلاله، ولكن على الرغم من ذلك: في أننا نكلم أبينا في ملء الثقة يجوز لنا أن نُعلمه بضيقاتنا.</w:t>
      </w:r>
    </w:p>
    <w:p w14:paraId="11F42C51" w14:textId="7A97D9C4" w:rsidR="00DC1665" w:rsidRPr="003A1F99" w:rsidRDefault="00B356CF" w:rsidP="00DC1665">
      <w:pPr>
        <w:bidi/>
        <w:jc w:val="both"/>
        <w:rPr>
          <w:rFonts w:ascii="Sakkal Majalla" w:hAnsi="Sakkal Majalla" w:cs="Sakkal Majalla"/>
          <w:b/>
          <w:bCs/>
          <w:color w:val="C45911" w:themeColor="accent2" w:themeShade="BF"/>
          <w:sz w:val="56"/>
          <w:szCs w:val="56"/>
          <w:rtl/>
          <w:lang w:bidi="ar-AE"/>
        </w:rPr>
      </w:pPr>
      <w:r w:rsidRPr="003A1F99">
        <w:rPr>
          <w:rFonts w:ascii="Sakkal Majalla" w:hAnsi="Sakkal Majalla" w:cs="Sakkal Majalla"/>
          <w:b/>
          <w:bCs/>
          <w:color w:val="C45911" w:themeColor="accent2" w:themeShade="BF"/>
          <w:sz w:val="56"/>
          <w:szCs w:val="56"/>
          <w:rtl/>
          <w:lang w:bidi="ar-AE"/>
        </w:rPr>
        <w:t>اجتماعات صلواتنا غامضة جدًا</w:t>
      </w:r>
    </w:p>
    <w:p w14:paraId="2E8A39BA" w14:textId="5C27AC00" w:rsidR="00B356CF" w:rsidRPr="0066116C" w:rsidRDefault="00B356CF" w:rsidP="00B356CF">
      <w:pPr>
        <w:bidi/>
        <w:jc w:val="both"/>
        <w:rPr>
          <w:rFonts w:ascii="Sakkal Majalla" w:hAnsi="Sakkal Majalla" w:cs="Sakkal Majalla"/>
          <w:sz w:val="56"/>
          <w:szCs w:val="56"/>
          <w:rtl/>
          <w:lang w:bidi="ar-AE"/>
        </w:rPr>
      </w:pPr>
      <w:r w:rsidRPr="0066116C">
        <w:rPr>
          <w:rFonts w:ascii="Sakkal Majalla" w:hAnsi="Sakkal Majalla" w:cs="Sakkal Majalla"/>
          <w:sz w:val="56"/>
          <w:szCs w:val="56"/>
          <w:rtl/>
          <w:lang w:bidi="ar-AE"/>
        </w:rPr>
        <w:t>حاول مرة بأن تتخيل أن الله سيستجيب لكل صلوات اجتماع الصلاة الأخير. ما الذي كان سيحدث؟</w:t>
      </w:r>
    </w:p>
    <w:p w14:paraId="78FE681E" w14:textId="7F879517" w:rsidR="00B356CF" w:rsidRPr="0066116C" w:rsidRDefault="002B38BB" w:rsidP="00B356CF">
      <w:pPr>
        <w:bidi/>
        <w:jc w:val="both"/>
        <w:rPr>
          <w:rFonts w:ascii="Sakkal Majalla" w:hAnsi="Sakkal Majalla" w:cs="Sakkal Majalla"/>
          <w:sz w:val="56"/>
          <w:szCs w:val="56"/>
          <w:rtl/>
          <w:lang w:bidi="ar-AE"/>
        </w:rPr>
      </w:pPr>
      <w:r w:rsidRPr="0066116C">
        <w:rPr>
          <w:rFonts w:ascii="Sakkal Majalla" w:hAnsi="Sakkal Majalla" w:cs="Sakkal Majalla"/>
          <w:sz w:val="56"/>
          <w:szCs w:val="56"/>
          <w:rtl/>
          <w:lang w:bidi="ar-AE"/>
        </w:rPr>
        <w:t xml:space="preserve">آهٍ، عذرًا. في الواقع أنك لم تعُد تعلم بالتحديد لأجل ماذا قُدّمت الصلوات في اجتماع الصلاة الأخير. وأنت لست الوحيد. هذا يحدث معنا جميعًا أكثر من مرة. إننا نكون قد صلينا ونكون نظن أننا كذلك ونقول آمين – لكن الحاجة لم تكن كذا ملحة </w:t>
      </w:r>
      <w:r w:rsidR="00D14AB6">
        <w:rPr>
          <w:rFonts w:ascii="Sakkal Majalla" w:hAnsi="Sakkal Majalla" w:cs="Sakkal Majalla" w:hint="cs"/>
          <w:sz w:val="56"/>
          <w:szCs w:val="56"/>
          <w:rtl/>
          <w:lang w:bidi="ar-AE"/>
        </w:rPr>
        <w:t>لدرجة</w:t>
      </w:r>
      <w:r w:rsidRPr="0066116C">
        <w:rPr>
          <w:rFonts w:ascii="Sakkal Majalla" w:hAnsi="Sakkal Majalla" w:cs="Sakkal Majalla"/>
          <w:sz w:val="56"/>
          <w:szCs w:val="56"/>
          <w:rtl/>
          <w:lang w:bidi="ar-AE"/>
        </w:rPr>
        <w:t xml:space="preserve"> أننا لم نستطع بعدها الخلود إلى النوم.</w:t>
      </w:r>
    </w:p>
    <w:p w14:paraId="13424354" w14:textId="089F66DF" w:rsidR="002B38BB" w:rsidRPr="0066116C" w:rsidRDefault="00174518" w:rsidP="002B38BB">
      <w:pPr>
        <w:bidi/>
        <w:jc w:val="both"/>
        <w:rPr>
          <w:rFonts w:ascii="Sakkal Majalla" w:hAnsi="Sakkal Majalla" w:cs="Sakkal Majalla"/>
          <w:sz w:val="56"/>
          <w:szCs w:val="56"/>
          <w:rtl/>
          <w:lang w:bidi="ar-AE"/>
        </w:rPr>
      </w:pPr>
      <w:r w:rsidRPr="0066116C">
        <w:rPr>
          <w:rFonts w:ascii="Sakkal Majalla" w:hAnsi="Sakkal Majalla" w:cs="Sakkal Majalla"/>
          <w:sz w:val="56"/>
          <w:szCs w:val="56"/>
          <w:rtl/>
          <w:lang w:bidi="ar-AE"/>
        </w:rPr>
        <w:t>بصراحة: الأمور التي فعلاً تجعلنا نخلد في نومنا هي همومنا الشخصية و</w:t>
      </w:r>
      <w:r w:rsidR="00321A17" w:rsidRPr="0066116C">
        <w:rPr>
          <w:rFonts w:ascii="Sakkal Majalla" w:hAnsi="Sakkal Majalla" w:cs="Sakkal Majalla"/>
          <w:sz w:val="56"/>
          <w:szCs w:val="56"/>
          <w:rtl/>
          <w:lang w:bidi="ar-AE"/>
        </w:rPr>
        <w:t xml:space="preserve">مشاكلنا. هي تعذبنا، ونحن نتصارع معها، نفكّر فيها ونكافح ضدها. ولكن أن تكون اهتمامات الله موضوعة على قلوبنا معًا وأن </w:t>
      </w:r>
      <w:r w:rsidR="00D14AB6">
        <w:rPr>
          <w:rFonts w:ascii="Sakkal Majalla" w:hAnsi="Sakkal Majalla" w:cs="Sakkal Majalla" w:hint="cs"/>
          <w:sz w:val="56"/>
          <w:szCs w:val="56"/>
          <w:rtl/>
          <w:lang w:bidi="ar-AE"/>
        </w:rPr>
        <w:t>نذكرها</w:t>
      </w:r>
      <w:r w:rsidR="00321A17" w:rsidRPr="0066116C">
        <w:rPr>
          <w:rFonts w:ascii="Sakkal Majalla" w:hAnsi="Sakkal Majalla" w:cs="Sakkal Majalla"/>
          <w:sz w:val="56"/>
          <w:szCs w:val="56"/>
          <w:rtl/>
          <w:lang w:bidi="ar-AE"/>
        </w:rPr>
        <w:t xml:space="preserve"> بالتحديد في محضره، هو ما يكون كثيرًا أسمى من مستوانا الروحي.</w:t>
      </w:r>
    </w:p>
    <w:p w14:paraId="75A84FEF" w14:textId="177C6DD8" w:rsidR="00321A17" w:rsidRPr="0066116C" w:rsidRDefault="00321A17" w:rsidP="00321A17">
      <w:pPr>
        <w:bidi/>
        <w:jc w:val="both"/>
        <w:rPr>
          <w:rFonts w:ascii="Sakkal Majalla" w:hAnsi="Sakkal Majalla" w:cs="Sakkal Majalla"/>
          <w:sz w:val="56"/>
          <w:szCs w:val="56"/>
          <w:rtl/>
          <w:lang w:bidi="ar-AE"/>
        </w:rPr>
      </w:pPr>
      <w:r w:rsidRPr="0066116C">
        <w:rPr>
          <w:rFonts w:ascii="Sakkal Majalla" w:hAnsi="Sakkal Majalla" w:cs="Sakkal Majalla"/>
          <w:sz w:val="56"/>
          <w:szCs w:val="56"/>
          <w:rtl/>
          <w:lang w:bidi="ar-AE"/>
        </w:rPr>
        <w:lastRenderedPageBreak/>
        <w:t>حسنًا، لنفترض بأننا لا زلنا نعلم جيدًا من أجل ماذا نصلي. هل من الممكن أن يستجيب الله لكل هذه الصلوات؟ أكيد هي الصلاة لأجل الأخ المريض جدًا أو لأجل الأخت المريضة. وفعلاً من الممكن أن الكثيرين يخبرون بأنهم كانوا محمولين عبر أزمنة صعبة بواسطة صلوات جماعية من إخوتهم المؤمنين</w:t>
      </w:r>
      <w:r w:rsidR="005C1B2D" w:rsidRPr="0066116C">
        <w:rPr>
          <w:rFonts w:ascii="Sakkal Majalla" w:hAnsi="Sakkal Majalla" w:cs="Sakkal Majalla"/>
          <w:sz w:val="56"/>
          <w:szCs w:val="56"/>
          <w:rtl/>
          <w:lang w:bidi="ar-AE"/>
        </w:rPr>
        <w:t>. لكن الصلاة: بارك إنجيلك الغالي في كل مكان يُذاع فيه – هل نرى استجابة لها؟ إن</w:t>
      </w:r>
      <w:r w:rsidR="000B358E" w:rsidRPr="0066116C">
        <w:rPr>
          <w:rFonts w:ascii="Sakkal Majalla" w:hAnsi="Sakkal Majalla" w:cs="Sakkal Majalla"/>
          <w:sz w:val="56"/>
          <w:szCs w:val="56"/>
          <w:rtl/>
          <w:lang w:bidi="ar-AE"/>
        </w:rPr>
        <w:t xml:space="preserve"> الأمر</w:t>
      </w:r>
      <w:r w:rsidR="005C1B2D" w:rsidRPr="0066116C">
        <w:rPr>
          <w:rFonts w:ascii="Sakkal Majalla" w:hAnsi="Sakkal Majalla" w:cs="Sakkal Majalla"/>
          <w:sz w:val="56"/>
          <w:szCs w:val="56"/>
          <w:rtl/>
          <w:lang w:bidi="ar-AE"/>
        </w:rPr>
        <w:t xml:space="preserve"> سيكون </w:t>
      </w:r>
      <w:r w:rsidR="00D14AB6">
        <w:rPr>
          <w:rFonts w:ascii="Sakkal Majalla" w:hAnsi="Sakkal Majalla" w:cs="Sakkal Majalla" w:hint="cs"/>
          <w:sz w:val="56"/>
          <w:szCs w:val="56"/>
          <w:rtl/>
          <w:lang w:bidi="ar-AE"/>
        </w:rPr>
        <w:t xml:space="preserve">له </w:t>
      </w:r>
      <w:r w:rsidR="005C1B2D" w:rsidRPr="0066116C">
        <w:rPr>
          <w:rFonts w:ascii="Sakkal Majalla" w:hAnsi="Sakkal Majalla" w:cs="Sakkal Majalla"/>
          <w:sz w:val="56"/>
          <w:szCs w:val="56"/>
          <w:rtl/>
          <w:lang w:bidi="ar-AE"/>
        </w:rPr>
        <w:t>شكل آخر</w:t>
      </w:r>
      <w:r w:rsidR="000B358E" w:rsidRPr="0066116C">
        <w:rPr>
          <w:rFonts w:ascii="Sakkal Majalla" w:hAnsi="Sakkal Majalla" w:cs="Sakkal Majalla"/>
          <w:sz w:val="56"/>
          <w:szCs w:val="56"/>
          <w:rtl/>
          <w:lang w:bidi="ar-AE"/>
        </w:rPr>
        <w:t xml:space="preserve">، إن صلينا لهذا وذاك أو لرد فعل نحو البشارة التي حدثت في الأسبوع الماضي. </w:t>
      </w:r>
    </w:p>
    <w:p w14:paraId="515AAD12" w14:textId="19038E9D" w:rsidR="001A4733" w:rsidRPr="0066116C" w:rsidRDefault="001A4733" w:rsidP="001A4733">
      <w:pPr>
        <w:bidi/>
        <w:jc w:val="both"/>
        <w:rPr>
          <w:rFonts w:ascii="Sakkal Majalla" w:hAnsi="Sakkal Majalla" w:cs="Sakkal Majalla"/>
          <w:sz w:val="56"/>
          <w:szCs w:val="56"/>
          <w:rtl/>
          <w:lang w:bidi="ar-AE"/>
        </w:rPr>
      </w:pPr>
      <w:r w:rsidRPr="0066116C">
        <w:rPr>
          <w:rFonts w:ascii="Sakkal Majalla" w:hAnsi="Sakkal Majalla" w:cs="Sakkal Majalla"/>
          <w:sz w:val="56"/>
          <w:szCs w:val="56"/>
          <w:rtl/>
          <w:lang w:bidi="ar-AE"/>
        </w:rPr>
        <w:t>إني لا أريد أن أقول بهذا بأنه دائمًا خطأ، أن نصلي أكثر لاحتياجات عامة. لكنها مأساة الصلاة الجماعية</w:t>
      </w:r>
      <w:r w:rsidR="00F72E65" w:rsidRPr="0066116C">
        <w:rPr>
          <w:rFonts w:ascii="Sakkal Majalla" w:hAnsi="Sakkal Majalla" w:cs="Sakkal Majalla"/>
          <w:sz w:val="56"/>
          <w:szCs w:val="56"/>
          <w:rtl/>
          <w:lang w:bidi="ar-AE"/>
        </w:rPr>
        <w:t xml:space="preserve">، بأنها ببساطة يُصمَت كثيرًا فيها عن الاحتياجات الملحة التي ندركها جميعنا: كثيرًا ما نصلي لكل ما يمكن أن نتخيله، ولكن ليس للاحتياجات الملحة فعلاً. </w:t>
      </w:r>
      <w:r w:rsidR="00E011B4" w:rsidRPr="0066116C">
        <w:rPr>
          <w:rFonts w:ascii="Sakkal Majalla" w:hAnsi="Sakkal Majalla" w:cs="Sakkal Majalla"/>
          <w:sz w:val="56"/>
          <w:szCs w:val="56"/>
          <w:rtl/>
          <w:lang w:bidi="ar-AE"/>
        </w:rPr>
        <w:t>ربما يمكن معالجة ذلك بطريقة بسيطة للغاية. على أي حال، سيكون من المفيد إذا أعدنا التفكير في الاحتياجات الخاصة التي يجب أن نصلي من أجلها قبل اجتماع الصلاة. ولن يكون من الخطأ أبدًا في الإعلان عن إحدى هذه النقاط</w:t>
      </w:r>
      <w:r w:rsidR="00F14505" w:rsidRPr="0066116C">
        <w:rPr>
          <w:rFonts w:ascii="Sakkal Majalla" w:hAnsi="Sakkal Majalla" w:cs="Sakkal Majalla"/>
          <w:sz w:val="56"/>
          <w:szCs w:val="56"/>
          <w:rtl/>
          <w:lang w:bidi="ar-AE"/>
        </w:rPr>
        <w:t xml:space="preserve"> بصوت عالي</w:t>
      </w:r>
      <w:r w:rsidR="00E011B4" w:rsidRPr="0066116C">
        <w:rPr>
          <w:rFonts w:ascii="Sakkal Majalla" w:hAnsi="Sakkal Majalla" w:cs="Sakkal Majalla"/>
          <w:sz w:val="56"/>
          <w:szCs w:val="56"/>
          <w:rtl/>
          <w:lang w:bidi="ar-AE"/>
        </w:rPr>
        <w:t xml:space="preserve"> في بداية اجتماع الصلاة.</w:t>
      </w:r>
    </w:p>
    <w:p w14:paraId="107A0141" w14:textId="77777777" w:rsidR="003A1F99" w:rsidRDefault="003A1F99" w:rsidP="00D93DE3">
      <w:pPr>
        <w:bidi/>
        <w:jc w:val="both"/>
        <w:rPr>
          <w:rFonts w:ascii="Sakkal Majalla" w:hAnsi="Sakkal Majalla" w:cs="Sakkal Majalla"/>
          <w:sz w:val="56"/>
          <w:szCs w:val="56"/>
          <w:rtl/>
          <w:lang w:bidi="ar-AE"/>
        </w:rPr>
      </w:pPr>
    </w:p>
    <w:p w14:paraId="1D914DDB" w14:textId="3882E438" w:rsidR="00D93DE3" w:rsidRPr="003A1F99" w:rsidRDefault="00D93DE3" w:rsidP="003A1F99">
      <w:pPr>
        <w:bidi/>
        <w:jc w:val="both"/>
        <w:rPr>
          <w:rFonts w:ascii="Sakkal Majalla" w:hAnsi="Sakkal Majalla" w:cs="Sakkal Majalla"/>
          <w:b/>
          <w:bCs/>
          <w:color w:val="C45911" w:themeColor="accent2" w:themeShade="BF"/>
          <w:sz w:val="56"/>
          <w:szCs w:val="56"/>
          <w:rtl/>
          <w:lang w:bidi="ar-AE"/>
        </w:rPr>
      </w:pPr>
      <w:r w:rsidRPr="003A1F99">
        <w:rPr>
          <w:rFonts w:ascii="Sakkal Majalla" w:hAnsi="Sakkal Majalla" w:cs="Sakkal Majalla"/>
          <w:b/>
          <w:bCs/>
          <w:color w:val="C45911" w:themeColor="accent2" w:themeShade="BF"/>
          <w:sz w:val="56"/>
          <w:szCs w:val="56"/>
          <w:rtl/>
          <w:lang w:bidi="ar-AE"/>
        </w:rPr>
        <w:lastRenderedPageBreak/>
        <w:t>اجتماعات صلواتنا مترددة للغاية</w:t>
      </w:r>
    </w:p>
    <w:p w14:paraId="42883B50" w14:textId="669852A8" w:rsidR="00D93DE3" w:rsidRPr="0066116C" w:rsidRDefault="00D93DE3" w:rsidP="00D93DE3">
      <w:pPr>
        <w:bidi/>
        <w:jc w:val="both"/>
        <w:rPr>
          <w:rFonts w:ascii="Sakkal Majalla" w:hAnsi="Sakkal Majalla" w:cs="Sakkal Majalla"/>
          <w:sz w:val="56"/>
          <w:szCs w:val="56"/>
          <w:rtl/>
          <w:lang w:bidi="ar-AE"/>
        </w:rPr>
      </w:pPr>
      <w:r w:rsidRPr="0066116C">
        <w:rPr>
          <w:rFonts w:ascii="Sakkal Majalla" w:hAnsi="Sakkal Majalla" w:cs="Sakkal Majalla"/>
          <w:sz w:val="56"/>
          <w:szCs w:val="56"/>
          <w:rtl/>
          <w:lang w:bidi="ar-AE"/>
        </w:rPr>
        <w:t xml:space="preserve">نحن لنا الثقة في الاقتراب إلى الله. الثقة تتضمن بأننا لسنا بحاجة أن </w:t>
      </w:r>
      <w:r w:rsidR="00D14AB6">
        <w:rPr>
          <w:rFonts w:ascii="Sakkal Majalla" w:hAnsi="Sakkal Majalla" w:cs="Sakkal Majalla" w:hint="cs"/>
          <w:sz w:val="56"/>
          <w:szCs w:val="56"/>
          <w:rtl/>
          <w:lang w:bidi="ar-AE"/>
        </w:rPr>
        <w:t>نكبت أمورًا في داخلنا</w:t>
      </w:r>
      <w:r w:rsidRPr="0066116C">
        <w:rPr>
          <w:rFonts w:ascii="Sakkal Majalla" w:hAnsi="Sakkal Majalla" w:cs="Sakkal Majalla"/>
          <w:sz w:val="56"/>
          <w:szCs w:val="56"/>
          <w:rtl/>
          <w:lang w:bidi="ar-AE"/>
        </w:rPr>
        <w:t xml:space="preserve"> بأن </w:t>
      </w:r>
      <w:r w:rsidR="00D14AB6">
        <w:rPr>
          <w:rFonts w:ascii="Sakkal Majalla" w:hAnsi="Sakkal Majalla" w:cs="Sakkal Majalla" w:hint="cs"/>
          <w:sz w:val="56"/>
          <w:szCs w:val="56"/>
          <w:rtl/>
          <w:lang w:bidi="ar-AE"/>
        </w:rPr>
        <w:t>نصرح</w:t>
      </w:r>
      <w:r w:rsidRPr="0066116C">
        <w:rPr>
          <w:rFonts w:ascii="Sakkal Majalla" w:hAnsi="Sakkal Majalla" w:cs="Sakkal Majalla"/>
          <w:sz w:val="56"/>
          <w:szCs w:val="56"/>
          <w:rtl/>
          <w:lang w:bidi="ar-AE"/>
        </w:rPr>
        <w:t xml:space="preserve"> للآب ما في قلوبنا.</w:t>
      </w:r>
    </w:p>
    <w:p w14:paraId="26B7C1C9" w14:textId="1AC4516F" w:rsidR="00D93DE3" w:rsidRPr="0066116C" w:rsidRDefault="00D93DE3" w:rsidP="00D93DE3">
      <w:pPr>
        <w:bidi/>
        <w:jc w:val="both"/>
        <w:rPr>
          <w:rFonts w:ascii="Sakkal Majalla" w:hAnsi="Sakkal Majalla" w:cs="Sakkal Majalla"/>
          <w:sz w:val="56"/>
          <w:szCs w:val="56"/>
          <w:rtl/>
          <w:lang w:bidi="ar-AE"/>
        </w:rPr>
      </w:pPr>
      <w:r w:rsidRPr="0066116C">
        <w:rPr>
          <w:rFonts w:ascii="Sakkal Majalla" w:hAnsi="Sakkal Majalla" w:cs="Sakkal Majalla"/>
          <w:sz w:val="56"/>
          <w:szCs w:val="56"/>
          <w:rtl/>
          <w:lang w:bidi="ar-AE"/>
        </w:rPr>
        <w:t>فكيف يحدث أن</w:t>
      </w:r>
      <w:r w:rsidR="00D14AB6">
        <w:rPr>
          <w:rFonts w:ascii="Sakkal Majalla" w:hAnsi="Sakkal Majalla" w:cs="Sakkal Majalla" w:hint="cs"/>
          <w:sz w:val="56"/>
          <w:szCs w:val="56"/>
          <w:rtl/>
          <w:lang w:bidi="ar-AE"/>
        </w:rPr>
        <w:t>ه</w:t>
      </w:r>
      <w:r w:rsidRPr="0066116C">
        <w:rPr>
          <w:rFonts w:ascii="Sakkal Majalla" w:hAnsi="Sakkal Majalla" w:cs="Sakkal Majalla"/>
          <w:sz w:val="56"/>
          <w:szCs w:val="56"/>
          <w:rtl/>
          <w:lang w:bidi="ar-AE"/>
        </w:rPr>
        <w:t xml:space="preserve"> كثيرًا ما</w:t>
      </w:r>
      <w:r w:rsidR="0084401F" w:rsidRPr="0066116C">
        <w:rPr>
          <w:rFonts w:ascii="Sakkal Majalla" w:hAnsi="Sakkal Majalla" w:cs="Sakkal Majalla"/>
          <w:sz w:val="56"/>
          <w:szCs w:val="56"/>
          <w:rtl/>
          <w:lang w:bidi="ar-AE"/>
        </w:rPr>
        <w:t xml:space="preserve"> تتخذ اجتماعات الصلاة مسارًا بطيئًا؟ جزءٌ من ذلك من المحتمل أن يكون له علاقة بفهم خاطئ لإرشاد الروح القدس: فأنا</w:t>
      </w:r>
      <w:r w:rsidR="00D14AB6">
        <w:rPr>
          <w:rFonts w:ascii="Sakkal Majalla" w:hAnsi="Sakkal Majalla" w:cs="Sakkal Majalla" w:hint="cs"/>
          <w:sz w:val="56"/>
          <w:szCs w:val="56"/>
          <w:rtl/>
          <w:lang w:bidi="ar-AE"/>
        </w:rPr>
        <w:t xml:space="preserve"> لي</w:t>
      </w:r>
      <w:r w:rsidR="0084401F" w:rsidRPr="0066116C">
        <w:rPr>
          <w:rFonts w:ascii="Sakkal Majalla" w:hAnsi="Sakkal Majalla" w:cs="Sakkal Majalla"/>
          <w:sz w:val="56"/>
          <w:szCs w:val="56"/>
          <w:rtl/>
          <w:lang w:bidi="ar-AE"/>
        </w:rPr>
        <w:t xml:space="preserve"> في قلبي صلاة ولكني لا أعرف إن كان عليّ أن أقولها الآن؛ هل هي متناسقة مع خط الروح القدس؟</w:t>
      </w:r>
    </w:p>
    <w:p w14:paraId="2E3D8FB2" w14:textId="6779281B" w:rsidR="0084401F" w:rsidRPr="0066116C" w:rsidRDefault="00EA3FD4" w:rsidP="0084401F">
      <w:pPr>
        <w:bidi/>
        <w:jc w:val="both"/>
        <w:rPr>
          <w:rFonts w:ascii="Sakkal Majalla" w:hAnsi="Sakkal Majalla" w:cs="Sakkal Majalla"/>
          <w:sz w:val="56"/>
          <w:szCs w:val="56"/>
          <w:rtl/>
          <w:lang w:bidi="ar-AE"/>
        </w:rPr>
      </w:pPr>
      <w:r w:rsidRPr="0066116C">
        <w:rPr>
          <w:rFonts w:ascii="Sakkal Majalla" w:hAnsi="Sakkal Majalla" w:cs="Sakkal Majalla"/>
          <w:sz w:val="56"/>
          <w:szCs w:val="56"/>
          <w:rtl/>
          <w:lang w:bidi="ar-AE"/>
        </w:rPr>
        <w:t xml:space="preserve">دعونا نحدد بوضوح: في العهد الجديد لا يوجد أي ذكر عن قيادة الروح القدس في تسلسل الصلوات، يا أخي، إن كان الروح القدس ثقّل على قلبك صلاة، عندها يحق لك أن تفتح فاك وأن تطرح عبئك بشكل مسموع أمام عرش الله. المعيار الوحيد لتوجيه الروح القدس هو هذا فقط: إن كان هناك ثِقل وضعه هو بنفسه على قلبك. </w:t>
      </w:r>
      <w:r w:rsidR="00F60428" w:rsidRPr="0066116C">
        <w:rPr>
          <w:rFonts w:ascii="Sakkal Majalla" w:hAnsi="Sakkal Majalla" w:cs="Sakkal Majalla"/>
          <w:sz w:val="56"/>
          <w:szCs w:val="56"/>
          <w:rtl/>
          <w:lang w:bidi="ar-AE"/>
        </w:rPr>
        <w:t>فهذا ليس في المفهوم "لقد ساد الصمت فترة طويلة ولا زلنا لم نصل للمؤمنين في شرقي أوروبا، لذا فهيا نفعل ذلك الآن". كل عبء حقيقي يحق</w:t>
      </w:r>
      <w:r w:rsidR="00D14AB6">
        <w:rPr>
          <w:rFonts w:ascii="Sakkal Majalla" w:hAnsi="Sakkal Majalla" w:cs="Sakkal Majalla" w:hint="cs"/>
          <w:sz w:val="56"/>
          <w:szCs w:val="56"/>
          <w:rtl/>
          <w:lang w:bidi="ar-AE"/>
        </w:rPr>
        <w:t xml:space="preserve"> له</w:t>
      </w:r>
      <w:r w:rsidR="00F60428" w:rsidRPr="0066116C">
        <w:rPr>
          <w:rFonts w:ascii="Sakkal Majalla" w:hAnsi="Sakkal Majalla" w:cs="Sakkal Majalla"/>
          <w:sz w:val="56"/>
          <w:szCs w:val="56"/>
          <w:rtl/>
          <w:lang w:bidi="ar-AE"/>
        </w:rPr>
        <w:t xml:space="preserve"> بأن يُنطق به. لو كنا أكثر يقينا من جهة بساطة هذا المبدأ، ربما كانوا أكثر إخوة سيفتحون أفواههم في اجتماع الصلاة.</w:t>
      </w:r>
    </w:p>
    <w:p w14:paraId="07010B7D" w14:textId="77777777" w:rsidR="003A1F99" w:rsidRDefault="003A1F99" w:rsidP="00B12674">
      <w:pPr>
        <w:bidi/>
        <w:jc w:val="both"/>
        <w:rPr>
          <w:rFonts w:ascii="Sakkal Majalla" w:hAnsi="Sakkal Majalla" w:cs="Sakkal Majalla"/>
          <w:sz w:val="56"/>
          <w:szCs w:val="56"/>
          <w:rtl/>
          <w:lang w:bidi="ar-AE"/>
        </w:rPr>
      </w:pPr>
    </w:p>
    <w:p w14:paraId="137DBFDD" w14:textId="338EC3FA" w:rsidR="00B12674" w:rsidRPr="003A1F99" w:rsidRDefault="00B12674" w:rsidP="003A1F99">
      <w:pPr>
        <w:bidi/>
        <w:jc w:val="both"/>
        <w:rPr>
          <w:rFonts w:ascii="Sakkal Majalla" w:hAnsi="Sakkal Majalla" w:cs="Sakkal Majalla"/>
          <w:b/>
          <w:bCs/>
          <w:color w:val="C45911" w:themeColor="accent2" w:themeShade="BF"/>
          <w:sz w:val="56"/>
          <w:szCs w:val="56"/>
          <w:rtl/>
          <w:lang w:bidi="ar-AE"/>
        </w:rPr>
      </w:pPr>
      <w:r w:rsidRPr="003A1F99">
        <w:rPr>
          <w:rFonts w:ascii="Sakkal Majalla" w:hAnsi="Sakkal Majalla" w:cs="Sakkal Majalla"/>
          <w:b/>
          <w:bCs/>
          <w:color w:val="C45911" w:themeColor="accent2" w:themeShade="BF"/>
          <w:sz w:val="56"/>
          <w:szCs w:val="56"/>
          <w:rtl/>
          <w:lang w:bidi="ar-AE"/>
        </w:rPr>
        <w:lastRenderedPageBreak/>
        <w:t>اجتماعات صلواتنا نخبوية للغاية</w:t>
      </w:r>
    </w:p>
    <w:p w14:paraId="109B4F05" w14:textId="22806F67" w:rsidR="00B12674" w:rsidRPr="0066116C" w:rsidRDefault="00B12674" w:rsidP="00B12674">
      <w:pPr>
        <w:bidi/>
        <w:jc w:val="both"/>
        <w:rPr>
          <w:rFonts w:ascii="Sakkal Majalla" w:hAnsi="Sakkal Majalla" w:cs="Sakkal Majalla"/>
          <w:sz w:val="56"/>
          <w:szCs w:val="56"/>
          <w:rtl/>
          <w:lang w:bidi="ar-AE"/>
        </w:rPr>
      </w:pPr>
      <w:r w:rsidRPr="0066116C">
        <w:rPr>
          <w:rFonts w:ascii="Sakkal Majalla" w:hAnsi="Sakkal Majalla" w:cs="Sakkal Majalla"/>
          <w:sz w:val="56"/>
          <w:szCs w:val="56"/>
          <w:rtl/>
          <w:lang w:bidi="ar-AE"/>
        </w:rPr>
        <w:t xml:space="preserve">إنه من المحتمل جدًا أن يكون هذا العنوان غريبًا بعض الشيء على بعض القراء. دعوني أحاول بأن أوضّح ما أنا أعنيه بذلك. عندما ذكرت أعلاه: </w:t>
      </w:r>
      <w:r w:rsidR="00D14AB6">
        <w:rPr>
          <w:rFonts w:ascii="Sakkal Majalla" w:hAnsi="Sakkal Majalla" w:cs="Sakkal Majalla" w:hint="cs"/>
          <w:sz w:val="56"/>
          <w:szCs w:val="56"/>
          <w:rtl/>
          <w:lang w:bidi="ar-AE"/>
        </w:rPr>
        <w:t xml:space="preserve">حضور </w:t>
      </w:r>
      <w:r w:rsidRPr="0066116C">
        <w:rPr>
          <w:rFonts w:ascii="Sakkal Majalla" w:hAnsi="Sakkal Majalla" w:cs="Sakkal Majalla"/>
          <w:sz w:val="56"/>
          <w:szCs w:val="56"/>
          <w:rtl/>
          <w:lang w:bidi="ar-AE"/>
        </w:rPr>
        <w:t xml:space="preserve">اجتماعات صلواتنا هزيلة، ربما عندها أومأ معظم القراء برؤوسهم بالإيجاب. نحن جميعنا نرى هذه المشكلة، ويمكننا أن نعي ذلك بكل بساطة. إننا نعلم بصورة دقيقة، مَن دائمًا، ومَن أحيانًا ومَن لا يأتي أبدأ إلى اجتماع الصلاة. </w:t>
      </w:r>
      <w:r w:rsidR="005A33B5" w:rsidRPr="0066116C">
        <w:rPr>
          <w:rFonts w:ascii="Sakkal Majalla" w:hAnsi="Sakkal Majalla" w:cs="Sakkal Majalla"/>
          <w:sz w:val="56"/>
          <w:szCs w:val="56"/>
          <w:rtl/>
          <w:lang w:bidi="ar-AE"/>
        </w:rPr>
        <w:t>ويحدث</w:t>
      </w:r>
      <w:r w:rsidR="00D14AB6">
        <w:rPr>
          <w:rFonts w:ascii="Sakkal Majalla" w:hAnsi="Sakkal Majalla" w:cs="Sakkal Majalla" w:hint="cs"/>
          <w:sz w:val="56"/>
          <w:szCs w:val="56"/>
          <w:rtl/>
          <w:lang w:bidi="ar-AE"/>
        </w:rPr>
        <w:t xml:space="preserve"> من</w:t>
      </w:r>
      <w:r w:rsidR="005A33B5" w:rsidRPr="0066116C">
        <w:rPr>
          <w:rFonts w:ascii="Sakkal Majalla" w:hAnsi="Sakkal Majalla" w:cs="Sakkal Majalla"/>
          <w:sz w:val="56"/>
          <w:szCs w:val="56"/>
          <w:rtl/>
          <w:lang w:bidi="ar-AE"/>
        </w:rPr>
        <w:t xml:space="preserve"> ضمن ذلك أيضًا أن هذا يكون موضوع الصلاة في الاجتماع. وتتم الصلاة للـ"متغيبين"، فطبعًا أولئك الذين يدور حولهم الأمر ليسوا حاضرين.</w:t>
      </w:r>
    </w:p>
    <w:p w14:paraId="4179366E" w14:textId="260BB468" w:rsidR="005A33B5" w:rsidRPr="0066116C" w:rsidRDefault="005A33B5" w:rsidP="005A33B5">
      <w:pPr>
        <w:bidi/>
        <w:jc w:val="both"/>
        <w:rPr>
          <w:rFonts w:ascii="Sakkal Majalla" w:hAnsi="Sakkal Majalla" w:cs="Sakkal Majalla"/>
          <w:sz w:val="56"/>
          <w:szCs w:val="56"/>
          <w:rtl/>
          <w:lang w:bidi="ar-AE"/>
        </w:rPr>
      </w:pPr>
      <w:r w:rsidRPr="0066116C">
        <w:rPr>
          <w:rFonts w:ascii="Sakkal Majalla" w:hAnsi="Sakkal Majalla" w:cs="Sakkal Majalla"/>
          <w:sz w:val="56"/>
          <w:szCs w:val="56"/>
          <w:rtl/>
          <w:lang w:bidi="ar-AE"/>
        </w:rPr>
        <w:t>وهنا تكمن المشكلة، التي أردت أن أُشير إليها في العنوان المذكور أعلاه بعبارة "</w:t>
      </w:r>
      <w:r w:rsidR="00D14AB6">
        <w:rPr>
          <w:rFonts w:ascii="Sakkal Majalla" w:hAnsi="Sakkal Majalla" w:cs="Sakkal Majalla" w:hint="cs"/>
          <w:sz w:val="56"/>
          <w:szCs w:val="56"/>
          <w:rtl/>
          <w:lang w:bidi="ar-AE"/>
        </w:rPr>
        <w:t>منتخبين</w:t>
      </w:r>
      <w:r w:rsidRPr="0066116C">
        <w:rPr>
          <w:rFonts w:ascii="Sakkal Majalla" w:hAnsi="Sakkal Majalla" w:cs="Sakkal Majalla"/>
          <w:sz w:val="56"/>
          <w:szCs w:val="56"/>
          <w:rtl/>
          <w:lang w:bidi="ar-AE"/>
        </w:rPr>
        <w:t>". الأخوة الذين دائمًا يأتون إلى اجتماع الصلاة، باستطاعتهم أن يكونوا فخورين بعض الشيء في ذلك. غير أنهم كثيرًا ما يكونوا غير متيقنين بأنهم هم أيضًا جزء في هذه المشكلة؛ ليس بغيابهم – لأنهم ليسوا</w:t>
      </w:r>
      <w:r w:rsidR="00D14AB6">
        <w:rPr>
          <w:rFonts w:ascii="Sakkal Majalla" w:hAnsi="Sakkal Majalla" w:cs="Sakkal Majalla" w:hint="cs"/>
          <w:sz w:val="56"/>
          <w:szCs w:val="56"/>
          <w:rtl/>
          <w:lang w:bidi="ar-AE"/>
        </w:rPr>
        <w:t xml:space="preserve"> </w:t>
      </w:r>
      <w:r w:rsidRPr="0066116C">
        <w:rPr>
          <w:rFonts w:ascii="Sakkal Majalla" w:hAnsi="Sakkal Majalla" w:cs="Sakkal Majalla"/>
          <w:sz w:val="56"/>
          <w:szCs w:val="56"/>
          <w:rtl/>
          <w:lang w:bidi="ar-AE"/>
        </w:rPr>
        <w:t xml:space="preserve">الذين يبقون بعيدًا -، وإنما بحضورهم. إنه يبدو أمر فريد من نوعه، لكنه فعلاً كذلك. دعونا نتخيل ثانية، أن الحاضرين كانوا جميعهم ممتلئين بالروح القدس وأنهم صلّوا بحرارة وأن الله يستجيب بطريقة مؤثرة. هل من الممكن أن لا يُلاحَظ هذا </w:t>
      </w:r>
      <w:r w:rsidRPr="0066116C">
        <w:rPr>
          <w:rFonts w:ascii="Sakkal Majalla" w:hAnsi="Sakkal Majalla" w:cs="Sakkal Majalla"/>
          <w:sz w:val="56"/>
          <w:szCs w:val="56"/>
          <w:rtl/>
          <w:lang w:bidi="ar-AE"/>
        </w:rPr>
        <w:lastRenderedPageBreak/>
        <w:t>الأمر؟ أفلن يأتي بعض الأخوة والأخوات لينظروا روعة هذه الاجتماعات؟</w:t>
      </w:r>
    </w:p>
    <w:p w14:paraId="43175608" w14:textId="54FE0CC6" w:rsidR="005A33B5" w:rsidRPr="0066116C" w:rsidRDefault="005A33B5" w:rsidP="005A33B5">
      <w:pPr>
        <w:bidi/>
        <w:jc w:val="both"/>
        <w:rPr>
          <w:rFonts w:ascii="Sakkal Majalla" w:hAnsi="Sakkal Majalla" w:cs="Sakkal Majalla"/>
          <w:sz w:val="56"/>
          <w:szCs w:val="56"/>
          <w:rtl/>
          <w:lang w:bidi="ar-AE"/>
        </w:rPr>
      </w:pPr>
      <w:r w:rsidRPr="0066116C">
        <w:rPr>
          <w:rFonts w:ascii="Sakkal Majalla" w:hAnsi="Sakkal Majalla" w:cs="Sakkal Majalla"/>
          <w:sz w:val="56"/>
          <w:szCs w:val="56"/>
          <w:rtl/>
          <w:lang w:bidi="ar-AE"/>
        </w:rPr>
        <w:t>لكن هذا ليس هو الحال. إن معظم اجتماعات الصلاة ليست متميزة بروعتها، وإنما بكل بساطة مملة. لا عجب أنه</w:t>
      </w:r>
      <w:r w:rsidR="0001720A" w:rsidRPr="0066116C">
        <w:rPr>
          <w:rFonts w:ascii="Sakkal Majalla" w:hAnsi="Sakkal Majalla" w:cs="Sakkal Majalla"/>
          <w:sz w:val="56"/>
          <w:szCs w:val="56"/>
          <w:rtl/>
          <w:lang w:bidi="ar-AE"/>
        </w:rPr>
        <w:t>ا</w:t>
      </w:r>
      <w:r w:rsidRPr="0066116C">
        <w:rPr>
          <w:rFonts w:ascii="Sakkal Majalla" w:hAnsi="Sakkal Majalla" w:cs="Sakkal Majalla"/>
          <w:sz w:val="56"/>
          <w:szCs w:val="56"/>
          <w:rtl/>
          <w:lang w:bidi="ar-AE"/>
        </w:rPr>
        <w:t xml:space="preserve"> ليست جذابة. وبالرغم من ذلك يظهر الذين هم دائمًا يحضرون وربما عميقًا في قلبهم أنهم أرقى قليلاً من الذين اعتادوا على التغيب.</w:t>
      </w:r>
    </w:p>
    <w:p w14:paraId="313CF853" w14:textId="3F00F384" w:rsidR="0001720A" w:rsidRPr="0066116C" w:rsidRDefault="0001720A" w:rsidP="0001720A">
      <w:pPr>
        <w:bidi/>
        <w:jc w:val="both"/>
        <w:rPr>
          <w:rFonts w:ascii="Sakkal Majalla" w:hAnsi="Sakkal Majalla" w:cs="Sakkal Majalla"/>
          <w:sz w:val="56"/>
          <w:szCs w:val="56"/>
          <w:rtl/>
          <w:lang w:bidi="ar-AE"/>
        </w:rPr>
      </w:pPr>
      <w:r w:rsidRPr="0066116C">
        <w:rPr>
          <w:rFonts w:ascii="Sakkal Majalla" w:hAnsi="Sakkal Majalla" w:cs="Sakkal Majalla"/>
          <w:sz w:val="56"/>
          <w:szCs w:val="56"/>
          <w:rtl/>
          <w:lang w:bidi="ar-AE"/>
        </w:rPr>
        <w:t xml:space="preserve">طبعًا هذا كله من الممكن أن يأخذ صورته </w:t>
      </w:r>
      <w:r w:rsidR="00D14AB6">
        <w:rPr>
          <w:rFonts w:ascii="Sakkal Majalla" w:hAnsi="Sakkal Majalla" w:cs="Sakkal Majalla" w:hint="cs"/>
          <w:sz w:val="56"/>
          <w:szCs w:val="56"/>
          <w:rtl/>
          <w:lang w:bidi="ar-AE"/>
        </w:rPr>
        <w:t>العكسية</w:t>
      </w:r>
      <w:r w:rsidRPr="0066116C">
        <w:rPr>
          <w:rFonts w:ascii="Sakkal Majalla" w:hAnsi="Sakkal Majalla" w:cs="Sakkal Majalla"/>
          <w:sz w:val="56"/>
          <w:szCs w:val="56"/>
          <w:rtl/>
          <w:lang w:bidi="ar-AE"/>
        </w:rPr>
        <w:t xml:space="preserve"> في اتجاه الذين لا يأتون. فهل فعلاً الأمر صعبًا إلى هذه الدرجة بأن نُخلي أمسية في الأسبوع لاجتماع الصلاة؟ أفليس هو أيضًا عُذرًا بائسًا أن نقول بأننا مضغوطين في الوقت؟ </w:t>
      </w:r>
    </w:p>
    <w:p w14:paraId="69825F56" w14:textId="041C5D32" w:rsidR="00E405D1" w:rsidRPr="0066116C" w:rsidRDefault="00090FF8" w:rsidP="00E405D1">
      <w:pPr>
        <w:bidi/>
        <w:jc w:val="both"/>
        <w:rPr>
          <w:rFonts w:ascii="Sakkal Majalla" w:hAnsi="Sakkal Majalla" w:cs="Sakkal Majalla"/>
          <w:sz w:val="56"/>
          <w:szCs w:val="56"/>
          <w:rtl/>
        </w:rPr>
      </w:pPr>
      <w:r w:rsidRPr="0066116C">
        <w:rPr>
          <w:rFonts w:ascii="Sakkal Majalla" w:hAnsi="Sakkal Majalla" w:cs="Sakkal Majalla"/>
          <w:sz w:val="56"/>
          <w:szCs w:val="56"/>
          <w:rtl/>
        </w:rPr>
        <w:t>في كل روزنامة مواعيد، مهما كانت مليئة، إلا أنه من الممكن تفريغ بعض الزوايا فيها. وأليس هو كلام فاسد، بأن اجتماع الصلاة ممل، ناشف وغير روحي؟ إن كنت أنت بنفسك حيًا، غيورًا وروحيًا، فتقدم وشارك في المساعدة في تحويل اجتماع الصلاة إلى مكان يعمل الروح القدس عمله فيه! من المحتمل جدًا أن يكون فكر الذين يبقون متغيبين منتخبًا في ذات الدرجة كفكر الذين يحضرون دائمًا.</w:t>
      </w:r>
    </w:p>
    <w:p w14:paraId="488C1708" w14:textId="4F2FFE50" w:rsidR="00090FF8" w:rsidRPr="0066116C" w:rsidRDefault="009141F4" w:rsidP="00090FF8">
      <w:pPr>
        <w:bidi/>
        <w:jc w:val="both"/>
        <w:rPr>
          <w:rFonts w:ascii="Sakkal Majalla" w:hAnsi="Sakkal Majalla" w:cs="Sakkal Majalla"/>
          <w:sz w:val="56"/>
          <w:szCs w:val="56"/>
          <w:rtl/>
        </w:rPr>
      </w:pPr>
      <w:r w:rsidRPr="0066116C">
        <w:rPr>
          <w:rFonts w:ascii="Sakkal Majalla" w:hAnsi="Sakkal Majalla" w:cs="Sakkal Majalla"/>
          <w:sz w:val="56"/>
          <w:szCs w:val="56"/>
          <w:rtl/>
        </w:rPr>
        <w:lastRenderedPageBreak/>
        <w:t xml:space="preserve">ألن يأتي الوقت الذي فيه نتخلى عن كل فكر منتخب ونركع معًا على ركبنا – كأناس أصاغر أمام إله عظيم، </w:t>
      </w:r>
      <w:r w:rsidR="00D14AB6">
        <w:rPr>
          <w:rFonts w:ascii="Sakkal Majalla" w:hAnsi="Sakkal Majalla" w:cs="Sakkal Majalla" w:hint="cs"/>
          <w:sz w:val="56"/>
          <w:szCs w:val="56"/>
          <w:rtl/>
        </w:rPr>
        <w:t>ك</w:t>
      </w:r>
      <w:r w:rsidRPr="0066116C">
        <w:rPr>
          <w:rFonts w:ascii="Sakkal Majalla" w:hAnsi="Sakkal Majalla" w:cs="Sakkal Majalla"/>
          <w:sz w:val="56"/>
          <w:szCs w:val="56"/>
          <w:rtl/>
        </w:rPr>
        <w:t>أولاد يطلبون أمام آبٍ معطاء؟</w:t>
      </w:r>
    </w:p>
    <w:p w14:paraId="0CD96552" w14:textId="47FD2518" w:rsidR="009141F4" w:rsidRPr="003A1F99" w:rsidRDefault="00A94FFA" w:rsidP="009141F4">
      <w:pPr>
        <w:bidi/>
        <w:jc w:val="both"/>
        <w:rPr>
          <w:rFonts w:ascii="Sakkal Majalla" w:hAnsi="Sakkal Majalla" w:cs="Sakkal Majalla"/>
          <w:b/>
          <w:bCs/>
          <w:color w:val="C45911" w:themeColor="accent2" w:themeShade="BF"/>
          <w:sz w:val="56"/>
          <w:szCs w:val="56"/>
          <w:rtl/>
        </w:rPr>
      </w:pPr>
      <w:r w:rsidRPr="003A1F99">
        <w:rPr>
          <w:rFonts w:ascii="Sakkal Majalla" w:hAnsi="Sakkal Majalla" w:cs="Sakkal Majalla"/>
          <w:b/>
          <w:bCs/>
          <w:color w:val="C45911" w:themeColor="accent2" w:themeShade="BF"/>
          <w:sz w:val="56"/>
          <w:szCs w:val="56"/>
          <w:rtl/>
        </w:rPr>
        <w:t>ما الذي علينا فعله؟</w:t>
      </w:r>
    </w:p>
    <w:p w14:paraId="5584E6A1" w14:textId="02A04B06" w:rsidR="00A94FFA" w:rsidRPr="0066116C" w:rsidRDefault="00A94FFA" w:rsidP="00A94FFA">
      <w:pPr>
        <w:bidi/>
        <w:jc w:val="both"/>
        <w:rPr>
          <w:rFonts w:ascii="Sakkal Majalla" w:hAnsi="Sakkal Majalla" w:cs="Sakkal Majalla"/>
          <w:sz w:val="56"/>
          <w:szCs w:val="56"/>
          <w:rtl/>
        </w:rPr>
      </w:pPr>
      <w:r w:rsidRPr="0066116C">
        <w:rPr>
          <w:rFonts w:ascii="Sakkal Majalla" w:hAnsi="Sakkal Majalla" w:cs="Sakkal Majalla"/>
          <w:sz w:val="56"/>
          <w:szCs w:val="56"/>
          <w:rtl/>
        </w:rPr>
        <w:t>من الطبيعي أنه بإمكاننا أن نؤدي زيارة لجميع الإخوة الذي لم يأتوا بالمرة إلى اجتماع الصلاة، الواحد تلو الآخر وننذرهم. إن كانوا سيقتنعون، ستكون هي المسألة على أي حال، لكن دعونا نفترض بأنه من الممكن أن يحدث. إن نجحنا فعلاً بأن نحصل على جميع الأخوة في اجتماع الصلاة، فما الذي نكون قد توصلنا إليه؟ مكان ممتلئ، لكن لا يزالون غير ممتلئين بالروح القدس؛ الكثيرون مجتمعون؛ ولكن لا زال الكثيرون لا يصلون بجدية.</w:t>
      </w:r>
    </w:p>
    <w:p w14:paraId="5A6AC58C" w14:textId="00FEB2CF" w:rsidR="00A94FFA" w:rsidRPr="0066116C" w:rsidRDefault="00A94FFA" w:rsidP="00A94FFA">
      <w:pPr>
        <w:bidi/>
        <w:jc w:val="both"/>
        <w:rPr>
          <w:rFonts w:ascii="Sakkal Majalla" w:hAnsi="Sakkal Majalla" w:cs="Sakkal Majalla"/>
          <w:sz w:val="56"/>
          <w:szCs w:val="56"/>
          <w:rtl/>
        </w:rPr>
      </w:pPr>
      <w:r w:rsidRPr="0066116C">
        <w:rPr>
          <w:rFonts w:ascii="Sakkal Majalla" w:hAnsi="Sakkal Majalla" w:cs="Sakkal Majalla"/>
          <w:sz w:val="56"/>
          <w:szCs w:val="56"/>
          <w:rtl/>
        </w:rPr>
        <w:t xml:space="preserve">إن الذي ينبغي أن يتغير، ينبغي أن يتغيّر من الباطن أولاً. الروح القدس ينبغي عليه أن يثقّل على قلوبنا من جديد حتمية الصلاة. ينبغي علينا أن نتعلم من جديد، ما الذي يعنيه بأن ننحني معًا – من دون استعراض أو اتخاذ موقف حيادي – تحت يد الله القديرة. ربما عندها سيُحيي الروح القدس اجتماعات صلواتنا من جديد. هو </w:t>
      </w:r>
      <w:r w:rsidR="00B45FA6">
        <w:rPr>
          <w:rFonts w:ascii="Sakkal Majalla" w:hAnsi="Sakkal Majalla" w:cs="Sakkal Majalla" w:hint="cs"/>
          <w:sz w:val="56"/>
          <w:szCs w:val="56"/>
          <w:rtl/>
        </w:rPr>
        <w:t xml:space="preserve">بلا شك </w:t>
      </w:r>
      <w:r w:rsidRPr="0066116C">
        <w:rPr>
          <w:rFonts w:ascii="Sakkal Majalla" w:hAnsi="Sakkal Majalla" w:cs="Sakkal Majalla"/>
          <w:sz w:val="56"/>
          <w:szCs w:val="56"/>
          <w:rtl/>
        </w:rPr>
        <w:t xml:space="preserve">يستطيع </w:t>
      </w:r>
      <w:r w:rsidR="00B45FA6">
        <w:rPr>
          <w:rFonts w:ascii="Sakkal Majalla" w:hAnsi="Sakkal Majalla" w:cs="Sakkal Majalla" w:hint="cs"/>
          <w:sz w:val="56"/>
          <w:szCs w:val="56"/>
          <w:rtl/>
        </w:rPr>
        <w:t>ذلك</w:t>
      </w:r>
      <w:bookmarkStart w:id="0" w:name="_GoBack"/>
      <w:bookmarkEnd w:id="0"/>
      <w:r w:rsidRPr="0066116C">
        <w:rPr>
          <w:rFonts w:ascii="Sakkal Majalla" w:hAnsi="Sakkal Majalla" w:cs="Sakkal Majalla"/>
          <w:sz w:val="56"/>
          <w:szCs w:val="56"/>
          <w:rtl/>
        </w:rPr>
        <w:t xml:space="preserve">. فقط إن أزلنا العوائق من أمامنا، عندها </w:t>
      </w:r>
      <w:r w:rsidRPr="0066116C">
        <w:rPr>
          <w:rFonts w:ascii="Sakkal Majalla" w:hAnsi="Sakkal Majalla" w:cs="Sakkal Majalla"/>
          <w:sz w:val="56"/>
          <w:szCs w:val="56"/>
          <w:rtl/>
        </w:rPr>
        <w:lastRenderedPageBreak/>
        <w:t>باستطاعته أن يعلمنا أن نكون مصلين حقيقيين. وربما ستحصل عجائب أيضًا ...</w:t>
      </w:r>
    </w:p>
    <w:p w14:paraId="04492543" w14:textId="6F02377B" w:rsidR="005A33B5" w:rsidRPr="0066116C" w:rsidRDefault="005A33B5" w:rsidP="005A33B5">
      <w:pPr>
        <w:bidi/>
        <w:jc w:val="both"/>
        <w:rPr>
          <w:rFonts w:ascii="Sakkal Majalla" w:hAnsi="Sakkal Majalla" w:cs="Sakkal Majalla"/>
          <w:sz w:val="56"/>
          <w:szCs w:val="56"/>
          <w:rtl/>
          <w:lang w:bidi="ar-AE"/>
        </w:rPr>
      </w:pPr>
      <w:r w:rsidRPr="0066116C">
        <w:rPr>
          <w:rFonts w:ascii="Sakkal Majalla" w:hAnsi="Sakkal Majalla" w:cs="Sakkal Majalla"/>
          <w:sz w:val="56"/>
          <w:szCs w:val="56"/>
          <w:rtl/>
          <w:lang w:bidi="ar-AE"/>
        </w:rPr>
        <w:t xml:space="preserve"> </w:t>
      </w:r>
    </w:p>
    <w:p w14:paraId="7712D05F" w14:textId="77777777" w:rsidR="005A33B5" w:rsidRPr="0066116C" w:rsidRDefault="005A33B5" w:rsidP="005A33B5">
      <w:pPr>
        <w:bidi/>
        <w:jc w:val="both"/>
        <w:rPr>
          <w:rFonts w:ascii="Sakkal Majalla" w:hAnsi="Sakkal Majalla" w:cs="Sakkal Majalla"/>
          <w:sz w:val="56"/>
          <w:szCs w:val="56"/>
          <w:rtl/>
          <w:lang w:bidi="ar-AE"/>
        </w:rPr>
      </w:pPr>
    </w:p>
    <w:p w14:paraId="0A34E8BE" w14:textId="77777777" w:rsidR="00E011B4" w:rsidRPr="0066116C" w:rsidRDefault="00E011B4" w:rsidP="00E011B4">
      <w:pPr>
        <w:bidi/>
        <w:jc w:val="both"/>
        <w:rPr>
          <w:rFonts w:ascii="Sakkal Majalla" w:hAnsi="Sakkal Majalla" w:cs="Sakkal Majalla"/>
          <w:sz w:val="56"/>
          <w:szCs w:val="56"/>
          <w:rtl/>
        </w:rPr>
      </w:pPr>
    </w:p>
    <w:sectPr w:rsidR="00E011B4" w:rsidRPr="0066116C" w:rsidSect="0066116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akkal Majalla">
    <w:panose1 w:val="02000000000000000000"/>
    <w:charset w:val="00"/>
    <w:family w:val="auto"/>
    <w:pitch w:val="variable"/>
    <w:sig w:usb0="A000207F" w:usb1="C000204B" w:usb2="00000008" w:usb3="00000000" w:csb0="000000D3"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BFC"/>
    <w:rsid w:val="0001720A"/>
    <w:rsid w:val="00075567"/>
    <w:rsid w:val="000873DE"/>
    <w:rsid w:val="00090FF8"/>
    <w:rsid w:val="000B358E"/>
    <w:rsid w:val="00174518"/>
    <w:rsid w:val="001A4733"/>
    <w:rsid w:val="001B0439"/>
    <w:rsid w:val="00243596"/>
    <w:rsid w:val="002B1514"/>
    <w:rsid w:val="002B38BB"/>
    <w:rsid w:val="002D1E4A"/>
    <w:rsid w:val="00302BEB"/>
    <w:rsid w:val="00321A17"/>
    <w:rsid w:val="00331C2F"/>
    <w:rsid w:val="00332C96"/>
    <w:rsid w:val="003A1F99"/>
    <w:rsid w:val="003B203F"/>
    <w:rsid w:val="003D6A7C"/>
    <w:rsid w:val="00442A88"/>
    <w:rsid w:val="004921E1"/>
    <w:rsid w:val="005A33B5"/>
    <w:rsid w:val="005C1B2D"/>
    <w:rsid w:val="005D3925"/>
    <w:rsid w:val="00614739"/>
    <w:rsid w:val="0066116C"/>
    <w:rsid w:val="006C1683"/>
    <w:rsid w:val="006E4091"/>
    <w:rsid w:val="00745BAB"/>
    <w:rsid w:val="007D4A21"/>
    <w:rsid w:val="007E1BA3"/>
    <w:rsid w:val="0084401F"/>
    <w:rsid w:val="0088000F"/>
    <w:rsid w:val="00880161"/>
    <w:rsid w:val="008F4BFC"/>
    <w:rsid w:val="009141F4"/>
    <w:rsid w:val="0092575F"/>
    <w:rsid w:val="0094478F"/>
    <w:rsid w:val="009D37B2"/>
    <w:rsid w:val="009D4DAC"/>
    <w:rsid w:val="00A27602"/>
    <w:rsid w:val="00A7493E"/>
    <w:rsid w:val="00A800AB"/>
    <w:rsid w:val="00A94FFA"/>
    <w:rsid w:val="00AC4CC4"/>
    <w:rsid w:val="00B12674"/>
    <w:rsid w:val="00B356CF"/>
    <w:rsid w:val="00B45FA6"/>
    <w:rsid w:val="00B46166"/>
    <w:rsid w:val="00BB655F"/>
    <w:rsid w:val="00CF06F5"/>
    <w:rsid w:val="00D10587"/>
    <w:rsid w:val="00D14AB6"/>
    <w:rsid w:val="00D84572"/>
    <w:rsid w:val="00D93DE3"/>
    <w:rsid w:val="00DC1665"/>
    <w:rsid w:val="00E011B4"/>
    <w:rsid w:val="00E405D1"/>
    <w:rsid w:val="00E4468F"/>
    <w:rsid w:val="00EA3FD4"/>
    <w:rsid w:val="00EB523C"/>
    <w:rsid w:val="00F0356B"/>
    <w:rsid w:val="00F14505"/>
    <w:rsid w:val="00F60428"/>
    <w:rsid w:val="00F72E65"/>
    <w:rsid w:val="00FB532F"/>
    <w:rsid w:val="00FC67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C6CF1"/>
  <w15:chartTrackingRefBased/>
  <w15:docId w15:val="{A1BA23DE-260F-4B2C-82AB-28276EA20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0356B"/>
    <w:rPr>
      <w:color w:val="0563C1" w:themeColor="hyperlink"/>
      <w:u w:val="single"/>
    </w:rPr>
  </w:style>
  <w:style w:type="character" w:styleId="UnresolvedMention">
    <w:name w:val="Unresolved Mention"/>
    <w:basedOn w:val="DefaultParagraphFont"/>
    <w:uiPriority w:val="99"/>
    <w:semiHidden/>
    <w:unhideWhenUsed/>
    <w:rsid w:val="00F0356B"/>
    <w:rPr>
      <w:color w:val="605E5C"/>
      <w:shd w:val="clear" w:color="auto" w:fill="E1DFDD"/>
    </w:rPr>
  </w:style>
  <w:style w:type="character" w:styleId="FollowedHyperlink">
    <w:name w:val="FollowedHyperlink"/>
    <w:basedOn w:val="DefaultParagraphFont"/>
    <w:uiPriority w:val="99"/>
    <w:semiHidden/>
    <w:unhideWhenUsed/>
    <w:rsid w:val="00D8457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799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415</TotalTime>
  <Pages>19</Pages>
  <Words>2527</Words>
  <Characters>14407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Hashav</cp:lastModifiedBy>
  <cp:revision>56</cp:revision>
  <dcterms:created xsi:type="dcterms:W3CDTF">2020-07-10T19:17:00Z</dcterms:created>
  <dcterms:modified xsi:type="dcterms:W3CDTF">2021-03-16T10:23:00Z</dcterms:modified>
</cp:coreProperties>
</file>