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25F7FA" w14:textId="1E7BC99D" w:rsidR="00614739" w:rsidRDefault="00CD02BE" w:rsidP="00D47C52">
      <w:pPr>
        <w:bidi/>
        <w:jc w:val="center"/>
        <w:rPr>
          <w:rtl/>
          <w:lang w:bidi="ar-EG"/>
        </w:rPr>
      </w:pPr>
      <w:r>
        <w:rPr>
          <w:rtl/>
          <w:lang w:bidi="ar-EG"/>
        </w:rPr>
        <w:fldChar w:fldCharType="begin"/>
      </w:r>
      <w:r>
        <w:rPr>
          <w:rtl/>
          <w:lang w:bidi="ar-EG"/>
        </w:rPr>
        <w:instrText xml:space="preserve"> </w:instrText>
      </w:r>
      <w:r>
        <w:rPr>
          <w:rFonts w:hint="cs"/>
          <w:lang w:bidi="ar-EG"/>
        </w:rPr>
        <w:instrText>HYPERLINK</w:instrText>
      </w:r>
      <w:r>
        <w:rPr>
          <w:rFonts w:hint="cs"/>
          <w:rtl/>
          <w:lang w:bidi="ar-EG"/>
        </w:rPr>
        <w:instrText xml:space="preserve"> "</w:instrText>
      </w:r>
      <w:r>
        <w:rPr>
          <w:rFonts w:hint="cs"/>
          <w:lang w:bidi="ar-EG"/>
        </w:rPr>
        <w:instrText>https://www.bibelstudium.de/articles/475/frieden-im-herzen.html</w:instrText>
      </w:r>
      <w:r>
        <w:rPr>
          <w:rFonts w:hint="cs"/>
          <w:rtl/>
          <w:lang w:bidi="ar-EG"/>
        </w:rPr>
        <w:instrText>"</w:instrText>
      </w:r>
      <w:r>
        <w:rPr>
          <w:rtl/>
          <w:lang w:bidi="ar-EG"/>
        </w:rPr>
        <w:instrText xml:space="preserve"> </w:instrText>
      </w:r>
      <w:r>
        <w:rPr>
          <w:rtl/>
          <w:lang w:bidi="ar-EG"/>
        </w:rPr>
      </w:r>
      <w:r>
        <w:rPr>
          <w:rtl/>
          <w:lang w:bidi="ar-EG"/>
        </w:rPr>
        <w:fldChar w:fldCharType="separate"/>
      </w:r>
      <w:r w:rsidR="007F6243" w:rsidRPr="00CD02BE">
        <w:rPr>
          <w:rStyle w:val="Hyperlink"/>
          <w:rFonts w:hint="cs"/>
          <w:rtl/>
          <w:lang w:bidi="ar-EG"/>
        </w:rPr>
        <w:t>سلام في القلب</w:t>
      </w:r>
      <w:r>
        <w:rPr>
          <w:rtl/>
          <w:lang w:bidi="ar-EG"/>
        </w:rPr>
        <w:fldChar w:fldCharType="end"/>
      </w:r>
    </w:p>
    <w:p w14:paraId="6E6A8755" w14:textId="37D2AE59" w:rsidR="007F6243" w:rsidRDefault="007F6243" w:rsidP="007F6243">
      <w:pPr>
        <w:bidi/>
        <w:jc w:val="both"/>
        <w:rPr>
          <w:rtl/>
          <w:lang w:bidi="ar-EG"/>
        </w:rPr>
      </w:pPr>
      <w:r>
        <w:rPr>
          <w:rFonts w:hint="cs"/>
          <w:rtl/>
          <w:lang w:bidi="ar-EG"/>
        </w:rPr>
        <w:t>أشعياء 26: 3</w:t>
      </w:r>
    </w:p>
    <w:p w14:paraId="28776DF7" w14:textId="24C7264E" w:rsidR="007F6243" w:rsidRDefault="007F6243" w:rsidP="007F6243">
      <w:pPr>
        <w:bidi/>
        <w:jc w:val="both"/>
        <w:rPr>
          <w:rtl/>
          <w:lang w:bidi="ar-EG"/>
        </w:rPr>
      </w:pPr>
      <w:r w:rsidRPr="007F6243">
        <w:rPr>
          <w:lang w:bidi="ar-EG"/>
        </w:rPr>
        <w:t>E.C. Hadley</w:t>
      </w:r>
    </w:p>
    <w:p w14:paraId="071552DC" w14:textId="62646440" w:rsidR="00CD02BE" w:rsidRDefault="00CD02BE" w:rsidP="00CD02BE">
      <w:pPr>
        <w:bidi/>
        <w:jc w:val="both"/>
        <w:rPr>
          <w:rtl/>
          <w:lang w:bidi="ar-EG"/>
        </w:rPr>
      </w:pPr>
      <w:r>
        <w:rPr>
          <w:rFonts w:hint="cs"/>
          <w:rtl/>
          <w:lang w:bidi="ar-EG"/>
        </w:rPr>
        <w:t>أربع أشياء نحتاجها ليكون لدينا سلام وهدوء للنفس في وسط مصاعب الحياة:</w:t>
      </w:r>
    </w:p>
    <w:p w14:paraId="4066D187" w14:textId="30B0E898" w:rsidR="00CD02BE" w:rsidRDefault="00CD02BE" w:rsidP="00CD02BE">
      <w:pPr>
        <w:pStyle w:val="ListParagraph"/>
        <w:numPr>
          <w:ilvl w:val="0"/>
          <w:numId w:val="1"/>
        </w:numPr>
        <w:bidi/>
        <w:jc w:val="both"/>
        <w:rPr>
          <w:lang w:bidi="ar-EG"/>
        </w:rPr>
      </w:pPr>
      <w:r>
        <w:rPr>
          <w:rFonts w:hint="cs"/>
          <w:rtl/>
          <w:lang w:bidi="ar-EG"/>
        </w:rPr>
        <w:t>أولاً: ثبّت فكرك نحو الرب بوضع ثقتك فيه! "</w:t>
      </w:r>
      <w:r w:rsidRPr="00CD02BE">
        <w:rPr>
          <w:rtl/>
          <w:lang w:bidi="ar-EG"/>
        </w:rPr>
        <w:t xml:space="preserve">ذُو الرَّأْيِ الْمُمَكَّنِ تَحْفَظُهُ سَالِمًا </w:t>
      </w:r>
      <w:proofErr w:type="spellStart"/>
      <w:r w:rsidRPr="00CD02BE">
        <w:rPr>
          <w:rtl/>
          <w:lang w:bidi="ar-EG"/>
        </w:rPr>
        <w:t>سَالِمًا</w:t>
      </w:r>
      <w:proofErr w:type="spellEnd"/>
      <w:r w:rsidRPr="00CD02BE">
        <w:rPr>
          <w:rtl/>
          <w:lang w:bidi="ar-EG"/>
        </w:rPr>
        <w:t>، لأَنَّهُ عَلَيْكَ مُتَوَكِّلٌ.</w:t>
      </w:r>
      <w:r>
        <w:rPr>
          <w:rFonts w:hint="cs"/>
          <w:rtl/>
          <w:lang w:bidi="ar-EG"/>
        </w:rPr>
        <w:t>" (أشعياء 26: 3).</w:t>
      </w:r>
    </w:p>
    <w:p w14:paraId="0DD7E397" w14:textId="4EF4E0BA" w:rsidR="00CD02BE" w:rsidRDefault="00CD02BE" w:rsidP="00CD02BE">
      <w:pPr>
        <w:pStyle w:val="ListParagraph"/>
        <w:numPr>
          <w:ilvl w:val="0"/>
          <w:numId w:val="1"/>
        </w:numPr>
        <w:bidi/>
        <w:jc w:val="both"/>
        <w:rPr>
          <w:lang w:bidi="ar-EG"/>
        </w:rPr>
      </w:pPr>
      <w:r>
        <w:rPr>
          <w:rFonts w:hint="cs"/>
          <w:rtl/>
          <w:lang w:bidi="ar-EG"/>
        </w:rPr>
        <w:t>ثانيًا استمر في تواصلك مع الله بالصلاة: "</w:t>
      </w:r>
      <w:r>
        <w:rPr>
          <w:rtl/>
          <w:lang w:bidi="ar-EG"/>
        </w:rPr>
        <w:t xml:space="preserve"> لاَ تَهْتَمُّوا بِشَيْءٍ، بَلْ فِي كُلِّ شَيْءٍ بِالصَّلاَةِ وَالدُّعَاءِ مَعَ الشُّكْرِ، لِتُعْلَمْ طِلْبَاتُكُمْ لَدَى اللهِ. وَسَلاَمُ اللهِ الَّذِي يَفُوقُ كُلَّ عَقْل، يَحْفَظُ قُلُوبَكُمْ وَأَفْكَارَكُمْ فِي الْمَسِيحِ يَسُوعَ.</w:t>
      </w:r>
      <w:r>
        <w:rPr>
          <w:rFonts w:hint="cs"/>
          <w:rtl/>
          <w:lang w:bidi="ar-EG"/>
        </w:rPr>
        <w:t>" (فيلبي 4: 6، 7).</w:t>
      </w:r>
    </w:p>
    <w:p w14:paraId="235E0D20" w14:textId="2F8F1D1A" w:rsidR="00CD02BE" w:rsidRDefault="00CD02BE" w:rsidP="00CD02BE">
      <w:pPr>
        <w:pStyle w:val="ListParagraph"/>
        <w:numPr>
          <w:ilvl w:val="0"/>
          <w:numId w:val="1"/>
        </w:numPr>
        <w:bidi/>
        <w:jc w:val="both"/>
        <w:rPr>
          <w:lang w:bidi="ar-EG"/>
        </w:rPr>
      </w:pPr>
      <w:r>
        <w:rPr>
          <w:rFonts w:hint="cs"/>
          <w:rtl/>
          <w:lang w:bidi="ar-EG"/>
        </w:rPr>
        <w:t>ثالثًا: تعمّق في تأمّلك في كلمته: "</w:t>
      </w:r>
      <w:r w:rsidRPr="00CD02BE">
        <w:rPr>
          <w:rtl/>
          <w:lang w:bidi="ar-EG"/>
        </w:rPr>
        <w:t xml:space="preserve"> قَدْ كَلَّمْتُكُمْ بِهذَا لِيَكُونَ لَكُمْ فِيَّ سَلاَمٌ. فِي الْعَالَمِ سَيَكُونُ لَكُمْ ضِيقٌ، وَلكِنْ ثِقُوا: أَنَا قَدْ غَلَبْتُ الْعَالَمَ».</w:t>
      </w:r>
      <w:r>
        <w:rPr>
          <w:rFonts w:hint="cs"/>
          <w:rtl/>
          <w:lang w:bidi="ar-EG"/>
        </w:rPr>
        <w:t>" (يوحنا 16: 33). "</w:t>
      </w:r>
      <w:r w:rsidRPr="00CD02BE">
        <w:rPr>
          <w:rtl/>
          <w:lang w:bidi="ar-EG"/>
        </w:rPr>
        <w:t xml:space="preserve">سَلاَمَةٌ جَزِيلَةٌ لِمُحِبِّي شَرِيعَتِكَ، وَلَيْسَ لَهُمْ </w:t>
      </w:r>
      <w:proofErr w:type="spellStart"/>
      <w:r w:rsidRPr="00CD02BE">
        <w:rPr>
          <w:rtl/>
          <w:lang w:bidi="ar-EG"/>
        </w:rPr>
        <w:t>مَعْثَرَةٌ</w:t>
      </w:r>
      <w:proofErr w:type="spellEnd"/>
      <w:r w:rsidRPr="00CD02BE">
        <w:rPr>
          <w:rtl/>
          <w:lang w:bidi="ar-EG"/>
        </w:rPr>
        <w:t>.</w:t>
      </w:r>
      <w:r>
        <w:rPr>
          <w:rFonts w:hint="cs"/>
          <w:rtl/>
          <w:lang w:bidi="ar-EG"/>
        </w:rPr>
        <w:t>" (مزمور 119: 165).</w:t>
      </w:r>
    </w:p>
    <w:p w14:paraId="205C29DE" w14:textId="718036D1" w:rsidR="00CD02BE" w:rsidRDefault="00CD02BE" w:rsidP="00CD02BE">
      <w:pPr>
        <w:pStyle w:val="ListParagraph"/>
        <w:numPr>
          <w:ilvl w:val="0"/>
          <w:numId w:val="1"/>
        </w:numPr>
        <w:bidi/>
        <w:jc w:val="both"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>رابعًا: سلّم لله إرادتك واعبر الامتحان وأنت في انسجام معه. "</w:t>
      </w:r>
      <w:r w:rsidRPr="00CD02BE">
        <w:rPr>
          <w:rtl/>
          <w:lang w:bidi="ar-EG"/>
        </w:rPr>
        <w:t xml:space="preserve"> وَلكِنَّ كُلَّ تَأْدِيبٍ فِي الْحَاضِرِ لاَ يُرَى أَنَّهُ </w:t>
      </w:r>
      <w:proofErr w:type="gramStart"/>
      <w:r w:rsidRPr="00CD02BE">
        <w:rPr>
          <w:rtl/>
          <w:lang w:bidi="ar-EG"/>
        </w:rPr>
        <w:t>لِلْفَرَحِ</w:t>
      </w:r>
      <w:proofErr w:type="gramEnd"/>
      <w:r w:rsidRPr="00CD02BE">
        <w:rPr>
          <w:rtl/>
          <w:lang w:bidi="ar-EG"/>
        </w:rPr>
        <w:t xml:space="preserve"> بَلْ لِلْحَزَنِ. وَأَمَّا أَخِيرًا فَيُعْطِي الَّذِينَ يَتَدَرَّبُونَ بِهِ ثَمَرَ بِرّ لِلسَّلاَمِ.</w:t>
      </w:r>
      <w:r>
        <w:rPr>
          <w:rFonts w:hint="cs"/>
          <w:rtl/>
          <w:lang w:bidi="ar-EG"/>
        </w:rPr>
        <w:t>" (عبرانيين 12: 11).</w:t>
      </w:r>
    </w:p>
    <w:sectPr w:rsidR="00CD02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DA3F33"/>
    <w:multiLevelType w:val="hybridMultilevel"/>
    <w:tmpl w:val="E9CCDB6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43"/>
    <w:rsid w:val="00614739"/>
    <w:rsid w:val="007F6243"/>
    <w:rsid w:val="00CD02BE"/>
    <w:rsid w:val="00D4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A90DF"/>
  <w15:chartTrackingRefBased/>
  <w15:docId w15:val="{5F7D91E8-F8B7-4412-B89E-71D0B23C5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akkal Majalla" w:eastAsiaTheme="minorHAnsi" w:hAnsi="Sakkal Majalla" w:cs="Sakkal Majalla"/>
        <w:sz w:val="28"/>
        <w:szCs w:val="28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02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2B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D02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174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Slaieh</dc:creator>
  <cp:keywords/>
  <dc:description/>
  <cp:lastModifiedBy>Osama Slaieh</cp:lastModifiedBy>
  <cp:revision>4</cp:revision>
  <dcterms:created xsi:type="dcterms:W3CDTF">2021-04-03T06:04:00Z</dcterms:created>
  <dcterms:modified xsi:type="dcterms:W3CDTF">2021-04-03T07:06:00Z</dcterms:modified>
</cp:coreProperties>
</file>