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Pr="000559AB" w:rsidRDefault="00E13054" w:rsidP="00352081">
      <w:pPr>
        <w:bidi/>
        <w:jc w:val="center"/>
        <w:rPr>
          <w:rFonts w:ascii="Sakkal Majalla" w:hAnsi="Sakkal Majalla" w:cs="Sakkal Majalla"/>
          <w:b/>
          <w:bCs/>
          <w:sz w:val="40"/>
          <w:szCs w:val="40"/>
          <w:rtl/>
        </w:rPr>
      </w:pPr>
      <w:r w:rsidRPr="000559AB">
        <w:rPr>
          <w:sz w:val="32"/>
          <w:szCs w:val="32"/>
        </w:rPr>
        <w:fldChar w:fldCharType="begin"/>
      </w:r>
      <w:r w:rsidRPr="000559AB">
        <w:rPr>
          <w:b/>
          <w:bCs/>
          <w:sz w:val="32"/>
          <w:szCs w:val="32"/>
        </w:rPr>
        <w:instrText xml:space="preserve"> HYPERLINK "https://www.bibelkommentare.de/kommentare/442/christus-vor-augen" </w:instrText>
      </w:r>
      <w:r w:rsidRPr="000559AB">
        <w:rPr>
          <w:sz w:val="32"/>
          <w:szCs w:val="32"/>
        </w:rPr>
        <w:fldChar w:fldCharType="separate"/>
      </w:r>
      <w:r w:rsidR="00F82F14" w:rsidRPr="000559AB">
        <w:rPr>
          <w:rStyle w:val="Hyperlink"/>
          <w:rFonts w:ascii="Sakkal Majalla" w:hAnsi="Sakkal Majalla" w:cs="Sakkal Majalla" w:hint="cs"/>
          <w:b/>
          <w:bCs/>
          <w:sz w:val="40"/>
          <w:szCs w:val="40"/>
          <w:u w:val="none"/>
          <w:rtl/>
        </w:rPr>
        <w:t>المسيح أمام العيون</w:t>
      </w:r>
      <w:r w:rsidRPr="000559AB">
        <w:rPr>
          <w:rStyle w:val="Hyperlink"/>
          <w:rFonts w:ascii="Sakkal Majalla" w:hAnsi="Sakkal Majalla" w:cs="Sakkal Majalla"/>
          <w:b/>
          <w:bCs/>
          <w:sz w:val="40"/>
          <w:szCs w:val="40"/>
          <w:u w:val="none"/>
        </w:rPr>
        <w:fldChar w:fldCharType="end"/>
      </w:r>
    </w:p>
    <w:p w:rsidR="00F82F14" w:rsidRPr="000559AB" w:rsidRDefault="00F82F14" w:rsidP="00F82F14">
      <w:pPr>
        <w:bidi/>
        <w:jc w:val="both"/>
        <w:rPr>
          <w:rFonts w:ascii="Sakkal Majalla" w:hAnsi="Sakkal Majalla" w:cs="Sakkal Majalla"/>
          <w:b/>
          <w:bCs/>
          <w:sz w:val="28"/>
          <w:szCs w:val="28"/>
          <w:u w:val="single"/>
          <w:rtl/>
        </w:rPr>
      </w:pPr>
      <w:r w:rsidRPr="000559AB">
        <w:rPr>
          <w:rFonts w:ascii="Sakkal Majalla" w:hAnsi="Sakkal Majalla" w:cs="Sakkal Majalla" w:hint="cs"/>
          <w:b/>
          <w:bCs/>
          <w:sz w:val="28"/>
          <w:szCs w:val="28"/>
          <w:u w:val="single"/>
          <w:rtl/>
        </w:rPr>
        <w:t>كريستيان بريم</w:t>
      </w:r>
    </w:p>
    <w:p w:rsidR="00F82F14" w:rsidRPr="000559AB" w:rsidRDefault="00F82F14"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تمهيد</w:t>
      </w:r>
    </w:p>
    <w:p w:rsidR="00F82F14" w:rsidRPr="000559AB" w:rsidRDefault="00F82F14" w:rsidP="00F82F14">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رسالة كولوسي هي واحدة من مستندات كلمة الله التي تسلمنا أسمى إخباريات الله للناس. رسالة كولوسي تساند رسالة أفسس </w:t>
      </w:r>
      <w:proofErr w:type="spellStart"/>
      <w:r w:rsidRPr="000559AB">
        <w:rPr>
          <w:rFonts w:ascii="Sakkal Majalla" w:hAnsi="Sakkal Majalla" w:cs="Sakkal Majalla" w:hint="cs"/>
          <w:sz w:val="28"/>
          <w:szCs w:val="28"/>
          <w:rtl/>
        </w:rPr>
        <w:t>وتستكملها</w:t>
      </w:r>
      <w:proofErr w:type="spellEnd"/>
      <w:r w:rsidRPr="000559AB">
        <w:rPr>
          <w:rFonts w:ascii="Sakkal Majalla" w:hAnsi="Sakkal Majalla" w:cs="Sakkal Majalla" w:hint="cs"/>
          <w:sz w:val="28"/>
          <w:szCs w:val="28"/>
          <w:rtl/>
        </w:rPr>
        <w:t>. وإني سأُجري دائمًا مقارنة مع رسالة أفسس لأن هذا مفيد جدًا لفهم كلا الرسالتين. لأن حالة مؤمني كولوسي الروحية لم تكن جيدة بقدر حالة أهل أفسس.</w:t>
      </w:r>
    </w:p>
    <w:p w:rsidR="00F82F14" w:rsidRPr="000559AB" w:rsidRDefault="00F82F14" w:rsidP="00F82F14">
      <w:pPr>
        <w:bidi/>
        <w:jc w:val="both"/>
        <w:rPr>
          <w:rStyle w:val="IntenseReference"/>
          <w:rtl/>
        </w:rPr>
      </w:pPr>
      <w:r w:rsidRPr="000559AB">
        <w:rPr>
          <w:rFonts w:ascii="Sakkal Majalla" w:hAnsi="Sakkal Majalla" w:cs="Sakkal Majalla" w:hint="cs"/>
          <w:sz w:val="28"/>
          <w:szCs w:val="28"/>
          <w:rtl/>
        </w:rPr>
        <w:t xml:space="preserve">إننا لا نعرف كيف وبأية طريقة وصل الإنجيل إلى كولوسي، وهي مدينة ليس لها أهمية في مقاطعة </w:t>
      </w:r>
      <w:r w:rsidR="00BF3B72" w:rsidRPr="000559AB">
        <w:rPr>
          <w:rFonts w:ascii="Sakkal Majalla" w:hAnsi="Sakkal Majalla" w:cs="Sakkal Majalla" w:hint="cs"/>
          <w:sz w:val="28"/>
          <w:szCs w:val="28"/>
          <w:rtl/>
        </w:rPr>
        <w:t>آ</w:t>
      </w:r>
      <w:r w:rsidRPr="000559AB">
        <w:rPr>
          <w:rFonts w:ascii="Sakkal Majalla" w:hAnsi="Sakkal Majalla" w:cs="Sakkal Majalla" w:hint="cs"/>
          <w:sz w:val="28"/>
          <w:szCs w:val="28"/>
          <w:rtl/>
        </w:rPr>
        <w:t xml:space="preserve">سيا الرومانية. ما نعلمه فقط هو أن بولس، على الرغم من كون هذه المدينة إقليميًا في "منطقته" </w:t>
      </w:r>
      <w:r w:rsidR="0083154C" w:rsidRPr="000559AB">
        <w:rPr>
          <w:rFonts w:ascii="Sakkal Majalla" w:hAnsi="Sakkal Majalla" w:cs="Sakkal Majalla" w:hint="cs"/>
          <w:sz w:val="28"/>
          <w:szCs w:val="28"/>
          <w:rtl/>
        </w:rPr>
        <w:t>الرسولية (</w:t>
      </w:r>
      <w:r w:rsidRPr="000559AB">
        <w:rPr>
          <w:rFonts w:ascii="Sakkal Majalla" w:hAnsi="Sakkal Majalla" w:cs="Sakkal Majalla" w:hint="cs"/>
          <w:sz w:val="28"/>
          <w:szCs w:val="28"/>
          <w:rtl/>
        </w:rPr>
        <w:t xml:space="preserve">قارن أعمال الرسل 19: 10)، لم يكن هناك شخصيًا. </w:t>
      </w:r>
      <w:r w:rsidR="0083154C" w:rsidRPr="000559AB">
        <w:rPr>
          <w:rFonts w:ascii="Sakkal Majalla" w:hAnsi="Sakkal Majalla" w:cs="Sakkal Majalla" w:hint="cs"/>
          <w:sz w:val="28"/>
          <w:szCs w:val="28"/>
          <w:rtl/>
        </w:rPr>
        <w:t xml:space="preserve">كما يوضح لنا الإصحاح الثاني هذا (عدد 1): </w:t>
      </w:r>
      <w:r w:rsidR="0083154C" w:rsidRPr="000559AB">
        <w:rPr>
          <w:rStyle w:val="IntenseReference"/>
          <w:rFonts w:hint="cs"/>
          <w:rtl/>
        </w:rPr>
        <w:t>"</w:t>
      </w:r>
      <w:r w:rsidR="0083154C" w:rsidRPr="000559AB">
        <w:rPr>
          <w:rStyle w:val="IntenseReference"/>
          <w:rtl/>
        </w:rPr>
        <w:t>فَإِنِّي أُرِيدُ أَنْ تَعْلَمُوا أَيُّ جِهَادٍ لِي لأَجْلِكُمْ، وَلأَجْلِ الَّذِينَ فِي لاَوُدِكِيَّةَ، وَجَمِيعِ الَّذِينَ لَمْ يَرَوْا وَجْهِي فِي الْجَسَدِ،</w:t>
      </w:r>
      <w:r w:rsidR="0083154C" w:rsidRPr="000559AB">
        <w:rPr>
          <w:rStyle w:val="IntenseReference"/>
          <w:rFonts w:hint="cs"/>
          <w:rtl/>
        </w:rPr>
        <w:t>"</w:t>
      </w:r>
    </w:p>
    <w:p w:rsidR="0083154C" w:rsidRPr="000559AB" w:rsidRDefault="0083154C" w:rsidP="0083154C">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فلم يكن بولس شخصيًا الآنية في إنشاء الاجتماع هناك. أظن، بأن أبفراس، الذي نقرأ عنه في إصحاح 1: 7. 8 كان الآنية التي وصل الإنجيل عن طريقها إلى تلك المدينة. على أي حال نحن نقرأ في أعمال الرسل 19: 9. 10، بأن بولس كرز بالإنجيل في مدرسة </w:t>
      </w:r>
      <w:proofErr w:type="spellStart"/>
      <w:r w:rsidRPr="000559AB">
        <w:rPr>
          <w:rFonts w:ascii="Sakkal Majalla" w:hAnsi="Sakkal Majalla" w:cs="Sakkal Majalla"/>
          <w:sz w:val="28"/>
          <w:szCs w:val="28"/>
          <w:rtl/>
        </w:rPr>
        <w:t>تِيرَانُّسُ</w:t>
      </w:r>
      <w:proofErr w:type="spellEnd"/>
      <w:r w:rsidRPr="000559AB">
        <w:rPr>
          <w:rFonts w:ascii="Sakkal Majalla" w:hAnsi="Sakkal Majalla" w:cs="Sakkal Majalla" w:hint="cs"/>
          <w:sz w:val="28"/>
          <w:szCs w:val="28"/>
          <w:rtl/>
        </w:rPr>
        <w:t xml:space="preserve"> في أفسس لمدة تقارب السنتين. في هذا الصدد نفهم، بأن جميع الذين كانوا في آسيا سمعوا كلمة الله في ذلك الوقت. </w:t>
      </w:r>
      <w:r w:rsidR="002C00A1" w:rsidRPr="000559AB">
        <w:rPr>
          <w:rFonts w:ascii="Sakkal Majalla" w:hAnsi="Sakkal Majalla" w:cs="Sakkal Majalla" w:hint="cs"/>
          <w:sz w:val="28"/>
          <w:szCs w:val="28"/>
          <w:rtl/>
        </w:rPr>
        <w:t>أظن بأن أبفراس كان أحد الذين استمعوا لبولس هناك. من ثم ربما هو الذي أحضر الإنجيل إلى كولوسي، والذي على ما يبدو خلُص به كثيرون.</w:t>
      </w:r>
    </w:p>
    <w:p w:rsidR="002C00A1" w:rsidRPr="000559AB" w:rsidRDefault="002C00A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مخاطر في كولوسي</w:t>
      </w:r>
    </w:p>
    <w:p w:rsidR="002C00A1" w:rsidRPr="000559AB" w:rsidRDefault="0044160A" w:rsidP="002C00A1">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كما نفهم من النص الكتابي الذي أمامنا، كانت هناك مخاطر جدية على أخوة كولوسي. من المهم أن نأخذ في عين الاعتبار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اليوم أكثر من أي يوم مضى -، بأن الرسول بولس، وهو موحى له بالروح القدس، عندما أرسل رسالة إلى الكنيسة، لم يكتب لكل كنيسة ذات الكلمات. كلا، فما كتبه كان دائمًا يتناسب مع حالة مستلميها الروحية. إن هذا في الواقع حقيقة بديهية؛ ولكن كان من الممكن أن ننساها كليًا. ونحن أيضًا لا يمكننا اليوم أن نتكلم في كل مكان عن ذات الأمور.</w:t>
      </w:r>
    </w:p>
    <w:p w:rsidR="0044160A" w:rsidRPr="000559AB" w:rsidRDefault="0044160A" w:rsidP="0044160A">
      <w:pPr>
        <w:bidi/>
        <w:jc w:val="both"/>
        <w:rPr>
          <w:rFonts w:ascii="Sakkal Majalla" w:hAnsi="Sakkal Majalla" w:cs="Sakkal Majalla"/>
          <w:sz w:val="28"/>
          <w:szCs w:val="28"/>
          <w:rtl/>
        </w:rPr>
      </w:pPr>
      <w:r w:rsidRPr="000559AB">
        <w:rPr>
          <w:rFonts w:ascii="Sakkal Majalla" w:hAnsi="Sakkal Majalla" w:cs="Sakkal Majalla" w:hint="cs"/>
          <w:sz w:val="28"/>
          <w:szCs w:val="28"/>
          <w:rtl/>
        </w:rPr>
        <w:t>إن حالة كولوسي لم تكن كما لو كان بمقدور بولس أن يكشف بلا مانع عن مشورة الله من البداية، كما كان الأمر ممكنًا مع أهل أفسس. لكن يمكننا أن نستفيد منها، في أنه كان مُرغمًا بأن ينزل إلى مستوى أقل، كما سنرى بشكل واضح. لذا فإننا نستفيد أيضًا منها لأنه ربما لسنا في مستوى أهل أفسس الروحي. إنها نعمة الله، بأنه لا يزال يكلمنا.</w:t>
      </w:r>
    </w:p>
    <w:p w:rsidR="0044160A" w:rsidRPr="000559AB" w:rsidRDefault="0044160A" w:rsidP="0044160A">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إننا سنتعرّف على المخاطر على امتداد هذه الرسالة. فالرسول لا يتطرق إليها مباشرة، كما </w:t>
      </w:r>
      <w:r w:rsidR="00BF3B72" w:rsidRPr="000559AB">
        <w:rPr>
          <w:rFonts w:ascii="Sakkal Majalla" w:hAnsi="Sakkal Majalla" w:cs="Sakkal Majalla" w:hint="cs"/>
          <w:sz w:val="28"/>
          <w:szCs w:val="28"/>
          <w:rtl/>
        </w:rPr>
        <w:t>و</w:t>
      </w:r>
      <w:r w:rsidRPr="000559AB">
        <w:rPr>
          <w:rFonts w:ascii="Sakkal Majalla" w:hAnsi="Sakkal Majalla" w:cs="Sakkal Majalla" w:hint="cs"/>
          <w:sz w:val="28"/>
          <w:szCs w:val="28"/>
          <w:rtl/>
        </w:rPr>
        <w:t xml:space="preserve">أيضًا لا يفعل ذلك في رسائل أخرى، وربما باستثناء رسالة غلاطية. هو يجابه على الفور الشر القائم هناك. هنا هو لا يفعل هذا. لكن لاحقًا ترينا الرسالة، بأنه كانت هناك مخاطر </w:t>
      </w:r>
      <w:r w:rsidRPr="000559AB">
        <w:rPr>
          <w:rFonts w:ascii="Sakkal Majalla" w:hAnsi="Sakkal Majalla" w:cs="Sakkal Majalla"/>
          <w:sz w:val="28"/>
          <w:szCs w:val="28"/>
          <w:rtl/>
        </w:rPr>
        <w:t xml:space="preserve">ذات طبيعة فلسفية </w:t>
      </w:r>
      <w:r w:rsidRPr="000559AB">
        <w:rPr>
          <w:rFonts w:ascii="Sakkal Majalla" w:hAnsi="Sakkal Majalla" w:cs="Sakkal Majalla" w:hint="cs"/>
          <w:sz w:val="28"/>
          <w:szCs w:val="28"/>
          <w:rtl/>
        </w:rPr>
        <w:t xml:space="preserve">متساومة (إصحاح 2: 8). وليس هذا فقط، فلقد كانت أيضًا أفكار غامضة (إصحاح 2: 18). وحتى أركان يهودية (إصحاح 2: 16، 20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23) سعوا ليدخلوا في هذه الكنيسة، وحتى أنه كانت هناك الضلالة الغنوصية لا زالت في بدايتها.</w:t>
      </w:r>
    </w:p>
    <w:p w:rsidR="0044160A" w:rsidRPr="000559AB" w:rsidRDefault="0044160A"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 xml:space="preserve">الغنوصية </w:t>
      </w:r>
      <w:r w:rsidRPr="000559AB">
        <w:rPr>
          <w:rFonts w:ascii="Sakkal Majalla" w:hAnsi="Sakkal Majalla" w:cs="Sakkal Majalla"/>
          <w:b/>
          <w:bCs/>
          <w:sz w:val="36"/>
          <w:szCs w:val="36"/>
          <w:u w:val="single"/>
          <w:rtl/>
        </w:rPr>
        <w:t>–</w:t>
      </w:r>
      <w:r w:rsidRPr="000559AB">
        <w:rPr>
          <w:rFonts w:ascii="Sakkal Majalla" w:hAnsi="Sakkal Majalla" w:cs="Sakkal Majalla" w:hint="cs"/>
          <w:b/>
          <w:bCs/>
          <w:sz w:val="36"/>
          <w:szCs w:val="36"/>
          <w:u w:val="single"/>
          <w:rtl/>
        </w:rPr>
        <w:t xml:space="preserve"> </w:t>
      </w:r>
      <w:proofErr w:type="spellStart"/>
      <w:r w:rsidRPr="000559AB">
        <w:rPr>
          <w:rFonts w:ascii="Sakkal Majalla" w:hAnsi="Sakkal Majalla" w:cs="Sakkal Majalla" w:hint="cs"/>
          <w:b/>
          <w:bCs/>
          <w:sz w:val="36"/>
          <w:szCs w:val="36"/>
          <w:u w:val="single"/>
          <w:rtl/>
        </w:rPr>
        <w:t>الغنوصيون</w:t>
      </w:r>
      <w:proofErr w:type="spellEnd"/>
    </w:p>
    <w:p w:rsidR="0044160A" w:rsidRPr="000559AB" w:rsidRDefault="00AE056E" w:rsidP="0044160A">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في هذه النقطة لا أريد أن أُطيل كثيرًا عند الشر. غير أنه من المفيد، إن فهِم المرء، لماذا كان على بولس أن يكتب هكذا. </w:t>
      </w:r>
      <w:proofErr w:type="spellStart"/>
      <w:r w:rsidRPr="000559AB">
        <w:rPr>
          <w:rFonts w:ascii="Sakkal Majalla" w:hAnsi="Sakkal Majalla" w:cs="Sakkal Majalla" w:hint="cs"/>
          <w:sz w:val="28"/>
          <w:szCs w:val="28"/>
          <w:rtl/>
        </w:rPr>
        <w:t>فالغنوصيون</w:t>
      </w:r>
      <w:proofErr w:type="spellEnd"/>
      <w:r w:rsidRPr="000559AB">
        <w:rPr>
          <w:rFonts w:ascii="Sakkal Majalla" w:hAnsi="Sakkal Majalla" w:cs="Sakkal Majalla" w:hint="cs"/>
          <w:sz w:val="28"/>
          <w:szCs w:val="28"/>
          <w:rtl/>
        </w:rPr>
        <w:t xml:space="preserve"> شكلّوا طائفة أنشأوها فيما بعد. ولا يمكن أن نخرج بالاستنتاج من ذلك، بأنه كان هناك ولو حتى مؤمن واحد في هذه المجموعة. لقد كانت طائفة ادّعت، بأن الخليقة نشأت عن طريق كيان هو أقل من الله. وأن المسيح ليس هو الخالق ولا ابن الله. وإذ أن الخليقة ناتج عن كيان مُخضَع، فعلى المرء أن يرفض المادة إذ أنها هكذا. إن هذا في حد</w:t>
      </w:r>
      <w:r w:rsidR="00BF3B72" w:rsidRPr="000559AB">
        <w:rPr>
          <w:rFonts w:ascii="Sakkal Majalla" w:hAnsi="Sakkal Majalla" w:cs="Sakkal Majalla" w:hint="cs"/>
          <w:sz w:val="28"/>
          <w:szCs w:val="28"/>
          <w:rtl/>
        </w:rPr>
        <w:t xml:space="preserve"> ذاته</w:t>
      </w:r>
      <w:r w:rsidRPr="000559AB">
        <w:rPr>
          <w:rFonts w:ascii="Sakkal Majalla" w:hAnsi="Sakkal Majalla" w:cs="Sakkal Majalla" w:hint="cs"/>
          <w:sz w:val="28"/>
          <w:szCs w:val="28"/>
          <w:rtl/>
        </w:rPr>
        <w:t xml:space="preserve"> شر. فقط من خلال تأليه الأمور (التلاعب بالروح) وبرفض كل</w:t>
      </w:r>
      <w:r w:rsidR="00BF3B72" w:rsidRPr="000559AB">
        <w:rPr>
          <w:rFonts w:ascii="Sakkal Majalla" w:hAnsi="Sakkal Majalla" w:cs="Sakkal Majalla" w:hint="cs"/>
          <w:sz w:val="28"/>
          <w:szCs w:val="28"/>
          <w:rtl/>
        </w:rPr>
        <w:t xml:space="preserve"> ما</w:t>
      </w:r>
      <w:r w:rsidRPr="000559AB">
        <w:rPr>
          <w:rFonts w:ascii="Sakkal Majalla" w:hAnsi="Sakkal Majalla" w:cs="Sakkal Majalla" w:hint="cs"/>
          <w:sz w:val="28"/>
          <w:szCs w:val="28"/>
          <w:rtl/>
        </w:rPr>
        <w:t xml:space="preserve"> هو مادي كان بوسع المرء أن يصل إلى سمو معرفة أفكار الله.</w:t>
      </w:r>
    </w:p>
    <w:p w:rsidR="00AE056E" w:rsidRPr="000559AB" w:rsidRDefault="00AE056E" w:rsidP="00AE056E">
      <w:pPr>
        <w:bidi/>
        <w:jc w:val="both"/>
        <w:rPr>
          <w:rFonts w:ascii="Sakkal Majalla" w:hAnsi="Sakkal Majalla" w:cs="Sakkal Majalla"/>
          <w:sz w:val="28"/>
          <w:szCs w:val="28"/>
          <w:rtl/>
        </w:rPr>
      </w:pPr>
      <w:r w:rsidRPr="000559AB">
        <w:rPr>
          <w:rFonts w:ascii="Sakkal Majalla" w:hAnsi="Sakkal Majalla" w:cs="Sakkal Majalla" w:hint="cs"/>
          <w:sz w:val="28"/>
          <w:szCs w:val="28"/>
          <w:rtl/>
        </w:rPr>
        <w:lastRenderedPageBreak/>
        <w:t xml:space="preserve">فلدى </w:t>
      </w:r>
      <w:proofErr w:type="spellStart"/>
      <w:r w:rsidRPr="000559AB">
        <w:rPr>
          <w:rFonts w:ascii="Sakkal Majalla" w:hAnsi="Sakkal Majalla" w:cs="Sakkal Majalla" w:hint="cs"/>
          <w:sz w:val="28"/>
          <w:szCs w:val="28"/>
          <w:rtl/>
        </w:rPr>
        <w:t>الغنوصيين</w:t>
      </w:r>
      <w:proofErr w:type="spellEnd"/>
      <w:r w:rsidRPr="000559AB">
        <w:rPr>
          <w:rFonts w:ascii="Sakkal Majalla" w:hAnsi="Sakkal Majalla" w:cs="Sakkal Majalla" w:hint="cs"/>
          <w:sz w:val="28"/>
          <w:szCs w:val="28"/>
          <w:rtl/>
        </w:rPr>
        <w:t xml:space="preserve"> كان هناك نظام النظرة الصوفية، التي يمكن مقارنتها اليوم مع العلم المسيحي</w:t>
      </w:r>
      <w:r w:rsidRPr="000559AB">
        <w:rPr>
          <w:rStyle w:val="FootnoteReference"/>
          <w:rFonts w:ascii="Sakkal Majalla" w:hAnsi="Sakkal Majalla" w:cs="Sakkal Majalla"/>
          <w:sz w:val="28"/>
          <w:szCs w:val="28"/>
          <w:rtl/>
        </w:rPr>
        <w:footnoteReference w:id="1"/>
      </w:r>
      <w:r w:rsidRPr="000559AB">
        <w:rPr>
          <w:rFonts w:ascii="Sakkal Majalla" w:hAnsi="Sakkal Majalla" w:cs="Sakkal Majalla" w:hint="cs"/>
          <w:sz w:val="28"/>
          <w:szCs w:val="28"/>
          <w:rtl/>
        </w:rPr>
        <w:t xml:space="preserve">، كما وأيضًا بالنظام الروحي </w:t>
      </w:r>
      <w:r w:rsidR="00996691" w:rsidRPr="000559AB">
        <w:rPr>
          <w:rFonts w:ascii="Sakkal Majalla" w:hAnsi="Sakkal Majalla" w:cs="Sakkal Majalla" w:hint="cs"/>
          <w:sz w:val="28"/>
          <w:szCs w:val="28"/>
          <w:rtl/>
        </w:rPr>
        <w:t>للصوفية العلوية (التأله الإنساني</w:t>
      </w:r>
      <w:r w:rsidR="00E72DE5" w:rsidRPr="000559AB">
        <w:rPr>
          <w:rFonts w:ascii="Sakkal Majalla" w:hAnsi="Sakkal Majalla" w:cs="Sakkal Majalla" w:hint="cs"/>
          <w:sz w:val="28"/>
          <w:szCs w:val="28"/>
          <w:rtl/>
        </w:rPr>
        <w:t xml:space="preserve"> - </w:t>
      </w:r>
      <w:proofErr w:type="spellStart"/>
      <w:r w:rsidR="00E72DE5" w:rsidRPr="000559AB">
        <w:rPr>
          <w:rFonts w:ascii="Sakkal Majalla" w:hAnsi="Sakkal Majalla" w:cs="Sakkal Majalla" w:hint="cs"/>
          <w:sz w:val="28"/>
          <w:szCs w:val="28"/>
          <w:rtl/>
        </w:rPr>
        <w:t>أنتروبوصوفي</w:t>
      </w:r>
      <w:proofErr w:type="spellEnd"/>
      <w:r w:rsidR="00E72DE5" w:rsidRPr="000559AB">
        <w:rPr>
          <w:rFonts w:ascii="Sakkal Majalla" w:hAnsi="Sakkal Majalla" w:cs="Sakkal Majalla" w:hint="cs"/>
          <w:sz w:val="28"/>
          <w:szCs w:val="28"/>
          <w:rtl/>
        </w:rPr>
        <w:t>)</w:t>
      </w:r>
      <w:r w:rsidR="00E72DE5" w:rsidRPr="000559AB">
        <w:rPr>
          <w:rStyle w:val="FootnoteReference"/>
          <w:rFonts w:ascii="Sakkal Majalla" w:hAnsi="Sakkal Majalla" w:cs="Sakkal Majalla"/>
          <w:sz w:val="28"/>
          <w:szCs w:val="28"/>
          <w:rtl/>
        </w:rPr>
        <w:footnoteReference w:id="2"/>
      </w:r>
      <w:r w:rsidR="00E72DE5" w:rsidRPr="000559AB">
        <w:rPr>
          <w:rFonts w:ascii="Sakkal Majalla" w:hAnsi="Sakkal Majalla" w:cs="Sakkal Majalla" w:hint="cs"/>
          <w:sz w:val="28"/>
          <w:szCs w:val="28"/>
          <w:rtl/>
        </w:rPr>
        <w:t xml:space="preserve">. </w:t>
      </w:r>
      <w:r w:rsidR="00EB6EB4" w:rsidRPr="000559AB">
        <w:rPr>
          <w:rFonts w:ascii="Sakkal Majalla" w:hAnsi="Sakkal Majalla" w:cs="Sakkal Majalla" w:hint="cs"/>
          <w:sz w:val="28"/>
          <w:szCs w:val="28"/>
          <w:rtl/>
        </w:rPr>
        <w:t>هذه أنظمة خطيرة وشريرة بشكل غير عادي، إذ بانتمائها للمجال المسيحي تحمل أيضًا اسم الرب يسوع المسيح، لكنها لا تريد أن تعرف شيئًا عن الفداء (أو الخلاص) ولا تريد أن تعترف بالرب يسوع على أنه ابن الله.</w:t>
      </w:r>
    </w:p>
    <w:p w:rsidR="00EB6EB4" w:rsidRPr="000559AB" w:rsidRDefault="00EB6EB4"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موضوع الرسالة: المسيح يحفظ من الضلال</w:t>
      </w:r>
    </w:p>
    <w:p w:rsidR="00EB6EB4" w:rsidRPr="000559AB" w:rsidRDefault="00EB6EB4" w:rsidP="00EB6EB4">
      <w:pPr>
        <w:bidi/>
        <w:jc w:val="both"/>
        <w:rPr>
          <w:rFonts w:ascii="Sakkal Majalla" w:hAnsi="Sakkal Majalla" w:cs="Sakkal Majalla"/>
          <w:sz w:val="28"/>
          <w:szCs w:val="28"/>
          <w:rtl/>
        </w:rPr>
      </w:pPr>
      <w:r w:rsidRPr="000559AB">
        <w:rPr>
          <w:rFonts w:ascii="Sakkal Majalla" w:hAnsi="Sakkal Majalla" w:cs="Sakkal Majalla" w:hint="cs"/>
          <w:sz w:val="28"/>
          <w:szCs w:val="28"/>
          <w:rtl/>
        </w:rPr>
        <w:t>من المؤثر أن نرى بأن الرسول بولس يريد أن يساعد هؤلاء الأخوة. هو يفعل ذلك في طريقة لا بد أن تكون مؤثرة فينا: هو يطوّر أمام عيونهم مجد شخص المسيح. ويصحح في فعله هذا أفكار وموقف أهل كولوسي؛ وذلك في طريقة جدًا جميلة، حتى أن هذه الرسالة الماثلة أمامنا بالذات تقدم لنا مجد شخص المسيح كما ربما لا</w:t>
      </w:r>
      <w:r w:rsidR="00DC22B4" w:rsidRPr="000559AB">
        <w:rPr>
          <w:rFonts w:ascii="Sakkal Majalla" w:hAnsi="Sakkal Majalla" w:cs="Sakkal Majalla" w:hint="cs"/>
          <w:sz w:val="28"/>
          <w:szCs w:val="28"/>
          <w:rtl/>
        </w:rPr>
        <w:t xml:space="preserve"> يقدمه أي مقطع آخر في كلمة الله. بالطبع ففي كل مكان الرب يسوع هو المركز والنقطة المحورية في الكتاب </w:t>
      </w:r>
      <w:r w:rsidR="00DC22B4" w:rsidRPr="000559AB">
        <w:rPr>
          <w:rFonts w:ascii="Sakkal Majalla" w:hAnsi="Sakkal Majalla" w:cs="Sakkal Majalla"/>
          <w:sz w:val="28"/>
          <w:szCs w:val="28"/>
          <w:rtl/>
        </w:rPr>
        <w:t>–</w:t>
      </w:r>
      <w:r w:rsidR="00DC22B4" w:rsidRPr="000559AB">
        <w:rPr>
          <w:rFonts w:ascii="Sakkal Majalla" w:hAnsi="Sakkal Majalla" w:cs="Sakkal Majalla" w:hint="cs"/>
          <w:sz w:val="28"/>
          <w:szCs w:val="28"/>
          <w:rtl/>
        </w:rPr>
        <w:t xml:space="preserve"> هذا ينطبق على كل نحو في الحق وبالنظر إلى كل صفحة في الكتاب المقدس. لكني لا أعرف أي مقطع آخر، حيث يحدث هذا في صورة مركزة لهذه الدرجة كما هو في هذه الرسالة.</w:t>
      </w:r>
    </w:p>
    <w:p w:rsidR="00DC22B4" w:rsidRPr="000559AB" w:rsidRDefault="00DC22B4" w:rsidP="00DC22B4">
      <w:pPr>
        <w:bidi/>
        <w:jc w:val="both"/>
        <w:rPr>
          <w:rFonts w:ascii="Sakkal Majalla" w:hAnsi="Sakkal Majalla" w:cs="Sakkal Majalla"/>
          <w:sz w:val="28"/>
          <w:szCs w:val="28"/>
          <w:rtl/>
        </w:rPr>
      </w:pPr>
      <w:r w:rsidRPr="000559AB">
        <w:rPr>
          <w:rFonts w:ascii="Sakkal Majalla" w:hAnsi="Sakkal Majalla" w:cs="Sakkal Majalla" w:hint="cs"/>
          <w:sz w:val="28"/>
          <w:szCs w:val="28"/>
          <w:rtl/>
        </w:rPr>
        <w:t>بالارتباط بهذا الأمر أود بأن أذكر 8 جوانب من مجده، والتي تم ذكرها في الإصحاح الأول والتي سيتم تناول جزءً منها على امتداد الرسالة.</w:t>
      </w:r>
    </w:p>
    <w:p w:rsidR="00DC22B4" w:rsidRPr="000559AB" w:rsidRDefault="00DC22B4"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في العدد 10 يُقدّم كالرب، متجردًا من كل اسم. هو رب الكل. في إمرته كل سيادة، كما وعلى كل واحد من خاصته.</w:t>
      </w:r>
    </w:p>
    <w:p w:rsidR="00DC22B4" w:rsidRPr="000559AB" w:rsidRDefault="00DC22B4"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من ثم لدينا الرب يسوع كالفادي في العددين 13 و 14.</w:t>
      </w:r>
    </w:p>
    <w:p w:rsidR="00DC22B4" w:rsidRPr="000559AB" w:rsidRDefault="00DC22B4"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في العدد 13 نجده كابن محبة الله.</w:t>
      </w:r>
    </w:p>
    <w:p w:rsidR="00DC22B4" w:rsidRPr="000559AB" w:rsidRDefault="00DC22B4"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في عدد 15 نجد المسيح كصورة لله الغير منظور.</w:t>
      </w:r>
    </w:p>
    <w:p w:rsidR="00DC22B4" w:rsidRPr="000559AB" w:rsidRDefault="00DC22B4"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من ثم نقرأ عنه في عدد 15 كبكر كل خليقة. إنه الخالق</w:t>
      </w:r>
      <w:r w:rsidR="00460070" w:rsidRPr="000559AB">
        <w:rPr>
          <w:rFonts w:ascii="Sakkal Majalla" w:hAnsi="Sakkal Majalla" w:cs="Sakkal Majalla" w:hint="cs"/>
          <w:sz w:val="28"/>
          <w:szCs w:val="28"/>
          <w:rtl/>
        </w:rPr>
        <w:t xml:space="preserve"> شخصيًا المُقدَّم لنا هنا.</w:t>
      </w:r>
    </w:p>
    <w:p w:rsidR="00460070" w:rsidRPr="000559AB" w:rsidRDefault="00460070"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من ثم نحن نجد الرب يسوع في عدد 18 كرأس الجسد، الكنيسة. إنه ليس فقط رأس الخليقة كالبكر، وإنما أيضًا رأس الكنيسة، التي هي الخليقة الجديدة.</w:t>
      </w:r>
    </w:p>
    <w:p w:rsidR="00460070" w:rsidRPr="000559AB" w:rsidRDefault="00460070"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من ثم نجد الرب يسوع في العدد 18 أيضًا كالبكر من بين الأموات. إنه لقب اكتسبه الرب يسوع بقيامته.</w:t>
      </w:r>
    </w:p>
    <w:p w:rsidR="00460070" w:rsidRPr="000559AB" w:rsidRDefault="00460070" w:rsidP="001F1A64">
      <w:pPr>
        <w:pStyle w:val="ListParagraph"/>
        <w:numPr>
          <w:ilvl w:val="0"/>
          <w:numId w:val="4"/>
        </w:numPr>
        <w:bidi/>
        <w:jc w:val="both"/>
        <w:rPr>
          <w:rFonts w:ascii="Sakkal Majalla" w:hAnsi="Sakkal Majalla" w:cs="Sakkal Majalla"/>
          <w:sz w:val="28"/>
          <w:szCs w:val="28"/>
          <w:rtl/>
        </w:rPr>
      </w:pPr>
      <w:r w:rsidRPr="000559AB">
        <w:rPr>
          <w:rFonts w:ascii="Sakkal Majalla" w:hAnsi="Sakkal Majalla" w:cs="Sakkal Majalla" w:hint="cs"/>
          <w:sz w:val="28"/>
          <w:szCs w:val="28"/>
          <w:rtl/>
        </w:rPr>
        <w:t>وأخيرًا نجده كالمُصالح العظيم (عدد 20). إنه ليس فقط الذي يُصالحنا. إنه أيضًا سيُصالح كل الكون.</w:t>
      </w:r>
    </w:p>
    <w:p w:rsidR="00460070" w:rsidRPr="000559AB" w:rsidRDefault="00EE0D33" w:rsidP="00460070">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في هذه الأعداد نجد إذًا </w:t>
      </w:r>
      <w:proofErr w:type="spellStart"/>
      <w:r w:rsidRPr="000559AB">
        <w:rPr>
          <w:rFonts w:ascii="Sakkal Majalla" w:hAnsi="Sakkal Majalla" w:cs="Sakkal Majalla" w:hint="cs"/>
          <w:sz w:val="28"/>
          <w:szCs w:val="28"/>
          <w:rtl/>
        </w:rPr>
        <w:t>تميّزات</w:t>
      </w:r>
      <w:proofErr w:type="spellEnd"/>
      <w:r w:rsidRPr="000559AB">
        <w:rPr>
          <w:rFonts w:ascii="Sakkal Majalla" w:hAnsi="Sakkal Majalla" w:cs="Sakkal Majalla" w:hint="cs"/>
          <w:sz w:val="28"/>
          <w:szCs w:val="28"/>
          <w:rtl/>
        </w:rPr>
        <w:t xml:space="preserve"> المسيح، التي فيه بقوة مجده الشخصي. غير أن بعض الأمجاد كان قد اكتسبها أيضًا، </w:t>
      </w:r>
      <w:r w:rsidRPr="000559AB">
        <w:rPr>
          <w:rFonts w:ascii="Sakkal Majalla" w:hAnsi="Sakkal Majalla" w:cs="Sakkal Majalla"/>
          <w:sz w:val="28"/>
          <w:szCs w:val="28"/>
          <w:rtl/>
        </w:rPr>
        <w:t>كما يظهر من مسار الرسالة</w:t>
      </w:r>
      <w:r w:rsidRPr="000559AB">
        <w:rPr>
          <w:rFonts w:ascii="Sakkal Majalla" w:hAnsi="Sakkal Majalla" w:cs="Sakkal Majalla" w:hint="cs"/>
          <w:sz w:val="28"/>
          <w:szCs w:val="28"/>
          <w:rtl/>
        </w:rPr>
        <w:t xml:space="preserve"> (مثلاً الفادي، بكر كل خليقة).</w:t>
      </w:r>
    </w:p>
    <w:p w:rsidR="00EE0D33" w:rsidRPr="000559AB" w:rsidRDefault="00EE0D33" w:rsidP="00EE0D33">
      <w:pPr>
        <w:bidi/>
        <w:jc w:val="both"/>
        <w:rPr>
          <w:rFonts w:ascii="Sakkal Majalla" w:hAnsi="Sakkal Majalla" w:cs="Sakkal Majalla"/>
          <w:sz w:val="28"/>
          <w:szCs w:val="28"/>
          <w:rtl/>
        </w:rPr>
      </w:pPr>
      <w:r w:rsidRPr="000559AB">
        <w:rPr>
          <w:rFonts w:ascii="Sakkal Majalla" w:hAnsi="Sakkal Majalla" w:cs="Sakkal Majalla" w:hint="cs"/>
          <w:sz w:val="28"/>
          <w:szCs w:val="28"/>
          <w:rtl/>
        </w:rPr>
        <w:t>من المهم بأن نفهم إضافة لذلك، بأننا في الإصحاح الأول لدينا خطين لنتبعهما، واللذان يسيران بشكل متو</w:t>
      </w:r>
      <w:r w:rsidR="00E26626" w:rsidRPr="000559AB">
        <w:rPr>
          <w:rFonts w:ascii="Sakkal Majalla" w:hAnsi="Sakkal Majalla" w:cs="Sakkal Majalla" w:hint="cs"/>
          <w:sz w:val="28"/>
          <w:szCs w:val="28"/>
          <w:rtl/>
        </w:rPr>
        <w:t xml:space="preserve">ازي: الخط الأول هو خط الخليقة. هو </w:t>
      </w:r>
      <w:r w:rsidR="00DE07EF" w:rsidRPr="000559AB">
        <w:rPr>
          <w:rFonts w:ascii="Sakkal Majalla" w:hAnsi="Sakkal Majalla" w:cs="Sakkal Majalla" w:hint="cs"/>
          <w:sz w:val="28"/>
          <w:szCs w:val="28"/>
          <w:rtl/>
        </w:rPr>
        <w:t>ال</w:t>
      </w:r>
      <w:r w:rsidR="00E26626" w:rsidRPr="000559AB">
        <w:rPr>
          <w:rFonts w:ascii="Sakkal Majalla" w:hAnsi="Sakkal Majalla" w:cs="Sakkal Majalla" w:hint="cs"/>
          <w:sz w:val="28"/>
          <w:szCs w:val="28"/>
          <w:rtl/>
        </w:rPr>
        <w:t xml:space="preserve">خالق </w:t>
      </w:r>
      <w:r w:rsidR="00DE07EF" w:rsidRPr="000559AB">
        <w:rPr>
          <w:rFonts w:ascii="Sakkal Majalla" w:hAnsi="Sakkal Majalla" w:cs="Sakkal Majalla" w:hint="cs"/>
          <w:sz w:val="28"/>
          <w:szCs w:val="28"/>
          <w:rtl/>
        </w:rPr>
        <w:t>ل</w:t>
      </w:r>
      <w:r w:rsidR="00E26626" w:rsidRPr="000559AB">
        <w:rPr>
          <w:rFonts w:ascii="Sakkal Majalla" w:hAnsi="Sakkal Majalla" w:cs="Sakkal Majalla" w:hint="cs"/>
          <w:sz w:val="28"/>
          <w:szCs w:val="28"/>
          <w:rtl/>
        </w:rPr>
        <w:t xml:space="preserve">كل الأشياء، هو بكر كل خليقة، هو أول الكل، وهو المُصالح "لكل الأشياء"، التي رأسها المسيح. </w:t>
      </w:r>
      <w:r w:rsidR="00DE07EF" w:rsidRPr="000559AB">
        <w:rPr>
          <w:rFonts w:ascii="Sakkal Majalla" w:hAnsi="Sakkal Majalla" w:cs="Sakkal Majalla" w:hint="cs"/>
          <w:sz w:val="28"/>
          <w:szCs w:val="28"/>
          <w:rtl/>
        </w:rPr>
        <w:t>وبالتوازي مع ذلك هنالك خط ثاني خط الخليقة الجديدة. هنا المسيح هو رأس الجسد، الكنيسة، البكر من بين الأموات والمُصالح لمَن قد أصبحوا الآن مؤمنين. إنه هنا أيضًا الرأس.</w:t>
      </w:r>
    </w:p>
    <w:p w:rsidR="00DE07EF" w:rsidRPr="000559AB" w:rsidRDefault="00DE07EF"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مقارنات بين الرسالتين أفسس وكولوسي</w:t>
      </w:r>
    </w:p>
    <w:p w:rsidR="00DE07EF" w:rsidRPr="000559AB" w:rsidRDefault="00DE07EF" w:rsidP="00DE07EF">
      <w:pPr>
        <w:bidi/>
        <w:jc w:val="both"/>
        <w:rPr>
          <w:rFonts w:ascii="Sakkal Majalla" w:hAnsi="Sakkal Majalla" w:cs="Sakkal Majalla"/>
          <w:sz w:val="28"/>
          <w:szCs w:val="28"/>
          <w:rtl/>
        </w:rPr>
      </w:pPr>
      <w:r w:rsidRPr="000559AB">
        <w:rPr>
          <w:rFonts w:ascii="Sakkal Majalla" w:hAnsi="Sakkal Majalla" w:cs="Sakkal Majalla" w:hint="cs"/>
          <w:sz w:val="28"/>
          <w:szCs w:val="28"/>
          <w:rtl/>
        </w:rPr>
        <w:lastRenderedPageBreak/>
        <w:t>يبدو لي أنه من المفيد في البداية، إجراء مقارنة معينة لرسالة أفسس ورسالة كولوسي. أعتقد، بأن هذا وحده سيساعد على التفسير.</w:t>
      </w:r>
    </w:p>
    <w:p w:rsidR="001F1A64" w:rsidRPr="000559AB" w:rsidRDefault="001F1A64" w:rsidP="001F1A64">
      <w:pPr>
        <w:pStyle w:val="ListParagraph"/>
        <w:numPr>
          <w:ilvl w:val="0"/>
          <w:numId w:val="2"/>
        </w:numPr>
        <w:bidi/>
        <w:jc w:val="both"/>
        <w:rPr>
          <w:rFonts w:ascii="Sakkal Majalla" w:hAnsi="Sakkal Majalla" w:cs="Sakkal Majalla"/>
          <w:sz w:val="28"/>
          <w:szCs w:val="28"/>
        </w:rPr>
      </w:pPr>
      <w:r w:rsidRPr="000559AB">
        <w:rPr>
          <w:rFonts w:ascii="Sakkal Majalla" w:hAnsi="Sakkal Majalla" w:cs="Sakkal Majalla" w:hint="cs"/>
          <w:sz w:val="28"/>
          <w:szCs w:val="28"/>
          <w:rtl/>
        </w:rPr>
        <w:t>في رسالة أفسس لدينا كنيسة الله في منظورها الأبدي الغير متعلق بالزمن. إن كنيسة الله هناك هي ملء المسيح. إننا لما كنّا سنجرؤ على قول هذا لو لم يكتب بولس هذا الأمر.</w:t>
      </w:r>
    </w:p>
    <w:p w:rsidR="001F1A64" w:rsidRPr="000559AB" w:rsidRDefault="001F1A64" w:rsidP="001F1A64">
      <w:pPr>
        <w:pStyle w:val="ListParagraph"/>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في رسالة كولوسي ليس أمامنا ملء الجسد، وإنما ملء الرأس، الذي يحل فيه كل ملء اللاهوت. فالأمر هنا ليس له علاقة بجمال الكنيسة، وإنما بجمال رأس الكنيسة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الرب يسوع.</w:t>
      </w:r>
    </w:p>
    <w:p w:rsidR="001F1A64" w:rsidRPr="000559AB" w:rsidRDefault="001F1A64" w:rsidP="001F1A64">
      <w:pPr>
        <w:pStyle w:val="ListParagraph"/>
        <w:numPr>
          <w:ilvl w:val="0"/>
          <w:numId w:val="2"/>
        </w:numPr>
        <w:bidi/>
        <w:jc w:val="both"/>
        <w:rPr>
          <w:rFonts w:ascii="Sakkal Majalla" w:hAnsi="Sakkal Majalla" w:cs="Sakkal Majalla"/>
          <w:sz w:val="28"/>
          <w:szCs w:val="28"/>
        </w:rPr>
      </w:pPr>
      <w:r w:rsidRPr="000559AB">
        <w:rPr>
          <w:rFonts w:ascii="Sakkal Majalla" w:hAnsi="Sakkal Majalla" w:cs="Sakkal Majalla" w:hint="cs"/>
          <w:sz w:val="28"/>
          <w:szCs w:val="28"/>
          <w:rtl/>
        </w:rPr>
        <w:t xml:space="preserve">في رسالة أفسس نرى المؤمن أنه قد صار في السماء. ليس مع المسيح، ولكن في المسيح. </w:t>
      </w:r>
      <w:r w:rsidR="006B743C" w:rsidRPr="000559AB">
        <w:rPr>
          <w:rFonts w:ascii="Sakkal Majalla" w:hAnsi="Sakkal Majalla" w:cs="Sakkal Majalla" w:hint="cs"/>
          <w:sz w:val="28"/>
          <w:szCs w:val="28"/>
          <w:rtl/>
        </w:rPr>
        <w:t>أن نكون مع المسيح علينا أن ننتظر قليلاً بعد. لكن وقد أُجلسنا في المسيح في السمويات فهذا ما نحن عليه اليوم.</w:t>
      </w:r>
    </w:p>
    <w:p w:rsidR="006B743C" w:rsidRPr="000559AB" w:rsidRDefault="006B743C" w:rsidP="006B743C">
      <w:pPr>
        <w:pStyle w:val="ListParagraph"/>
        <w:bidi/>
        <w:jc w:val="both"/>
        <w:rPr>
          <w:rFonts w:ascii="Sakkal Majalla" w:hAnsi="Sakkal Majalla" w:cs="Sakkal Majalla"/>
          <w:sz w:val="28"/>
          <w:szCs w:val="28"/>
          <w:rtl/>
        </w:rPr>
      </w:pPr>
      <w:r w:rsidRPr="000559AB">
        <w:rPr>
          <w:rFonts w:ascii="Sakkal Majalla" w:hAnsi="Sakkal Majalla" w:cs="Sakkal Majalla" w:hint="cs"/>
          <w:sz w:val="28"/>
          <w:szCs w:val="28"/>
          <w:rtl/>
        </w:rPr>
        <w:t>في كولوسي يُنظَر إلى المؤمن على الأرض. لكنه ليس في المسيح، على الرغم من أن هذا في حد ذاته صحيح، وإنما المسيح فيه، أي رجاء المجد.</w:t>
      </w:r>
    </w:p>
    <w:p w:rsidR="001F1A64" w:rsidRPr="000559AB" w:rsidRDefault="006B743C" w:rsidP="001F1A64">
      <w:pPr>
        <w:pStyle w:val="ListParagraph"/>
        <w:numPr>
          <w:ilvl w:val="0"/>
          <w:numId w:val="2"/>
        </w:numPr>
        <w:bidi/>
        <w:jc w:val="both"/>
        <w:rPr>
          <w:rFonts w:ascii="Sakkal Majalla" w:hAnsi="Sakkal Majalla" w:cs="Sakkal Majalla"/>
          <w:sz w:val="28"/>
          <w:szCs w:val="28"/>
        </w:rPr>
      </w:pPr>
      <w:r w:rsidRPr="000559AB">
        <w:rPr>
          <w:rFonts w:ascii="Sakkal Majalla" w:hAnsi="Sakkal Majalla" w:cs="Sakkal Majalla" w:hint="cs"/>
          <w:sz w:val="28"/>
          <w:szCs w:val="28"/>
          <w:rtl/>
        </w:rPr>
        <w:t>في رسالة أفسس لدينا في كل إصحاح ذكرٌ للرح القدس مرة أو مرتين على الأقل، حتى أنه في كل مرة إشارة إلى تعليم الروح القدس. وفعلاً يدور الأمر حول تعليم عن الروح القدس. لأنه من الضلال أن نعتقد، بأن الروح القدس لا يتكلم عن نفسه. فهو في صورة عامة يأخذ ما يختص بالمسيح ويعطينا (يوحنا 16: 14). كما وأنه يرشدنا إلى كل الحق (يوحنا 16: 13). ولكنه يتكلم عن نفسه أيضًا، والذي رسالة أفسس هي مثال على ذلك.</w:t>
      </w:r>
    </w:p>
    <w:p w:rsidR="006B743C" w:rsidRPr="000559AB" w:rsidRDefault="006B743C" w:rsidP="006B743C">
      <w:pPr>
        <w:pStyle w:val="ListParagraph"/>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في رسالة كولوسي </w:t>
      </w:r>
      <w:r w:rsidR="00CB2748" w:rsidRPr="000559AB">
        <w:rPr>
          <w:rFonts w:ascii="Sakkal Majalla" w:hAnsi="Sakkal Majalla" w:cs="Sakkal Majalla"/>
          <w:sz w:val="28"/>
          <w:szCs w:val="28"/>
          <w:rtl/>
        </w:rPr>
        <w:t>نجد غيابًا شبه كامل لتعاليم الروح القدس.</w:t>
      </w:r>
      <w:r w:rsidR="00CB2748" w:rsidRPr="000559AB">
        <w:rPr>
          <w:rFonts w:ascii="Sakkal Majalla" w:hAnsi="Sakkal Majalla" w:cs="Sakkal Majalla" w:hint="cs"/>
          <w:sz w:val="28"/>
          <w:szCs w:val="28"/>
          <w:rtl/>
        </w:rPr>
        <w:t xml:space="preserve"> يُذكَر الروح القدس مرة واحدة فقط بشكل خاطف وفي سياق خاص (1: 8).</w:t>
      </w:r>
    </w:p>
    <w:p w:rsidR="00CB2748" w:rsidRPr="000559AB" w:rsidRDefault="00CB2748" w:rsidP="00CB2748">
      <w:pPr>
        <w:pStyle w:val="ListParagraph"/>
        <w:numPr>
          <w:ilvl w:val="0"/>
          <w:numId w:val="2"/>
        </w:numPr>
        <w:bidi/>
        <w:jc w:val="both"/>
        <w:rPr>
          <w:rFonts w:ascii="Sakkal Majalla" w:hAnsi="Sakkal Majalla" w:cs="Sakkal Majalla"/>
          <w:sz w:val="28"/>
          <w:szCs w:val="28"/>
        </w:rPr>
      </w:pPr>
      <w:r w:rsidRPr="000559AB">
        <w:rPr>
          <w:rFonts w:ascii="Sakkal Majalla" w:hAnsi="Sakkal Majalla" w:cs="Sakkal Majalla" w:hint="cs"/>
          <w:sz w:val="28"/>
          <w:szCs w:val="28"/>
          <w:rtl/>
        </w:rPr>
        <w:t>يمكننا أن نعون رسالة أفسس: يا لها من كنيسة رائعة للرب يسوع! أما رسالة كولوسي فيمكننا أن نعنونها: يا له من رأس للكنيسة!</w:t>
      </w:r>
    </w:p>
    <w:p w:rsidR="00CB2748" w:rsidRPr="000559AB" w:rsidRDefault="00CB2748" w:rsidP="00CB2748">
      <w:pPr>
        <w:bidi/>
        <w:jc w:val="both"/>
        <w:rPr>
          <w:rFonts w:ascii="Sakkal Majalla" w:hAnsi="Sakkal Majalla" w:cs="Sakkal Majalla"/>
          <w:sz w:val="28"/>
          <w:szCs w:val="28"/>
          <w:rtl/>
        </w:rPr>
      </w:pPr>
      <w:r w:rsidRPr="000559AB">
        <w:rPr>
          <w:rFonts w:ascii="Sakkal Majalla" w:hAnsi="Sakkal Majalla" w:cs="Sakkal Majalla" w:hint="cs"/>
          <w:sz w:val="28"/>
          <w:szCs w:val="28"/>
          <w:rtl/>
        </w:rPr>
        <w:t>لأيامنا الشريرة (قارن أفسس 5: 16) رسالة كولوسي هي أيضًا موضوع هام بما لا يُقاس كما وجميل أيضًا. إننا من الممكن أن ننسى كل ما تسبب لنا من ضيق، وسيبقى وراء الستار إن تأملنا جمال شخص المسيح.</w:t>
      </w:r>
    </w:p>
    <w:p w:rsidR="00CB2748" w:rsidRPr="000559AB" w:rsidRDefault="00CB2748" w:rsidP="00CB2748">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رسالة كولوسي تبدأ بالكلمات </w:t>
      </w:r>
      <w:r w:rsidRPr="000559AB">
        <w:rPr>
          <w:rStyle w:val="IntenseReference"/>
          <w:rFonts w:hint="cs"/>
          <w:rtl/>
        </w:rPr>
        <w:t>"</w:t>
      </w:r>
      <w:r w:rsidRPr="000559AB">
        <w:rPr>
          <w:rStyle w:val="IntenseReference"/>
          <w:sz w:val="10"/>
          <w:szCs w:val="10"/>
          <w:rtl/>
        </w:rPr>
        <w:t xml:space="preserve"> </w:t>
      </w:r>
      <w:r w:rsidRPr="000559AB">
        <w:rPr>
          <w:rStyle w:val="IntenseReference"/>
          <w:rtl/>
        </w:rPr>
        <w:t>بُولُسُ، رَسُولُ يَسُوعَ الْمَسِيحِ بِمَشِيئَةِ اللهِ،</w:t>
      </w:r>
      <w:r w:rsidRPr="000559AB">
        <w:rPr>
          <w:rStyle w:val="IntenseReference"/>
          <w:rFonts w:hint="cs"/>
          <w:rtl/>
        </w:rPr>
        <w:t>".</w:t>
      </w:r>
      <w:r w:rsidRPr="000559AB">
        <w:rPr>
          <w:rFonts w:ascii="Sakkal Majalla" w:hAnsi="Sakkal Majalla" w:cs="Sakkal Majalla" w:hint="cs"/>
          <w:sz w:val="28"/>
          <w:szCs w:val="28"/>
          <w:rtl/>
        </w:rPr>
        <w:t xml:space="preserve"> كتب بولس رسالة كولوسي من سجن في روما. هو يقدم نفسه في السيادة التي لم يتسلمها لا من مصدر بشري ولا بأناس. هو كان "رسولاً"! لكنه لم يكن رسولاً للكنيسة، وإنما رسول "</w:t>
      </w:r>
      <w:r w:rsidR="009C6088" w:rsidRPr="000559AB">
        <w:rPr>
          <w:rFonts w:ascii="Sakkal Majalla" w:hAnsi="Sakkal Majalla" w:cs="Sakkal Majalla" w:hint="cs"/>
          <w:sz w:val="28"/>
          <w:szCs w:val="28"/>
          <w:rtl/>
        </w:rPr>
        <w:t>المسيح يسوع". ذاك دعاه. إن ذلك المناسبة صحيح لكل خادم. وإن لم يعُد لدينا أي رسول، إلا أن كل خادم للرب يُدعى منه للخدمة وليس بسواه.</w:t>
      </w:r>
    </w:p>
    <w:p w:rsidR="009C6088" w:rsidRPr="000559AB" w:rsidRDefault="009C6088"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دعوة للخدمة</w:t>
      </w:r>
    </w:p>
    <w:p w:rsidR="00561B9C" w:rsidRPr="000559AB" w:rsidRDefault="009C6088" w:rsidP="00561B9C">
      <w:pPr>
        <w:bidi/>
        <w:jc w:val="both"/>
        <w:rPr>
          <w:rFonts w:ascii="Sakkal Majalla" w:hAnsi="Sakkal Majalla" w:cs="Sakkal Majalla"/>
          <w:sz w:val="28"/>
          <w:szCs w:val="28"/>
          <w:rtl/>
        </w:rPr>
        <w:sectPr w:rsidR="00561B9C" w:rsidRPr="000559AB" w:rsidSect="00F6747A">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0559AB">
        <w:rPr>
          <w:rFonts w:ascii="Sakkal Majalla" w:hAnsi="Sakkal Majalla" w:cs="Sakkal Majalla" w:hint="cs"/>
          <w:sz w:val="28"/>
          <w:szCs w:val="28"/>
          <w:rtl/>
        </w:rPr>
        <w:t xml:space="preserve">الكنيسة لا تدعو أي خادم. حينما وضع في الماضي شيوخ أنطاكية أيديهم على برنابا وبولس (قارن أعمال الرسل 13: 33)، لم يكن لهذا الأمر علاقة، بأنهم هم الذين أرسلوا كليهما في أية صورة كانت إلى عمل الرب. كلا، لقد كانا منذ مدة عاملين في عمل الرب. الكنيسة لا يمكنها أن تُرسل إلى عمل الرب، لكن بإمكانها أن تتحد مع الخدام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إن هذا يتضح من خلال وضع الأيدي.</w:t>
      </w:r>
    </w:p>
    <w:p w:rsidR="009C6088" w:rsidRPr="000559AB" w:rsidRDefault="00056640" w:rsidP="005D22FF">
      <w:pPr>
        <w:bidi/>
        <w:ind w:firstLine="379"/>
        <w:jc w:val="both"/>
        <w:rPr>
          <w:rFonts w:ascii="Sakkal Majalla" w:hAnsi="Sakkal Majalla" w:cs="Sakkal Majalla"/>
          <w:b/>
          <w:bCs/>
          <w:sz w:val="36"/>
          <w:szCs w:val="36"/>
          <w:u w:val="single"/>
          <w:rtl/>
        </w:rPr>
      </w:pPr>
      <w:hyperlink r:id="rId8" w:history="1">
        <w:r w:rsidR="00561B9C" w:rsidRPr="000559AB">
          <w:rPr>
            <w:rFonts w:ascii="Sakkal Majalla" w:hAnsi="Sakkal Majalla" w:cs="Sakkal Majalla" w:hint="cs"/>
            <w:b/>
            <w:bCs/>
            <w:sz w:val="36"/>
            <w:szCs w:val="36"/>
            <w:u w:val="single"/>
            <w:rtl/>
          </w:rPr>
          <w:t>العدد 1: رسولية بولس</w:t>
        </w:r>
      </w:hyperlink>
    </w:p>
    <w:p w:rsidR="00561B9C" w:rsidRPr="000559AB" w:rsidRDefault="00561B9C" w:rsidP="00561B9C">
      <w:pPr>
        <w:bidi/>
        <w:jc w:val="both"/>
        <w:rPr>
          <w:rFonts w:ascii="Sakkal Majalla" w:hAnsi="Sakkal Majalla" w:cs="Sakkal Majalla"/>
          <w:sz w:val="28"/>
          <w:szCs w:val="28"/>
          <w:rtl/>
        </w:rPr>
      </w:pPr>
      <w:r w:rsidRPr="000559AB">
        <w:rPr>
          <w:rFonts w:ascii="Sakkal Majalla" w:hAnsi="Sakkal Majalla" w:cs="Sakkal Majalla"/>
          <w:sz w:val="28"/>
          <w:szCs w:val="28"/>
          <w:rtl/>
        </w:rPr>
        <w:t xml:space="preserve">يشدد بولس على سلطته كرسول في جميع الرسائل التي تتناول المسائل </w:t>
      </w:r>
      <w:r w:rsidRPr="000559AB">
        <w:rPr>
          <w:rFonts w:ascii="Sakkal Majalla" w:hAnsi="Sakkal Majalla" w:cs="Sakkal Majalla" w:hint="cs"/>
          <w:sz w:val="28"/>
          <w:szCs w:val="28"/>
          <w:rtl/>
        </w:rPr>
        <w:t>التعليمية</w:t>
      </w:r>
      <w:r w:rsidRPr="000559AB">
        <w:rPr>
          <w:rFonts w:ascii="Sakkal Majalla" w:hAnsi="Sakkal Majalla" w:cs="Sakkal Majalla"/>
          <w:sz w:val="28"/>
          <w:szCs w:val="28"/>
          <w:rtl/>
        </w:rPr>
        <w:t xml:space="preserve"> ذات الأهمية الأساسية. إنها ليست مجرد افتخار بشري.</w:t>
      </w:r>
      <w:r w:rsidRPr="000559AB">
        <w:rPr>
          <w:rFonts w:ascii="Sakkal Majalla" w:hAnsi="Sakkal Majalla" w:cs="Sakkal Majalla" w:hint="cs"/>
          <w:sz w:val="28"/>
          <w:szCs w:val="28"/>
          <w:rtl/>
        </w:rPr>
        <w:t xml:space="preserve"> حينما رأى بولس مخاطر التعليم أو بالأخص فيما يتعلق بشخص الرب يسوع - </w:t>
      </w:r>
      <w:r w:rsidRPr="000559AB">
        <w:rPr>
          <w:rFonts w:ascii="Sakkal Majalla" w:hAnsi="Sakkal Majalla" w:cs="Sakkal Majalla"/>
          <w:sz w:val="28"/>
          <w:szCs w:val="28"/>
          <w:rtl/>
        </w:rPr>
        <w:t xml:space="preserve">ولا توجد أخطاء أكثر خطورة من الابتعاد عما يقوله الكتاب عن المسيح! - ثم يؤكد سلطته الرسولية حتى في الرسائل الشخصية كما في </w:t>
      </w:r>
      <w:r w:rsidRPr="000559AB">
        <w:rPr>
          <w:rFonts w:ascii="Sakkal Majalla" w:hAnsi="Sakkal Majalla" w:cs="Sakkal Majalla" w:hint="cs"/>
          <w:sz w:val="28"/>
          <w:szCs w:val="28"/>
          <w:rtl/>
        </w:rPr>
        <w:t>رسالتي</w:t>
      </w:r>
      <w:r w:rsidRPr="000559AB">
        <w:rPr>
          <w:rFonts w:ascii="Sakkal Majalla" w:hAnsi="Sakkal Majalla" w:cs="Sakkal Majalla"/>
          <w:sz w:val="28"/>
          <w:szCs w:val="28"/>
          <w:rtl/>
        </w:rPr>
        <w:t xml:space="preserve"> تيموثاوس.</w:t>
      </w:r>
    </w:p>
    <w:p w:rsidR="000E77F5" w:rsidRPr="000559AB" w:rsidRDefault="000E77F5" w:rsidP="000E77F5">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لقد احترت في البداية كثيرًا وتساءلت، لماذا بولس، وهو يكتب لـ"ولده الحبيب"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w:t>
      </w:r>
      <w:r w:rsidRPr="000559AB">
        <w:rPr>
          <w:rFonts w:ascii="Sakkal Majalla" w:hAnsi="Sakkal Majalla" w:cs="Sakkal Majalla" w:hint="cs"/>
          <w:b/>
          <w:bCs/>
          <w:sz w:val="24"/>
          <w:szCs w:val="24"/>
          <w:rtl/>
        </w:rPr>
        <w:t>كان تيموثاوس أكثر من غيره مخلصًا وأمينًا للرسول</w:t>
      </w:r>
      <w:r w:rsidRPr="000559AB">
        <w:rPr>
          <w:rFonts w:ascii="Sakkal Majalla" w:hAnsi="Sakkal Majalla" w:cs="Sakkal Majalla" w:hint="cs"/>
          <w:sz w:val="24"/>
          <w:szCs w:val="24"/>
          <w:rtl/>
        </w:rPr>
        <w:t xml:space="preserve"> </w:t>
      </w:r>
      <w:r w:rsidRPr="000559AB">
        <w:rPr>
          <w:rFonts w:ascii="Sakkal Majalla" w:hAnsi="Sakkal Majalla" w:cs="Sakkal Majalla" w:hint="cs"/>
          <w:sz w:val="28"/>
          <w:szCs w:val="28"/>
          <w:rtl/>
        </w:rPr>
        <w:t xml:space="preserve">-، يكتب عن نفسه بهذه الجدية: "رسول المسيح يسوع." هل كان مضطرًا على فعل ذلك؟ إن هذا علم به تيموثاوس! وبالنسبة له لم تكن شهادة سلطة بولس شرطًا أساسيًا في تتبع كلماته. </w:t>
      </w:r>
      <w:r w:rsidRPr="000559AB">
        <w:rPr>
          <w:rFonts w:ascii="Sakkal Majalla" w:hAnsi="Sakkal Majalla" w:cs="Sakkal Majalla"/>
          <w:sz w:val="28"/>
          <w:szCs w:val="28"/>
          <w:rtl/>
        </w:rPr>
        <w:t xml:space="preserve">لكن التحذير من الأخطاء </w:t>
      </w:r>
      <w:r w:rsidRPr="000559AB">
        <w:rPr>
          <w:rFonts w:ascii="Sakkal Majalla" w:hAnsi="Sakkal Majalla" w:cs="Sakkal Majalla" w:hint="cs"/>
          <w:sz w:val="28"/>
          <w:szCs w:val="28"/>
          <w:rtl/>
        </w:rPr>
        <w:t>والنظرة الخاطئة على</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w:t>
      </w:r>
      <w:r w:rsidRPr="000559AB">
        <w:rPr>
          <w:rFonts w:ascii="Sakkal Majalla" w:hAnsi="Sakkal Majalla" w:cs="Sakkal Majalla"/>
          <w:sz w:val="28"/>
          <w:szCs w:val="28"/>
          <w:rtl/>
        </w:rPr>
        <w:t xml:space="preserve">لرب يسوع </w:t>
      </w:r>
      <w:r w:rsidRPr="000559AB">
        <w:rPr>
          <w:rFonts w:ascii="Sakkal Majalla" w:hAnsi="Sakkal Majalla" w:cs="Sakkal Majalla" w:hint="cs"/>
          <w:sz w:val="28"/>
          <w:szCs w:val="28"/>
          <w:rtl/>
        </w:rPr>
        <w:t>استدعى ضرورة ذِكره لرسوليته</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w:t>
      </w:r>
    </w:p>
    <w:p w:rsidR="000E77F5" w:rsidRPr="000559AB" w:rsidRDefault="000E77F5" w:rsidP="000E77F5">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في هذا المكان أود أن أوضح نقطة أخرى تبدو لي مهمة: </w:t>
      </w:r>
      <w:r w:rsidR="00D802B0" w:rsidRPr="000559AB">
        <w:rPr>
          <w:rFonts w:ascii="Sakkal Majalla" w:hAnsi="Sakkal Majalla" w:cs="Sakkal Majalla" w:hint="cs"/>
          <w:sz w:val="28"/>
          <w:szCs w:val="28"/>
          <w:rtl/>
        </w:rPr>
        <w:t>إن سلطة عبد الله لا تختفي في كونه محبوب؛ فهي لا تضعف بسبب العلاقات الحميمة. فالأب على سبيل المثال له سلطة مُعطاة من الله من نحو ابنه. وهو يبقى الأب، حتى وإن كانت للولد علاقة وثيقة به.</w:t>
      </w:r>
    </w:p>
    <w:p w:rsidR="00D802B0" w:rsidRPr="000559AB" w:rsidRDefault="00D802B0" w:rsidP="00D802B0">
      <w:pPr>
        <w:bidi/>
        <w:jc w:val="both"/>
        <w:rPr>
          <w:rFonts w:ascii="Sakkal Majalla" w:hAnsi="Sakkal Majalla" w:cs="Sakkal Majalla"/>
          <w:sz w:val="28"/>
          <w:szCs w:val="28"/>
          <w:rtl/>
        </w:rPr>
      </w:pPr>
      <w:r w:rsidRPr="000559AB">
        <w:rPr>
          <w:rFonts w:ascii="Sakkal Majalla" w:hAnsi="Sakkal Majalla" w:cs="Sakkal Majalla" w:hint="cs"/>
          <w:sz w:val="28"/>
          <w:szCs w:val="28"/>
          <w:rtl/>
        </w:rPr>
        <w:t>بولس كان رسولاً "</w:t>
      </w:r>
      <w:r w:rsidRPr="000559AB">
        <w:rPr>
          <w:rStyle w:val="IntenseReference"/>
          <w:rFonts w:hint="cs"/>
          <w:rtl/>
        </w:rPr>
        <w:t>بمشيئة الله</w:t>
      </w:r>
      <w:r w:rsidRPr="000559AB">
        <w:rPr>
          <w:rFonts w:ascii="Sakkal Majalla" w:hAnsi="Sakkal Majalla" w:cs="Sakkal Majalla" w:hint="cs"/>
          <w:sz w:val="28"/>
          <w:szCs w:val="28"/>
          <w:rtl/>
        </w:rPr>
        <w:t>". فلقد كانت مشيئة الله الواضحة، بأن كان على بولس أن يخبر كرسول على الأرض عن مشيئة الله.</w:t>
      </w:r>
    </w:p>
    <w:p w:rsidR="00D802B0" w:rsidRPr="000559AB" w:rsidRDefault="00D802B0"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 xml:space="preserve">الرسول </w:t>
      </w:r>
      <w:r w:rsidRPr="000559AB">
        <w:rPr>
          <w:rFonts w:ascii="Sakkal Majalla" w:hAnsi="Sakkal Majalla" w:cs="Sakkal Majalla"/>
          <w:b/>
          <w:bCs/>
          <w:sz w:val="36"/>
          <w:szCs w:val="36"/>
          <w:u w:val="single"/>
          <w:rtl/>
        </w:rPr>
        <w:t>–</w:t>
      </w:r>
      <w:r w:rsidRPr="000559AB">
        <w:rPr>
          <w:rFonts w:ascii="Sakkal Majalla" w:hAnsi="Sakkal Majalla" w:cs="Sakkal Majalla" w:hint="cs"/>
          <w:b/>
          <w:bCs/>
          <w:sz w:val="36"/>
          <w:szCs w:val="36"/>
          <w:u w:val="single"/>
          <w:rtl/>
        </w:rPr>
        <w:t xml:space="preserve"> مرتبط بأخٍ "عادي"</w:t>
      </w:r>
    </w:p>
    <w:p w:rsidR="00D802B0" w:rsidRPr="000559AB" w:rsidRDefault="00D802B0" w:rsidP="00D802B0">
      <w:pPr>
        <w:bidi/>
        <w:jc w:val="both"/>
        <w:rPr>
          <w:rFonts w:ascii="Sakkal Majalla" w:hAnsi="Sakkal Majalla" w:cs="Sakkal Majalla"/>
          <w:sz w:val="28"/>
          <w:szCs w:val="28"/>
          <w:rtl/>
        </w:rPr>
      </w:pPr>
      <w:r w:rsidRPr="000559AB">
        <w:rPr>
          <w:rFonts w:ascii="Sakkal Majalla" w:hAnsi="Sakkal Majalla" w:cs="Sakkal Majalla" w:hint="cs"/>
          <w:sz w:val="28"/>
          <w:szCs w:val="28"/>
          <w:rtl/>
        </w:rPr>
        <w:t>إنه كذلك من الجميل أن نرى، بأن بولس يضع إلى جانبه أخًا "اعتياديًا" جدًا. هذا يرينا صورة مليئة بالنعمة، كيف نتعامل مع بعضنا البعض.</w:t>
      </w:r>
      <w:r w:rsidR="00DC236D" w:rsidRPr="000559AB">
        <w:rPr>
          <w:rFonts w:ascii="Sakkal Majalla" w:hAnsi="Sakkal Majalla" w:cs="Sakkal Majalla" w:hint="cs"/>
          <w:sz w:val="28"/>
          <w:szCs w:val="28"/>
          <w:rtl/>
        </w:rPr>
        <w:t xml:space="preserve"> بولس يضع تيموثاوس إلى جانبه ويدعوه في صورة مميزة "الأخ". "عادي" لا يعني ذلك أمرًا سلبيًا، وإنما فقط يعني، بأن تيموثاوس لم يكن رسولاً. اليوم نحن في هذا المفهوم جميعنا إخوة "عاديون" </w:t>
      </w:r>
      <w:r w:rsidR="00DC236D" w:rsidRPr="000559AB">
        <w:rPr>
          <w:rFonts w:ascii="Sakkal Majalla" w:hAnsi="Sakkal Majalla" w:cs="Sakkal Majalla"/>
          <w:sz w:val="28"/>
          <w:szCs w:val="28"/>
          <w:rtl/>
        </w:rPr>
        <w:t>–</w:t>
      </w:r>
      <w:r w:rsidR="00DC236D" w:rsidRPr="000559AB">
        <w:rPr>
          <w:rFonts w:ascii="Sakkal Majalla" w:hAnsi="Sakkal Majalla" w:cs="Sakkal Majalla" w:hint="cs"/>
          <w:sz w:val="28"/>
          <w:szCs w:val="28"/>
          <w:rtl/>
        </w:rPr>
        <w:t xml:space="preserve"> ومن ضمن هذه العبارة الأخوات أيضًا. نحن جميعنا نشكل هذه الأخوية وجميعنا نقف على ذات "المستوى". فلا يوجد بما معناه أخوة علويون أو إخوة خاضعون. إنه صحيح بأن الرب يستخدم الأخوة في صور</w:t>
      </w:r>
      <w:r w:rsidR="00FA3E73" w:rsidRPr="000559AB">
        <w:rPr>
          <w:rFonts w:ascii="Sakkal Majalla" w:hAnsi="Sakkal Majalla" w:cs="Sakkal Majalla" w:hint="cs"/>
          <w:sz w:val="28"/>
          <w:szCs w:val="28"/>
          <w:rtl/>
        </w:rPr>
        <w:t xml:space="preserve">ة مختلفة </w:t>
      </w:r>
      <w:r w:rsidR="00FA3E73" w:rsidRPr="000559AB">
        <w:rPr>
          <w:rFonts w:ascii="Sakkal Majalla" w:hAnsi="Sakkal Majalla" w:cs="Sakkal Majalla"/>
          <w:sz w:val="28"/>
          <w:szCs w:val="28"/>
          <w:rtl/>
        </w:rPr>
        <w:t>–</w:t>
      </w:r>
      <w:r w:rsidR="00FA3E73" w:rsidRPr="000559AB">
        <w:rPr>
          <w:rFonts w:ascii="Sakkal Majalla" w:hAnsi="Sakkal Majalla" w:cs="Sakkal Majalla" w:hint="cs"/>
          <w:sz w:val="28"/>
          <w:szCs w:val="28"/>
          <w:rtl/>
        </w:rPr>
        <w:t xml:space="preserve"> نشكر الله! لكنهم جميعًا أخوة.</w:t>
      </w:r>
    </w:p>
    <w:p w:rsidR="00FA3E73" w:rsidRPr="000559AB" w:rsidRDefault="00FA3E73" w:rsidP="00FA3E73">
      <w:pPr>
        <w:bidi/>
        <w:jc w:val="both"/>
        <w:rPr>
          <w:rFonts w:ascii="Sakkal Majalla" w:hAnsi="Sakkal Majalla" w:cs="Sakkal Majalla"/>
          <w:sz w:val="28"/>
          <w:szCs w:val="28"/>
          <w:rtl/>
        </w:rPr>
      </w:pPr>
      <w:r w:rsidRPr="000559AB">
        <w:rPr>
          <w:rFonts w:ascii="Sakkal Majalla" w:hAnsi="Sakkal Majalla" w:cs="Sakkal Majalla" w:hint="cs"/>
          <w:sz w:val="28"/>
          <w:szCs w:val="28"/>
          <w:rtl/>
        </w:rPr>
        <w:t>هذه الكلمة كثيرًا ما أنعشتني عندما يقول الرب يسوع: "</w:t>
      </w:r>
      <w:r w:rsidRPr="000559AB">
        <w:rPr>
          <w:rFonts w:hint="cs"/>
          <w:rtl/>
        </w:rPr>
        <w:t xml:space="preserve"> </w:t>
      </w:r>
      <w:r w:rsidRPr="000559AB">
        <w:rPr>
          <w:rStyle w:val="IntenseReference"/>
          <w:rFonts w:hint="cs"/>
          <w:rtl/>
        </w:rPr>
        <w:t>وَأَمَّا</w:t>
      </w:r>
      <w:r w:rsidRPr="000559AB">
        <w:rPr>
          <w:rStyle w:val="IntenseReference"/>
          <w:rtl/>
        </w:rPr>
        <w:t xml:space="preserve"> </w:t>
      </w:r>
      <w:r w:rsidRPr="000559AB">
        <w:rPr>
          <w:rStyle w:val="IntenseReference"/>
          <w:rFonts w:hint="cs"/>
          <w:rtl/>
        </w:rPr>
        <w:t>أَنْتُمْ</w:t>
      </w:r>
      <w:r w:rsidRPr="000559AB">
        <w:rPr>
          <w:rStyle w:val="IntenseReference"/>
          <w:rtl/>
        </w:rPr>
        <w:t xml:space="preserve"> </w:t>
      </w:r>
      <w:r w:rsidRPr="000559AB">
        <w:rPr>
          <w:rStyle w:val="IntenseReference"/>
          <w:rFonts w:hint="cs"/>
          <w:rtl/>
        </w:rPr>
        <w:t>فَلاَ</w:t>
      </w:r>
      <w:r w:rsidRPr="000559AB">
        <w:rPr>
          <w:rStyle w:val="IntenseReference"/>
          <w:rtl/>
        </w:rPr>
        <w:t xml:space="preserve"> </w:t>
      </w:r>
      <w:r w:rsidRPr="000559AB">
        <w:rPr>
          <w:rStyle w:val="IntenseReference"/>
          <w:rFonts w:hint="cs"/>
          <w:rtl/>
        </w:rPr>
        <w:t>تُدْعَوْا</w:t>
      </w:r>
      <w:r w:rsidRPr="000559AB">
        <w:rPr>
          <w:rStyle w:val="IntenseReference"/>
          <w:rtl/>
        </w:rPr>
        <w:t xml:space="preserve"> </w:t>
      </w:r>
      <w:r w:rsidRPr="000559AB">
        <w:rPr>
          <w:rStyle w:val="IntenseReference"/>
          <w:rFonts w:hint="cs"/>
          <w:rtl/>
        </w:rPr>
        <w:t>سَيِّدِي،</w:t>
      </w:r>
      <w:r w:rsidRPr="000559AB">
        <w:rPr>
          <w:rStyle w:val="IntenseReference"/>
          <w:rtl/>
        </w:rPr>
        <w:t xml:space="preserve"> </w:t>
      </w:r>
      <w:r w:rsidRPr="000559AB">
        <w:rPr>
          <w:rStyle w:val="IntenseReference"/>
          <w:rFonts w:hint="cs"/>
          <w:rtl/>
        </w:rPr>
        <w:t>لأَنَّ</w:t>
      </w:r>
      <w:r w:rsidRPr="000559AB">
        <w:rPr>
          <w:rStyle w:val="IntenseReference"/>
          <w:rtl/>
        </w:rPr>
        <w:t xml:space="preserve"> </w:t>
      </w:r>
      <w:r w:rsidRPr="000559AB">
        <w:rPr>
          <w:rStyle w:val="IntenseReference"/>
          <w:rFonts w:hint="cs"/>
          <w:rtl/>
        </w:rPr>
        <w:t>مُعَلِّمَكُمْ</w:t>
      </w:r>
      <w:r w:rsidRPr="000559AB">
        <w:rPr>
          <w:rStyle w:val="IntenseReference"/>
          <w:rtl/>
        </w:rPr>
        <w:t xml:space="preserve"> </w:t>
      </w:r>
      <w:r w:rsidRPr="000559AB">
        <w:rPr>
          <w:rStyle w:val="IntenseReference"/>
          <w:rFonts w:hint="cs"/>
          <w:rtl/>
        </w:rPr>
        <w:t>وَاحِدٌ</w:t>
      </w:r>
      <w:r w:rsidRPr="000559AB">
        <w:rPr>
          <w:rStyle w:val="IntenseReference"/>
          <w:rtl/>
        </w:rPr>
        <w:t xml:space="preserve"> </w:t>
      </w:r>
      <w:r w:rsidRPr="000559AB">
        <w:rPr>
          <w:rStyle w:val="IntenseReference"/>
          <w:rFonts w:hint="cs"/>
          <w:rtl/>
        </w:rPr>
        <w:t>الْمَسِيحُ،</w:t>
      </w:r>
      <w:r w:rsidRPr="000559AB">
        <w:rPr>
          <w:rFonts w:ascii="Sakkal Majalla" w:hAnsi="Sakkal Majalla" w:cs="Sakkal Majalla" w:hint="cs"/>
          <w:sz w:val="28"/>
          <w:szCs w:val="28"/>
          <w:rtl/>
        </w:rPr>
        <w:t>" (متى 23: 8، 10). من الطبيعي أن الجسد يُسرّ، بأن يُدعى معلمًا، أبًا أو سيدًا (رابي). لكن الرب قال، بأننا جميعنا أخوة.</w:t>
      </w:r>
    </w:p>
    <w:p w:rsidR="00FA3E73" w:rsidRPr="000559AB" w:rsidRDefault="00FA3E73" w:rsidP="00FA3E73">
      <w:pPr>
        <w:bidi/>
        <w:jc w:val="both"/>
        <w:rPr>
          <w:rFonts w:ascii="Sakkal Majalla" w:hAnsi="Sakkal Majalla" w:cs="Sakkal Majalla"/>
          <w:sz w:val="28"/>
          <w:szCs w:val="28"/>
          <w:rtl/>
        </w:rPr>
      </w:pPr>
      <w:r w:rsidRPr="000559AB">
        <w:rPr>
          <w:rFonts w:ascii="Sakkal Majalla" w:hAnsi="Sakkal Majalla" w:cs="Sakkal Majalla" w:hint="cs"/>
          <w:sz w:val="28"/>
          <w:szCs w:val="28"/>
          <w:rtl/>
        </w:rPr>
        <w:t>ربما يظن الواحد أو آخر، بأننا مساكين أنه لم يعُد لدينا رسول. ربما نحن نتمنى لأنفسنا أحيانًا رسولاً، يصحّح الأمور ويشرحها، لكننا لدينا ما هو أكثر من رسول! لدينا الرب يسوع بنفسه.</w:t>
      </w:r>
    </w:p>
    <w:p w:rsidR="00FA3E73" w:rsidRPr="000559AB" w:rsidRDefault="00FA3E73" w:rsidP="00FA3E73">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إني أجد بأنه من الرائع، كيف أن بولس عليه </w:t>
      </w:r>
      <w:r w:rsidR="002F6A27" w:rsidRPr="000559AB">
        <w:rPr>
          <w:rFonts w:ascii="Sakkal Majalla" w:hAnsi="Sakkal Majalla" w:cs="Sakkal Majalla" w:hint="cs"/>
          <w:sz w:val="28"/>
          <w:szCs w:val="28"/>
          <w:rtl/>
        </w:rPr>
        <w:t xml:space="preserve">أن يُبرز سلطته، لأن المسألة هنا كانت مسألة (خورنة)، وكما أنه يوحّد نفسه بتيموثاوس في جانب آخر في صورة منعمة، </w:t>
      </w:r>
      <w:r w:rsidR="00BC6962" w:rsidRPr="000559AB">
        <w:rPr>
          <w:rFonts w:ascii="Sakkal Majalla" w:hAnsi="Sakkal Majalla" w:cs="Sakkal Majalla" w:hint="cs"/>
          <w:sz w:val="28"/>
          <w:szCs w:val="28"/>
          <w:rtl/>
        </w:rPr>
        <w:t>برجلٍ كان أكثر حداثة بكثير منه. إنه كرر فعل هذا بالمناسبة عدة مرات. وفي هذا المكان هنالك مثال جميل آخر نقتبسه. في بداية رسالة غلاطية هو لا يوحّد بنفسه أخًا واحدًا فقط، وإنما جميع الأخوة</w:t>
      </w:r>
      <w:r w:rsidR="00EE162F" w:rsidRPr="000559AB">
        <w:rPr>
          <w:rFonts w:ascii="Sakkal Majalla" w:hAnsi="Sakkal Majalla" w:cs="Sakkal Majalla" w:hint="cs"/>
          <w:sz w:val="28"/>
          <w:szCs w:val="28"/>
          <w:rtl/>
        </w:rPr>
        <w:t xml:space="preserve"> الذين كانوا معه. إنهم لهم ذات القيمة بالنسبة له، وإن لم يكن لهم هذا الدور المميز في الرسولية.</w:t>
      </w:r>
    </w:p>
    <w:p w:rsidR="001F2C69" w:rsidRPr="000559AB" w:rsidRDefault="001F2C69" w:rsidP="001F2C69">
      <w:pPr>
        <w:bidi/>
        <w:jc w:val="both"/>
        <w:rPr>
          <w:rFonts w:ascii="Sakkal Majalla" w:hAnsi="Sakkal Majalla" w:cs="Sakkal Majalla"/>
          <w:sz w:val="28"/>
          <w:szCs w:val="28"/>
          <w:rtl/>
        </w:rPr>
      </w:pPr>
    </w:p>
    <w:p w:rsidR="00EE162F" w:rsidRPr="000559AB" w:rsidRDefault="00EE162F"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2: المستلمون</w:t>
      </w:r>
    </w:p>
    <w:p w:rsidR="00EE162F" w:rsidRPr="000559AB" w:rsidRDefault="00EE162F" w:rsidP="00EE162F">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كلمة أخرى عن تيموثاوس، هو كان رجل أمين. إني أتصدر ذلك، لأن الخطاب هنا ملفت جدًا للنظر ويري اختلافًا عن رسالة أفسس. هناك مكتوب ببساطة: </w:t>
      </w:r>
      <w:r w:rsidRPr="000559AB">
        <w:rPr>
          <w:rStyle w:val="IntenseReference"/>
          <w:rFonts w:hint="cs"/>
          <w:rtl/>
        </w:rPr>
        <w:t>"... الْقِدِّيسِينَ</w:t>
      </w:r>
      <w:r w:rsidRPr="000559AB">
        <w:rPr>
          <w:rStyle w:val="IntenseReference"/>
          <w:rtl/>
        </w:rPr>
        <w:t xml:space="preserve"> </w:t>
      </w:r>
      <w:r w:rsidRPr="000559AB">
        <w:rPr>
          <w:rStyle w:val="IntenseReference"/>
          <w:rFonts w:hint="cs"/>
          <w:rtl/>
        </w:rPr>
        <w:t>...</w:t>
      </w:r>
      <w:r w:rsidRPr="000559AB">
        <w:rPr>
          <w:rStyle w:val="IntenseReference"/>
          <w:rtl/>
        </w:rPr>
        <w:t xml:space="preserve"> </w:t>
      </w:r>
      <w:r w:rsidRPr="000559AB">
        <w:rPr>
          <w:rStyle w:val="IntenseReference"/>
          <w:rFonts w:hint="cs"/>
          <w:rtl/>
        </w:rPr>
        <w:t>وَالْمُؤْمِنِينَ</w:t>
      </w:r>
      <w:r w:rsidRPr="000559AB">
        <w:rPr>
          <w:rFonts w:ascii="Sakkal Majalla" w:hAnsi="Sakkal Majalla" w:cs="Sakkal Majalla" w:hint="cs"/>
          <w:sz w:val="28"/>
          <w:szCs w:val="28"/>
          <w:rtl/>
        </w:rPr>
        <w:t xml:space="preserve"> (الأمناء)." هنا مكتوب: </w:t>
      </w:r>
      <w:r w:rsidRPr="000559AB">
        <w:rPr>
          <w:rStyle w:val="IntenseReference"/>
          <w:rFonts w:hint="cs"/>
          <w:rtl/>
        </w:rPr>
        <w:t>"... الْقِدِّيسِينَ</w:t>
      </w:r>
      <w:r w:rsidRPr="000559AB">
        <w:rPr>
          <w:rStyle w:val="IntenseReference"/>
          <w:rtl/>
        </w:rPr>
        <w:t xml:space="preserve"> </w:t>
      </w:r>
      <w:r w:rsidRPr="000559AB">
        <w:rPr>
          <w:rStyle w:val="IntenseReference"/>
          <w:rFonts w:hint="cs"/>
          <w:rtl/>
        </w:rPr>
        <w:t>فِي</w:t>
      </w:r>
      <w:r w:rsidRPr="000559AB">
        <w:rPr>
          <w:rStyle w:val="IntenseReference"/>
          <w:rtl/>
        </w:rPr>
        <w:t xml:space="preserve"> </w:t>
      </w:r>
      <w:r w:rsidRPr="000559AB">
        <w:rPr>
          <w:rStyle w:val="IntenseReference"/>
          <w:rFonts w:hint="cs"/>
          <w:rtl/>
        </w:rPr>
        <w:t>كُولُوسِّي،</w:t>
      </w:r>
      <w:r w:rsidRPr="000559AB">
        <w:rPr>
          <w:rStyle w:val="IntenseReference"/>
          <w:rtl/>
        </w:rPr>
        <w:t xml:space="preserve"> </w:t>
      </w:r>
      <w:r w:rsidRPr="000559AB">
        <w:rPr>
          <w:rStyle w:val="IntenseReference"/>
          <w:rFonts w:hint="cs"/>
          <w:rtl/>
        </w:rPr>
        <w:t>وَالإِخْوَةِ</w:t>
      </w:r>
      <w:r w:rsidRPr="000559AB">
        <w:rPr>
          <w:rStyle w:val="IntenseReference"/>
          <w:rtl/>
        </w:rPr>
        <w:t xml:space="preserve"> </w:t>
      </w:r>
      <w:r w:rsidRPr="000559AB">
        <w:rPr>
          <w:rStyle w:val="IntenseReference"/>
          <w:rFonts w:hint="cs"/>
          <w:rtl/>
        </w:rPr>
        <w:t>الْمُؤْمِنِينَ</w:t>
      </w:r>
      <w:r w:rsidRPr="000559AB">
        <w:rPr>
          <w:rStyle w:val="IntenseReference"/>
          <w:rtl/>
        </w:rPr>
        <w:t xml:space="preserve"> </w:t>
      </w:r>
      <w:r w:rsidRPr="000559AB">
        <w:rPr>
          <w:rStyle w:val="IntenseReference"/>
          <w:rFonts w:hint="cs"/>
          <w:rtl/>
        </w:rPr>
        <w:t>فِي</w:t>
      </w:r>
      <w:r w:rsidRPr="000559AB">
        <w:rPr>
          <w:rStyle w:val="IntenseReference"/>
          <w:rtl/>
        </w:rPr>
        <w:t xml:space="preserve"> </w:t>
      </w:r>
      <w:r w:rsidRPr="000559AB">
        <w:rPr>
          <w:rStyle w:val="IntenseReference"/>
          <w:rFonts w:hint="cs"/>
          <w:rtl/>
        </w:rPr>
        <w:t>الْمَسِيحِ</w:t>
      </w:r>
      <w:r w:rsidRPr="000559AB">
        <w:rPr>
          <w:rFonts w:ascii="Sakkal Majalla" w:hAnsi="Sakkal Majalla" w:cs="Sakkal Majalla" w:hint="cs"/>
          <w:sz w:val="28"/>
          <w:szCs w:val="28"/>
          <w:rtl/>
        </w:rPr>
        <w:t>" ويلفت انتباهنا الإضافة: "إخوة."</w:t>
      </w:r>
    </w:p>
    <w:p w:rsidR="00EE162F" w:rsidRPr="000559AB" w:rsidRDefault="00EE162F" w:rsidP="00EE162F">
      <w:pPr>
        <w:bidi/>
        <w:jc w:val="both"/>
        <w:rPr>
          <w:rFonts w:ascii="Sakkal Majalla" w:hAnsi="Sakkal Majalla" w:cs="Sakkal Majalla"/>
          <w:sz w:val="28"/>
          <w:szCs w:val="28"/>
          <w:rtl/>
        </w:rPr>
      </w:pPr>
      <w:r w:rsidRPr="000559AB">
        <w:rPr>
          <w:rFonts w:ascii="Sakkal Majalla" w:hAnsi="Sakkal Majalla" w:cs="Sakkal Majalla" w:hint="cs"/>
          <w:sz w:val="28"/>
          <w:szCs w:val="28"/>
          <w:rtl/>
        </w:rPr>
        <w:t>إن عبارة "في المسيح" تُشير إلى "الإخوة القديسين" كما وأيضًا إلى "الإخوة الأمناء". إن الإضافة "إخوة" تُشير هنا إلى العلاقات المتبادلة التي كانت قائمة بين الأخوة. لأنه توجد علاقات بين الأخوة في الرب؛ عن هذا بالذات تتكلم هذه الكلمة. لقد كان الأمر عن "</w:t>
      </w:r>
      <w:r w:rsidR="008457C0" w:rsidRPr="000559AB">
        <w:rPr>
          <w:rFonts w:ascii="Sakkal Majalla" w:hAnsi="Sakkal Majalla" w:cs="Sakkal Majalla" w:hint="cs"/>
          <w:sz w:val="28"/>
          <w:szCs w:val="28"/>
          <w:rtl/>
        </w:rPr>
        <w:t>إخوة قديسين"، لأنهم فُرزوا من قِبَل الله لأجل الله.</w:t>
      </w:r>
    </w:p>
    <w:p w:rsidR="008457C0" w:rsidRPr="000559AB" w:rsidRDefault="008457C0" w:rsidP="008457C0">
      <w:pPr>
        <w:bidi/>
        <w:jc w:val="both"/>
        <w:rPr>
          <w:rFonts w:ascii="Sakkal Majalla" w:hAnsi="Sakkal Majalla" w:cs="Sakkal Majalla"/>
          <w:sz w:val="28"/>
          <w:szCs w:val="28"/>
          <w:rtl/>
        </w:rPr>
      </w:pPr>
      <w:r w:rsidRPr="000559AB">
        <w:rPr>
          <w:rFonts w:ascii="Sakkal Majalla" w:hAnsi="Sakkal Majalla" w:cs="Sakkal Majalla" w:hint="cs"/>
          <w:sz w:val="28"/>
          <w:szCs w:val="28"/>
          <w:rtl/>
        </w:rPr>
        <w:t>في هذه الرسالة وبالأخص في هذا الإصحاح هناك كلام كثير عن "الإثمار". فإن كان على أحد أن يُثمر ثمرًا روحيًا وسط الكثير من "الزوان"، فلا بد أن يكون هنالك أيضًا سور يقاوم دخول الشر. وإلا فلن يكن هناك ثمر يطلبه الله. هذا التقديس الأساسي أو الفرز (فصل) كان الله قد تممه في المؤمن عند رجوعه بالإيمان (1. بطرس 1: 2).</w:t>
      </w:r>
    </w:p>
    <w:p w:rsidR="008457C0" w:rsidRPr="000559AB" w:rsidRDefault="008457C0" w:rsidP="008457C0">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ثانيًا لا بد وأن يكون هناك أمناء. الأمانة هي جواب قلب </w:t>
      </w:r>
      <w:proofErr w:type="spellStart"/>
      <w:r w:rsidRPr="000559AB">
        <w:rPr>
          <w:rFonts w:ascii="Sakkal Majalla" w:hAnsi="Sakkal Majalla" w:cs="Sakkal Majalla" w:hint="cs"/>
          <w:sz w:val="28"/>
          <w:szCs w:val="28"/>
          <w:rtl/>
        </w:rPr>
        <w:t>المفدي</w:t>
      </w:r>
      <w:proofErr w:type="spellEnd"/>
      <w:r w:rsidRPr="000559AB">
        <w:rPr>
          <w:rFonts w:ascii="Sakkal Majalla" w:hAnsi="Sakkal Majalla" w:cs="Sakkal Majalla" w:hint="cs"/>
          <w:sz w:val="28"/>
          <w:szCs w:val="28"/>
          <w:rtl/>
        </w:rPr>
        <w:t xml:space="preserve"> على ما عمله الله. الله فرز كل واحد منا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مقامًا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لنفسه، لابنه. بالمناسبة غلاطية 1: 4</w:t>
      </w:r>
      <w:r w:rsidR="002369BE" w:rsidRPr="000559AB">
        <w:rPr>
          <w:rFonts w:ascii="Sakkal Majalla" w:hAnsi="Sakkal Majalla" w:cs="Sakkal Majalla" w:hint="cs"/>
          <w:sz w:val="28"/>
          <w:szCs w:val="28"/>
          <w:rtl/>
        </w:rPr>
        <w:t xml:space="preserve"> </w:t>
      </w:r>
      <w:r w:rsidRPr="000559AB">
        <w:rPr>
          <w:rFonts w:ascii="Sakkal Majalla" w:hAnsi="Sakkal Majalla" w:cs="Sakkal Majalla" w:hint="cs"/>
          <w:sz w:val="28"/>
          <w:szCs w:val="28"/>
          <w:rtl/>
        </w:rPr>
        <w:t>تقول لنا، بأن الرب ي</w:t>
      </w:r>
      <w:r w:rsidR="002369BE" w:rsidRPr="000559AB">
        <w:rPr>
          <w:rFonts w:ascii="Sakkal Majalla" w:hAnsi="Sakkal Majalla" w:cs="Sakkal Majalla" w:hint="cs"/>
          <w:sz w:val="28"/>
          <w:szCs w:val="28"/>
          <w:rtl/>
        </w:rPr>
        <w:t>س</w:t>
      </w:r>
      <w:r w:rsidRPr="000559AB">
        <w:rPr>
          <w:rFonts w:ascii="Sakkal Majalla" w:hAnsi="Sakkal Majalla" w:cs="Sakkal Majalla" w:hint="cs"/>
          <w:sz w:val="28"/>
          <w:szCs w:val="28"/>
          <w:rtl/>
        </w:rPr>
        <w:t>وع كان ينبغي أن يموت لأجل هذا</w:t>
      </w:r>
      <w:r w:rsidR="002369BE" w:rsidRPr="000559AB">
        <w:rPr>
          <w:rFonts w:ascii="Sakkal Majalla" w:hAnsi="Sakkal Majalla" w:cs="Sakkal Majalla" w:hint="cs"/>
          <w:sz w:val="28"/>
          <w:szCs w:val="28"/>
          <w:rtl/>
        </w:rPr>
        <w:t>! هل نحن متيقنين دائمًا، بأن الرب يسوع كان عليه أن يموت ليُدخلنا في هذه العلاقة من الانفصال به؟ إن جوابنا على هذا هي الأمانة. من الطبيعي أيضًا أن هذه الأمانة هي في الأخير</w:t>
      </w:r>
      <w:r w:rsidR="002369BE" w:rsidRPr="000559AB">
        <w:rPr>
          <w:rFonts w:hint="cs"/>
          <w:rtl/>
        </w:rPr>
        <w:t xml:space="preserve"> </w:t>
      </w:r>
      <w:r w:rsidR="002369BE" w:rsidRPr="000559AB">
        <w:rPr>
          <w:rFonts w:ascii="Sakkal Majalla" w:hAnsi="Sakkal Majalla" w:cs="Sakkal Majalla" w:hint="cs"/>
          <w:sz w:val="28"/>
          <w:szCs w:val="28"/>
          <w:rtl/>
        </w:rPr>
        <w:t>ممكنة فقط "في المسيح". لذا مكتوب: "</w:t>
      </w:r>
      <w:r w:rsidR="00627BAB" w:rsidRPr="000559AB">
        <w:rPr>
          <w:rFonts w:ascii="Sakkal Majalla" w:hAnsi="Sakkal Majalla" w:cs="Sakkal Majalla" w:hint="cs"/>
          <w:sz w:val="28"/>
          <w:szCs w:val="28"/>
          <w:rtl/>
        </w:rPr>
        <w:t>...</w:t>
      </w:r>
      <w:r w:rsidR="00627BAB" w:rsidRPr="000559AB">
        <w:rPr>
          <w:rFonts w:ascii="Sakkal Majalla" w:hAnsi="Sakkal Majalla" w:cs="Sakkal Majalla"/>
          <w:sz w:val="28"/>
          <w:szCs w:val="28"/>
          <w:rtl/>
        </w:rPr>
        <w:t xml:space="preserve"> </w:t>
      </w:r>
      <w:r w:rsidR="00627BAB" w:rsidRPr="000559AB">
        <w:rPr>
          <w:rFonts w:ascii="Sakkal Majalla" w:hAnsi="Sakkal Majalla" w:cs="Sakkal Majalla" w:hint="cs"/>
          <w:sz w:val="28"/>
          <w:szCs w:val="28"/>
          <w:rtl/>
        </w:rPr>
        <w:t>وَالإِخْوَةِ</w:t>
      </w:r>
      <w:r w:rsidR="00627BAB" w:rsidRPr="000559AB">
        <w:rPr>
          <w:rFonts w:ascii="Sakkal Majalla" w:hAnsi="Sakkal Majalla" w:cs="Sakkal Majalla"/>
          <w:sz w:val="28"/>
          <w:szCs w:val="28"/>
          <w:rtl/>
        </w:rPr>
        <w:t xml:space="preserve"> </w:t>
      </w:r>
      <w:r w:rsidR="00627BAB" w:rsidRPr="000559AB">
        <w:rPr>
          <w:rFonts w:ascii="Sakkal Majalla" w:hAnsi="Sakkal Majalla" w:cs="Sakkal Majalla" w:hint="cs"/>
          <w:sz w:val="28"/>
          <w:szCs w:val="28"/>
          <w:rtl/>
        </w:rPr>
        <w:t>الْمُؤْمِنِينَ</w:t>
      </w:r>
      <w:r w:rsidR="00627BAB" w:rsidRPr="000559AB">
        <w:rPr>
          <w:rFonts w:ascii="Sakkal Majalla" w:hAnsi="Sakkal Majalla" w:cs="Sakkal Majalla"/>
          <w:sz w:val="28"/>
          <w:szCs w:val="28"/>
          <w:rtl/>
        </w:rPr>
        <w:t xml:space="preserve"> </w:t>
      </w:r>
      <w:r w:rsidR="00627BAB" w:rsidRPr="000559AB">
        <w:rPr>
          <w:rFonts w:ascii="Sakkal Majalla" w:hAnsi="Sakkal Majalla" w:cs="Sakkal Majalla" w:hint="cs"/>
          <w:sz w:val="28"/>
          <w:szCs w:val="28"/>
          <w:rtl/>
        </w:rPr>
        <w:t>فِي</w:t>
      </w:r>
      <w:r w:rsidR="00627BAB" w:rsidRPr="000559AB">
        <w:rPr>
          <w:rFonts w:ascii="Sakkal Majalla" w:hAnsi="Sakkal Majalla" w:cs="Sakkal Majalla"/>
          <w:sz w:val="28"/>
          <w:szCs w:val="28"/>
          <w:rtl/>
        </w:rPr>
        <w:t xml:space="preserve"> </w:t>
      </w:r>
      <w:r w:rsidR="00627BAB" w:rsidRPr="000559AB">
        <w:rPr>
          <w:rFonts w:ascii="Sakkal Majalla" w:hAnsi="Sakkal Majalla" w:cs="Sakkal Majalla" w:hint="cs"/>
          <w:sz w:val="28"/>
          <w:szCs w:val="28"/>
          <w:rtl/>
        </w:rPr>
        <w:t>الْمَسِيحِ" من جانب واحد يصف "في المسيح" مكانتنا، فهي مؤمَّنة فيه وثابتة. من الجانب الآخر الأمانة مرتبطة أيضًا، وكما لاحظنا سابقًا، بـ "في المسيح". فنحن لا يمكننا أن نكون أمناء خارجًا عنه، على الرغم من أن الأمانة هي الرد من جانبنا على نعمة أُظهرت لنا.</w:t>
      </w:r>
    </w:p>
    <w:p w:rsidR="00627BAB" w:rsidRPr="000559AB" w:rsidRDefault="00137758" w:rsidP="00627BAB">
      <w:pPr>
        <w:bidi/>
        <w:jc w:val="both"/>
        <w:rPr>
          <w:rFonts w:ascii="Sakkal Majalla" w:hAnsi="Sakkal Majalla" w:cs="Sakkal Majalla"/>
          <w:sz w:val="28"/>
          <w:szCs w:val="28"/>
          <w:rtl/>
        </w:rPr>
      </w:pPr>
      <w:r w:rsidRPr="000559AB">
        <w:rPr>
          <w:rFonts w:ascii="Sakkal Majalla" w:hAnsi="Sakkal Majalla" w:cs="Sakkal Majalla" w:hint="cs"/>
          <w:sz w:val="28"/>
          <w:szCs w:val="28"/>
          <w:rtl/>
        </w:rPr>
        <w:t>اليس هذا في يومنا أيضًا تحدي لنا؟ أفلا نريد نحن أيضًا بأن نكون أمناء؟ إن كان الله قد وهبنا بركات روحية كثيرة كهذه وأعلنها لنا في كلمته، فإننا مدينون بأن نتمسك بمكنوز الإيمان المسيحي المؤتمن لنا بأمانة. إننا لا يحق لنا بأن نُخلي سبيله ببساطة.</w:t>
      </w:r>
    </w:p>
    <w:p w:rsidR="00222EC2" w:rsidRPr="000559AB" w:rsidRDefault="00222EC2"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أمانة تيموثاوس</w:t>
      </w:r>
    </w:p>
    <w:p w:rsidR="00222EC2" w:rsidRPr="000559AB" w:rsidRDefault="00222EC2" w:rsidP="00222EC2">
      <w:pPr>
        <w:bidi/>
        <w:jc w:val="both"/>
        <w:rPr>
          <w:rFonts w:ascii="Sakkal Majalla" w:hAnsi="Sakkal Majalla" w:cs="Sakkal Majalla"/>
          <w:sz w:val="28"/>
          <w:szCs w:val="28"/>
          <w:rtl/>
        </w:rPr>
      </w:pPr>
      <w:r w:rsidRPr="000559AB">
        <w:rPr>
          <w:rFonts w:ascii="Sakkal Majalla" w:hAnsi="Sakkal Majalla" w:cs="Sakkal Majalla" w:hint="cs"/>
          <w:sz w:val="28"/>
          <w:szCs w:val="28"/>
          <w:rtl/>
        </w:rPr>
        <w:t>كان تيموثاوس شابًا في مقتبل العمر. وكان أمينًا، وإن لم يكن هذا واضح هنا. لكننا نقرأ في 2. تيموثاوس 2، بأنه كان أمينًا. لأنه كان عليه أن يأتمن ما سمعه من الرسول بولس أناسًا أمناء، الذين بدورهم كانوا أكفاء ليعلّموا آخرين. يا لها من سعادة عندما يكون شباب مؤمنون اليوم أمناء. إننا نسلّم في يومنا أيضًا الحق لآخرين. كم هو جميل عندما يكون هنالك مثل هؤلاء المؤمنين كتيموثاوس!</w:t>
      </w:r>
    </w:p>
    <w:p w:rsidR="00DE7B02" w:rsidRPr="000559AB" w:rsidRDefault="00222EC2" w:rsidP="00DE7B02">
      <w:pPr>
        <w:bidi/>
        <w:jc w:val="both"/>
        <w:rPr>
          <w:rFonts w:ascii="Sakkal Majalla" w:hAnsi="Sakkal Majalla" w:cs="Sakkal Majalla"/>
          <w:sz w:val="28"/>
          <w:szCs w:val="28"/>
          <w:rtl/>
        </w:rPr>
      </w:pPr>
      <w:r w:rsidRPr="000559AB">
        <w:rPr>
          <w:rFonts w:ascii="Sakkal Majalla" w:hAnsi="Sakkal Majalla" w:cs="Sakkal Majalla" w:hint="cs"/>
          <w:sz w:val="28"/>
          <w:szCs w:val="28"/>
          <w:rtl/>
        </w:rPr>
        <w:t>تيموثاوس لم يؤمن كما يبدو مباشرة بواسطة بولس. عندما يدعوه "ولده الحبيب في الإيمان" (1. تيموثاوس 1: 2)، فهذا ليس حتمًا لأن</w:t>
      </w:r>
      <w:r w:rsidR="00DE7B02" w:rsidRPr="000559AB">
        <w:rPr>
          <w:rFonts w:ascii="Sakkal Majalla" w:hAnsi="Sakkal Majalla" w:cs="Sakkal Majalla" w:hint="cs"/>
          <w:sz w:val="28"/>
          <w:szCs w:val="28"/>
          <w:rtl/>
        </w:rPr>
        <w:t xml:space="preserve">ه رجع بالإيمان مباشرة بواسطة بولس. من المؤكد بأن بولس على الأقل كان بصورة غير مباشرة الآنية لرجوعه بالإيمان. لكنه بهذه العبارة هو يريد أن يقول في صورة أساسية: تيموثاوس كان ولدًا في مفهوم "أدبي"، ولد بحسب روح وتعليم بولس. لقد كان مشابهًا له وفي نوعيته كان مثل بولس. لذا فإنه ولد حقيقي، ليس أنه مشهود له فقط من بولس </w:t>
      </w:r>
      <w:r w:rsidR="00DE7B02" w:rsidRPr="000559AB">
        <w:rPr>
          <w:rFonts w:ascii="Sakkal Majalla" w:hAnsi="Sakkal Majalla" w:cs="Sakkal Majalla" w:hint="cs"/>
          <w:sz w:val="28"/>
          <w:szCs w:val="28"/>
          <w:rtl/>
        </w:rPr>
        <w:lastRenderedPageBreak/>
        <w:t xml:space="preserve">مثل </w:t>
      </w:r>
      <w:proofErr w:type="spellStart"/>
      <w:r w:rsidR="00DE7B02" w:rsidRPr="000559AB">
        <w:rPr>
          <w:rFonts w:ascii="Sakkal Majalla" w:hAnsi="Sakkal Majalla" w:cs="Sakkal Majalla" w:hint="cs"/>
          <w:sz w:val="28"/>
          <w:szCs w:val="28"/>
          <w:rtl/>
        </w:rPr>
        <w:t>أُنسيمس</w:t>
      </w:r>
      <w:proofErr w:type="spellEnd"/>
      <w:r w:rsidR="00DE7B02" w:rsidRPr="000559AB">
        <w:rPr>
          <w:rFonts w:ascii="Sakkal Majalla" w:hAnsi="Sakkal Majalla" w:cs="Sakkal Majalla" w:hint="cs"/>
          <w:sz w:val="28"/>
          <w:szCs w:val="28"/>
          <w:rtl/>
        </w:rPr>
        <w:t xml:space="preserve"> (فيلمون 1: 10)، وإنما كان ولدًا حقيقيًا في الإيمان، لأنه أظهر ما تعلّمه من سيده المعلم الأرضي. بمثال ذلك نحن أيضًا يمكننا أن نكون في أيامنا أولادًا لبولس إن تمسكنا بأمانة بما علّم به.</w:t>
      </w:r>
    </w:p>
    <w:p w:rsidR="00DE7B02" w:rsidRPr="000559AB" w:rsidRDefault="008F63BB"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نعمة وسلام</w:t>
      </w:r>
    </w:p>
    <w:p w:rsidR="008F63BB" w:rsidRPr="000559AB" w:rsidRDefault="008F63BB" w:rsidP="008F63BB">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من ثم يستخدم بولس نهر نعمة الله. هذا ما نتعلمه أيضًا من تحيته. </w:t>
      </w:r>
      <w:r w:rsidR="000E302E" w:rsidRPr="000559AB">
        <w:rPr>
          <w:rFonts w:ascii="Sakkal Majalla" w:hAnsi="Sakkal Majalla" w:cs="Sakkal Majalla" w:hint="cs"/>
          <w:sz w:val="28"/>
          <w:szCs w:val="28"/>
          <w:rtl/>
        </w:rPr>
        <w:t xml:space="preserve">عمومًا نحن نعبر عنها بقراءة سريعة، لأننا نعرف هذه المواضع عن ظهر قلب، أو لأنها تتكرر في كل مرة على نحو مشابه. </w:t>
      </w:r>
      <w:r w:rsidR="008C454B" w:rsidRPr="000559AB">
        <w:rPr>
          <w:rFonts w:ascii="Sakkal Majalla" w:hAnsi="Sakkal Majalla" w:cs="Sakkal Majalla" w:hint="cs"/>
          <w:sz w:val="28"/>
          <w:szCs w:val="28"/>
          <w:rtl/>
        </w:rPr>
        <w:t>إني</w:t>
      </w:r>
      <w:r w:rsidR="008C454B" w:rsidRPr="000559AB">
        <w:rPr>
          <w:rFonts w:hint="cs"/>
          <w:rtl/>
        </w:rPr>
        <w:t xml:space="preserve"> </w:t>
      </w:r>
      <w:r w:rsidR="008C454B" w:rsidRPr="000559AB">
        <w:rPr>
          <w:rFonts w:ascii="Sakkal Majalla" w:hAnsi="Sakkal Majalla" w:cs="Sakkal Majalla" w:hint="cs"/>
          <w:sz w:val="28"/>
          <w:szCs w:val="28"/>
          <w:rtl/>
        </w:rPr>
        <w:t xml:space="preserve">بالذات أخشى من المواضع التي اعرفها أكثر من غيرها، لماذا؟ </w:t>
      </w:r>
      <w:r w:rsidR="00305149" w:rsidRPr="000559AB">
        <w:rPr>
          <w:rFonts w:ascii="Sakkal Majalla" w:hAnsi="Sakkal Majalla" w:cs="Sakkal Majalla" w:hint="cs"/>
          <w:sz w:val="28"/>
          <w:szCs w:val="28"/>
          <w:rtl/>
        </w:rPr>
        <w:t>إني أعرفها كنفسي. من ثم إني أعبر عنها ببساطة وربما لا أكون قد فهمت البتة، ما يريده الله بأن يقوله لي.</w:t>
      </w:r>
    </w:p>
    <w:p w:rsidR="00305149" w:rsidRPr="000559AB" w:rsidRDefault="00305149" w:rsidP="00305149">
      <w:pPr>
        <w:bidi/>
        <w:jc w:val="both"/>
        <w:rPr>
          <w:rFonts w:ascii="Sakkal Majalla" w:hAnsi="Sakkal Majalla" w:cs="Sakkal Majalla"/>
          <w:sz w:val="28"/>
          <w:szCs w:val="28"/>
          <w:rtl/>
        </w:rPr>
      </w:pPr>
      <w:r w:rsidRPr="000559AB">
        <w:rPr>
          <w:rFonts w:ascii="Sakkal Majalla" w:hAnsi="Sakkal Majalla" w:cs="Sakkal Majalla" w:hint="cs"/>
          <w:sz w:val="28"/>
          <w:szCs w:val="28"/>
          <w:rtl/>
        </w:rPr>
        <w:t>في كل رسالة لدينا تحية نعمة وسلام. بولس هو فقط مجرد آنية في يد الله، لأن النعمة ليست هي نعمته، وإنما نعمة الله. فالرسول يستخدم النهر فقط. كم هو جميل إن وُجد أخوة</w:t>
      </w:r>
      <w:r w:rsidRPr="000559AB">
        <w:rPr>
          <w:rFonts w:hint="cs"/>
          <w:rtl/>
        </w:rPr>
        <w:t xml:space="preserve"> </w:t>
      </w:r>
      <w:r w:rsidRPr="000559AB">
        <w:rPr>
          <w:rFonts w:ascii="Sakkal Majalla" w:hAnsi="Sakkal Majalla" w:cs="Sakkal Majalla" w:hint="cs"/>
          <w:sz w:val="28"/>
          <w:szCs w:val="28"/>
          <w:rtl/>
        </w:rPr>
        <w:t>اليوم يوصلون</w:t>
      </w:r>
      <w:r w:rsidRPr="000559AB">
        <w:rPr>
          <w:rFonts w:hint="cs"/>
          <w:rtl/>
        </w:rPr>
        <w:t xml:space="preserve"> </w:t>
      </w:r>
      <w:r w:rsidRPr="000559AB">
        <w:rPr>
          <w:rFonts w:ascii="Sakkal Majalla" w:hAnsi="Sakkal Majalla" w:cs="Sakkal Majalla" w:hint="cs"/>
          <w:sz w:val="28"/>
          <w:szCs w:val="28"/>
          <w:rtl/>
        </w:rPr>
        <w:t>ببساطة غنى نعمة الله، ويجعلونها متاحة حتى تفيض في هذه الخدمة.</w:t>
      </w:r>
    </w:p>
    <w:p w:rsidR="00305149" w:rsidRPr="000559AB" w:rsidRDefault="00305149" w:rsidP="00305149">
      <w:pPr>
        <w:bidi/>
        <w:jc w:val="both"/>
        <w:rPr>
          <w:rFonts w:ascii="Sakkal Majalla" w:hAnsi="Sakkal Majalla" w:cs="Sakkal Majalla"/>
          <w:sz w:val="28"/>
          <w:szCs w:val="28"/>
          <w:rtl/>
        </w:rPr>
      </w:pPr>
      <w:r w:rsidRPr="000559AB">
        <w:rPr>
          <w:rFonts w:ascii="Sakkal Majalla" w:hAnsi="Sakkal Majalla" w:cs="Sakkal Majalla" w:hint="cs"/>
          <w:sz w:val="28"/>
          <w:szCs w:val="28"/>
          <w:rtl/>
        </w:rPr>
        <w:t>النعمة هي محبة لم نكن نستحقها. هي ميزة في الله، النابعة من محبته. لا أحد منا يمكنه أن يمضي يومًا واحدًا فقط أو حتى ساعة من دون النعمة. حينما كنت أكثر حداثة، كنت أقول: ولا أسبوع. حينما كبرت في العمر قليلاً، كنت أقول: ولا يوم</w:t>
      </w:r>
      <w:r w:rsidR="00225951" w:rsidRPr="000559AB">
        <w:rPr>
          <w:rFonts w:ascii="Sakkal Majalla" w:hAnsi="Sakkal Majalla" w:cs="Sakkal Majalla" w:hint="cs"/>
          <w:sz w:val="28"/>
          <w:szCs w:val="28"/>
          <w:rtl/>
        </w:rPr>
        <w:t xml:space="preserve"> كان يمكن أن يمضي. اليوم أنا أقول ولا ساعة. ربما لا زال هنالك إخوة كبار في العمر يقولون: ولا دقيقة. فعلاً فلا يوجد حتى لحظة واحدة من الممكن أن نستغني فيها عن نعمة الله. وكلما تعاظمت المشاكل، كلما اشتد الضيق أكثر في عُمقه، كلما ساء المرض، كلما ازداد شعورنا </w:t>
      </w:r>
      <w:r w:rsidR="007856EA" w:rsidRPr="000559AB">
        <w:rPr>
          <w:rFonts w:ascii="Sakkal Majalla" w:hAnsi="Sakkal Majalla" w:cs="Sakkal Majalla" w:hint="cs"/>
          <w:sz w:val="28"/>
          <w:szCs w:val="28"/>
          <w:rtl/>
        </w:rPr>
        <w:t>أكثر في احتياجنا</w:t>
      </w:r>
      <w:r w:rsidR="00225951" w:rsidRPr="000559AB">
        <w:rPr>
          <w:rFonts w:ascii="Sakkal Majalla" w:hAnsi="Sakkal Majalla" w:cs="Sakkal Majalla" w:hint="cs"/>
          <w:sz w:val="28"/>
          <w:szCs w:val="28"/>
          <w:rtl/>
        </w:rPr>
        <w:t xml:space="preserve"> </w:t>
      </w:r>
      <w:r w:rsidR="007856EA" w:rsidRPr="000559AB">
        <w:rPr>
          <w:rFonts w:ascii="Sakkal Majalla" w:hAnsi="Sakkal Majalla" w:cs="Sakkal Majalla" w:hint="cs"/>
          <w:sz w:val="28"/>
          <w:szCs w:val="28"/>
          <w:rtl/>
        </w:rPr>
        <w:t>ل</w:t>
      </w:r>
      <w:r w:rsidR="00225951" w:rsidRPr="000559AB">
        <w:rPr>
          <w:rFonts w:ascii="Sakkal Majalla" w:hAnsi="Sakkal Majalla" w:cs="Sakkal Majalla" w:hint="cs"/>
          <w:sz w:val="28"/>
          <w:szCs w:val="28"/>
          <w:rtl/>
        </w:rPr>
        <w:t>لنعمة.</w:t>
      </w:r>
    </w:p>
    <w:p w:rsidR="00A774A9" w:rsidRPr="000559AB" w:rsidRDefault="00C20009" w:rsidP="00C20009">
      <w:pPr>
        <w:bidi/>
        <w:jc w:val="both"/>
        <w:rPr>
          <w:rFonts w:ascii="Sakkal Majalla" w:hAnsi="Sakkal Majalla" w:cs="Sakkal Majalla"/>
          <w:sz w:val="28"/>
          <w:szCs w:val="28"/>
          <w:rtl/>
        </w:rPr>
      </w:pPr>
      <w:r w:rsidRPr="000559AB">
        <w:rPr>
          <w:rFonts w:ascii="Sakkal Majalla" w:hAnsi="Sakkal Majalla" w:cs="Sakkal Majalla" w:hint="cs"/>
          <w:sz w:val="28"/>
          <w:szCs w:val="28"/>
          <w:rtl/>
        </w:rPr>
        <w:t>إني مقتنع أننا جميعنا نحتاج لهذه النعمة كل يوم. والذي يجعلني سعيدًا هو أن كلمة الله تقول بأن هذه النعمة مقدمة لنا كل حين وهي لحسابنا، في الواقع فالأمر مرتبط بتحية من بولس. ولكنها في الأخير تحية وبركة من الله نفسه. بولس يكتب هذه الكلمات</w:t>
      </w:r>
      <w:r w:rsidR="00146AFC" w:rsidRPr="000559AB">
        <w:rPr>
          <w:rFonts w:ascii="Sakkal Majalla" w:hAnsi="Sakkal Majalla" w:cs="Sakkal Majalla" w:hint="cs"/>
          <w:sz w:val="28"/>
          <w:szCs w:val="28"/>
          <w:rtl/>
        </w:rPr>
        <w:t xml:space="preserve"> وهي </w:t>
      </w:r>
      <w:proofErr w:type="spellStart"/>
      <w:r w:rsidR="00146AFC" w:rsidRPr="000559AB">
        <w:rPr>
          <w:rFonts w:ascii="Sakkal Majalla" w:hAnsi="Sakkal Majalla" w:cs="Sakkal Majalla" w:hint="cs"/>
          <w:sz w:val="28"/>
          <w:szCs w:val="28"/>
          <w:rtl/>
        </w:rPr>
        <w:t>موحاة</w:t>
      </w:r>
      <w:proofErr w:type="spellEnd"/>
      <w:r w:rsidR="00146AFC" w:rsidRPr="000559AB">
        <w:rPr>
          <w:rFonts w:ascii="Sakkal Majalla" w:hAnsi="Sakkal Majalla" w:cs="Sakkal Majalla" w:hint="cs"/>
          <w:sz w:val="28"/>
          <w:szCs w:val="28"/>
          <w:rtl/>
        </w:rPr>
        <w:t xml:space="preserve"> من الله. إنها لم تعُد أمنية بولس الشخصية. كلا، الله يتمنى بأن تكون هذه النعمة لتمتعنا ونعرفها.</w:t>
      </w:r>
    </w:p>
    <w:p w:rsidR="00C20009" w:rsidRPr="000559AB" w:rsidRDefault="004A5EFD" w:rsidP="00A774A9">
      <w:pPr>
        <w:bidi/>
        <w:jc w:val="both"/>
        <w:rPr>
          <w:rFonts w:ascii="Sakkal Majalla" w:hAnsi="Sakkal Majalla" w:cs="Sakkal Majalla"/>
          <w:sz w:val="28"/>
          <w:szCs w:val="28"/>
          <w:rtl/>
        </w:rPr>
      </w:pPr>
      <w:r w:rsidRPr="000559AB">
        <w:rPr>
          <w:rFonts w:ascii="Sakkal Majalla" w:hAnsi="Sakkal Majalla" w:cs="Sakkal Majalla" w:hint="cs"/>
          <w:sz w:val="28"/>
          <w:szCs w:val="28"/>
          <w:rtl/>
        </w:rPr>
        <w:t>إن الناتج من النعمة هو دائمًا سلام. أنا لا أعرف أي موضع آخر فيه يتعاكس الترتيب: سلام ونعمة. كلا، السلام هو ناتج عن النعمة. عندما يتّجه الله إلينا بمحبته، مهما كان احتياجنا إليها،</w:t>
      </w:r>
      <w:r w:rsidR="00146AFC" w:rsidRPr="000559AB">
        <w:rPr>
          <w:rFonts w:ascii="Sakkal Majalla" w:hAnsi="Sakkal Majalla" w:cs="Sakkal Majalla" w:hint="cs"/>
          <w:sz w:val="28"/>
          <w:szCs w:val="28"/>
          <w:rtl/>
        </w:rPr>
        <w:t xml:space="preserve"> </w:t>
      </w:r>
      <w:r w:rsidRPr="000559AB">
        <w:rPr>
          <w:rFonts w:ascii="Sakkal Majalla" w:hAnsi="Sakkal Majalla" w:cs="Sakkal Majalla" w:hint="cs"/>
          <w:sz w:val="28"/>
          <w:szCs w:val="28"/>
          <w:rtl/>
        </w:rPr>
        <w:t>فالناتج هو السلام. هو إله كل نعمة، ولا يوجد أي احتياج لا يمكن أن يسده الله ... إنه اختبار رائع بأن نعلم وِفاق انسجامنا مع الله. وحتى إن كان الواحد لا يفهم دائمًا لماذا هو يفعل ذلك بالتحديد الآن، إلا أن السلام هو النتيجة. فحيث يدخل الله بنعمته يكون السلام هو النتيجة.</w:t>
      </w:r>
    </w:p>
    <w:p w:rsidR="004A5EFD" w:rsidRPr="000559AB" w:rsidRDefault="004A5EFD" w:rsidP="004A5EFD">
      <w:pPr>
        <w:bidi/>
        <w:jc w:val="both"/>
        <w:rPr>
          <w:rFonts w:ascii="Sakkal Majalla" w:hAnsi="Sakkal Majalla" w:cs="Sakkal Majalla"/>
          <w:sz w:val="28"/>
          <w:szCs w:val="28"/>
          <w:rtl/>
        </w:rPr>
      </w:pPr>
      <w:r w:rsidRPr="000559AB">
        <w:rPr>
          <w:rFonts w:ascii="Sakkal Majalla" w:hAnsi="Sakkal Majalla" w:cs="Sakkal Majalla" w:hint="cs"/>
          <w:sz w:val="28"/>
          <w:szCs w:val="28"/>
          <w:rtl/>
        </w:rPr>
        <w:t>والعكس صحيح كالخاتم الذي ينغلق على ذاته: إن تمتعت بسلام الله، فكل واحد منا</w:t>
      </w:r>
      <w:r w:rsidR="00FC346C" w:rsidRPr="000559AB">
        <w:rPr>
          <w:rFonts w:ascii="Sakkal Majalla" w:hAnsi="Sakkal Majalla" w:cs="Sakkal Majalla" w:hint="cs"/>
          <w:sz w:val="28"/>
          <w:szCs w:val="28"/>
          <w:rtl/>
        </w:rPr>
        <w:t xml:space="preserve"> سيصادق على أني قد حصلت ثانية على يقين متزايد في النعمة. فالواحد يُغني (يُثمر في) الآخر. لكن الأصل والمصدر هو الله في محبته.</w:t>
      </w:r>
    </w:p>
    <w:p w:rsidR="00FC346C" w:rsidRPr="000559AB" w:rsidRDefault="00FC346C" w:rsidP="00FC346C">
      <w:pPr>
        <w:bidi/>
        <w:jc w:val="both"/>
        <w:rPr>
          <w:rFonts w:ascii="Sakkal Majalla" w:hAnsi="Sakkal Majalla" w:cs="Sakkal Majalla"/>
          <w:sz w:val="28"/>
          <w:szCs w:val="28"/>
          <w:rtl/>
        </w:rPr>
      </w:pPr>
      <w:r w:rsidRPr="000559AB">
        <w:rPr>
          <w:rFonts w:ascii="Sakkal Majalla" w:hAnsi="Sakkal Majalla" w:cs="Sakkal Majalla" w:hint="cs"/>
          <w:sz w:val="28"/>
          <w:szCs w:val="28"/>
          <w:rtl/>
        </w:rPr>
        <w:t>المقطع التالي في العدد "وَالرَّبِّ</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الْمَسِيحِ</w:t>
      </w:r>
      <w:r w:rsidRPr="000559AB">
        <w:rPr>
          <w:rFonts w:ascii="Sakkal Majalla" w:hAnsi="Sakkal Majalla" w:cs="Sakkal Majalla"/>
          <w:sz w:val="28"/>
          <w:szCs w:val="28"/>
          <w:rtl/>
        </w:rPr>
        <w:t>.</w:t>
      </w:r>
      <w:r w:rsidRPr="000559AB">
        <w:rPr>
          <w:rFonts w:ascii="Sakkal Majalla" w:hAnsi="Sakkal Majalla" w:cs="Sakkal Majalla" w:hint="cs"/>
          <w:sz w:val="28"/>
          <w:szCs w:val="28"/>
          <w:rtl/>
        </w:rPr>
        <w:t>" غير موجود في بعض الكتابات الجيدة المكتوبة بخط اليد، لكنها تطابق الحق بالتمام. لأن النعمة تجد أسمى تعبير لها في الرب يسوع المسيح. إني ما كنت سأتجرأ وأقول بأن الرب يسوع لم يكن إلا الآنية. كلا، إنه والآب معًا المصدر.</w:t>
      </w:r>
    </w:p>
    <w:p w:rsidR="001F2C69" w:rsidRPr="000559AB" w:rsidRDefault="001F2C69" w:rsidP="001F2C69">
      <w:pPr>
        <w:bidi/>
        <w:jc w:val="both"/>
        <w:rPr>
          <w:rFonts w:ascii="Sakkal Majalla" w:hAnsi="Sakkal Majalla" w:cs="Sakkal Majalla"/>
          <w:sz w:val="28"/>
          <w:szCs w:val="28"/>
          <w:rtl/>
        </w:rPr>
      </w:pPr>
    </w:p>
    <w:p w:rsidR="00436967" w:rsidRPr="000559AB" w:rsidRDefault="00056640" w:rsidP="005D22FF">
      <w:pPr>
        <w:bidi/>
        <w:ind w:firstLine="379"/>
        <w:jc w:val="both"/>
        <w:rPr>
          <w:rFonts w:ascii="Sakkal Majalla" w:hAnsi="Sakkal Majalla" w:cs="Sakkal Majalla"/>
          <w:b/>
          <w:bCs/>
          <w:sz w:val="36"/>
          <w:szCs w:val="36"/>
          <w:u w:val="single"/>
          <w:rtl/>
        </w:rPr>
      </w:pPr>
      <w:hyperlink r:id="rId9" w:history="1">
        <w:r w:rsidR="00436967" w:rsidRPr="000559AB">
          <w:rPr>
            <w:rFonts w:ascii="Sakkal Majalla" w:hAnsi="Sakkal Majalla" w:cs="Sakkal Majalla" w:hint="cs"/>
            <w:b/>
            <w:bCs/>
            <w:sz w:val="36"/>
            <w:szCs w:val="36"/>
            <w:u w:val="single"/>
            <w:rtl/>
          </w:rPr>
          <w:t>عدد 3 – 8: شكر الرسول</w:t>
        </w:r>
      </w:hyperlink>
    </w:p>
    <w:p w:rsidR="00436967" w:rsidRPr="000559AB" w:rsidRDefault="00436967" w:rsidP="00436967">
      <w:pPr>
        <w:bidi/>
        <w:jc w:val="both"/>
        <w:rPr>
          <w:rFonts w:ascii="Sakkal Majalla" w:hAnsi="Sakkal Majalla" w:cs="Sakkal Majalla"/>
          <w:sz w:val="28"/>
          <w:szCs w:val="28"/>
          <w:rtl/>
        </w:rPr>
      </w:pPr>
      <w:r w:rsidRPr="000559AB">
        <w:rPr>
          <w:rFonts w:ascii="Sakkal Majalla" w:hAnsi="Sakkal Majalla" w:cs="Sakkal Majalla" w:hint="cs"/>
          <w:sz w:val="28"/>
          <w:szCs w:val="28"/>
          <w:rtl/>
        </w:rPr>
        <w:lastRenderedPageBreak/>
        <w:t>فمن العدد 3 نلاحظ، بأننا ليس لدينا في رسالة كولوسي المستوى الروحي الرفيع الذي في رسالة أفسس. هناك ابتدأ الرسول على الفور: "مُبَارَكٌ</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اللهُ</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أَبُو</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رَبِّنَا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الْمَسِيحِ ..."، ومن ثم توسع في مشورة الله البديعة بخصوص مؤمني زمن النعمة. وفقط من بعدها ينتقل إلى حالة أهل أفسس الشخصية.</w:t>
      </w:r>
    </w:p>
    <w:p w:rsidR="00436967" w:rsidRPr="000559AB" w:rsidRDefault="00436967"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3: شكر وصلاة</w:t>
      </w:r>
    </w:p>
    <w:p w:rsidR="006E29A9" w:rsidRPr="000559AB" w:rsidRDefault="00436967" w:rsidP="00BF3B72">
      <w:pPr>
        <w:bidi/>
        <w:jc w:val="both"/>
        <w:rPr>
          <w:rFonts w:ascii="Sakkal Majalla" w:hAnsi="Sakkal Majalla" w:cs="Sakkal Majalla"/>
          <w:sz w:val="28"/>
          <w:szCs w:val="28"/>
          <w:rtl/>
        </w:rPr>
      </w:pPr>
      <w:r w:rsidRPr="000559AB">
        <w:rPr>
          <w:rFonts w:ascii="Sakkal Majalla" w:hAnsi="Sakkal Majalla" w:cs="Sakkal Majalla" w:hint="cs"/>
          <w:sz w:val="28"/>
          <w:szCs w:val="28"/>
          <w:rtl/>
        </w:rPr>
        <w:t>لقد كان أهل كولوسي بحاجة لشيء آخر. لذا يبدأ الرسول بصلاة شكر وطلبات تتعلق بحالتهم. صلاة شكره يوجهها بولس إلى "</w:t>
      </w:r>
      <w:r w:rsidRPr="000559AB">
        <w:rPr>
          <w:rFonts w:hint="cs"/>
          <w:rtl/>
        </w:rPr>
        <w:t xml:space="preserve"> </w:t>
      </w:r>
      <w:r w:rsidRPr="000559AB">
        <w:rPr>
          <w:rFonts w:ascii="Sakkal Majalla" w:hAnsi="Sakkal Majalla" w:cs="Sakkal Majalla" w:hint="cs"/>
          <w:sz w:val="28"/>
          <w:szCs w:val="28"/>
          <w:rtl/>
        </w:rPr>
        <w:t>إِلهُ</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رَبِّنَا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الْمَسِيحِ". لقد كان لدي في أيام شبابي</w:t>
      </w:r>
      <w:r w:rsidR="008E2B89" w:rsidRPr="000559AB">
        <w:rPr>
          <w:rFonts w:ascii="Sakkal Majalla" w:hAnsi="Sakkal Majalla" w:cs="Sakkal Majalla" w:hint="cs"/>
          <w:sz w:val="28"/>
          <w:szCs w:val="28"/>
          <w:rtl/>
        </w:rPr>
        <w:t xml:space="preserve"> كتيب صغير. تمت فيه ملاحظة اسم الله في كل يوم من السنة </w:t>
      </w:r>
      <w:r w:rsidR="008E2B89" w:rsidRPr="000559AB">
        <w:rPr>
          <w:rFonts w:ascii="Sakkal Majalla" w:hAnsi="Sakkal Majalla" w:cs="Sakkal Majalla"/>
          <w:sz w:val="28"/>
          <w:szCs w:val="28"/>
          <w:rtl/>
        </w:rPr>
        <w:t>–</w:t>
      </w:r>
      <w:r w:rsidR="008E2B89" w:rsidRPr="000559AB">
        <w:rPr>
          <w:rFonts w:ascii="Sakkal Majalla" w:hAnsi="Sakkal Majalla" w:cs="Sakkal Majalla" w:hint="cs"/>
          <w:sz w:val="28"/>
          <w:szCs w:val="28"/>
          <w:rtl/>
        </w:rPr>
        <w:t xml:space="preserve"> أي 365. </w:t>
      </w:r>
      <w:r w:rsidR="00BF3B72" w:rsidRPr="000559AB">
        <w:rPr>
          <w:rFonts w:ascii="Sakkal Majalla" w:hAnsi="Sakkal Majalla" w:cs="Sakkal Majalla" w:hint="cs"/>
          <w:sz w:val="28"/>
          <w:szCs w:val="28"/>
          <w:rtl/>
          <w:lang w:bidi="ar-AE"/>
        </w:rPr>
        <w:t xml:space="preserve">إلى هذا الحد من الأسماء يوجد لله وحتى أكثر من ذلك في الكتاب المقدس. رب </w:t>
      </w:r>
      <w:proofErr w:type="spellStart"/>
      <w:r w:rsidR="00AE5835" w:rsidRPr="000559AB">
        <w:rPr>
          <w:rFonts w:ascii="Sakkal Majalla" w:hAnsi="Sakkal Majalla" w:cs="Sakkal Majalla" w:hint="cs"/>
          <w:sz w:val="28"/>
          <w:szCs w:val="28"/>
          <w:rtl/>
          <w:lang w:bidi="ar-AE"/>
        </w:rPr>
        <w:t>الصبأوت</w:t>
      </w:r>
      <w:proofErr w:type="spellEnd"/>
      <w:r w:rsidR="00BF3B72" w:rsidRPr="000559AB">
        <w:rPr>
          <w:rFonts w:ascii="Sakkal Majalla" w:hAnsi="Sakkal Majalla" w:cs="Sakkal Majalla" w:hint="cs"/>
          <w:sz w:val="28"/>
          <w:szCs w:val="28"/>
          <w:rtl/>
          <w:lang w:bidi="ar-AE"/>
        </w:rPr>
        <w:t xml:space="preserve">، </w:t>
      </w:r>
      <w:r w:rsidR="00AE5835" w:rsidRPr="000559AB">
        <w:rPr>
          <w:rFonts w:ascii="Sakkal Majalla" w:hAnsi="Sakkal Majalla" w:cs="Sakkal Majalla" w:hint="cs"/>
          <w:sz w:val="28"/>
          <w:szCs w:val="28"/>
          <w:rtl/>
        </w:rPr>
        <w:t xml:space="preserve">رب الجنود، الرب يهوه، إلخ. لكن أجمل </w:t>
      </w:r>
      <w:r w:rsidR="00E3710D" w:rsidRPr="000559AB">
        <w:rPr>
          <w:rFonts w:ascii="Sakkal Majalla" w:hAnsi="Sakkal Majalla" w:cs="Sakkal Majalla" w:hint="cs"/>
          <w:sz w:val="28"/>
          <w:szCs w:val="28"/>
          <w:rtl/>
        </w:rPr>
        <w:t>وأسمى</w:t>
      </w:r>
      <w:r w:rsidR="00AE5835" w:rsidRPr="000559AB">
        <w:rPr>
          <w:rFonts w:ascii="Sakkal Majalla" w:hAnsi="Sakkal Majalla" w:cs="Sakkal Majalla" w:hint="cs"/>
          <w:sz w:val="28"/>
          <w:szCs w:val="28"/>
          <w:rtl/>
        </w:rPr>
        <w:t xml:space="preserve"> اسم هو ما نجده هنا في عدد 3: "اللهَ</w:t>
      </w:r>
      <w:r w:rsidR="00AE5835" w:rsidRPr="000559AB">
        <w:rPr>
          <w:rFonts w:ascii="Sakkal Majalla" w:hAnsi="Sakkal Majalla" w:cs="Sakkal Majalla"/>
          <w:sz w:val="28"/>
          <w:szCs w:val="28"/>
          <w:rtl/>
        </w:rPr>
        <w:t xml:space="preserve"> </w:t>
      </w:r>
      <w:r w:rsidR="00AE5835" w:rsidRPr="000559AB">
        <w:rPr>
          <w:rFonts w:ascii="Sakkal Majalla" w:hAnsi="Sakkal Majalla" w:cs="Sakkal Majalla" w:hint="cs"/>
          <w:sz w:val="28"/>
          <w:szCs w:val="28"/>
          <w:rtl/>
        </w:rPr>
        <w:t>وَأَبَا</w:t>
      </w:r>
      <w:r w:rsidR="00AE5835" w:rsidRPr="000559AB">
        <w:rPr>
          <w:rFonts w:ascii="Sakkal Majalla" w:hAnsi="Sakkal Majalla" w:cs="Sakkal Majalla"/>
          <w:sz w:val="28"/>
          <w:szCs w:val="28"/>
          <w:rtl/>
        </w:rPr>
        <w:t xml:space="preserve"> </w:t>
      </w:r>
      <w:r w:rsidR="00AE5835" w:rsidRPr="000559AB">
        <w:rPr>
          <w:rFonts w:ascii="Sakkal Majalla" w:hAnsi="Sakkal Majalla" w:cs="Sakkal Majalla" w:hint="cs"/>
          <w:sz w:val="28"/>
          <w:szCs w:val="28"/>
          <w:rtl/>
        </w:rPr>
        <w:t>رَبِّنَا</w:t>
      </w:r>
      <w:r w:rsidR="00AE5835" w:rsidRPr="000559AB">
        <w:rPr>
          <w:rFonts w:ascii="Sakkal Majalla" w:hAnsi="Sakkal Majalla" w:cs="Sakkal Majalla"/>
          <w:sz w:val="28"/>
          <w:szCs w:val="28"/>
          <w:rtl/>
        </w:rPr>
        <w:t xml:space="preserve"> </w:t>
      </w:r>
      <w:r w:rsidR="00AE5835" w:rsidRPr="000559AB">
        <w:rPr>
          <w:rFonts w:ascii="Sakkal Majalla" w:hAnsi="Sakkal Majalla" w:cs="Sakkal Majalla" w:hint="cs"/>
          <w:sz w:val="28"/>
          <w:szCs w:val="28"/>
          <w:rtl/>
        </w:rPr>
        <w:t>يَسُوعَ</w:t>
      </w:r>
      <w:r w:rsidR="00AE5835" w:rsidRPr="000559AB">
        <w:rPr>
          <w:rFonts w:ascii="Sakkal Majalla" w:hAnsi="Sakkal Majalla" w:cs="Sakkal Majalla"/>
          <w:sz w:val="28"/>
          <w:szCs w:val="28"/>
          <w:rtl/>
        </w:rPr>
        <w:t xml:space="preserve"> </w:t>
      </w:r>
      <w:r w:rsidR="00AE5835" w:rsidRPr="000559AB">
        <w:rPr>
          <w:rFonts w:ascii="Sakkal Majalla" w:hAnsi="Sakkal Majalla" w:cs="Sakkal Majalla" w:hint="cs"/>
          <w:sz w:val="28"/>
          <w:szCs w:val="28"/>
          <w:rtl/>
        </w:rPr>
        <w:t>الْمَسِيحِ".</w:t>
      </w:r>
    </w:p>
    <w:p w:rsidR="001F2C69" w:rsidRPr="000559AB" w:rsidRDefault="001F2C69" w:rsidP="001F2C69">
      <w:pPr>
        <w:bidi/>
        <w:jc w:val="both"/>
        <w:rPr>
          <w:rFonts w:ascii="Sakkal Majalla" w:hAnsi="Sakkal Majalla" w:cs="Sakkal Majalla"/>
          <w:sz w:val="28"/>
          <w:szCs w:val="28"/>
          <w:rtl/>
        </w:rPr>
      </w:pPr>
    </w:p>
    <w:p w:rsidR="00AE5835" w:rsidRPr="000559AB" w:rsidRDefault="00AE5835"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إله إبراهيم، اسحق ويعقوب</w:t>
      </w:r>
    </w:p>
    <w:p w:rsidR="00AE5835" w:rsidRPr="000559AB" w:rsidRDefault="00AE5835" w:rsidP="00AE5835">
      <w:pPr>
        <w:bidi/>
        <w:jc w:val="both"/>
        <w:rPr>
          <w:rFonts w:ascii="Sakkal Majalla" w:hAnsi="Sakkal Majalla" w:cs="Sakkal Majalla"/>
          <w:sz w:val="28"/>
          <w:szCs w:val="28"/>
          <w:rtl/>
        </w:rPr>
      </w:pPr>
      <w:r w:rsidRPr="000559AB">
        <w:rPr>
          <w:rFonts w:ascii="Sakkal Majalla" w:hAnsi="Sakkal Majalla" w:cs="Sakkal Majalla" w:hint="cs"/>
          <w:sz w:val="28"/>
          <w:szCs w:val="28"/>
          <w:rtl/>
        </w:rPr>
        <w:t>لماذا هذا الاسم قيّم جدًا بصورة خاصة؟ حينما أرسل الله موسى إلى بني إسرائيل (خروج 3) فكان قوله على النحو التالي: "مَن أنت، ماذا سأقول لأهل ناسي، مَن تكون؟" وأجابه الله: "قل لهم: أنا إله إبراهيم، إله اسحق وإله يعقوب." إني كثيرًا ما اعتقدت، بأنه شيء عظيم جدًا. تخيلوا أنه سيقول: "أنا إله كريستيان بريم" فإني لن أفهم ذلك. هل يقول هذا عن أناس ضلاليين أمثالي؟ بالطبع فقد كان إبراهيم بلا شك أعظم بكثير، هو كان رجلاً عظيمًا، رحّالة. إبراهيم كلّم الله بصورة مباشرة، والله كلمه، وذلك وجهًا ل</w:t>
      </w:r>
      <w:r w:rsidR="00E07688" w:rsidRPr="000559AB">
        <w:rPr>
          <w:rFonts w:ascii="Sakkal Majalla" w:hAnsi="Sakkal Majalla" w:cs="Sakkal Majalla" w:hint="cs"/>
          <w:sz w:val="28"/>
          <w:szCs w:val="28"/>
          <w:rtl/>
        </w:rPr>
        <w:t>و</w:t>
      </w:r>
      <w:r w:rsidRPr="000559AB">
        <w:rPr>
          <w:rFonts w:ascii="Sakkal Majalla" w:hAnsi="Sakkal Majalla" w:cs="Sakkal Majalla" w:hint="cs"/>
          <w:sz w:val="28"/>
          <w:szCs w:val="28"/>
          <w:rtl/>
        </w:rPr>
        <w:t xml:space="preserve">جه. وبالرغم من هذا كان إبراهيم بحسب الطبيعة </w:t>
      </w:r>
      <w:r w:rsidR="00E07688" w:rsidRPr="000559AB">
        <w:rPr>
          <w:rFonts w:ascii="Sakkal Majalla" w:hAnsi="Sakkal Majalla" w:cs="Sakkal Majalla" w:hint="cs"/>
          <w:sz w:val="28"/>
          <w:szCs w:val="28"/>
          <w:rtl/>
        </w:rPr>
        <w:t xml:space="preserve">إنسانًا خاطئًا. ورغمًا عن ذلك يقول الله: "أنا إله إبراهيم" </w:t>
      </w:r>
      <w:r w:rsidR="00E07688" w:rsidRPr="000559AB">
        <w:rPr>
          <w:rFonts w:ascii="Sakkal Majalla" w:hAnsi="Sakkal Majalla" w:cs="Sakkal Majalla"/>
          <w:sz w:val="28"/>
          <w:szCs w:val="28"/>
          <w:rtl/>
        </w:rPr>
        <w:t>–</w:t>
      </w:r>
      <w:r w:rsidR="00E07688" w:rsidRPr="000559AB">
        <w:rPr>
          <w:rFonts w:ascii="Sakkal Majalla" w:hAnsi="Sakkal Majalla" w:cs="Sakkal Majalla" w:hint="cs"/>
          <w:sz w:val="28"/>
          <w:szCs w:val="28"/>
          <w:rtl/>
        </w:rPr>
        <w:t xml:space="preserve"> إن هذا رائع!</w:t>
      </w:r>
    </w:p>
    <w:p w:rsidR="00E07688" w:rsidRPr="000559AB" w:rsidRDefault="00E07688" w:rsidP="00E07688">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اسحق لم يكن في مستوى إبراهيم، فلقد كان مستواه أقل من الناحية الروحية. ويعقوب أكثر من ذلك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لقد كان مخادعًا كبيرًا. وبالرغم من ذلك يدعو الله ذاته إله يعقوب أيضًا. أليست هذه نعمة؟ لكن الله كان مزمعًا لا أن يُري نعمته فقط. فلقد كان يريد، عندما أعلن عن ذاته كـ"إله إبراهيم" أن يُري شيئًا خاصًا عن ذاته؛ وينطبق ذلك أيضًا عندما يقدم نفسه كـ"إله اسحق".</w:t>
      </w:r>
    </w:p>
    <w:p w:rsidR="00E07688" w:rsidRPr="000559AB" w:rsidRDefault="00E07688" w:rsidP="00E07688">
      <w:pPr>
        <w:bidi/>
        <w:jc w:val="both"/>
        <w:rPr>
          <w:rFonts w:ascii="Sakkal Majalla" w:hAnsi="Sakkal Majalla" w:cs="Sakkal Majalla"/>
          <w:sz w:val="28"/>
          <w:szCs w:val="28"/>
          <w:rtl/>
        </w:rPr>
      </w:pPr>
      <w:r w:rsidRPr="000559AB">
        <w:rPr>
          <w:rFonts w:ascii="Sakkal Majalla" w:hAnsi="Sakkal Majalla" w:cs="Sakkal Majalla" w:hint="cs"/>
          <w:sz w:val="28"/>
          <w:szCs w:val="28"/>
          <w:rtl/>
        </w:rPr>
        <w:t>لقد سألني أحد الأشخاص قبل سنوات كثيرة: "إن كان الله يدعو نفسه إله إبراهيم، فهل هذه صورة عن الله الآب؟!" فقلت: "نعم، هذا ما أعتقده." "وبأنه يدعو نفسه إله اسحق، فهذه صورة لابن الله؟!" "نعم، وهذا ما أومن به أيضًا."</w:t>
      </w:r>
    </w:p>
    <w:p w:rsidR="00E07688" w:rsidRPr="000559AB" w:rsidRDefault="00E07688" w:rsidP="00E07688">
      <w:pPr>
        <w:bidi/>
        <w:jc w:val="both"/>
        <w:rPr>
          <w:rFonts w:ascii="Sakkal Majalla" w:hAnsi="Sakkal Majalla" w:cs="Sakkal Majalla"/>
          <w:sz w:val="28"/>
          <w:szCs w:val="28"/>
          <w:rtl/>
        </w:rPr>
      </w:pPr>
      <w:r w:rsidRPr="000559AB">
        <w:rPr>
          <w:rFonts w:ascii="Sakkal Majalla" w:hAnsi="Sakkal Majalla" w:cs="Sakkal Majalla" w:hint="cs"/>
          <w:sz w:val="28"/>
          <w:szCs w:val="28"/>
          <w:rtl/>
        </w:rPr>
        <w:t>من ثم قال: "وكيف يكون الأمر مع يعقوب؟ إله يعقوب: فمن المفروض أن يكون صورة للروح القدس؟</w:t>
      </w:r>
      <w:r w:rsidR="00BB372D" w:rsidRPr="000559AB">
        <w:rPr>
          <w:rFonts w:ascii="Sakkal Majalla" w:hAnsi="Sakkal Majalla" w:cs="Sakkal Majalla" w:hint="cs"/>
          <w:sz w:val="28"/>
          <w:szCs w:val="28"/>
          <w:rtl/>
        </w:rPr>
        <w:t>!" وفقط من بعد فترة من الزمن توضح لي: نعم، الله كمَن هو "إله يعقوب" يُشير إلى الروح القدس. في ذلك لا نرى الروح القدس في الصدارة، وإنما عمله. في يعقوب تُسلَّم لنا صورة عن قوة الروح القدس المغيّرة في حياة المؤمن. هل من الممكن أن نرى هذا بأكثر وضوح مما هو في يعقوب؟ الله جعل منه، المخادع الكبير، "</w:t>
      </w:r>
      <w:proofErr w:type="spellStart"/>
      <w:r w:rsidR="00BB372D" w:rsidRPr="000559AB">
        <w:rPr>
          <w:rFonts w:ascii="Sakkal Majalla" w:hAnsi="Sakkal Majalla" w:cs="Sakkal Majalla" w:hint="cs"/>
          <w:sz w:val="28"/>
          <w:szCs w:val="28"/>
          <w:rtl/>
        </w:rPr>
        <w:t>إسرائيلاً</w:t>
      </w:r>
      <w:proofErr w:type="spellEnd"/>
      <w:r w:rsidR="00BB372D" w:rsidRPr="000559AB">
        <w:rPr>
          <w:rFonts w:ascii="Sakkal Majalla" w:hAnsi="Sakkal Majalla" w:cs="Sakkal Majalla" w:hint="cs"/>
          <w:sz w:val="28"/>
          <w:szCs w:val="28"/>
          <w:rtl/>
        </w:rPr>
        <w:t>"، المتصارع مع الله.</w:t>
      </w:r>
    </w:p>
    <w:p w:rsidR="00BB372D" w:rsidRPr="000559AB" w:rsidRDefault="00BB372D"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اللهَ</w:t>
      </w:r>
      <w:r w:rsidRPr="000559AB">
        <w:rPr>
          <w:rFonts w:ascii="Sakkal Majalla" w:hAnsi="Sakkal Majalla" w:cs="Sakkal Majalla"/>
          <w:b/>
          <w:bCs/>
          <w:sz w:val="36"/>
          <w:szCs w:val="36"/>
          <w:u w:val="single"/>
          <w:rtl/>
        </w:rPr>
        <w:t xml:space="preserve"> </w:t>
      </w:r>
      <w:r w:rsidRPr="000559AB">
        <w:rPr>
          <w:rFonts w:ascii="Sakkal Majalla" w:hAnsi="Sakkal Majalla" w:cs="Sakkal Majalla" w:hint="cs"/>
          <w:b/>
          <w:bCs/>
          <w:sz w:val="36"/>
          <w:szCs w:val="36"/>
          <w:u w:val="single"/>
          <w:rtl/>
        </w:rPr>
        <w:t>وَأَبَا</w:t>
      </w:r>
      <w:r w:rsidRPr="000559AB">
        <w:rPr>
          <w:rFonts w:ascii="Sakkal Majalla" w:hAnsi="Sakkal Majalla" w:cs="Sakkal Majalla"/>
          <w:b/>
          <w:bCs/>
          <w:sz w:val="36"/>
          <w:szCs w:val="36"/>
          <w:u w:val="single"/>
          <w:rtl/>
        </w:rPr>
        <w:t xml:space="preserve"> </w:t>
      </w:r>
      <w:r w:rsidRPr="000559AB">
        <w:rPr>
          <w:rFonts w:ascii="Sakkal Majalla" w:hAnsi="Sakkal Majalla" w:cs="Sakkal Majalla" w:hint="cs"/>
          <w:b/>
          <w:bCs/>
          <w:sz w:val="36"/>
          <w:szCs w:val="36"/>
          <w:u w:val="single"/>
          <w:rtl/>
        </w:rPr>
        <w:t>رَبِّنَا</w:t>
      </w:r>
      <w:r w:rsidRPr="000559AB">
        <w:rPr>
          <w:rFonts w:ascii="Sakkal Majalla" w:hAnsi="Sakkal Majalla" w:cs="Sakkal Majalla"/>
          <w:b/>
          <w:bCs/>
          <w:sz w:val="36"/>
          <w:szCs w:val="36"/>
          <w:u w:val="single"/>
          <w:rtl/>
        </w:rPr>
        <w:t xml:space="preserve"> </w:t>
      </w:r>
      <w:r w:rsidRPr="000559AB">
        <w:rPr>
          <w:rFonts w:ascii="Sakkal Majalla" w:hAnsi="Sakkal Majalla" w:cs="Sakkal Majalla" w:hint="cs"/>
          <w:b/>
          <w:bCs/>
          <w:sz w:val="36"/>
          <w:szCs w:val="36"/>
          <w:u w:val="single"/>
          <w:rtl/>
        </w:rPr>
        <w:t>يَسُوعَ</w:t>
      </w:r>
      <w:r w:rsidRPr="000559AB">
        <w:rPr>
          <w:rFonts w:ascii="Sakkal Majalla" w:hAnsi="Sakkal Majalla" w:cs="Sakkal Majalla"/>
          <w:b/>
          <w:bCs/>
          <w:sz w:val="36"/>
          <w:szCs w:val="36"/>
          <w:u w:val="single"/>
          <w:rtl/>
        </w:rPr>
        <w:t xml:space="preserve"> </w:t>
      </w:r>
      <w:r w:rsidRPr="000559AB">
        <w:rPr>
          <w:rFonts w:ascii="Sakkal Majalla" w:hAnsi="Sakkal Majalla" w:cs="Sakkal Majalla" w:hint="cs"/>
          <w:b/>
          <w:bCs/>
          <w:sz w:val="36"/>
          <w:szCs w:val="36"/>
          <w:u w:val="single"/>
          <w:rtl/>
        </w:rPr>
        <w:t>الْمَسِيحِ</w:t>
      </w:r>
    </w:p>
    <w:p w:rsidR="00222EC2" w:rsidRPr="000559AB" w:rsidRDefault="00BB372D" w:rsidP="00BB372D">
      <w:pPr>
        <w:bidi/>
        <w:jc w:val="both"/>
        <w:rPr>
          <w:rFonts w:ascii="Sakkal Majalla" w:hAnsi="Sakkal Majalla" w:cs="Sakkal Majalla"/>
          <w:sz w:val="28"/>
          <w:szCs w:val="28"/>
          <w:rtl/>
        </w:rPr>
      </w:pPr>
      <w:r w:rsidRPr="000559AB">
        <w:rPr>
          <w:rFonts w:ascii="Sakkal Majalla" w:hAnsi="Sakkal Majalla" w:cs="Sakkal Majalla" w:hint="cs"/>
          <w:sz w:val="28"/>
          <w:szCs w:val="28"/>
          <w:rtl/>
        </w:rPr>
        <w:lastRenderedPageBreak/>
        <w:t>إننا لنا في هذه العبارة الرائعة "إله إبراهيم، اسحق ويعقوب" مثالاً كيف يُعلن الله عن ذاته في العهد القديم، وإن كان في صورة جزئية. لكن اسمه كـ"</w:t>
      </w:r>
      <w:r w:rsidRPr="000559AB">
        <w:rPr>
          <w:rFonts w:hint="cs"/>
          <w:rtl/>
        </w:rPr>
        <w:t xml:space="preserve"> </w:t>
      </w:r>
      <w:r w:rsidRPr="000559AB">
        <w:rPr>
          <w:rFonts w:ascii="Sakkal Majalla" w:hAnsi="Sakkal Majalla" w:cs="Sakkal Majalla" w:hint="cs"/>
          <w:sz w:val="28"/>
          <w:szCs w:val="28"/>
          <w:rtl/>
        </w:rPr>
        <w:t>اللهَ</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وَأَبَا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رَبِّنَا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الْمَسِيحِ" فهو أبعد من ذلك بكثير. الله وجد في الرب يسوع، ابنه على الأرض، شخصًا استطاع فيه أن يعلن ذاته. لا أحد منا يمكنه أن يفهم يومًا، ماذا كان هذا يعني لله، بأن يجد انعكاس كل سماته في إنسان على الأرض</w:t>
      </w:r>
      <w:r w:rsidR="00222EC2" w:rsidRPr="000559AB">
        <w:rPr>
          <w:rFonts w:ascii="Sakkal Majalla" w:hAnsi="Sakkal Majalla" w:cs="Sakkal Majalla" w:hint="cs"/>
          <w:sz w:val="28"/>
          <w:szCs w:val="28"/>
          <w:rtl/>
        </w:rPr>
        <w:t xml:space="preserve">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بأن يكون لديه تطابق كامل.</w:t>
      </w:r>
    </w:p>
    <w:p w:rsidR="00BB372D" w:rsidRPr="000559AB" w:rsidRDefault="00BB372D" w:rsidP="00BB372D">
      <w:pPr>
        <w:bidi/>
        <w:jc w:val="both"/>
        <w:rPr>
          <w:rFonts w:ascii="Sakkal Majalla" w:hAnsi="Sakkal Majalla" w:cs="Sakkal Majalla"/>
          <w:sz w:val="28"/>
          <w:szCs w:val="28"/>
          <w:rtl/>
        </w:rPr>
      </w:pPr>
      <w:r w:rsidRPr="000559AB">
        <w:rPr>
          <w:rFonts w:ascii="Sakkal Majalla" w:hAnsi="Sakkal Majalla" w:cs="Sakkal Majalla" w:hint="cs"/>
          <w:sz w:val="28"/>
          <w:szCs w:val="28"/>
          <w:rtl/>
        </w:rPr>
        <w:t>إن "اللهَ</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وَأَبَا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رَبِّنَا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الْمَسِيحِ"</w:t>
      </w:r>
      <w:r w:rsidR="00C50FF2" w:rsidRPr="000559AB">
        <w:rPr>
          <w:rFonts w:ascii="Sakkal Majalla" w:hAnsi="Sakkal Majalla" w:cs="Sakkal Majalla" w:hint="cs"/>
          <w:sz w:val="28"/>
          <w:szCs w:val="28"/>
          <w:rtl/>
        </w:rPr>
        <w:t xml:space="preserve"> معناه ببساطة: الله أعلن ذاته في كماله في الرب يسوع. إني لست أعلم إن كنا في دراساتنا وتأملاتنا، في تعمقنا في الأمور الإلهية، إن كانت هذه الفكرة سترد يومًا أمام قلبنا. في صورة عامة نحن مشغولون بأنفسنا، ببركاتنا، وهذا في حد ذاته أيضًا حق. ولكن ما هو أسمى بكثير ما كانه الرب يسوع كإنسان لقلب أبيه ولا زال.</w:t>
      </w:r>
    </w:p>
    <w:p w:rsidR="00C50FF2" w:rsidRPr="000559AB" w:rsidRDefault="00C50FF2" w:rsidP="00C50FF2">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ما ألاحظه في هذا الموضع هو أيضًا، بأن عبارة "الله وأبا" يعبر عن رابطتين. "إله ربنا يسوع المسيح" لا يعني إلا بأن الرب يسوع هو إنسان. فقط كإنسان كان بمقدور الرب يسوع أن يقول عن إلهه "إلهي". في إطار الألوهية لا يستطيع الله أن يقول لله: "إلهي". إن هذا ليس منطقيًا! لكن عندما كان الرب يسوع معلقًا على الصليب وصرخ في الثلاث ساعات الظلمة: "إلهي، إلهي لماذا تركتني؟" </w:t>
      </w:r>
      <w:r w:rsidR="002F41D5" w:rsidRPr="000559AB">
        <w:rPr>
          <w:rFonts w:ascii="Sakkal Majalla" w:hAnsi="Sakkal Majalla" w:cs="Sakkal Majalla" w:hint="cs"/>
          <w:sz w:val="28"/>
          <w:szCs w:val="28"/>
          <w:rtl/>
        </w:rPr>
        <w:t>فإنه لم يكلمه بصفته الله، وإنما كإنسان.</w:t>
      </w:r>
    </w:p>
    <w:p w:rsidR="002F41D5" w:rsidRPr="000559AB" w:rsidRDefault="002F41D5" w:rsidP="002F41D5">
      <w:pPr>
        <w:bidi/>
        <w:jc w:val="both"/>
        <w:rPr>
          <w:rFonts w:ascii="Sakkal Majalla" w:hAnsi="Sakkal Majalla" w:cs="Sakkal Majalla"/>
          <w:sz w:val="28"/>
          <w:szCs w:val="28"/>
          <w:rtl/>
        </w:rPr>
      </w:pPr>
      <w:r w:rsidRPr="000559AB">
        <w:rPr>
          <w:rFonts w:ascii="Sakkal Majalla" w:hAnsi="Sakkal Majalla" w:cs="Sakkal Majalla" w:hint="cs"/>
          <w:sz w:val="28"/>
          <w:szCs w:val="28"/>
          <w:rtl/>
        </w:rPr>
        <w:t>وما يلفت الانتباه هو أن الرب يسوع، بقدر ما لنا من خبر، يخاطب الله مرتين فقط بـ"إلهي". المرة الأولى كانت، كما ذُكر آنفًا، حينما عُلّق الرب على الصليب (متى 27: 46). والمناسبة الثانية نجدها في يوحنا 20 من بعد قيامة الرب، حينما قال لمريم: "وَلكِنِ</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اذْهَبِي</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إِلَى</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إِخْوَتِي</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وَقُولِي</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لَهُمْ</w:t>
      </w:r>
      <w:r w:rsidRPr="000559AB">
        <w:rPr>
          <w:rFonts w:ascii="Sakkal Majalla" w:hAnsi="Sakkal Majalla" w:cs="Sakkal Majalla"/>
          <w:sz w:val="28"/>
          <w:szCs w:val="28"/>
          <w:rtl/>
        </w:rPr>
        <w:t>:</w:t>
      </w:r>
      <w:r w:rsidR="00E3710D" w:rsidRPr="000559AB">
        <w:rPr>
          <w:rFonts w:ascii="Sakkal Majalla" w:hAnsi="Sakkal Majalla" w:cs="Sakkal Majalla" w:hint="cs"/>
          <w:sz w:val="28"/>
          <w:szCs w:val="28"/>
          <w:rtl/>
        </w:rPr>
        <w:t xml:space="preserve"> </w:t>
      </w:r>
      <w:r w:rsidRPr="000559AB">
        <w:rPr>
          <w:rFonts w:ascii="Sakkal Majalla" w:hAnsi="Sakkal Majalla" w:cs="Sakkal Majalla" w:hint="cs"/>
          <w:sz w:val="28"/>
          <w:szCs w:val="28"/>
          <w:rtl/>
        </w:rPr>
        <w:t>إِنِّي</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أَصْعَدُ</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إِلَى</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أَبِي</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وَأَبِيكُمْ</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وَإِلهِي</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وَإِلهِكُمْ" (يوحنا 20: 17).</w:t>
      </w:r>
    </w:p>
    <w:p w:rsidR="002F41D5" w:rsidRPr="000559AB" w:rsidRDefault="002F41D5" w:rsidP="002F41D5">
      <w:pPr>
        <w:bidi/>
        <w:jc w:val="both"/>
        <w:rPr>
          <w:rFonts w:ascii="Sakkal Majalla" w:hAnsi="Sakkal Majalla" w:cs="Sakkal Majalla"/>
          <w:sz w:val="28"/>
          <w:szCs w:val="28"/>
          <w:rtl/>
        </w:rPr>
      </w:pPr>
      <w:r w:rsidRPr="000559AB">
        <w:rPr>
          <w:rFonts w:ascii="Sakkal Majalla" w:hAnsi="Sakkal Majalla" w:cs="Sakkal Majalla" w:hint="cs"/>
          <w:sz w:val="28"/>
          <w:szCs w:val="28"/>
          <w:rtl/>
        </w:rPr>
        <w:t>حتى وإن كان ليس من حقنا أن نجزئ ونحلل الرب يسوع في جوهره الإلهي والإنساني، غير أنه ينبغي علينا أن نكون مميزين. عندما يقول المسيح: ""أبتي"، أو عندما يقول: "َأَبَا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رَبِّنَا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الْمَسِيحِ"، فعندها تظهر لنا الرابطة الأزلية، التي كانت للابن كل حين مع أبيه. إنها علاقة بالآب التي حصلنا</w:t>
      </w:r>
      <w:r w:rsidR="001F6BFB" w:rsidRPr="000559AB">
        <w:rPr>
          <w:rFonts w:ascii="Sakkal Majalla" w:hAnsi="Sakkal Majalla" w:cs="Sakkal Majalla" w:hint="cs"/>
          <w:sz w:val="28"/>
          <w:szCs w:val="28"/>
          <w:rtl/>
        </w:rPr>
        <w:t xml:space="preserve"> نحن الخلائق</w:t>
      </w:r>
      <w:r w:rsidRPr="000559AB">
        <w:rPr>
          <w:rFonts w:ascii="Sakkal Majalla" w:hAnsi="Sakkal Majalla" w:cs="Sakkal Majalla" w:hint="cs"/>
          <w:sz w:val="28"/>
          <w:szCs w:val="28"/>
          <w:rtl/>
        </w:rPr>
        <w:t xml:space="preserve"> عليها كهدية</w:t>
      </w:r>
      <w:r w:rsidR="001F6BFB" w:rsidRPr="000559AB">
        <w:rPr>
          <w:rFonts w:ascii="Sakkal Majalla" w:hAnsi="Sakkal Majalla" w:cs="Sakkal Majalla" w:hint="cs"/>
          <w:sz w:val="28"/>
          <w:szCs w:val="28"/>
          <w:rtl/>
        </w:rPr>
        <w:t>. أما في حالة الرب يسوع فإنها علاقة ضمنية شخصية، كانت له منذ الأزل.</w:t>
      </w:r>
    </w:p>
    <w:p w:rsidR="001F6BFB" w:rsidRPr="000559AB" w:rsidRDefault="001F6BFB" w:rsidP="001F6BFB">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لكن بالمناسبة الرب يسوع لا يقول لنا البتة عن نفسه: "إلهنا وأبونا". إن هذا لن يفعله الرب يسوع في المستقبل أيضًا. إننا يحق لنا أن نقول كأعضاء في عائلة الله: هو إلهنا وأبونا. لكن لا يمكننا أن نقول عن الرب يسوع ولأنفسنا: "هو إلهنا وابونا (المشترك فيما بيننا). كلا، الرب يسوع يعبّر عن البركة هكذا: أبي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أبيكم؛ إلهي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إلهكم. عندما يتعلق الأمر بكرامة وشخص الرب يسوع، لا بد لنا أن نمارس أقصى قدر من المخافة والحذر.</w:t>
      </w:r>
    </w:p>
    <w:p w:rsidR="001F6BFB" w:rsidRPr="000559AB" w:rsidRDefault="001F6BFB"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4: دعوى الشكر</w:t>
      </w:r>
    </w:p>
    <w:p w:rsidR="001F6BFB" w:rsidRPr="000559AB" w:rsidRDefault="001F6BFB" w:rsidP="001F6BFB">
      <w:pPr>
        <w:bidi/>
        <w:jc w:val="both"/>
        <w:rPr>
          <w:rFonts w:ascii="Sakkal Majalla" w:hAnsi="Sakkal Majalla" w:cs="Sakkal Majalla"/>
          <w:sz w:val="28"/>
          <w:szCs w:val="28"/>
          <w:rtl/>
        </w:rPr>
      </w:pPr>
      <w:r w:rsidRPr="000559AB">
        <w:rPr>
          <w:rFonts w:ascii="Sakkal Majalla" w:hAnsi="Sakkal Majalla" w:cs="Sakkal Majalla" w:hint="cs"/>
          <w:sz w:val="28"/>
          <w:szCs w:val="28"/>
          <w:rtl/>
        </w:rPr>
        <w:t>بولس يجد فرصة للشكر. "نَشْكُرُ</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اللهَ</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وَأَبَا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رَبِّنَا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الْمَسِيحِ</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كُلَّ</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حِينٍ،</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مُصَلِّينَ</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لأَجْلِكُمْ،</w:t>
      </w:r>
      <w:r w:rsidR="00AA1905" w:rsidRPr="000559AB">
        <w:rPr>
          <w:rFonts w:ascii="Sakkal Majalla" w:hAnsi="Sakkal Majalla" w:cs="Sakkal Majalla" w:hint="cs"/>
          <w:sz w:val="28"/>
          <w:szCs w:val="28"/>
          <w:rtl/>
        </w:rPr>
        <w:t>" إن ما يصلي لأجله بولس نجده معروضًا في عدد 9. وهو الآن لا يقول شيئًا على ما هو يشكر. ولكن ما يبدو لي مهمًا في هذا الصدد: من الجيد لو انقدنا بنعمة الله لا بأن نصلي لأنفسنا فقط، وإنما لآخرين أيضًا.</w:t>
      </w:r>
    </w:p>
    <w:p w:rsidR="00AA1905" w:rsidRPr="000559AB" w:rsidRDefault="00AA1905"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 xml:space="preserve">أن نصلي بما يتفق </w:t>
      </w:r>
      <w:r w:rsidR="007D6BB8" w:rsidRPr="000559AB">
        <w:rPr>
          <w:rFonts w:ascii="Sakkal Majalla" w:hAnsi="Sakkal Majalla" w:cs="Sakkal Majalla" w:hint="cs"/>
          <w:b/>
          <w:bCs/>
          <w:sz w:val="36"/>
          <w:szCs w:val="36"/>
          <w:u w:val="single"/>
          <w:rtl/>
        </w:rPr>
        <w:t xml:space="preserve">مع </w:t>
      </w:r>
      <w:r w:rsidRPr="000559AB">
        <w:rPr>
          <w:rFonts w:ascii="Sakkal Majalla" w:hAnsi="Sakkal Majalla" w:cs="Sakkal Majalla" w:hint="cs"/>
          <w:b/>
          <w:bCs/>
          <w:sz w:val="36"/>
          <w:szCs w:val="36"/>
          <w:u w:val="single"/>
          <w:rtl/>
        </w:rPr>
        <w:t>شؤون السماء</w:t>
      </w:r>
    </w:p>
    <w:p w:rsidR="00AA1905" w:rsidRPr="000559AB" w:rsidRDefault="00AA1905" w:rsidP="00AA1905">
      <w:pPr>
        <w:bidi/>
        <w:jc w:val="both"/>
        <w:rPr>
          <w:rFonts w:ascii="Sakkal Majalla" w:hAnsi="Sakkal Majalla" w:cs="Sakkal Majalla"/>
          <w:sz w:val="28"/>
          <w:szCs w:val="28"/>
          <w:rtl/>
        </w:rPr>
      </w:pPr>
      <w:r w:rsidRPr="000559AB">
        <w:rPr>
          <w:rFonts w:ascii="Sakkal Majalla" w:hAnsi="Sakkal Majalla" w:cs="Sakkal Majalla" w:hint="cs"/>
          <w:sz w:val="28"/>
          <w:szCs w:val="28"/>
          <w:rtl/>
        </w:rPr>
        <w:t>ما هي النسبة المئوية من صلواتي التي تنشغل بنفسي، بعملي وشريك حياتي؟ إن هذا ضروري بشكل قاطع ولا أود بأن أُضعف هذا الجزء. لكن كم نصلي من أجل إخوتنا؟ أنا لا أقصد هنا المرضى فقط. هناك</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أمور</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تتعلق</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بعمل</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الرب</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لها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معنى</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lastRenderedPageBreak/>
        <w:t>مختلف</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عن</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الصلاة</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للمرضى،</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مهما كان يحق لهم في ذلك</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بعض اجتماعات الصلاة فيها طابع الصلاة من أجل المرضى. إن هذا خسارة! بولس ترك وراءه </w:t>
      </w:r>
      <w:proofErr w:type="spellStart"/>
      <w:r w:rsidRPr="000559AB">
        <w:rPr>
          <w:rFonts w:ascii="Sakkal Majalla" w:hAnsi="Sakkal Majalla" w:cs="Sakkal Majalla" w:hint="cs"/>
          <w:sz w:val="28"/>
          <w:szCs w:val="28"/>
          <w:rtl/>
        </w:rPr>
        <w:t>تروفيموس</w:t>
      </w:r>
      <w:proofErr w:type="spellEnd"/>
      <w:r w:rsidR="00B07386" w:rsidRPr="000559AB">
        <w:rPr>
          <w:rFonts w:ascii="Sakkal Majalla" w:hAnsi="Sakkal Majalla" w:cs="Sakkal Majalla" w:hint="cs"/>
          <w:sz w:val="28"/>
          <w:szCs w:val="28"/>
          <w:rtl/>
        </w:rPr>
        <w:t xml:space="preserve"> مريضًا (2. تيموثاوس 4: 20)، ولكنه لم يقل ولو لمرة واحدة: "أطلب بأن تصلوا من أجله!" بالطبع كما ويحق لنا ومن واجبنا أن نصلي لأجل المرضى، لكن هنالك أمور تتعلق بكرامة الرب وهي بالغة الأهمية.</w:t>
      </w:r>
    </w:p>
    <w:p w:rsidR="00B07386" w:rsidRPr="000559AB" w:rsidRDefault="00723F9C" w:rsidP="00B07386">
      <w:pPr>
        <w:bidi/>
        <w:jc w:val="both"/>
        <w:rPr>
          <w:rFonts w:ascii="Sakkal Majalla" w:hAnsi="Sakkal Majalla" w:cs="Sakkal Majalla"/>
          <w:sz w:val="28"/>
          <w:szCs w:val="28"/>
          <w:rtl/>
        </w:rPr>
      </w:pPr>
      <w:r w:rsidRPr="000559AB">
        <w:rPr>
          <w:rFonts w:ascii="Sakkal Majalla" w:hAnsi="Sakkal Majalla" w:cs="Sakkal Majalla" w:hint="cs"/>
          <w:sz w:val="28"/>
          <w:szCs w:val="28"/>
          <w:rtl/>
        </w:rPr>
        <w:t>هل نحن في وضع يسمح لنا بأن نتحد بشؤون السماء ونصلي لأناس على الأرض ونشكرهم مَن هم مواضيع شؤون الله؟ إني أعتقد، بأن "الشكر" هو أمر أصعب من "الصلاة". بأن نشكر على عمله الله في آخرين، يتطلب نعمة عظيمة وإنكار للذات. عندها لا يعتبر المرء نفسه مهمة، وإنما يفرح بما يستطيع أن يفعله الله في آخرين.</w:t>
      </w:r>
    </w:p>
    <w:p w:rsidR="00723F9C" w:rsidRPr="000559AB" w:rsidRDefault="00723F9C" w:rsidP="00723F9C">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بولس كان مصليًا مثاليًا. وكان واحد آخر: الخادم الأمين أبفراس. عنه يقول في إصحاح 4: 12، بأنه جاهد في صلواته من أجلهم. هو كان رجلاً لم يكن يفكر في نفسه. في هذه النقطة كان تيموثاوس يشبهه كثيرًا (فيلبي 2: 20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22). </w:t>
      </w:r>
      <w:r w:rsidR="006128B1" w:rsidRPr="000559AB">
        <w:rPr>
          <w:rFonts w:ascii="Sakkal Majalla" w:hAnsi="Sakkal Majalla" w:cs="Sakkal Majalla" w:hint="cs"/>
          <w:sz w:val="28"/>
          <w:szCs w:val="28"/>
          <w:rtl/>
        </w:rPr>
        <w:t xml:space="preserve">ربما لم يكن </w:t>
      </w:r>
      <w:proofErr w:type="spellStart"/>
      <w:r w:rsidR="006128B1" w:rsidRPr="000559AB">
        <w:rPr>
          <w:rFonts w:ascii="Sakkal Majalla" w:hAnsi="Sakkal Majalla" w:cs="Sakkal Majalla" w:hint="cs"/>
          <w:sz w:val="28"/>
          <w:szCs w:val="28"/>
          <w:rtl/>
        </w:rPr>
        <w:t>لأبفراس</w:t>
      </w:r>
      <w:proofErr w:type="spellEnd"/>
      <w:r w:rsidR="006128B1" w:rsidRPr="000559AB">
        <w:rPr>
          <w:rFonts w:ascii="Sakkal Majalla" w:hAnsi="Sakkal Majalla" w:cs="Sakkal Majalla" w:hint="cs"/>
          <w:sz w:val="28"/>
          <w:szCs w:val="28"/>
          <w:rtl/>
        </w:rPr>
        <w:t xml:space="preserve"> مواهب عظيمة، لكنه وضع نفسه من أجل المؤمنين، اتحد معهم في حالهم وصلى من أجلهم.</w:t>
      </w:r>
    </w:p>
    <w:p w:rsidR="006128B1" w:rsidRPr="000559AB" w:rsidRDefault="006128B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إيمان ومحبة أهل كولوسي</w:t>
      </w:r>
    </w:p>
    <w:p w:rsidR="006128B1" w:rsidRPr="000559AB" w:rsidRDefault="006128B1" w:rsidP="006128B1">
      <w:pPr>
        <w:bidi/>
        <w:jc w:val="both"/>
        <w:rPr>
          <w:rFonts w:ascii="Sakkal Majalla" w:hAnsi="Sakkal Majalla" w:cs="Sakkal Majalla"/>
          <w:sz w:val="28"/>
          <w:szCs w:val="28"/>
          <w:rtl/>
        </w:rPr>
      </w:pPr>
      <w:r w:rsidRPr="000559AB">
        <w:rPr>
          <w:rFonts w:ascii="Sakkal Majalla" w:hAnsi="Sakkal Majalla" w:cs="Sakkal Majalla" w:hint="cs"/>
          <w:sz w:val="28"/>
          <w:szCs w:val="28"/>
          <w:rtl/>
        </w:rPr>
        <w:t>"</w:t>
      </w:r>
      <w:r w:rsidRPr="000559AB">
        <w:rPr>
          <w:rFonts w:hint="cs"/>
          <w:rtl/>
        </w:rPr>
        <w:t xml:space="preserve"> </w:t>
      </w:r>
      <w:r w:rsidRPr="000559AB">
        <w:rPr>
          <w:rFonts w:ascii="Sakkal Majalla" w:hAnsi="Sakkal Majalla" w:cs="Sakkal Majalla" w:hint="cs"/>
          <w:sz w:val="28"/>
          <w:szCs w:val="28"/>
          <w:rtl/>
        </w:rPr>
        <w:t>إِذْ</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سَمِعْنَا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إِيمَانَكُمْ</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بِالْمَسِيحِ</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يَسُوعَ،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وَمَحَبَّتَكُمْ</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لِجَمِيعِ</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الْقِدِّيسِينَ،" أود بأن أقارن الإيمان والمحبة بنقطة ودائرة. الإيمان بالرب يسوع هو النقطة المركزية، والمحبة لجميع القديسين هي الدائرة. تسرني الفكرة بأن لدينا الدائرة الصحيحة أو المحيط الصحيح حول النقطة المركزية الصحيحة. إن كان المسيح هو النقطة التي ندور حولها، فلن يكون نظرنا محدودًا فيما يتعلق بالمؤمنين.</w:t>
      </w:r>
    </w:p>
    <w:p w:rsidR="006128B1" w:rsidRPr="000559AB" w:rsidRDefault="006128B1" w:rsidP="006128B1">
      <w:pPr>
        <w:bidi/>
        <w:jc w:val="both"/>
        <w:rPr>
          <w:rFonts w:ascii="Sakkal Majalla" w:hAnsi="Sakkal Majalla" w:cs="Sakkal Majalla"/>
          <w:sz w:val="28"/>
          <w:szCs w:val="28"/>
          <w:rtl/>
        </w:rPr>
      </w:pPr>
      <w:r w:rsidRPr="000559AB">
        <w:rPr>
          <w:rFonts w:ascii="Sakkal Majalla" w:hAnsi="Sakkal Majalla" w:cs="Sakkal Majalla" w:hint="cs"/>
          <w:sz w:val="28"/>
          <w:szCs w:val="28"/>
          <w:rtl/>
        </w:rPr>
        <w:t>عندما يسود علينا الإيمان بالرب يسوع، عندما يكون هذا النقطة التي ندور من حولها في تفكيرنا وكل كياننا، فسيكون لدينا أيضًا المحيط الصحيح في اتفاق مع نظرة الله</w:t>
      </w:r>
      <w:r w:rsidR="009E22B2" w:rsidRPr="000559AB">
        <w:rPr>
          <w:rFonts w:ascii="Sakkal Majalla" w:hAnsi="Sakkal Majalla" w:cs="Sakkal Majalla" w:hint="cs"/>
          <w:sz w:val="28"/>
          <w:szCs w:val="28"/>
          <w:rtl/>
        </w:rPr>
        <w:t>: ألا وهي محبة لجميع القديسين. هل مع مَن هم لطفاء معنا فقط أو الذين نتفق معهم في مسألة كسر الخبز، والطريق الكنسي؟ كلا! فالأمر متعلق بمحبة لجميع القديسين. هذا هو الإطار الذي يتكلم عنه الله. المحبة من الممكن أن تظهر في أشكال مختلفة، غير أنه يجب أن تكون لجميع المؤمنين.</w:t>
      </w:r>
    </w:p>
    <w:p w:rsidR="001F2C69" w:rsidRPr="000559AB" w:rsidRDefault="001F2C69" w:rsidP="001F2C69">
      <w:pPr>
        <w:bidi/>
        <w:jc w:val="both"/>
        <w:rPr>
          <w:rFonts w:ascii="Sakkal Majalla" w:hAnsi="Sakkal Majalla" w:cs="Sakkal Majalla"/>
          <w:sz w:val="28"/>
          <w:szCs w:val="28"/>
          <w:rtl/>
        </w:rPr>
      </w:pPr>
    </w:p>
    <w:p w:rsidR="009E22B2" w:rsidRPr="000559AB" w:rsidRDefault="009E22B2"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مختلف أنواع الإيمان</w:t>
      </w:r>
    </w:p>
    <w:p w:rsidR="009E22B2" w:rsidRPr="000559AB" w:rsidRDefault="009E22B2" w:rsidP="009E22B2">
      <w:pPr>
        <w:bidi/>
        <w:jc w:val="both"/>
        <w:rPr>
          <w:rFonts w:ascii="Sakkal Majalla" w:hAnsi="Sakkal Majalla" w:cs="Sakkal Majalla"/>
          <w:sz w:val="28"/>
          <w:szCs w:val="28"/>
          <w:rtl/>
        </w:rPr>
      </w:pPr>
      <w:r w:rsidRPr="000559AB">
        <w:rPr>
          <w:rFonts w:ascii="Sakkal Majalla" w:hAnsi="Sakkal Majalla" w:cs="Sakkal Majalla" w:hint="cs"/>
          <w:sz w:val="28"/>
          <w:szCs w:val="28"/>
          <w:rtl/>
        </w:rPr>
        <w:t>ما الذي يقصده بولس عندما تكلم عن الإيمان "بـ (حرفيًا: في) المسيح يسوع"؟ في الكتاب لدينا مختلف الأشكال من العبارات، فيما يتعلق بالإيمان. مثلاً يوحنا 14: 1: "أَنْتُمْ</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تُؤْمِنُونَ</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بِاللهِ</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فَآمِنُوا</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بِي</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هنا الإيمان هو بشخص كموضوع الإيمان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بشخص يفوق إلى ما لا نهاية شخص الذي يؤمن. ففي هذا المفهوم لا يمكنني أن أقول لأحد: آمنوا بي! فهذا لا يمكن لأي إنسان أن يقوله. الإيمان بشخص</w:t>
      </w:r>
      <w:r w:rsidR="005B7189" w:rsidRPr="000559AB">
        <w:rPr>
          <w:rFonts w:ascii="Sakkal Majalla" w:hAnsi="Sakkal Majalla" w:cs="Sakkal Majalla" w:hint="cs"/>
          <w:sz w:val="28"/>
          <w:szCs w:val="28"/>
          <w:rtl/>
        </w:rPr>
        <w:t xml:space="preserve"> يجعله مضمون إيماني، ثقتي.</w:t>
      </w:r>
    </w:p>
    <w:p w:rsidR="005B7189" w:rsidRPr="000559AB" w:rsidRDefault="005B7189" w:rsidP="005B7189">
      <w:pPr>
        <w:bidi/>
        <w:jc w:val="both"/>
        <w:rPr>
          <w:rFonts w:ascii="Sakkal Majalla" w:hAnsi="Sakkal Majalla" w:cs="Sakkal Majalla"/>
          <w:sz w:val="28"/>
          <w:szCs w:val="28"/>
          <w:rtl/>
        </w:rPr>
      </w:pPr>
      <w:r w:rsidRPr="000559AB">
        <w:rPr>
          <w:rFonts w:ascii="Sakkal Majalla" w:hAnsi="Sakkal Majalla" w:cs="Sakkal Majalla" w:hint="cs"/>
          <w:sz w:val="28"/>
          <w:szCs w:val="28"/>
          <w:rtl/>
        </w:rPr>
        <w:t>من ثم هنالك نظرة أخرى، بأن الإيمان يعتمد أو يتأسس على شيء أو على شخص. هذا الشكل في التعبير عن الإيمان نجده كثيرًا في أعمال الرسل. على الأغلب يتعلق الأمر بالإيمان على أساس اسم الرب. والمقصود به هو ثقة إيمان عملية، من حيث أن المرء يبني بيته على الصخر، فهو يعتمد عليه ويبني عليه.</w:t>
      </w:r>
    </w:p>
    <w:p w:rsidR="005B7189" w:rsidRPr="000559AB" w:rsidRDefault="005B7189" w:rsidP="005B7189">
      <w:pPr>
        <w:bidi/>
        <w:jc w:val="both"/>
        <w:rPr>
          <w:rFonts w:ascii="Sakkal Majalla" w:hAnsi="Sakkal Majalla" w:cs="Sakkal Majalla"/>
          <w:sz w:val="28"/>
          <w:szCs w:val="28"/>
          <w:rtl/>
        </w:rPr>
      </w:pPr>
      <w:r w:rsidRPr="000559AB">
        <w:rPr>
          <w:rFonts w:ascii="Sakkal Majalla" w:hAnsi="Sakkal Majalla" w:cs="Sakkal Majalla" w:hint="cs"/>
          <w:sz w:val="28"/>
          <w:szCs w:val="28"/>
          <w:rtl/>
        </w:rPr>
        <w:lastRenderedPageBreak/>
        <w:t>أخيرًا في الحالة الثالثة يكون "الإيمان" في حالة (</w:t>
      </w:r>
      <w:r w:rsidR="002057B9" w:rsidRPr="000559AB">
        <w:rPr>
          <w:rFonts w:ascii="Sakkal Majalla" w:hAnsi="Sakkal Majalla" w:cs="Sakkal Majalla" w:hint="cs"/>
          <w:sz w:val="28"/>
          <w:szCs w:val="28"/>
          <w:rtl/>
        </w:rPr>
        <w:t>منصوبة لغويًا</w:t>
      </w:r>
      <w:r w:rsidRPr="000559AB">
        <w:rPr>
          <w:rFonts w:ascii="Sakkal Majalla" w:hAnsi="Sakkal Majalla" w:cs="Sakkal Majalla" w:hint="cs"/>
          <w:sz w:val="28"/>
          <w:szCs w:val="28"/>
          <w:rtl/>
        </w:rPr>
        <w:t>): أن نصدق شخصًا، فالشخص عندها ليس هو مضمون الإيمان، وإنما الكلمات التي يقولها. فالمرء يؤمن لأنه يثق بمن يقول شيئًا ما: نحن نثق بالله</w:t>
      </w:r>
      <w:r w:rsidR="002057B9" w:rsidRPr="000559AB">
        <w:rPr>
          <w:rFonts w:ascii="Sakkal Majalla" w:hAnsi="Sakkal Majalla" w:cs="Sakkal Majalla" w:hint="cs"/>
          <w:sz w:val="28"/>
          <w:szCs w:val="28"/>
          <w:rtl/>
        </w:rPr>
        <w:t>؛ لذا نحن نؤمن بما قاله. إن طريقة النظر هذه نجدها بصورة خاصة في إنجيل يوحنا. "إِنَّ</w:t>
      </w:r>
      <w:r w:rsidR="002057B9" w:rsidRPr="000559AB">
        <w:rPr>
          <w:rFonts w:ascii="Sakkal Majalla" w:hAnsi="Sakkal Majalla" w:cs="Sakkal Majalla"/>
          <w:sz w:val="28"/>
          <w:szCs w:val="28"/>
          <w:rtl/>
        </w:rPr>
        <w:t xml:space="preserve"> </w:t>
      </w:r>
      <w:r w:rsidR="002057B9" w:rsidRPr="000559AB">
        <w:rPr>
          <w:rFonts w:ascii="Sakkal Majalla" w:hAnsi="Sakkal Majalla" w:cs="Sakkal Majalla" w:hint="cs"/>
          <w:sz w:val="28"/>
          <w:szCs w:val="28"/>
          <w:rtl/>
        </w:rPr>
        <w:t>مَنْ</w:t>
      </w:r>
      <w:r w:rsidR="002057B9" w:rsidRPr="000559AB">
        <w:rPr>
          <w:rFonts w:ascii="Sakkal Majalla" w:hAnsi="Sakkal Majalla" w:cs="Sakkal Majalla"/>
          <w:sz w:val="28"/>
          <w:szCs w:val="28"/>
          <w:rtl/>
        </w:rPr>
        <w:t xml:space="preserve"> </w:t>
      </w:r>
      <w:r w:rsidR="002057B9" w:rsidRPr="000559AB">
        <w:rPr>
          <w:rFonts w:ascii="Sakkal Majalla" w:hAnsi="Sakkal Majalla" w:cs="Sakkal Majalla" w:hint="cs"/>
          <w:sz w:val="28"/>
          <w:szCs w:val="28"/>
          <w:rtl/>
        </w:rPr>
        <w:t>يَسْمَعُ</w:t>
      </w:r>
      <w:r w:rsidR="002057B9" w:rsidRPr="000559AB">
        <w:rPr>
          <w:rFonts w:ascii="Sakkal Majalla" w:hAnsi="Sakkal Majalla" w:cs="Sakkal Majalla"/>
          <w:sz w:val="28"/>
          <w:szCs w:val="28"/>
          <w:rtl/>
        </w:rPr>
        <w:t xml:space="preserve"> </w:t>
      </w:r>
      <w:r w:rsidR="002057B9" w:rsidRPr="000559AB">
        <w:rPr>
          <w:rFonts w:ascii="Sakkal Majalla" w:hAnsi="Sakkal Majalla" w:cs="Sakkal Majalla" w:hint="cs"/>
          <w:sz w:val="28"/>
          <w:szCs w:val="28"/>
          <w:rtl/>
        </w:rPr>
        <w:t>كَلاَمِي</w:t>
      </w:r>
      <w:r w:rsidR="002057B9" w:rsidRPr="000559AB">
        <w:rPr>
          <w:rFonts w:ascii="Sakkal Majalla" w:hAnsi="Sakkal Majalla" w:cs="Sakkal Majalla"/>
          <w:sz w:val="28"/>
          <w:szCs w:val="28"/>
          <w:rtl/>
        </w:rPr>
        <w:t xml:space="preserve"> </w:t>
      </w:r>
      <w:r w:rsidR="002057B9" w:rsidRPr="000559AB">
        <w:rPr>
          <w:rFonts w:ascii="Sakkal Majalla" w:hAnsi="Sakkal Majalla" w:cs="Sakkal Majalla" w:hint="cs"/>
          <w:sz w:val="28"/>
          <w:szCs w:val="28"/>
          <w:rtl/>
        </w:rPr>
        <w:t>وَيُؤْمِنُ</w:t>
      </w:r>
      <w:r w:rsidR="002057B9" w:rsidRPr="000559AB">
        <w:rPr>
          <w:rFonts w:ascii="Sakkal Majalla" w:hAnsi="Sakkal Majalla" w:cs="Sakkal Majalla"/>
          <w:sz w:val="28"/>
          <w:szCs w:val="28"/>
          <w:rtl/>
        </w:rPr>
        <w:t xml:space="preserve"> </w:t>
      </w:r>
      <w:r w:rsidR="002057B9" w:rsidRPr="000559AB">
        <w:rPr>
          <w:rFonts w:ascii="Sakkal Majalla" w:hAnsi="Sakkal Majalla" w:cs="Sakkal Majalla" w:hint="cs"/>
          <w:sz w:val="28"/>
          <w:szCs w:val="28"/>
          <w:rtl/>
        </w:rPr>
        <w:t>بِالَّذِي</w:t>
      </w:r>
      <w:r w:rsidR="002057B9" w:rsidRPr="000559AB">
        <w:rPr>
          <w:rFonts w:ascii="Sakkal Majalla" w:hAnsi="Sakkal Majalla" w:cs="Sakkal Majalla"/>
          <w:sz w:val="28"/>
          <w:szCs w:val="28"/>
          <w:rtl/>
        </w:rPr>
        <w:t xml:space="preserve"> </w:t>
      </w:r>
      <w:r w:rsidR="002057B9" w:rsidRPr="000559AB">
        <w:rPr>
          <w:rFonts w:ascii="Sakkal Majalla" w:hAnsi="Sakkal Majalla" w:cs="Sakkal Majalla" w:hint="cs"/>
          <w:sz w:val="28"/>
          <w:szCs w:val="28"/>
          <w:rtl/>
        </w:rPr>
        <w:t>أَرْسَلَنِي ..." بأن نمنح مصداقيتنا لشخص معناه، بأن نعتبر كلامه صادق.</w:t>
      </w:r>
    </w:p>
    <w:p w:rsidR="002057B9" w:rsidRPr="000559AB" w:rsidRDefault="002057B9" w:rsidP="002057B9">
      <w:pPr>
        <w:bidi/>
        <w:jc w:val="both"/>
        <w:rPr>
          <w:rFonts w:ascii="Sakkal Majalla" w:hAnsi="Sakkal Majalla" w:cs="Sakkal Majalla"/>
          <w:sz w:val="28"/>
          <w:szCs w:val="28"/>
          <w:rtl/>
        </w:rPr>
      </w:pPr>
      <w:r w:rsidRPr="000559AB">
        <w:rPr>
          <w:rFonts w:ascii="Sakkal Majalla" w:hAnsi="Sakkal Majalla" w:cs="Sakkal Majalla" w:hint="cs"/>
          <w:sz w:val="28"/>
          <w:szCs w:val="28"/>
          <w:rtl/>
        </w:rPr>
        <w:t>إلا أنه في كولوسي 1: 3 تُستخدم صيغة هي نوعًا ما غريبة في اللغة الألمانية: إيمان في المسيح يسوع. إنه ليس تلاعب في الكلام كما وليس تطرف. إن كان الروح القدس يعبّر عن هذا بهذا الشكل، فهو يقصد شيئًا يختلف عما يقوله: الإيمان بالرب يسوع. واستنتج من مختلف المواضع، التي تتكلم عن "الإيمان في"، بأن "الإيمان في المسيح يسوع" معناه، بأن ندرك حق جوهر هذا الشخص. كذلك في مرقس 1: 15 مكتوب: "وَآمِنُوا (حرفيًا: في)</w:t>
      </w:r>
      <w:r w:rsidRPr="000559AB">
        <w:rPr>
          <w:rFonts w:ascii="Sakkal Majalla" w:hAnsi="Sakkal Majalla" w:cs="Sakkal Majalla"/>
          <w:sz w:val="28"/>
          <w:szCs w:val="28"/>
          <w:rtl/>
        </w:rPr>
        <w:t xml:space="preserve"> </w:t>
      </w:r>
      <w:r w:rsidRPr="000559AB">
        <w:rPr>
          <w:rFonts w:ascii="Sakkal Majalla" w:hAnsi="Sakkal Majalla" w:cs="Sakkal Majalla" w:hint="cs"/>
          <w:sz w:val="28"/>
          <w:szCs w:val="28"/>
          <w:rtl/>
        </w:rPr>
        <w:t xml:space="preserve">بِالإِنْجِيلِ" </w:t>
      </w:r>
      <w:r w:rsidR="009310FC" w:rsidRPr="000559AB">
        <w:rPr>
          <w:rFonts w:ascii="Sakkal Majalla" w:hAnsi="Sakkal Majalla" w:cs="Sakkal Majalla" w:hint="cs"/>
          <w:sz w:val="28"/>
          <w:szCs w:val="28"/>
          <w:rtl/>
        </w:rPr>
        <w:t>لقد كان عليهم أن يدركوا بالإيمان جوهر الإنجيل أو حق الإنجيل؛ فلقد كان عليهم أن يفهموه في جوهره. ويمكننا أيضًا القول: "الإيمان في" يتعلق بالمجال الذي يتحرك فيه الإيمان.</w:t>
      </w:r>
    </w:p>
    <w:p w:rsidR="009310FC" w:rsidRPr="000559AB" w:rsidRDefault="009310FC" w:rsidP="009310FC">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إنها بالنسبة لنا فكرة جميلة جدًا. نحن نؤمن في الرب يسوع. الرب يسوع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هو وكل ما يتعلق به وبشخصه وبعمله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هو المجال الذي يحق لإيماننا أن يتحرك فيه.</w:t>
      </w:r>
      <w:r w:rsidR="007E75FD" w:rsidRPr="000559AB">
        <w:rPr>
          <w:rFonts w:ascii="Sakkal Majalla" w:hAnsi="Sakkal Majalla" w:cs="Sakkal Majalla" w:hint="cs"/>
          <w:sz w:val="28"/>
          <w:szCs w:val="28"/>
          <w:rtl/>
        </w:rPr>
        <w:t xml:space="preserve"> في هذا المفهوم مكتوب أربع مرات في رسالتي تيموثاوس عن الإيمان، الذي "في المسيح يسوع" (قارن 1. تيموثاوس 1: 14؛ 3: 13؛ 2. تيموثاوس 1: 13؛ 3: 15). هذا هو الإيمان الذي يستريح في المسيح، في شخص ربنا وفي عمله.</w:t>
      </w:r>
    </w:p>
    <w:p w:rsidR="007E75FD" w:rsidRPr="000559AB" w:rsidRDefault="007E75FD" w:rsidP="007E75FD">
      <w:pPr>
        <w:bidi/>
        <w:jc w:val="both"/>
        <w:rPr>
          <w:rFonts w:ascii="Sakkal Majalla" w:hAnsi="Sakkal Majalla" w:cs="Sakkal Majalla"/>
          <w:sz w:val="28"/>
          <w:szCs w:val="28"/>
          <w:rtl/>
        </w:rPr>
      </w:pPr>
      <w:r w:rsidRPr="000559AB">
        <w:rPr>
          <w:rFonts w:ascii="Sakkal Majalla" w:hAnsi="Sakkal Majalla" w:cs="Sakkal Majalla" w:hint="cs"/>
          <w:sz w:val="28"/>
          <w:szCs w:val="28"/>
          <w:rtl/>
        </w:rPr>
        <w:t>أهل كولوسي كانوا ممتلئين به. بولس سمع بهذا، كما يبدو من أبفراس، لأنه هو بنفسه كان في روما. أبفراس زاره في روما وأحضر معه أخبارًا عن الأخوة الذين لم يكن يعرفهم بولس شخصيًا. وهكذا سمع بولس عن الإيمان "في" المسيح يسوع والمحبة، التي كانت لديهم "لـ"جميع القديسين.</w:t>
      </w:r>
    </w:p>
    <w:p w:rsidR="00627B66" w:rsidRPr="000559AB" w:rsidRDefault="00627B66"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المحبة</w:t>
      </w:r>
    </w:p>
    <w:p w:rsidR="00627B66" w:rsidRPr="000559AB" w:rsidRDefault="00627B66" w:rsidP="00627B66">
      <w:pPr>
        <w:bidi/>
        <w:jc w:val="both"/>
        <w:rPr>
          <w:rFonts w:ascii="Sakkal Majalla" w:hAnsi="Sakkal Majalla" w:cs="Sakkal Majalla"/>
          <w:sz w:val="28"/>
          <w:szCs w:val="28"/>
          <w:rtl/>
        </w:rPr>
      </w:pPr>
      <w:r w:rsidRPr="000559AB">
        <w:rPr>
          <w:rFonts w:ascii="Sakkal Majalla" w:hAnsi="Sakkal Majalla" w:cs="Sakkal Majalla" w:hint="cs"/>
          <w:sz w:val="28"/>
          <w:szCs w:val="28"/>
          <w:rtl/>
        </w:rPr>
        <w:t>"</w:t>
      </w:r>
      <w:r w:rsidRPr="000559AB">
        <w:rPr>
          <w:rFonts w:ascii="Sakkal Majalla" w:hAnsi="Sakkal Majalla" w:cs="Sakkal Majalla"/>
          <w:sz w:val="28"/>
          <w:szCs w:val="28"/>
          <w:rtl/>
        </w:rPr>
        <w:t>مَحَبَّتَكُمْ لِجَمِيعِ الْقِدِّيسِينَ،</w:t>
      </w:r>
      <w:r w:rsidRPr="000559AB">
        <w:rPr>
          <w:rFonts w:ascii="Sakkal Majalla" w:hAnsi="Sakkal Majalla" w:cs="Sakkal Majalla" w:hint="cs"/>
          <w:sz w:val="28"/>
          <w:szCs w:val="28"/>
          <w:rtl/>
        </w:rPr>
        <w:t xml:space="preserve">" هي ليست مهمة وصحيحة لأجل أن جميع المؤمنين لطفاء جدًا أو محبوبون، وإنما لأنهم لديهم ذات صنف حياتي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كما نحن جميعنا. إن هذا صيغة "</w:t>
      </w:r>
      <w:proofErr w:type="spellStart"/>
      <w:r w:rsidRPr="000559AB">
        <w:rPr>
          <w:rFonts w:ascii="Sakkal Majalla" w:hAnsi="Sakkal Majalla" w:cs="Sakkal Majalla" w:hint="cs"/>
          <w:sz w:val="28"/>
          <w:szCs w:val="28"/>
          <w:rtl/>
        </w:rPr>
        <w:t>يوحنية</w:t>
      </w:r>
      <w:proofErr w:type="spellEnd"/>
      <w:r w:rsidRPr="000559AB">
        <w:rPr>
          <w:rFonts w:ascii="Sakkal Majalla" w:hAnsi="Sakkal Majalla" w:cs="Sakkal Majalla" w:hint="cs"/>
          <w:sz w:val="28"/>
          <w:szCs w:val="28"/>
          <w:rtl/>
        </w:rPr>
        <w:t>"، لأن واجب يوحنا كان بأن يشدد على هذا الأمر. هو يقول في رسالته الأولى (إصحاح 3: 14)، "</w:t>
      </w:r>
      <w:r w:rsidRPr="000559AB">
        <w:rPr>
          <w:rFonts w:ascii="Sakkal Majalla" w:hAnsi="Sakkal Majalla" w:cs="Sakkal Majalla"/>
          <w:sz w:val="28"/>
          <w:szCs w:val="28"/>
          <w:rtl/>
        </w:rPr>
        <w:t>نَحْنُ نَعْلَمُ أَنَّنَا قَدِ انْتَقَلْنَا مِنَ الْمَوْتِ إِلَى الْحَيَاةِ، لأَنَّنَا نُحِبُّ الإِخْوَةَ.</w:t>
      </w:r>
      <w:r w:rsidRPr="000559AB">
        <w:rPr>
          <w:rFonts w:ascii="Sakkal Majalla" w:hAnsi="Sakkal Majalla" w:cs="Sakkal Majalla" w:hint="cs"/>
          <w:sz w:val="28"/>
          <w:szCs w:val="28"/>
          <w:rtl/>
        </w:rPr>
        <w:t xml:space="preserve">"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ليس لأننا نؤمن بالرب يسوع. فمحبة الأخوية هي علامة مباشرة على اننا وُلدنا من جديد، بأننا انتقلنا من مجال الظلمة إلى مجال النور.</w:t>
      </w:r>
    </w:p>
    <w:p w:rsidR="00627B66" w:rsidRPr="000559AB" w:rsidRDefault="00627B66" w:rsidP="00627B66">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إنها كذلك محبتنا للأخوة، لأنهم أخوة، ليس لأنهم صالحون، أمناء أو محبوبون، هي التي تُدعى هنا كبرهان للحياة. أفلا يخجلنا هذا الأمر؟ أنا أعتقد، بأننا سنحب الأخوة، ومع </w:t>
      </w:r>
      <w:proofErr w:type="spellStart"/>
      <w:r w:rsidRPr="000559AB">
        <w:rPr>
          <w:rFonts w:ascii="Sakkal Majalla" w:hAnsi="Sakkal Majalla" w:cs="Sakkal Majalla" w:hint="cs"/>
          <w:sz w:val="28"/>
          <w:szCs w:val="28"/>
          <w:rtl/>
        </w:rPr>
        <w:t>ضعفاتهم</w:t>
      </w:r>
      <w:proofErr w:type="spellEnd"/>
      <w:r w:rsidRPr="000559AB">
        <w:rPr>
          <w:rFonts w:ascii="Sakkal Majalla" w:hAnsi="Sakkal Majalla" w:cs="Sakkal Majalla" w:hint="cs"/>
          <w:sz w:val="28"/>
          <w:szCs w:val="28"/>
          <w:rtl/>
        </w:rPr>
        <w:t xml:space="preserve"> فقط إن أحببنا الرب يسوع. إننا فعلاً لن نتمكن بأن نحب الأخوة بالذات الذين نعرفهم جيدًا إن لم يكن شخص الرب يسوع أمام قلوبنا. ومتى ما تم ذلك، سنحبهم. وعندها سنحبهم كما يحبهم الله، بغض النظر عن أي صفات لربما أنها لا تعجبنا.</w:t>
      </w:r>
    </w:p>
    <w:p w:rsidR="00627B66" w:rsidRPr="000559AB" w:rsidRDefault="00627B66" w:rsidP="00627B66">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إنه أيضًا من الطبيعي أن يكون صحيحًا، بأن الله لا يطالبنا ولا في أي موضع بأن نحب الأمور الخاطئة في إخوتنا، ففي الأخير هو أيضًا لا يحبها. لكنه يود بأن نحب الأشخاص كما هم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بالرغم من الأمور الخاطئة التي فيهم.</w:t>
      </w:r>
    </w:p>
    <w:p w:rsidR="00627B66" w:rsidRPr="000559AB" w:rsidRDefault="00627B66"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5: دعوى شكر الرسول</w:t>
      </w:r>
    </w:p>
    <w:p w:rsidR="00627B66" w:rsidRPr="000559AB" w:rsidRDefault="00627B66" w:rsidP="00627B66">
      <w:pPr>
        <w:bidi/>
        <w:jc w:val="both"/>
        <w:rPr>
          <w:rFonts w:ascii="Sakkal Majalla" w:hAnsi="Sakkal Majalla" w:cs="Sakkal Majalla"/>
          <w:sz w:val="28"/>
          <w:szCs w:val="28"/>
          <w:rtl/>
        </w:rPr>
      </w:pPr>
      <w:r w:rsidRPr="000559AB">
        <w:rPr>
          <w:rFonts w:ascii="Sakkal Majalla" w:hAnsi="Sakkal Majalla" w:cs="Sakkal Majalla" w:hint="cs"/>
          <w:sz w:val="28"/>
          <w:szCs w:val="28"/>
          <w:rtl/>
        </w:rPr>
        <w:lastRenderedPageBreak/>
        <w:t>وها يأتي الآن بولس ليقول لنا، لماذا يشكر. هو يشكر على أمر هو في الواقع لم يكن نتيجة أمانتهم. هو سمع شيئًا حسنًا عن أهل كولوسي، لكن شكره الحقيقي هو "</w:t>
      </w:r>
      <w:r w:rsidRPr="000559AB">
        <w:rPr>
          <w:rFonts w:ascii="Sakkal Majalla" w:hAnsi="Sakkal Majalla" w:cs="Sakkal Majalla"/>
          <w:sz w:val="28"/>
          <w:szCs w:val="28"/>
          <w:rtl/>
        </w:rPr>
        <w:t>مِنْ أَجْلِ الرَّجَاءِ الْمَوْضُوعِ لَكُمْ فِي السَّمَاوَاتِ،</w:t>
      </w:r>
      <w:r w:rsidRPr="000559AB">
        <w:rPr>
          <w:rFonts w:ascii="Sakkal Majalla" w:hAnsi="Sakkal Majalla" w:cs="Sakkal Majalla" w:hint="cs"/>
          <w:sz w:val="28"/>
          <w:szCs w:val="28"/>
          <w:rtl/>
        </w:rPr>
        <w:t>". بولس كان ممتلئًا برجاء المسيحي لدرجة أنه استطاع أن يشكر لأجله، حتى يتوفر أيضًا لأهل كولوسي، حتى وإن كان يهدد أولئك المؤمنين مخاطر خطيرة.</w:t>
      </w:r>
    </w:p>
    <w:p w:rsidR="00627B66" w:rsidRPr="000559AB" w:rsidRDefault="00627B66" w:rsidP="007D6BB8">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rPr>
        <w:t xml:space="preserve">إنه رائع كم يشكر الرسول! هذا يذكرنا برسالة كورنثوس. هو يشكر هناك على كل ما أعطاهم الله؛ لكنها جميعها أمور لم يكن مصدرها أمانتهم، وإنما مطلق سيادة نعمة الله، هي التي وهبتهم هذه الهبات. هنا الرجاء هو الذي وُضع (حُفظ) في السموات لأجل المؤمنين. </w:t>
      </w:r>
      <w:r w:rsidR="007D6BB8" w:rsidRPr="000559AB">
        <w:rPr>
          <w:rFonts w:ascii="Sakkal Majalla" w:hAnsi="Sakkal Majalla" w:cs="Sakkal Majalla" w:hint="cs"/>
          <w:sz w:val="28"/>
          <w:szCs w:val="28"/>
          <w:rtl/>
          <w:lang w:val="de-DE"/>
        </w:rPr>
        <w:t>إنها فكرة تُذكر أيضًا في 1. بطرس 1: 3، 4: "</w:t>
      </w:r>
      <w:r w:rsidR="007D6BB8" w:rsidRPr="000559AB">
        <w:rPr>
          <w:rFonts w:ascii="Sakkal Majalla" w:hAnsi="Sakkal Majalla" w:cs="Sakkal Majalla"/>
          <w:sz w:val="28"/>
          <w:szCs w:val="28"/>
          <w:rtl/>
          <w:lang w:val="de-DE"/>
        </w:rPr>
        <w:t xml:space="preserve"> 3 مُبَارَكٌ اللهُ أَبُو رَبِّنَا يَسُوعَ الْمَسِيحِ، الَّذِي حَسَبَ رَحْمَتِهِ الْكَثِيرَةِ وَلَدَنَا ثَانِيَةً لِرَجَاءٍ حَيٍّ، بِقِيَامَةِ يَسُوعَ الْمَسِيحِ مِنَ الأَمْوَاتِ، 4 لِمِيرَاثٍ لاَ يَفْنَى وَلاَ يَتَدَنَّسُ وَلاَ يَضْمَحِلُّ، مَحْفُوظٌ فِي السَّمَاوَاتِ لأَجْلِكُمْ،</w:t>
      </w:r>
      <w:r w:rsidR="007D6BB8" w:rsidRPr="000559AB">
        <w:rPr>
          <w:rFonts w:ascii="Sakkal Majalla" w:hAnsi="Sakkal Majalla" w:cs="Sakkal Majalla" w:hint="cs"/>
          <w:sz w:val="28"/>
          <w:szCs w:val="28"/>
          <w:rtl/>
          <w:lang w:val="de-DE"/>
        </w:rPr>
        <w:t>"</w:t>
      </w:r>
    </w:p>
    <w:p w:rsidR="007D6BB8" w:rsidRPr="000559AB" w:rsidRDefault="007D6BB8" w:rsidP="007D6BB8">
      <w:pPr>
        <w:bidi/>
        <w:jc w:val="both"/>
        <w:rPr>
          <w:rFonts w:ascii="Sakkal Majalla" w:hAnsi="Sakkal Majalla" w:cs="Sakkal Majalla"/>
          <w:sz w:val="28"/>
          <w:szCs w:val="28"/>
          <w:rtl/>
        </w:rPr>
      </w:pPr>
      <w:r w:rsidRPr="000559AB">
        <w:rPr>
          <w:rFonts w:ascii="Sakkal Majalla" w:hAnsi="Sakkal Majalla" w:cs="Sakkal Majalla" w:hint="cs"/>
          <w:sz w:val="28"/>
          <w:szCs w:val="28"/>
          <w:rtl/>
          <w:lang w:val="de-DE"/>
        </w:rPr>
        <w:t>هنا يتم تلخيص رجاء المسيحي، من دون توضيح مما يتكون في الواقع. فلا بطرس ولا بولس يفعل ذلك في هذه المواضع، على الرغم من أن الفكرة في رسالة كولوسي تمتد</w:t>
      </w:r>
      <w:r w:rsidRPr="000559AB">
        <w:rPr>
          <w:rFonts w:ascii="Sakkal Majalla" w:hAnsi="Sakkal Majalla" w:cs="Sakkal Majalla" w:hint="cs"/>
          <w:sz w:val="28"/>
          <w:szCs w:val="28"/>
          <w:rtl/>
        </w:rPr>
        <w:t xml:space="preserve"> إلى ما هو أبعد مما في رسالة بطرس. بولس يفكر بالرجاء، في كل ما كان مضمونًا للمؤمنين في الرب في المجد السماوي، إنه وُضع (حُفظ) لأجلهم هناك. غير أن الرجاء وجد أرضه الخصبة في أن المسيح كان "فيهم" (قارن إصحاح 1: 27ب). المسيح كان فيهم ليُظهروا حياته، وفي هذا المفهوم هو كان رجاء المجد. كما ومن الملفت أيضًا بأن بولس يتناول هنا المسيحية الحقيقية "بنجماتها الثلاثة"، والتي نجدها في سلسلة من المواضع في العهد الجديد: إيمان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محبة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رجاء.</w:t>
      </w:r>
    </w:p>
    <w:p w:rsidR="007D6BB8" w:rsidRPr="000559AB" w:rsidRDefault="007D6BB8"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 xml:space="preserve">نحن في المسيح </w:t>
      </w:r>
      <w:r w:rsidRPr="000559AB">
        <w:rPr>
          <w:rFonts w:ascii="Sakkal Majalla" w:hAnsi="Sakkal Majalla" w:cs="Sakkal Majalla"/>
          <w:b/>
          <w:bCs/>
          <w:sz w:val="36"/>
          <w:szCs w:val="36"/>
          <w:u w:val="single"/>
          <w:rtl/>
        </w:rPr>
        <w:t>–</w:t>
      </w:r>
      <w:r w:rsidRPr="000559AB">
        <w:rPr>
          <w:rFonts w:ascii="Sakkal Majalla" w:hAnsi="Sakkal Majalla" w:cs="Sakkal Majalla" w:hint="cs"/>
          <w:b/>
          <w:bCs/>
          <w:sz w:val="36"/>
          <w:szCs w:val="36"/>
          <w:u w:val="single"/>
          <w:rtl/>
        </w:rPr>
        <w:t xml:space="preserve"> المسيح فينا</w:t>
      </w:r>
    </w:p>
    <w:p w:rsidR="007D6BB8" w:rsidRPr="000559AB" w:rsidRDefault="007D6BB8" w:rsidP="007D6BB8">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أودّ أيضًا بأن أوضّح عبارة صغيرة ستساعدنا على فهم بعض المواضع. عندما يأتي الكلام في الكتاب عن أننا في المسيح، أو أن المسيح في الله، الذي هو الآب (مثلاً في يوحنا 17)، فهذا يتكلم عن مكانة (مركز). في حالتنا نحن فإنه يُشير إلى مكانة مُعطاة كهدية (هبة). في حالة الرب يسوع فالأمر مرتبط بمكانة جوهرية فيه. إلا أنها مكانة. وبأننا "في المسيح"، فهي مكانة لا شيء يستطيع أن يمس بها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نشكر الله!</w:t>
      </w:r>
    </w:p>
    <w:p w:rsidR="007D6BB8" w:rsidRPr="000559AB" w:rsidRDefault="007D6BB8" w:rsidP="007D6BB8">
      <w:pPr>
        <w:bidi/>
        <w:jc w:val="both"/>
        <w:rPr>
          <w:rFonts w:ascii="Sakkal Majalla" w:hAnsi="Sakkal Majalla" w:cs="Sakkal Majalla"/>
          <w:sz w:val="28"/>
          <w:szCs w:val="28"/>
          <w:rtl/>
        </w:rPr>
      </w:pPr>
      <w:r w:rsidRPr="000559AB">
        <w:rPr>
          <w:rFonts w:ascii="Sakkal Majalla" w:hAnsi="Sakkal Majalla" w:cs="Sakkal Majalla" w:hint="cs"/>
          <w:sz w:val="28"/>
          <w:szCs w:val="28"/>
          <w:rtl/>
        </w:rPr>
        <w:t>لكن عندما يقول: "المسيح فينا"، أو الله في الرب يسوع، في ابنه، عندها الأمر يكون عن إعلان. المسيح فينا معناه، بأنه هو فينا، بأنه وهبنا حياته، لكيما يظهرها فينا. الرب يسوع لم يعُد هنا في ها العالم، لكننا الآن هنا، وهو فينا ويُعلن ذاته بواسطتنا.</w:t>
      </w:r>
    </w:p>
    <w:p w:rsidR="007D6BB8" w:rsidRPr="000559AB" w:rsidRDefault="007D6BB8"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الرجاء.</w:t>
      </w:r>
    </w:p>
    <w:p w:rsidR="007D6BB8" w:rsidRPr="000559AB" w:rsidRDefault="007D6BB8" w:rsidP="007D6BB8">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من دون الرجاء لا أحد منا سيقدر أن يصمد في الطريق عبر البرية. الرجاء هو كالمحرك. إن لم يتحرك المحرك ولا يمدّ بالقوة، فإننا سنبقى مطروحين في مكاننا. إن ذلك يحدث أسرع مما نظن. لذا فمن المهم، بأن يتصوّر </w:t>
      </w:r>
      <w:r w:rsidR="00335D1C" w:rsidRPr="000559AB">
        <w:rPr>
          <w:rFonts w:ascii="Sakkal Majalla" w:hAnsi="Sakkal Majalla" w:cs="Sakkal Majalla" w:hint="cs"/>
          <w:sz w:val="28"/>
          <w:szCs w:val="28"/>
          <w:rtl/>
        </w:rPr>
        <w:t xml:space="preserve">المسيح </w:t>
      </w:r>
      <w:r w:rsidRPr="000559AB">
        <w:rPr>
          <w:rFonts w:ascii="Sakkal Majalla" w:hAnsi="Sakkal Majalla" w:cs="Sakkal Majalla" w:hint="cs"/>
          <w:sz w:val="28"/>
          <w:szCs w:val="28"/>
          <w:rtl/>
        </w:rPr>
        <w:t xml:space="preserve">فينا (يأخذ شكله فينا) ويكشف عن قوته في حياتنا اليومية. ليس الأمر مرتبط فقط بيوم الأحد! فهو يود بأن يُظهر قوته صباح يوم الاثنين بالذات، عندها، وعند نقطة انطلاقنا وعندما تصبح الأمور أكثر غلاظة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في البيت، في المدرسة، في العمل. عندها نكون بحاجة للمسيح فينا كمصدر </w:t>
      </w:r>
      <w:r w:rsidR="00335D1C" w:rsidRPr="000559AB">
        <w:rPr>
          <w:rFonts w:ascii="Sakkal Majalla" w:hAnsi="Sakkal Majalla" w:cs="Sakkal Majalla" w:hint="cs"/>
          <w:sz w:val="28"/>
          <w:szCs w:val="28"/>
          <w:rtl/>
        </w:rPr>
        <w:t>ل</w:t>
      </w:r>
      <w:r w:rsidRPr="000559AB">
        <w:rPr>
          <w:rFonts w:ascii="Sakkal Majalla" w:hAnsi="Sakkal Majalla" w:cs="Sakkal Majalla" w:hint="cs"/>
          <w:sz w:val="28"/>
          <w:szCs w:val="28"/>
          <w:rtl/>
        </w:rPr>
        <w:t>طاقتنا.</w:t>
      </w:r>
    </w:p>
    <w:p w:rsidR="00335D1C" w:rsidRPr="000559AB" w:rsidRDefault="00335D1C" w:rsidP="00335D1C">
      <w:pPr>
        <w:bidi/>
        <w:jc w:val="both"/>
        <w:rPr>
          <w:rFonts w:ascii="Sakkal Majalla" w:hAnsi="Sakkal Majalla" w:cs="Sakkal Majalla"/>
          <w:sz w:val="28"/>
          <w:szCs w:val="28"/>
          <w:rtl/>
        </w:rPr>
      </w:pPr>
      <w:r w:rsidRPr="000559AB">
        <w:rPr>
          <w:rFonts w:ascii="Sakkal Majalla" w:hAnsi="Sakkal Majalla" w:cs="Sakkal Majalla" w:hint="cs"/>
          <w:sz w:val="28"/>
          <w:szCs w:val="28"/>
          <w:rtl/>
        </w:rPr>
        <w:lastRenderedPageBreak/>
        <w:t xml:space="preserve">هذا الرجاء بأن نصل إلى حيثما هو موجود، يعطينا تشجيعًا أن نستمر في المسير. إني لست أعلم كيف يمكن لأحد أن يجتاز البرية إن لم يكن يعلم روعة الهدف الذي ينتظره في نهاية الطريق. أخٌ من إنجلترا تكلم مرة بالنظر إلى الرجاء وطريق أولاد الله الصعبة على الأرض عن سلسلة. فقد وضعوا مرة سلسلة أمامهم عبر النهر، نهر الراين. وقد تم تثبيتها في أحد طرفيها وكانت السلسلة غائصة في مياه النهر إلى قاعه وصولاً إلى طرفها الآخر خارج النهر في الطرف الثاني منه. في المكان الذي فيه السلسلة غائصة في المياه، الزمن المتوسط، الله وحده يراه. فهي هنا على أي حال داخل النهر، وفي الطرف الآخر، هذا ما أعلمه يقينًا، تخرج ثانية. من الممكن أن تكون الطرق غير قابلة للرؤية، في مياه كثيرة، وعينا الله فقط التي تستطيع إدراكها. لكننا نعلم في جميع الطرق التي يسير الله معنا فيها: هناك تخرج السلسلة </w:t>
      </w:r>
      <w:r w:rsidR="0020737D" w:rsidRPr="000559AB">
        <w:rPr>
          <w:rFonts w:ascii="Sakkal Majalla" w:hAnsi="Sakkal Majalla" w:cs="Sakkal Majalla" w:hint="cs"/>
          <w:sz w:val="28"/>
          <w:szCs w:val="28"/>
          <w:rtl/>
        </w:rPr>
        <w:t>أمام</w:t>
      </w:r>
      <w:r w:rsidRPr="000559AB">
        <w:rPr>
          <w:rFonts w:ascii="Sakkal Majalla" w:hAnsi="Sakkal Majalla" w:cs="Sakkal Majalla" w:hint="cs"/>
          <w:sz w:val="28"/>
          <w:szCs w:val="28"/>
          <w:rtl/>
        </w:rPr>
        <w:t xml:space="preserve"> مرآنا! </w:t>
      </w:r>
    </w:p>
    <w:p w:rsidR="008B2930" w:rsidRPr="000559AB" w:rsidRDefault="00473DAB" w:rsidP="008B2930">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إننا من اليوم لدينا رجاء مجد الله. في رومية 5: 2 يقول، بأننا </w:t>
      </w:r>
      <w:r w:rsidRPr="000559AB">
        <w:rPr>
          <w:rFonts w:ascii="Sakkal Majalla" w:hAnsi="Sakkal Majalla" w:cs="Sakkal Majalla"/>
          <w:sz w:val="28"/>
          <w:szCs w:val="28"/>
          <w:rtl/>
        </w:rPr>
        <w:t>نَفْتَخِرُ عَلَى رَجَاءِ مَجْدِ اللهِ.</w:t>
      </w:r>
      <w:r w:rsidRPr="000559AB">
        <w:rPr>
          <w:rFonts w:ascii="Sakkal Majalla" w:hAnsi="Sakkal Majalla" w:cs="Sakkal Majalla" w:hint="cs"/>
          <w:sz w:val="28"/>
          <w:szCs w:val="28"/>
          <w:rtl/>
        </w:rPr>
        <w:t xml:space="preserve"> هذا معناه: نحن نفرح بذلك. وعلى الفور في العدد التالي مكتوب، </w:t>
      </w:r>
      <w:r w:rsidRPr="000559AB">
        <w:rPr>
          <w:rFonts w:ascii="Sakkal Majalla" w:hAnsi="Sakkal Majalla" w:cs="Sakkal Majalla"/>
          <w:sz w:val="28"/>
          <w:szCs w:val="28"/>
          <w:rtl/>
        </w:rPr>
        <w:t>نَفْتَخِرُ أَيْضًا فِي الضِّيقَاتِ</w:t>
      </w:r>
      <w:r w:rsidRPr="000559AB">
        <w:rPr>
          <w:rFonts w:ascii="Sakkal Majalla" w:hAnsi="Sakkal Majalla" w:cs="Sakkal Majalla" w:hint="cs"/>
          <w:sz w:val="28"/>
          <w:szCs w:val="28"/>
          <w:rtl/>
        </w:rPr>
        <w:t>. إن هذا لا يمكن أن يفعله مَن لا يعرف الهدف. لذا علينا أن ننشغل كثيرًا بالرجاء، المحفوظ لنا من دون أي تدخل خارجي، ومع مَن هو الضمان</w:t>
      </w:r>
      <w:r w:rsidR="00803D34" w:rsidRPr="000559AB">
        <w:rPr>
          <w:rFonts w:ascii="Sakkal Majalla" w:hAnsi="Sakkal Majalla" w:cs="Sakkal Majalla" w:hint="cs"/>
          <w:sz w:val="28"/>
          <w:szCs w:val="28"/>
          <w:rtl/>
        </w:rPr>
        <w:t xml:space="preserve"> لـ</w:t>
      </w:r>
      <w:r w:rsidRPr="000559AB">
        <w:rPr>
          <w:rFonts w:ascii="Sakkal Majalla" w:hAnsi="Sakkal Majalla" w:cs="Sakkal Majalla" w:hint="cs"/>
          <w:sz w:val="28"/>
          <w:szCs w:val="28"/>
          <w:rtl/>
        </w:rPr>
        <w:t xml:space="preserve"> ومضمون (موضوع) هذا الرجاء: ربنا يسوع المسيح، الجالس على العرش في السماء كالإنسان الممجد.</w:t>
      </w:r>
    </w:p>
    <w:p w:rsidR="00F34D81" w:rsidRPr="000559AB" w:rsidRDefault="00F34D81" w:rsidP="00F34D81">
      <w:pPr>
        <w:bidi/>
        <w:jc w:val="both"/>
        <w:rPr>
          <w:rFonts w:ascii="Sakkal Majalla" w:hAnsi="Sakkal Majalla" w:cs="Sakkal Majalla"/>
          <w:sz w:val="28"/>
          <w:szCs w:val="28"/>
          <w:rtl/>
        </w:rPr>
      </w:pPr>
    </w:p>
    <w:p w:rsidR="007D6BB8" w:rsidRPr="000559AB" w:rsidRDefault="00473DAB"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الإنجيل</w:t>
      </w:r>
    </w:p>
    <w:p w:rsidR="00F34D81" w:rsidRPr="000559AB" w:rsidRDefault="00F34D81" w:rsidP="00F34D81">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من ثم يبدأ الرسول بموضوع جديد. لأول مرة يتكلم فيها بولس عن الإنجيل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إنه أمر رائع. وبالارتباط به يتكلم عن أربع أمور:</w:t>
      </w:r>
    </w:p>
    <w:p w:rsidR="00F34D81" w:rsidRPr="000559AB" w:rsidRDefault="00F34D81" w:rsidP="00F34D81">
      <w:pPr>
        <w:pStyle w:val="ListParagraph"/>
        <w:numPr>
          <w:ilvl w:val="0"/>
          <w:numId w:val="6"/>
        </w:numPr>
        <w:bidi/>
        <w:jc w:val="both"/>
        <w:rPr>
          <w:rFonts w:ascii="Sakkal Majalla" w:hAnsi="Sakkal Majalla" w:cs="Sakkal Majalla"/>
          <w:sz w:val="28"/>
          <w:szCs w:val="28"/>
        </w:rPr>
      </w:pPr>
      <w:r w:rsidRPr="000559AB">
        <w:rPr>
          <w:rFonts w:ascii="Sakkal Majalla" w:hAnsi="Sakkal Majalla" w:cs="Sakkal Majalla" w:hint="cs"/>
          <w:sz w:val="28"/>
          <w:szCs w:val="28"/>
          <w:rtl/>
        </w:rPr>
        <w:t>"الرجاء" هو أحد مكونات الإنجيل.</w:t>
      </w:r>
    </w:p>
    <w:p w:rsidR="00F34D81" w:rsidRPr="000559AB" w:rsidRDefault="00F34D81" w:rsidP="00F34D81">
      <w:pPr>
        <w:pStyle w:val="ListParagraph"/>
        <w:numPr>
          <w:ilvl w:val="0"/>
          <w:numId w:val="6"/>
        </w:numPr>
        <w:bidi/>
        <w:jc w:val="both"/>
        <w:rPr>
          <w:rFonts w:ascii="Sakkal Majalla" w:hAnsi="Sakkal Majalla" w:cs="Sakkal Majalla"/>
          <w:sz w:val="28"/>
          <w:szCs w:val="28"/>
        </w:rPr>
      </w:pPr>
      <w:r w:rsidRPr="000559AB">
        <w:rPr>
          <w:rFonts w:ascii="Sakkal Majalla" w:hAnsi="Sakkal Majalla" w:cs="Sakkal Majalla" w:hint="cs"/>
          <w:sz w:val="28"/>
          <w:szCs w:val="28"/>
          <w:rtl/>
        </w:rPr>
        <w:t>هذا الإنجيل هو مطلق الحق.</w:t>
      </w:r>
    </w:p>
    <w:p w:rsidR="00F34D81" w:rsidRPr="000559AB" w:rsidRDefault="00F34D81" w:rsidP="00F34D81">
      <w:pPr>
        <w:pStyle w:val="ListParagraph"/>
        <w:numPr>
          <w:ilvl w:val="0"/>
          <w:numId w:val="6"/>
        </w:numPr>
        <w:bidi/>
        <w:jc w:val="both"/>
        <w:rPr>
          <w:rFonts w:ascii="Sakkal Majalla" w:hAnsi="Sakkal Majalla" w:cs="Sakkal Majalla"/>
          <w:sz w:val="28"/>
          <w:szCs w:val="28"/>
        </w:rPr>
      </w:pPr>
      <w:r w:rsidRPr="000559AB">
        <w:rPr>
          <w:rFonts w:ascii="Sakkal Majalla" w:hAnsi="Sakkal Majalla" w:cs="Sakkal Majalla" w:hint="cs"/>
          <w:sz w:val="28"/>
          <w:szCs w:val="28"/>
          <w:rtl/>
        </w:rPr>
        <w:t xml:space="preserve">الإنجيل هو لكل العالم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إنه في كل العالم.</w:t>
      </w:r>
    </w:p>
    <w:p w:rsidR="00F34D81" w:rsidRPr="000559AB" w:rsidRDefault="00AD4D81" w:rsidP="00AD4D81">
      <w:pPr>
        <w:pStyle w:val="ListParagraph"/>
        <w:numPr>
          <w:ilvl w:val="0"/>
          <w:numId w:val="6"/>
        </w:numPr>
        <w:bidi/>
        <w:jc w:val="both"/>
        <w:rPr>
          <w:rFonts w:ascii="Sakkal Majalla" w:hAnsi="Sakkal Majalla" w:cs="Sakkal Majalla"/>
          <w:sz w:val="28"/>
          <w:szCs w:val="28"/>
          <w:lang w:val="de-DE" w:bidi="ar-AE"/>
        </w:rPr>
      </w:pPr>
      <w:r w:rsidRPr="000559AB">
        <w:rPr>
          <w:rFonts w:ascii="Sakkal Majalla" w:hAnsi="Sakkal Majalla" w:cs="Sakkal Majalla" w:hint="cs"/>
          <w:sz w:val="28"/>
          <w:szCs w:val="28"/>
          <w:rtl/>
          <w:lang w:val="de-DE" w:bidi="ar-AE"/>
        </w:rPr>
        <w:t>الإنجيل يحمل ثمرًا وينمو حيثما يحضر.</w:t>
      </w:r>
    </w:p>
    <w:p w:rsidR="00F34D81" w:rsidRPr="000559AB" w:rsidRDefault="00F34D8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"الرجاء" هو أحد مكونات الإنجيل</w:t>
      </w:r>
    </w:p>
    <w:p w:rsidR="00E3710D" w:rsidRPr="000559AB" w:rsidRDefault="00E3710D" w:rsidP="00E3710D">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في صورة عامة لا نرى بأن الإنجيل يتضمن كل مركز ورجاء المسيحي. عندما نسمع في يومنا الحاضر عن "الإنجيل" فإننا لم نعُد نفهم من ذلك أكثر من أنه بشارة سارة لغير المؤمنين. لكن هذا غير كافي. رومية 1 على سبيل المثال يتكلم عن "إنجيل الله عن ابنه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إنجيل ابن الله" (عدد 3). هذا يوضح، بأن الإنجيل يشمل على ما هو أكثر من ذلك. عدا عن هذا لا يحق لنا أن ننسى، بأن بولس كان على قلبه منذ مدة طويلة، بأن يأتي إلى روما، ليكرز للقديسين هناك أيضًا "بالإنجيل" (عدد 15). إذ كانوا حينها قد آمنوا منذ فترة بعيدة.</w:t>
      </w:r>
    </w:p>
    <w:p w:rsidR="00E3710D" w:rsidRPr="000559AB" w:rsidRDefault="00E3710D" w:rsidP="00E3710D">
      <w:pPr>
        <w:bidi/>
        <w:jc w:val="both"/>
        <w:rPr>
          <w:rFonts w:ascii="Sakkal Majalla" w:hAnsi="Sakkal Majalla" w:cs="Sakkal Majalla"/>
          <w:sz w:val="28"/>
          <w:szCs w:val="28"/>
          <w:rtl/>
        </w:rPr>
      </w:pPr>
      <w:r w:rsidRPr="000559AB">
        <w:rPr>
          <w:rFonts w:ascii="Sakkal Majalla" w:hAnsi="Sakkal Majalla" w:cs="Sakkal Majalla" w:hint="cs"/>
          <w:sz w:val="28"/>
          <w:szCs w:val="28"/>
          <w:rtl/>
        </w:rPr>
        <w:t>فالإنجيل في مفهوم العهد الجديد الحقيقي والشامل يضع أمامنا كل متسع البركات الروحية أمام النفس، المتأسسة على موت وقيامة الرب يسوع.</w:t>
      </w:r>
    </w:p>
    <w:p w:rsidR="00CC6174" w:rsidRPr="000559AB" w:rsidRDefault="00CC6174" w:rsidP="00CC6174">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ويُلاحظ إلى جانب ذلك بأن الكلام ليس بالضبط عن بشارة سارة، إنها بالحري حسب أصل الكلمة "إنجيل" "الصالحة" وليس "السارة بمعنى مفرحة". إنها بشارة صالحة. وفعلاً هي بشارة صالحة عندما يقول الله لي: "ينبغي أن تتوب!" فهي ليست </w:t>
      </w:r>
      <w:r w:rsidRPr="000559AB">
        <w:rPr>
          <w:rFonts w:ascii="Sakkal Majalla" w:hAnsi="Sakkal Majalla" w:cs="Sakkal Majalla" w:hint="cs"/>
          <w:sz w:val="28"/>
          <w:szCs w:val="28"/>
          <w:rtl/>
        </w:rPr>
        <w:lastRenderedPageBreak/>
        <w:t>بمفرحة. لأن التوبة ليست أمر أفرح به. لا أحد يمكنه أن يفرح في اضطراره بأن يكلّم الله عن خطاياه. غير أنه أمر صالح، لأنه يقودنا لمعرفة حق الله، لطف الله ومحبته. فخطير جدًا بأن يُقلب الإنجيل</w:t>
      </w:r>
      <w:r w:rsidR="0013770C" w:rsidRPr="000559AB">
        <w:rPr>
          <w:rFonts w:ascii="Sakkal Majalla" w:hAnsi="Sakkal Majalla" w:cs="Sakkal Majalla" w:hint="cs"/>
          <w:sz w:val="28"/>
          <w:szCs w:val="28"/>
          <w:rtl/>
        </w:rPr>
        <w:t>. لأن مَن لا يقبله سيُهلك إلى الأبد.</w:t>
      </w:r>
    </w:p>
    <w:p w:rsidR="0013770C" w:rsidRPr="000559AB" w:rsidRDefault="0013770C" w:rsidP="0013770C">
      <w:pPr>
        <w:bidi/>
        <w:jc w:val="both"/>
        <w:rPr>
          <w:rFonts w:ascii="Sakkal Majalla" w:hAnsi="Sakkal Majalla" w:cs="Sakkal Majalla"/>
          <w:sz w:val="28"/>
          <w:szCs w:val="28"/>
          <w:rtl/>
        </w:rPr>
      </w:pPr>
      <w:r w:rsidRPr="000559AB">
        <w:rPr>
          <w:rFonts w:ascii="Sakkal Majalla" w:hAnsi="Sakkal Majalla" w:cs="Sakkal Majalla" w:hint="cs"/>
          <w:sz w:val="28"/>
          <w:szCs w:val="28"/>
          <w:rtl/>
        </w:rPr>
        <w:t xml:space="preserve">نحن نتعلم من كولوسي 1: 5، بأنها مشيئة الله، بأن يكون رجاء المسيحي أحد مكونات الكرازة بالإنجيل. وفي ذلك ندرك، بأن الإنجيل له نظرة واسعة جدًا في الكتاب. كم كان المؤمنون في كولوسي فرحين، بأنهم منذ ذلك </w:t>
      </w:r>
      <w:r w:rsidR="008E238B" w:rsidRPr="000559AB">
        <w:rPr>
          <w:rFonts w:ascii="Sakkal Majalla" w:hAnsi="Sakkal Majalla" w:cs="Sakkal Majalla" w:hint="cs"/>
          <w:sz w:val="28"/>
          <w:szCs w:val="28"/>
          <w:rtl/>
        </w:rPr>
        <w:t>الوقت</w:t>
      </w:r>
      <w:r w:rsidRPr="000559AB">
        <w:rPr>
          <w:rFonts w:ascii="Sakkal Majalla" w:hAnsi="Sakkal Majalla" w:cs="Sakkal Majalla" w:hint="cs"/>
          <w:sz w:val="28"/>
          <w:szCs w:val="28"/>
          <w:rtl/>
        </w:rPr>
        <w:t xml:space="preserve"> حين سمعوا عن الإنجيل، تعرفوا أيضًا على رجاء المسيحي العجيب! إلا أن ما كتبه الرسول لهم الآن، لم يكن إلا ما كانوا قد عرفوه. هذا الرجاء هو أمر "محفوظ"، "وُضع" لنا في السموات. غير أنه لا يكفي، بأن الله يحفظ لنا الميراث. فهناك أيضًا حاجة، بأن نأتي إلى هناك، ولأجل ذلك بأن نكون نحن محفوظون </w:t>
      </w:r>
      <w:r w:rsidRPr="000559AB">
        <w:rPr>
          <w:rFonts w:ascii="Sakkal Majalla" w:hAnsi="Sakkal Majalla" w:cs="Sakkal Majalla"/>
          <w:sz w:val="28"/>
          <w:szCs w:val="28"/>
          <w:rtl/>
        </w:rPr>
        <w:t>–</w:t>
      </w:r>
      <w:r w:rsidRPr="000559AB">
        <w:rPr>
          <w:rFonts w:ascii="Sakkal Majalla" w:hAnsi="Sakkal Majalla" w:cs="Sakkal Majalla" w:hint="cs"/>
          <w:sz w:val="28"/>
          <w:szCs w:val="28"/>
          <w:rtl/>
        </w:rPr>
        <w:t xml:space="preserve"> بالإيمان (1. بطرس 1: 5).</w:t>
      </w:r>
    </w:p>
    <w:p w:rsidR="0013770C" w:rsidRPr="000559AB" w:rsidRDefault="0013770C"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الإنجيل هو الحق المطلق</w:t>
      </w:r>
    </w:p>
    <w:p w:rsidR="00EE03AE" w:rsidRPr="000559AB" w:rsidRDefault="0013770C" w:rsidP="008E238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rPr>
        <w:t xml:space="preserve">النظرة الثانية بالنظر إلى الإنجيل، بأنه حق على نحو مطلق. فالرسول يتكلم عن "كلمة حق الإنجيل". </w:t>
      </w:r>
      <w:r w:rsidR="008E238B" w:rsidRPr="000559AB">
        <w:rPr>
          <w:rFonts w:ascii="Sakkal Majalla" w:hAnsi="Sakkal Majalla" w:cs="Sakkal Majalla" w:hint="cs"/>
          <w:sz w:val="28"/>
          <w:szCs w:val="28"/>
          <w:rtl/>
          <w:lang w:val="de-DE"/>
        </w:rPr>
        <w:t xml:space="preserve">فعدم دوران حق الإنجيل لا يمكن أن يُعبّر عنه بصورة أشد إلا بإبراز الشخص، الذي يتكلم عنه الإنجيل. إن محتوى الإنجيل هو الله في محبته وقداسته (قارن "نعمة الله" في عدد 6) </w:t>
      </w:r>
      <w:r w:rsidR="008E238B" w:rsidRPr="000559AB">
        <w:rPr>
          <w:rFonts w:ascii="Sakkal Majalla" w:hAnsi="Sakkal Majalla" w:cs="Sakkal Majalla"/>
          <w:sz w:val="28"/>
          <w:szCs w:val="28"/>
          <w:rtl/>
          <w:lang w:val="de-DE"/>
        </w:rPr>
        <w:t>–</w:t>
      </w:r>
      <w:r w:rsidR="008E238B" w:rsidRPr="000559AB">
        <w:rPr>
          <w:rFonts w:ascii="Sakkal Majalla" w:hAnsi="Sakkal Majalla" w:cs="Sakkal Majalla" w:hint="cs"/>
          <w:sz w:val="28"/>
          <w:szCs w:val="28"/>
          <w:rtl/>
          <w:lang w:val="de-DE"/>
        </w:rPr>
        <w:t xml:space="preserve"> ويمكننا أن نقول أيضًا: المسيح شخصيًا. بهذا فالإنجيل هو ذات عظمة مطلقة، ولا يمكن تغييره. إن ذلك رائع! في العالم كل شيء يزول. فلا يوجد هنالك أي شيء ثابت، لا شيء البتة ما يمكننا أن نقول عنه : هذا موثوق به مئة بالمئة. لكن بشارة الله، منذ أن أخبر بها، بقيت كما هي بلا تغير. هي لا تتغير كما الله بنفسه لا يتغير. </w:t>
      </w:r>
      <w:r w:rsidR="008E238B" w:rsidRPr="000559AB">
        <w:rPr>
          <w:rFonts w:ascii="Sakkal Majalla" w:hAnsi="Sakkal Majalla" w:cs="Sakkal Majalla"/>
          <w:sz w:val="28"/>
          <w:szCs w:val="28"/>
          <w:rtl/>
          <w:lang w:val="de-DE"/>
        </w:rPr>
        <w:t xml:space="preserve">لذلك حتى في هذا الوقت، الذي هو نفسه سريع الزوال ويتميز بتغيرات قوية، هناك شيء ثابت مثل الله نفسه، وهو </w:t>
      </w:r>
      <w:r w:rsidR="008E238B" w:rsidRPr="000559AB">
        <w:rPr>
          <w:rFonts w:ascii="Sakkal Majalla" w:hAnsi="Sakkal Majalla" w:cs="Sakkal Majalla" w:hint="cs"/>
          <w:sz w:val="28"/>
          <w:szCs w:val="28"/>
          <w:rtl/>
          <w:lang w:val="de-DE"/>
        </w:rPr>
        <w:t>الذي</w:t>
      </w:r>
      <w:r w:rsidR="008E238B" w:rsidRPr="000559AB">
        <w:rPr>
          <w:rFonts w:ascii="Sakkal Majalla" w:hAnsi="Sakkal Majalla" w:cs="Sakkal Majalla"/>
          <w:sz w:val="28"/>
          <w:szCs w:val="28"/>
          <w:rtl/>
          <w:lang w:val="de-DE"/>
        </w:rPr>
        <w:t xml:space="preserve"> قاله.</w:t>
      </w:r>
    </w:p>
    <w:p w:rsidR="008E238B" w:rsidRPr="000559AB" w:rsidRDefault="008E238B" w:rsidP="008E238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الرسول يربط هنا كلمة حق الإنجيل بالله ذاته. وفي ذلك لم يكن ما كرز به بولس إلا ما قد سمعه أهل كولوسي. إنه ليس مهمًا بالنسبة له أية آنية يستخدمها الله. لذا فإني لا أجد الأمر مسرًا بأن نفصل تعليم بولس وتعليم يوحنا</w:t>
      </w:r>
      <w:r w:rsidR="007B5E2E" w:rsidRPr="000559AB">
        <w:rPr>
          <w:rFonts w:ascii="Sakkal Majalla" w:hAnsi="Sakkal Majalla" w:cs="Sakkal Majalla" w:hint="cs"/>
          <w:sz w:val="28"/>
          <w:szCs w:val="28"/>
          <w:rtl/>
          <w:lang w:val="de-DE"/>
        </w:rPr>
        <w:t>.</w:t>
      </w:r>
      <w:r w:rsidRPr="000559AB">
        <w:rPr>
          <w:rtl/>
        </w:rPr>
        <w:t xml:space="preserve"> </w:t>
      </w:r>
      <w:r w:rsidRPr="000559AB">
        <w:rPr>
          <w:rFonts w:ascii="Sakkal Majalla" w:hAnsi="Sakkal Majalla" w:cs="Sakkal Majalla"/>
          <w:sz w:val="28"/>
          <w:szCs w:val="28"/>
          <w:rtl/>
          <w:lang w:val="de-DE"/>
        </w:rPr>
        <w:t>في حد ذاته هناك تعليم واحد لكلمة الله وحقيقة واحدة فقط</w:t>
      </w:r>
      <w:r w:rsidRPr="000559AB">
        <w:rPr>
          <w:rFonts w:ascii="Sakkal Majalla" w:hAnsi="Sakkal Majalla" w:cs="Sakkal Majalla" w:hint="cs"/>
          <w:sz w:val="28"/>
          <w:szCs w:val="28"/>
          <w:rtl/>
          <w:lang w:val="de-DE"/>
        </w:rPr>
        <w:t>، وليس ثلاث حقائق، وإنما الحق فقط. من الطبيعي أنه ليس خطأ بأن نتكلم عن "حقائق"، عندما يُقصد بمختلف جوانب الحق. لكن كلمة الله في حد ذاتها تتكلم فقط عن حق واحد. إنها ميزة الأمانة الحقيقية، إن ثبتنا فيما أدركناه أنه الحق. فالتخلي عن ما قد اعترفنا به يومًا، هو شيء قاتل. فإننا سنفقد جوهر الكل: حق الله.</w:t>
      </w:r>
    </w:p>
    <w:p w:rsidR="007B5E2E" w:rsidRPr="000559AB" w:rsidRDefault="007B5E2E"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 xml:space="preserve">عدد 6: الإنجيل هو لكل العالم (عالمي) </w:t>
      </w:r>
      <w:r w:rsidRPr="000559AB">
        <w:rPr>
          <w:rFonts w:ascii="Sakkal Majalla" w:hAnsi="Sakkal Majalla" w:cs="Sakkal Majalla"/>
          <w:b/>
          <w:bCs/>
          <w:sz w:val="36"/>
          <w:szCs w:val="36"/>
          <w:u w:val="single"/>
          <w:rtl/>
        </w:rPr>
        <w:t>–</w:t>
      </w:r>
      <w:r w:rsidRPr="000559AB">
        <w:rPr>
          <w:rFonts w:ascii="Sakkal Majalla" w:hAnsi="Sakkal Majalla" w:cs="Sakkal Majalla" w:hint="cs"/>
          <w:b/>
          <w:bCs/>
          <w:sz w:val="36"/>
          <w:szCs w:val="36"/>
          <w:u w:val="single"/>
          <w:rtl/>
        </w:rPr>
        <w:t xml:space="preserve"> إنه في كل العالم</w:t>
      </w:r>
    </w:p>
    <w:p w:rsidR="007B5E2E" w:rsidRPr="000559AB" w:rsidRDefault="007B5E2E" w:rsidP="007B5E2E">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rPr>
        <w:t xml:space="preserve">نقطة ثالثة مرتبطة هنا بالإنجيل، هو شهرته عالميًا. </w:t>
      </w:r>
      <w:r w:rsidR="008100A3" w:rsidRPr="000559AB">
        <w:rPr>
          <w:rFonts w:ascii="Sakkal Majalla" w:hAnsi="Sakkal Majalla" w:cs="Sakkal Majalla" w:hint="cs"/>
          <w:sz w:val="28"/>
          <w:szCs w:val="28"/>
          <w:rtl/>
          <w:lang w:val="de-DE" w:bidi="ar-AE"/>
        </w:rPr>
        <w:t xml:space="preserve">بالمناسبة جميع النقاط الأربعة تتعارض نوعًا ما مع الناموس. الناموس لم يكن كامل تعبير ما هو الله، وإنما فقط جزء من الإعلان. إنه ليس الحق. لكن الإنجيل، كلمة الله في العهد الجديد، هو الحق، بالطبع هو مرتبط بالعهد القديم </w:t>
      </w:r>
      <w:r w:rsidR="008100A3" w:rsidRPr="000559AB">
        <w:rPr>
          <w:rFonts w:ascii="Sakkal Majalla" w:hAnsi="Sakkal Majalla" w:cs="Sakkal Majalla"/>
          <w:sz w:val="28"/>
          <w:szCs w:val="28"/>
          <w:rtl/>
          <w:lang w:val="de-DE" w:bidi="ar-AE"/>
        </w:rPr>
        <w:t>–</w:t>
      </w:r>
      <w:r w:rsidR="008100A3" w:rsidRPr="000559AB">
        <w:rPr>
          <w:rFonts w:ascii="Sakkal Majalla" w:hAnsi="Sakkal Majalla" w:cs="Sakkal Majalla" w:hint="cs"/>
          <w:sz w:val="28"/>
          <w:szCs w:val="28"/>
          <w:rtl/>
          <w:lang w:val="de-DE" w:bidi="ar-AE"/>
        </w:rPr>
        <w:t xml:space="preserve"> فلا يمكن فصلهما عن بعض. ولكن في نطاق عالمي هو بشارة الله. فهو غير موجّه فقط لشعب مُفضّل، كما هو العهد القديم للشعب اليهودي، وإنما الإنجيل هو بشارة عامة. وعندما يقول: "</w:t>
      </w:r>
      <w:r w:rsidR="008100A3" w:rsidRPr="000559AB">
        <w:rPr>
          <w:rFonts w:hint="cs"/>
          <w:rtl/>
        </w:rPr>
        <w:t>ا</w:t>
      </w:r>
      <w:r w:rsidR="008100A3" w:rsidRPr="000559AB">
        <w:rPr>
          <w:rFonts w:ascii="Sakkal Majalla" w:hAnsi="Sakkal Majalla" w:cs="Sakkal Majalla" w:hint="cs"/>
          <w:sz w:val="28"/>
          <w:szCs w:val="28"/>
          <w:rtl/>
          <w:lang w:val="de-DE" w:bidi="ar-AE"/>
        </w:rPr>
        <w:t>لَّذِي</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قَدْ</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حَضَرَ</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إِلَيْكُمْ</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كَمَا</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فِي</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كُلِّ</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الْعَالَمِ</w:t>
      </w:r>
      <w:r w:rsidR="008100A3" w:rsidRPr="000559AB">
        <w:rPr>
          <w:rFonts w:ascii="Sakkal Majalla" w:hAnsi="Sakkal Majalla" w:cs="Sakkal Majalla"/>
          <w:sz w:val="28"/>
          <w:szCs w:val="28"/>
          <w:rtl/>
          <w:lang w:val="de-DE" w:bidi="ar-AE"/>
        </w:rPr>
        <w:t xml:space="preserve"> </w:t>
      </w:r>
      <w:r w:rsidR="008100A3" w:rsidRPr="000559AB">
        <w:rPr>
          <w:rFonts w:ascii="Sakkal Majalla" w:hAnsi="Sakkal Majalla" w:cs="Sakkal Majalla" w:hint="cs"/>
          <w:sz w:val="28"/>
          <w:szCs w:val="28"/>
          <w:rtl/>
          <w:lang w:val="de-DE" w:bidi="ar-AE"/>
        </w:rPr>
        <w:t>أَيْضًا"، فهذا بالذات يُري انتشار الإنجيل عالميًا.</w:t>
      </w:r>
    </w:p>
    <w:p w:rsidR="008100A3" w:rsidRPr="000559AB" w:rsidRDefault="008100A3" w:rsidP="008100A3">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في هذا الموضع نرى، كم </w:t>
      </w:r>
      <w:r w:rsidR="00A641EE" w:rsidRPr="000559AB">
        <w:rPr>
          <w:rFonts w:ascii="Sakkal Majalla" w:hAnsi="Sakkal Majalla" w:cs="Sakkal Majalla" w:hint="cs"/>
          <w:sz w:val="28"/>
          <w:szCs w:val="28"/>
          <w:rtl/>
          <w:lang w:val="de-DE" w:bidi="ar-AE"/>
        </w:rPr>
        <w:t>ك</w:t>
      </w:r>
      <w:r w:rsidRPr="000559AB">
        <w:rPr>
          <w:rFonts w:ascii="Sakkal Majalla" w:hAnsi="Sakkal Majalla" w:cs="Sakkal Majalla" w:hint="cs"/>
          <w:sz w:val="28"/>
          <w:szCs w:val="28"/>
          <w:rtl/>
          <w:lang w:val="de-DE" w:bidi="ar-AE"/>
        </w:rPr>
        <w:t xml:space="preserve">انت عناية الله دقيقة في إيحاء كلمته. </w:t>
      </w:r>
      <w:r w:rsidR="00A641EE" w:rsidRPr="000559AB">
        <w:rPr>
          <w:rFonts w:ascii="Sakkal Majalla" w:hAnsi="Sakkal Majalla" w:cs="Sakkal Majalla" w:hint="cs"/>
          <w:sz w:val="28"/>
          <w:szCs w:val="28"/>
          <w:rtl/>
          <w:lang w:val="de-DE" w:bidi="ar-AE"/>
        </w:rPr>
        <w:t xml:space="preserve">هو يكتب كلمته بنظام أكثر مما يمكننا أن نتصوره. وما يلفت انتباهي بأنه يكتب أولاً عن ما هو مميز، ما كان تقليديًا لأهل كولوسي. من ثم يكتب ما هو على نطاق العالم، على </w:t>
      </w:r>
      <w:r w:rsidR="00A641EE" w:rsidRPr="000559AB">
        <w:rPr>
          <w:rFonts w:ascii="Sakkal Majalla" w:hAnsi="Sakkal Majalla" w:cs="Sakkal Majalla" w:hint="cs"/>
          <w:sz w:val="28"/>
          <w:szCs w:val="28"/>
          <w:rtl/>
          <w:lang w:val="de-DE" w:bidi="ar-AE"/>
        </w:rPr>
        <w:lastRenderedPageBreak/>
        <w:t>النطاق العام. ومن ثم يعود ثانية إلى الأمر المميز. في الواقع مكتوب: "...</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الَّذِي</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سَمِعْتُمْ</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بِهِ</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قَبْلاً</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فِي</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كَلِمَةِ</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حَقِّ</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الإِنْجِيلِ، الَّذِي</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قَدْ</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حَضَرَ</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إِلَيْكُمْ</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كَمَا</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فِي</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كُلِّ</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الْعَالَمِ</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أَيْضًا،</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وَهُوَ</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مُثْمِرٌ</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كَمَا</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فِيكُمْ</w:t>
      </w:r>
      <w:r w:rsidR="00A641EE" w:rsidRPr="000559AB">
        <w:rPr>
          <w:rFonts w:ascii="Sakkal Majalla" w:hAnsi="Sakkal Majalla" w:cs="Sakkal Majalla"/>
          <w:sz w:val="28"/>
          <w:szCs w:val="28"/>
          <w:rtl/>
          <w:lang w:val="de-DE" w:bidi="ar-AE"/>
        </w:rPr>
        <w:t xml:space="preserve"> </w:t>
      </w:r>
      <w:r w:rsidR="00A641EE" w:rsidRPr="000559AB">
        <w:rPr>
          <w:rFonts w:ascii="Sakkal Majalla" w:hAnsi="Sakkal Majalla" w:cs="Sakkal Majalla" w:hint="cs"/>
          <w:sz w:val="28"/>
          <w:szCs w:val="28"/>
          <w:rtl/>
          <w:lang w:val="de-DE" w:bidi="ar-AE"/>
        </w:rPr>
        <w:t>أَيْضًا."</w:t>
      </w:r>
    </w:p>
    <w:p w:rsidR="00A641EE" w:rsidRPr="000559AB" w:rsidRDefault="00A641EE" w:rsidP="00A641EE">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نحن نرى أولاً بأن كلمة الحق هذه </w:t>
      </w:r>
      <w:r w:rsidR="00BD43FD" w:rsidRPr="000559AB">
        <w:rPr>
          <w:rFonts w:ascii="Sakkal Majalla" w:hAnsi="Sakkal Majalla" w:cs="Sakkal Majalla" w:hint="cs"/>
          <w:sz w:val="28"/>
          <w:szCs w:val="28"/>
          <w:rtl/>
          <w:lang w:val="de-DE" w:bidi="ar-AE"/>
        </w:rPr>
        <w:t xml:space="preserve">كانت قد </w:t>
      </w:r>
      <w:r w:rsidRPr="000559AB">
        <w:rPr>
          <w:rFonts w:ascii="Sakkal Majalla" w:hAnsi="Sakkal Majalla" w:cs="Sakkal Majalla" w:hint="cs"/>
          <w:sz w:val="28"/>
          <w:szCs w:val="28"/>
          <w:rtl/>
          <w:lang w:val="de-DE" w:bidi="ar-AE"/>
        </w:rPr>
        <w:t>حضرت إل</w:t>
      </w:r>
      <w:r w:rsidR="00BD43FD" w:rsidRPr="000559AB">
        <w:rPr>
          <w:rFonts w:ascii="Sakkal Majalla" w:hAnsi="Sakkal Majalla" w:cs="Sakkal Majalla" w:hint="cs"/>
          <w:sz w:val="28"/>
          <w:szCs w:val="28"/>
          <w:rtl/>
          <w:lang w:val="de-DE" w:bidi="ar-AE"/>
        </w:rPr>
        <w:t>ى أهل كولوسي: إن هذا أمر مميز. وبالمناسبة هذه طريقة تعبير مثيرة للغاية، لأنه مكتوب هنا بالحرف: "الكلمة كانت قد حضرت إليهم وكانت الآن حاضرة لديهم"؛ فلقد كانت كأمر رافقهم</w:t>
      </w:r>
      <w:r w:rsidR="007830C8" w:rsidRPr="000559AB">
        <w:rPr>
          <w:rFonts w:ascii="Sakkal Majalla" w:hAnsi="Sakkal Majalla" w:cs="Sakkal Majalla" w:hint="cs"/>
          <w:sz w:val="28"/>
          <w:szCs w:val="28"/>
          <w:rtl/>
          <w:lang w:val="de-DE" w:bidi="ar-AE"/>
        </w:rPr>
        <w:t xml:space="preserve">. لكن هذه الكلمة كانت أيضًا في كل العالم: إنه على نطاق عالمي. لقد كانت قد حضرت إليهم </w:t>
      </w:r>
      <w:r w:rsidR="00BD36F3" w:rsidRPr="000559AB">
        <w:rPr>
          <w:rFonts w:ascii="Sakkal Majalla" w:hAnsi="Sakkal Majalla" w:cs="Sakkal Majalla" w:hint="cs"/>
          <w:sz w:val="28"/>
          <w:szCs w:val="28"/>
          <w:rtl/>
          <w:lang w:val="de-DE" w:bidi="ar-AE"/>
        </w:rPr>
        <w:t>بشكل شخصي ووُجهّت بشارتها لهم بشكل خاص، لكن في حد ذاتها كانت بحسب طابعها الإنجيل، الذي هو عالمي (عام) لكل العالم.</w:t>
      </w:r>
    </w:p>
    <w:p w:rsidR="00BD36F3" w:rsidRPr="000559AB" w:rsidRDefault="00BD36F3" w:rsidP="00BD36F3">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من بعد ذلك (عدد 23) يقول بولس، بأنه خادم الإنجيل، "الَّذِي</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سَمِعْتُمُوهُ،</w:t>
      </w:r>
      <w:r w:rsidRPr="000559AB">
        <w:rPr>
          <w:rFonts w:ascii="Sakkal Majalla" w:hAnsi="Sakkal Majalla" w:cs="Sakkal Majalla"/>
          <w:sz w:val="28"/>
          <w:szCs w:val="28"/>
          <w:rtl/>
          <w:lang w:val="de-DE" w:bidi="ar-AE"/>
        </w:rPr>
        <w:t xml:space="preserve"> </w:t>
      </w:r>
      <w:proofErr w:type="spellStart"/>
      <w:r w:rsidRPr="000559AB">
        <w:rPr>
          <w:rFonts w:ascii="Sakkal Majalla" w:hAnsi="Sakkal Majalla" w:cs="Sakkal Majalla" w:hint="cs"/>
          <w:sz w:val="28"/>
          <w:szCs w:val="28"/>
          <w:rtl/>
          <w:lang w:val="de-DE" w:bidi="ar-AE"/>
        </w:rPr>
        <w:t>الْمَكْرُوزِ</w:t>
      </w:r>
      <w:proofErr w:type="spellEnd"/>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بِهِ</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فِي</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كُلِّ</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الْخَلِيقَةِ</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الَّتِي</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تَحْتَ</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السَّمَاءِ،</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الَّذِي</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صِرْتُ</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أَنَا</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بُولُسَ</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خَادِمًا</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لَهُ</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بولس كان خادمًا لهذا الإنجيل. وقد كُرز به في كل العالم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هذا هو طابع الإنجيل كما والهدف الذي حدده الله. بولس تصرف وفق ذلك، بقدر ما أُتيح له الأمر شخصيًا. إن هذا بالطبع لا يعني، كما لو أنه دخل غابة، كما فعل فرانز </w:t>
      </w:r>
      <w:proofErr w:type="spellStart"/>
      <w:r w:rsidRPr="000559AB">
        <w:rPr>
          <w:rFonts w:ascii="Sakkal Majalla" w:hAnsi="Sakkal Majalla" w:cs="Sakkal Majalla" w:hint="cs"/>
          <w:sz w:val="28"/>
          <w:szCs w:val="28"/>
          <w:rtl/>
          <w:lang w:val="de-DE" w:bidi="ar-AE"/>
        </w:rPr>
        <w:t>الأسيسي</w:t>
      </w:r>
      <w:proofErr w:type="spellEnd"/>
      <w:r w:rsidRPr="000559AB">
        <w:rPr>
          <w:rFonts w:ascii="Sakkal Majalla" w:hAnsi="Sakkal Majalla" w:cs="Sakkal Majalla" w:hint="cs"/>
          <w:sz w:val="28"/>
          <w:szCs w:val="28"/>
          <w:rtl/>
          <w:lang w:val="de-DE" w:bidi="ar-AE"/>
        </w:rPr>
        <w:t xml:space="preserve">. إننا لا نريد أن نتكلم باستخفاف عن هذا الرجل أبدًا، لكنه ظنّ بأنه كان ينبغي وفق </w:t>
      </w:r>
      <w:r w:rsidR="00E17796" w:rsidRPr="000559AB">
        <w:rPr>
          <w:rFonts w:ascii="Sakkal Majalla" w:hAnsi="Sakkal Majalla" w:cs="Sakkal Majalla" w:hint="cs"/>
          <w:sz w:val="28"/>
          <w:szCs w:val="28"/>
          <w:rtl/>
          <w:lang w:val="de-DE" w:bidi="ar-AE"/>
        </w:rPr>
        <w:t>هذا الموضع الكتابي أن يذهب إلى الغابة ويكرز بكلمة الله للحيوانات والغزلان والثعالب. فبالطبع ليست هذه هي الفكرة.</w:t>
      </w:r>
    </w:p>
    <w:p w:rsidR="001F2C69" w:rsidRPr="000559AB" w:rsidRDefault="001F2C69" w:rsidP="001F2C69">
      <w:pPr>
        <w:bidi/>
        <w:jc w:val="both"/>
        <w:rPr>
          <w:rFonts w:ascii="Sakkal Majalla" w:hAnsi="Sakkal Majalla" w:cs="Sakkal Majalla"/>
          <w:sz w:val="28"/>
          <w:szCs w:val="28"/>
          <w:rtl/>
          <w:lang w:val="de-DE" w:bidi="ar-AE"/>
        </w:rPr>
      </w:pPr>
    </w:p>
    <w:p w:rsidR="00E17796" w:rsidRPr="000559AB" w:rsidRDefault="00947A6D"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الإنجيل يحمل ثمرًا وينمو حيثما يحضر.</w:t>
      </w:r>
    </w:p>
    <w:p w:rsidR="00947A6D" w:rsidRPr="000559AB" w:rsidRDefault="00AD4D81" w:rsidP="00947A6D">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ليس أن الإنجيل منحصر في شعب واحد، وإنما هو موجّه لجميع الناس. من بعدما أن قال بولس هذا يعود ثانية إلى ما هو مميز: "وَهُوَ</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مُثْمِرٌ</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كَمَا</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فِيكُمْ</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أَيْضًا." هذه هي ميزة الإنجيل الرابعة: إنه يحمل ثمرًا حيثما حضر. إن هذا كان كذلك في كل العالم، لكنه أيضًا وبصورة حصرية لدى الذين هم في كولوسي.</w:t>
      </w:r>
    </w:p>
    <w:p w:rsidR="00AD4D81" w:rsidRPr="000559AB" w:rsidRDefault="00AD4D81" w:rsidP="00C71730">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وإذ أن بشارة الله هي عالمية، فربما لم يكن هذا قد أثارنا على نحو ما وجعلنا شاكرين. لقد اعتدنا كثيرًا بأن يُكرز بالإنجيل في بلادنا أيضًا. الكثير منا لديهم آباء مؤمنين ولا يعرفون البتة </w:t>
      </w:r>
      <w:r w:rsidR="00C71730" w:rsidRPr="000559AB">
        <w:rPr>
          <w:rFonts w:ascii="Sakkal Majalla" w:hAnsi="Sakkal Majalla" w:cs="Sakkal Majalla" w:hint="cs"/>
          <w:sz w:val="28"/>
          <w:szCs w:val="28"/>
          <w:rtl/>
          <w:lang w:val="de-DE" w:bidi="ar-AE"/>
        </w:rPr>
        <w:t>سوى بأن يثقوا بأفكار الله منذ صغرهم. إن هذا امتياز عظيم. مَن كان سيقلل من تقديره لذلك؟ ولكن إذ أننا نعيش في زمن لا ترتكز بشارة لطف الله على شعب معيّن</w:t>
      </w:r>
      <w:r w:rsidR="00C71730" w:rsidRPr="000559AB">
        <w:rPr>
          <w:rFonts w:hint="cs"/>
          <w:rtl/>
        </w:rPr>
        <w:t xml:space="preserve"> </w:t>
      </w:r>
      <w:r w:rsidR="00C71730" w:rsidRPr="000559AB">
        <w:rPr>
          <w:rFonts w:ascii="Sakkal Majalla" w:hAnsi="Sakkal Majalla" w:cs="Sakkal Majalla" w:hint="cs"/>
          <w:sz w:val="28"/>
          <w:szCs w:val="28"/>
          <w:rtl/>
          <w:lang w:val="de-DE" w:bidi="ar-AE"/>
        </w:rPr>
        <w:t>فقط، يدعونا بأن نكون شاكرين. لأن</w:t>
      </w:r>
      <w:r w:rsidR="00C71730" w:rsidRPr="000559AB">
        <w:rPr>
          <w:rFonts w:ascii="Sakkal Majalla" w:hAnsi="Sakkal Majalla" w:cs="Sakkal Majalla"/>
          <w:sz w:val="28"/>
          <w:szCs w:val="28"/>
          <w:rtl/>
          <w:lang w:val="de-DE" w:bidi="ar-AE"/>
        </w:rPr>
        <w:t xml:space="preserve"> </w:t>
      </w:r>
      <w:r w:rsidR="00C71730" w:rsidRPr="000559AB">
        <w:rPr>
          <w:rFonts w:ascii="Sakkal Majalla" w:hAnsi="Sakkal Majalla" w:cs="Sakkal Majalla" w:hint="cs"/>
          <w:sz w:val="28"/>
          <w:szCs w:val="28"/>
          <w:rtl/>
          <w:lang w:val="de-DE" w:bidi="ar-AE"/>
        </w:rPr>
        <w:t>ذلك</w:t>
      </w:r>
      <w:r w:rsidR="00C71730" w:rsidRPr="000559AB">
        <w:rPr>
          <w:rFonts w:ascii="Sakkal Majalla" w:hAnsi="Sakkal Majalla" w:cs="Sakkal Majalla"/>
          <w:sz w:val="28"/>
          <w:szCs w:val="28"/>
          <w:rtl/>
          <w:lang w:val="de-DE" w:bidi="ar-AE"/>
        </w:rPr>
        <w:t xml:space="preserve"> </w:t>
      </w:r>
      <w:r w:rsidR="00C71730" w:rsidRPr="000559AB">
        <w:rPr>
          <w:rFonts w:ascii="Sakkal Majalla" w:hAnsi="Sakkal Majalla" w:cs="Sakkal Majalla" w:hint="cs"/>
          <w:sz w:val="28"/>
          <w:szCs w:val="28"/>
          <w:rtl/>
          <w:lang w:val="de-DE" w:bidi="ar-AE"/>
        </w:rPr>
        <w:t>لم</w:t>
      </w:r>
      <w:r w:rsidR="00C71730" w:rsidRPr="000559AB">
        <w:rPr>
          <w:rFonts w:ascii="Sakkal Majalla" w:hAnsi="Sakkal Majalla" w:cs="Sakkal Majalla"/>
          <w:sz w:val="28"/>
          <w:szCs w:val="28"/>
          <w:rtl/>
          <w:lang w:val="de-DE" w:bidi="ar-AE"/>
        </w:rPr>
        <w:t xml:space="preserve"> </w:t>
      </w:r>
      <w:r w:rsidR="00C71730" w:rsidRPr="000559AB">
        <w:rPr>
          <w:rFonts w:ascii="Sakkal Majalla" w:hAnsi="Sakkal Majalla" w:cs="Sakkal Majalla" w:hint="cs"/>
          <w:sz w:val="28"/>
          <w:szCs w:val="28"/>
          <w:rtl/>
          <w:lang w:val="de-DE" w:bidi="ar-AE"/>
        </w:rPr>
        <w:t>يكن</w:t>
      </w:r>
      <w:r w:rsidR="00C71730" w:rsidRPr="000559AB">
        <w:rPr>
          <w:rFonts w:ascii="Sakkal Majalla" w:hAnsi="Sakkal Majalla" w:cs="Sakkal Majalla"/>
          <w:sz w:val="28"/>
          <w:szCs w:val="28"/>
          <w:rtl/>
          <w:lang w:val="de-DE" w:bidi="ar-AE"/>
        </w:rPr>
        <w:t xml:space="preserve"> </w:t>
      </w:r>
      <w:r w:rsidR="00C71730" w:rsidRPr="000559AB">
        <w:rPr>
          <w:rFonts w:ascii="Sakkal Majalla" w:hAnsi="Sakkal Majalla" w:cs="Sakkal Majalla" w:hint="cs"/>
          <w:sz w:val="28"/>
          <w:szCs w:val="28"/>
          <w:rtl/>
          <w:lang w:val="de-DE" w:bidi="ar-AE"/>
        </w:rPr>
        <w:t>الحال</w:t>
      </w:r>
      <w:r w:rsidR="00C71730" w:rsidRPr="000559AB">
        <w:rPr>
          <w:rFonts w:ascii="Sakkal Majalla" w:hAnsi="Sakkal Majalla" w:cs="Sakkal Majalla"/>
          <w:sz w:val="28"/>
          <w:szCs w:val="28"/>
          <w:rtl/>
          <w:lang w:val="de-DE" w:bidi="ar-AE"/>
        </w:rPr>
        <w:t xml:space="preserve"> </w:t>
      </w:r>
      <w:r w:rsidR="00C71730" w:rsidRPr="000559AB">
        <w:rPr>
          <w:rFonts w:ascii="Sakkal Majalla" w:hAnsi="Sakkal Majalla" w:cs="Sakkal Majalla" w:hint="cs"/>
          <w:sz w:val="28"/>
          <w:szCs w:val="28"/>
          <w:rtl/>
          <w:lang w:val="de-DE" w:bidi="ar-AE"/>
        </w:rPr>
        <w:t>دائمًا</w:t>
      </w:r>
      <w:r w:rsidR="00C71730" w:rsidRPr="000559AB">
        <w:rPr>
          <w:rFonts w:ascii="Sakkal Majalla" w:hAnsi="Sakkal Majalla" w:cs="Sakkal Majalla"/>
          <w:sz w:val="28"/>
          <w:szCs w:val="28"/>
          <w:rtl/>
          <w:lang w:val="de-DE" w:bidi="ar-AE"/>
        </w:rPr>
        <w:t>.</w:t>
      </w:r>
    </w:p>
    <w:p w:rsidR="00C71730" w:rsidRPr="000559AB" w:rsidRDefault="00C71730" w:rsidP="00C71730">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إن </w:t>
      </w:r>
      <w:proofErr w:type="spellStart"/>
      <w:r w:rsidRPr="000559AB">
        <w:rPr>
          <w:rFonts w:ascii="Sakkal Majalla" w:hAnsi="Sakkal Majalla" w:cs="Sakkal Majalla" w:hint="cs"/>
          <w:sz w:val="28"/>
          <w:szCs w:val="28"/>
          <w:rtl/>
          <w:lang w:val="de-DE" w:bidi="ar-AE"/>
        </w:rPr>
        <w:t>الإنحصار</w:t>
      </w:r>
      <w:proofErr w:type="spellEnd"/>
      <w:r w:rsidRPr="000559AB">
        <w:rPr>
          <w:rFonts w:ascii="Sakkal Majalla" w:hAnsi="Sakkal Majalla" w:cs="Sakkal Majalla" w:hint="cs"/>
          <w:sz w:val="28"/>
          <w:szCs w:val="28"/>
          <w:rtl/>
          <w:lang w:val="de-DE" w:bidi="ar-AE"/>
        </w:rPr>
        <w:t xml:space="preserve"> على شعب واحد في هذا العالم لا بد أنه سبب ألمًا لله </w:t>
      </w:r>
      <w:r w:rsidR="00F74A65" w:rsidRPr="000559AB">
        <w:rPr>
          <w:rFonts w:ascii="Sakkal Majalla" w:hAnsi="Sakkal Majalla" w:cs="Sakkal Majalla" w:hint="cs"/>
          <w:sz w:val="28"/>
          <w:szCs w:val="28"/>
          <w:rtl/>
          <w:lang w:val="de-DE" w:bidi="ar-AE"/>
        </w:rPr>
        <w:t xml:space="preserve">وضيق عليه الأمر. </w:t>
      </w:r>
      <w:r w:rsidR="000851AB" w:rsidRPr="000559AB">
        <w:rPr>
          <w:rFonts w:ascii="Sakkal Majalla" w:hAnsi="Sakkal Majalla" w:cs="Sakkal Majalla" w:hint="cs"/>
          <w:sz w:val="28"/>
          <w:szCs w:val="28"/>
          <w:rtl/>
          <w:lang w:val="de-DE" w:bidi="ar-AE"/>
        </w:rPr>
        <w:t>فالرب يسوع يقول: "</w:t>
      </w:r>
      <w:r w:rsidR="00563E64" w:rsidRPr="000559AB">
        <w:rPr>
          <w:rFonts w:ascii="Sakkal Majalla" w:hAnsi="Sakkal Majalla" w:cs="Sakkal Majalla" w:hint="cs"/>
          <w:sz w:val="28"/>
          <w:szCs w:val="28"/>
          <w:rtl/>
          <w:lang w:val="de-DE" w:bidi="ar-AE"/>
        </w:rPr>
        <w:t>وَلِي</w:t>
      </w:r>
      <w:r w:rsidR="00563E64" w:rsidRPr="000559AB">
        <w:rPr>
          <w:rFonts w:ascii="Sakkal Majalla" w:hAnsi="Sakkal Majalla" w:cs="Sakkal Majalla"/>
          <w:sz w:val="28"/>
          <w:szCs w:val="28"/>
          <w:rtl/>
          <w:lang w:val="de-DE" w:bidi="ar-AE"/>
        </w:rPr>
        <w:t xml:space="preserve"> </w:t>
      </w:r>
      <w:r w:rsidR="00563E64" w:rsidRPr="000559AB">
        <w:rPr>
          <w:rFonts w:ascii="Sakkal Majalla" w:hAnsi="Sakkal Majalla" w:cs="Sakkal Majalla" w:hint="cs"/>
          <w:sz w:val="28"/>
          <w:szCs w:val="28"/>
          <w:rtl/>
          <w:lang w:val="de-DE" w:bidi="ar-AE"/>
        </w:rPr>
        <w:t>صِبْغَةٌ</w:t>
      </w:r>
      <w:r w:rsidR="00563E64" w:rsidRPr="000559AB">
        <w:rPr>
          <w:rFonts w:ascii="Sakkal Majalla" w:hAnsi="Sakkal Majalla" w:cs="Sakkal Majalla"/>
          <w:sz w:val="28"/>
          <w:szCs w:val="28"/>
          <w:rtl/>
          <w:lang w:val="de-DE" w:bidi="ar-AE"/>
        </w:rPr>
        <w:t xml:space="preserve"> </w:t>
      </w:r>
      <w:proofErr w:type="spellStart"/>
      <w:r w:rsidR="00563E64" w:rsidRPr="000559AB">
        <w:rPr>
          <w:rFonts w:ascii="Sakkal Majalla" w:hAnsi="Sakkal Majalla" w:cs="Sakkal Majalla" w:hint="cs"/>
          <w:sz w:val="28"/>
          <w:szCs w:val="28"/>
          <w:rtl/>
          <w:lang w:val="de-DE" w:bidi="ar-AE"/>
        </w:rPr>
        <w:t>أَصْطَبِغُهَا</w:t>
      </w:r>
      <w:proofErr w:type="spellEnd"/>
      <w:r w:rsidR="00563E64" w:rsidRPr="000559AB">
        <w:rPr>
          <w:rFonts w:ascii="Sakkal Majalla" w:hAnsi="Sakkal Majalla" w:cs="Sakkal Majalla" w:hint="cs"/>
          <w:sz w:val="28"/>
          <w:szCs w:val="28"/>
          <w:rtl/>
          <w:lang w:val="de-DE" w:bidi="ar-AE"/>
        </w:rPr>
        <w:t>،</w:t>
      </w:r>
      <w:r w:rsidR="00563E64" w:rsidRPr="000559AB">
        <w:rPr>
          <w:rFonts w:ascii="Sakkal Majalla" w:hAnsi="Sakkal Majalla" w:cs="Sakkal Majalla"/>
          <w:sz w:val="28"/>
          <w:szCs w:val="28"/>
          <w:rtl/>
          <w:lang w:val="de-DE" w:bidi="ar-AE"/>
        </w:rPr>
        <w:t xml:space="preserve"> </w:t>
      </w:r>
      <w:r w:rsidR="00563E64" w:rsidRPr="000559AB">
        <w:rPr>
          <w:rFonts w:ascii="Sakkal Majalla" w:hAnsi="Sakkal Majalla" w:cs="Sakkal Majalla" w:hint="cs"/>
          <w:sz w:val="28"/>
          <w:szCs w:val="28"/>
          <w:rtl/>
          <w:lang w:val="de-DE" w:bidi="ar-AE"/>
        </w:rPr>
        <w:t>وَكَيْفَ</w:t>
      </w:r>
      <w:r w:rsidR="00563E64" w:rsidRPr="000559AB">
        <w:rPr>
          <w:rFonts w:ascii="Sakkal Majalla" w:hAnsi="Sakkal Majalla" w:cs="Sakkal Majalla"/>
          <w:sz w:val="28"/>
          <w:szCs w:val="28"/>
          <w:rtl/>
          <w:lang w:val="de-DE" w:bidi="ar-AE"/>
        </w:rPr>
        <w:t xml:space="preserve"> </w:t>
      </w:r>
      <w:r w:rsidR="00563E64" w:rsidRPr="000559AB">
        <w:rPr>
          <w:rFonts w:ascii="Sakkal Majalla" w:hAnsi="Sakkal Majalla" w:cs="Sakkal Majalla" w:hint="cs"/>
          <w:sz w:val="28"/>
          <w:szCs w:val="28"/>
          <w:rtl/>
          <w:lang w:val="de-DE" w:bidi="ar-AE"/>
        </w:rPr>
        <w:t>أَنْحَصِرُ</w:t>
      </w:r>
      <w:r w:rsidR="00563E64" w:rsidRPr="000559AB">
        <w:rPr>
          <w:rFonts w:ascii="Sakkal Majalla" w:hAnsi="Sakkal Majalla" w:cs="Sakkal Majalla"/>
          <w:sz w:val="28"/>
          <w:szCs w:val="28"/>
          <w:rtl/>
          <w:lang w:val="de-DE" w:bidi="ar-AE"/>
        </w:rPr>
        <w:t xml:space="preserve"> </w:t>
      </w:r>
      <w:r w:rsidR="00563E64" w:rsidRPr="000559AB">
        <w:rPr>
          <w:rFonts w:ascii="Sakkal Majalla" w:hAnsi="Sakkal Majalla" w:cs="Sakkal Majalla" w:hint="cs"/>
          <w:sz w:val="28"/>
          <w:szCs w:val="28"/>
          <w:rtl/>
          <w:lang w:val="de-DE" w:bidi="ar-AE"/>
        </w:rPr>
        <w:t>(وكم أنا متضايق في نفسي) حَتَّى</w:t>
      </w:r>
      <w:r w:rsidR="00563E64" w:rsidRPr="000559AB">
        <w:rPr>
          <w:rFonts w:ascii="Sakkal Majalla" w:hAnsi="Sakkal Majalla" w:cs="Sakkal Majalla"/>
          <w:sz w:val="28"/>
          <w:szCs w:val="28"/>
          <w:rtl/>
          <w:lang w:val="de-DE" w:bidi="ar-AE"/>
        </w:rPr>
        <w:t xml:space="preserve"> </w:t>
      </w:r>
      <w:r w:rsidR="00563E64" w:rsidRPr="000559AB">
        <w:rPr>
          <w:rFonts w:ascii="Sakkal Majalla" w:hAnsi="Sakkal Majalla" w:cs="Sakkal Majalla" w:hint="cs"/>
          <w:sz w:val="28"/>
          <w:szCs w:val="28"/>
          <w:rtl/>
          <w:lang w:val="de-DE" w:bidi="ar-AE"/>
        </w:rPr>
        <w:t>تُكْمَلَ؟" (لوقا 12: 50). حتى إلى أن وصل موته على الصليب كان متضايقًا. هذا لا يقول بأنه كان خائفًا. كلا، فقد مضى للموت طوعًا واختيارًا. هو جاء ليموت هنا، وليس ليحيا هنا. لكنه كان منحصرًا (متضايقًا في نفسه)، إلى أن اكتمل العمل، لأنه لم يكن بمقدوره أن يهب لطف الله قبل صليبه على نحو شامل لجميع الذين سيسمعونه.</w:t>
      </w:r>
    </w:p>
    <w:p w:rsidR="00563E64" w:rsidRPr="000559AB" w:rsidRDefault="00563E64" w:rsidP="00563E64">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في القرون القديمة تجاهل</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الله،</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إلى</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حد</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ما،</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الأمم</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كليًا</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بالطبع كان أيضًا هنالك مؤمنون بين الأمم</w:t>
      </w:r>
      <w:r w:rsidR="00984355" w:rsidRPr="000559AB">
        <w:rPr>
          <w:rFonts w:ascii="Sakkal Majalla" w:hAnsi="Sakkal Majalla" w:cs="Sakkal Majalla" w:hint="cs"/>
          <w:sz w:val="28"/>
          <w:szCs w:val="28"/>
          <w:rtl/>
          <w:lang w:val="de-DE" w:bidi="ar-AE"/>
        </w:rPr>
        <w:t>، كأيوب مثلاً، أحد أكبر الرحالة عمرًا. لكن الأمم لم يكونوا أمام عيني الله فيما كان يتعلق بطرقه مع البشر. في هذا المنظور هو اختار شعبًا واحدًا فقط: إسرائيل. لكن اليوم فالبشارة تصل إلى جميع الناس. نحن نعيش في زمن تتعدى فيه البركات المرتبطة بقبول البشارة كل حدود الفهم البشري. إن ذلك فعلاً سببٌ لنشكر!</w:t>
      </w:r>
    </w:p>
    <w:p w:rsidR="00984355" w:rsidRPr="000559AB" w:rsidRDefault="00984355"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lastRenderedPageBreak/>
        <w:t>يُثمر</w:t>
      </w:r>
    </w:p>
    <w:p w:rsidR="00984355" w:rsidRPr="000559AB" w:rsidRDefault="00984355" w:rsidP="00984355">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والآن يسري الأمر: في أي مكان يصله الإنجيل يجمع ويضم بعمل الروح القدس نفوسًا للرب. وعندها ايضًا يطلع ثمر. في أي مكان يصله يُثمر. هو لا يأتي دائمًا بثمر كما هو ربما متوقع. لقد وضّح الرب يسوع مرة في مثل الزارع الرائع، بأن تربة قلب الإنسان من الممكن أن تقاوم قبولها للبذرة</w:t>
      </w:r>
      <w:r w:rsidR="009351CD" w:rsidRPr="000559AB">
        <w:rPr>
          <w:rFonts w:ascii="Sakkal Majalla" w:hAnsi="Sakkal Majalla" w:cs="Sakkal Majalla" w:hint="cs"/>
          <w:sz w:val="28"/>
          <w:szCs w:val="28"/>
          <w:rtl/>
          <w:lang w:val="de-DE" w:bidi="ar-AE"/>
        </w:rPr>
        <w:t>. أنا بنفسي كثيرًا ما تعزيت بهذه الفكرة. نحن اليوم يقل ما نرى نتائج ظاهرة، والذي لا يعني بأنها ليست موجودة. لكننا كثيرًا ما نرى القليل من الثمر من بعد الكرازة بالكلمة وأحيانًا من الممكن أن نظن: لم يأتِ بثمر كثير.</w:t>
      </w:r>
    </w:p>
    <w:p w:rsidR="009351CD" w:rsidRPr="000559AB" w:rsidRDefault="009351CD" w:rsidP="009351CD">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لكن حتى السيد الكامل، الذي استخدم بذارًا جيدة فقط ولم يستخدم طرقًا خاطئة البتة والذي تكلم بالحق كلمة كلمة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ما لا يستطيع أن يقوله أحد منا -، حتى حينما زرع البذرة، كان من الممكن أن يسقط بعض على تربة قلبٍ كان قاسيًا كما وعلى طريق</w:t>
      </w:r>
      <w:r w:rsidR="003C27D0" w:rsidRPr="000559AB">
        <w:rPr>
          <w:rFonts w:ascii="Sakkal Majalla" w:hAnsi="Sakkal Majalla" w:cs="Sakkal Majalla" w:hint="cs"/>
          <w:sz w:val="28"/>
          <w:szCs w:val="28"/>
          <w:rtl/>
          <w:lang w:val="de-DE" w:bidi="ar-AE"/>
        </w:rPr>
        <w:t>ٍ</w:t>
      </w:r>
      <w:r w:rsidRPr="000559AB">
        <w:rPr>
          <w:rFonts w:ascii="Sakkal Majalla" w:hAnsi="Sakkal Majalla" w:cs="Sakkal Majalla" w:hint="cs"/>
          <w:sz w:val="28"/>
          <w:szCs w:val="28"/>
          <w:rtl/>
          <w:lang w:val="de-DE" w:bidi="ar-AE"/>
        </w:rPr>
        <w:t xml:space="preserve"> كان قد داسه الكثير من الناس. ومن ثم ينزع إبليس ما لم </w:t>
      </w:r>
      <w:r w:rsidR="00BC246F" w:rsidRPr="000559AB">
        <w:rPr>
          <w:rFonts w:ascii="Sakkal Majalla" w:hAnsi="Sakkal Majalla" w:cs="Sakkal Majalla" w:hint="cs"/>
          <w:sz w:val="28"/>
          <w:szCs w:val="28"/>
          <w:rtl/>
          <w:lang w:val="de-DE" w:bidi="ar-AE"/>
        </w:rPr>
        <w:t>يرحّب به القلب البشري</w:t>
      </w:r>
      <w:r w:rsidRPr="000559AB">
        <w:rPr>
          <w:rFonts w:ascii="Sakkal Majalla" w:hAnsi="Sakkal Majalla" w:cs="Sakkal Majalla" w:hint="cs"/>
          <w:sz w:val="28"/>
          <w:szCs w:val="28"/>
          <w:rtl/>
          <w:lang w:val="de-DE" w:bidi="ar-AE"/>
        </w:rPr>
        <w:t>.</w:t>
      </w:r>
    </w:p>
    <w:p w:rsidR="003C27D0" w:rsidRPr="000559AB" w:rsidRDefault="003C27D0" w:rsidP="003C27D0">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ومن الممكن أن يحدث هذا معنا أيضًا، بأن الرب ينشر كلمته في قلوبنا، لكننا لا نكون مستعدين، بأن نقبلها. وعندها وبكل تأكيد يأتي إبليس وين</w:t>
      </w:r>
      <w:r w:rsidR="00995E44" w:rsidRPr="000559AB">
        <w:rPr>
          <w:rFonts w:ascii="Sakkal Majalla" w:hAnsi="Sakkal Majalla" w:cs="Sakkal Majalla" w:hint="cs"/>
          <w:sz w:val="28"/>
          <w:szCs w:val="28"/>
          <w:rtl/>
          <w:lang w:val="de-DE" w:bidi="ar-AE"/>
        </w:rPr>
        <w:t>ت</w:t>
      </w:r>
      <w:r w:rsidRPr="000559AB">
        <w:rPr>
          <w:rFonts w:ascii="Sakkal Majalla" w:hAnsi="Sakkal Majalla" w:cs="Sakkal Majalla" w:hint="cs"/>
          <w:sz w:val="28"/>
          <w:szCs w:val="28"/>
          <w:rtl/>
          <w:lang w:val="de-DE" w:bidi="ar-AE"/>
        </w:rPr>
        <w:t xml:space="preserve">زعها. إن لم تكن تريدها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فهو سينتزعها منك. لكن حتى هناك حيث الأرض الجيدة، فلا يوجد ثمر في كل مكان مئة بالمئة.</w:t>
      </w:r>
    </w:p>
    <w:p w:rsidR="00935730" w:rsidRPr="000559AB" w:rsidRDefault="00935730" w:rsidP="00935730">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نحن نلاحظ، بأنه هنالك أمران مختلفان: نثر بذار كلمة الإنجيل من جانب واحد وقبولها بقلوبنا من جانب آخر. الرب</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يسوع</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لن</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يفرض</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نفسه</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أبداً</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على</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ما</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يقوله</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ولكن حيثما يصل الإنجيل، فإنه مبدئيًا يُخرج ثمرًا. عن هذا تشجيع كبير للكارزين بالإنجيل. إنه </w:t>
      </w:r>
      <w:r w:rsidR="00C10328" w:rsidRPr="000559AB">
        <w:rPr>
          <w:rFonts w:ascii="Sakkal Majalla" w:hAnsi="Sakkal Majalla" w:cs="Sakkal Majalla" w:hint="cs"/>
          <w:sz w:val="28"/>
          <w:szCs w:val="28"/>
          <w:rtl/>
          <w:lang w:val="de-DE" w:bidi="ar-AE"/>
        </w:rPr>
        <w:t>يُثمر و</w:t>
      </w:r>
      <w:r w:rsidRPr="000559AB">
        <w:rPr>
          <w:rFonts w:ascii="Sakkal Majalla" w:hAnsi="Sakkal Majalla" w:cs="Sakkal Majalla" w:hint="cs"/>
          <w:sz w:val="28"/>
          <w:szCs w:val="28"/>
          <w:rtl/>
          <w:lang w:val="de-DE" w:bidi="ar-AE"/>
        </w:rPr>
        <w:t>سيُثمر.</w:t>
      </w:r>
    </w:p>
    <w:p w:rsidR="00935730" w:rsidRPr="000559AB" w:rsidRDefault="00C10328" w:rsidP="00935730">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عندما نسمع عن "الإثمار"، ففي الحال نفكر بالكرمة (يوحنا 15). هنا يوضّح الرب يسوع، بأن الإثمار يشترط على الاعتماد، الثبات في الكرمة، حتى وإن </w:t>
      </w:r>
      <w:r w:rsidR="00D56B84" w:rsidRPr="000559AB">
        <w:rPr>
          <w:rFonts w:ascii="Sakkal Majalla" w:hAnsi="Sakkal Majalla" w:cs="Sakkal Majalla" w:hint="cs"/>
          <w:sz w:val="28"/>
          <w:szCs w:val="28"/>
          <w:rtl/>
          <w:lang w:val="de-DE" w:bidi="ar-AE"/>
        </w:rPr>
        <w:t>تمت فينا الشروط الجوهرية بأن تكون لنا الحياة الأبدية. في رومية 7 نتعلم بالإضافة إلى ذلك، بأن الثمر هو النتيجة الطبيعية لارتباطنا بمسيح قد قام. في العددين 4 و5 مكتوب: "إِذًا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يَا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إِخْوَتِي</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أَنْتُمْ</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أَيْضًا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قَدْ</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مُتُّمْ</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لِلنَّامُوسِ</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بِجَسَدِ</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الْمَسِيحِ،</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لِكَيْ</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تَصِيرُوا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لآخَرَ،</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لِلَّذِي</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قَدْ</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أُقِيمَ</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مِنَ</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الأَمْوَاتِ</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highlight w:val="yellow"/>
          <w:rtl/>
          <w:lang w:val="de-DE" w:bidi="ar-AE"/>
        </w:rPr>
        <w:t>لِنُثْمِرَ</w:t>
      </w:r>
      <w:r w:rsidR="00D56B84" w:rsidRPr="000559AB">
        <w:rPr>
          <w:rFonts w:ascii="Sakkal Majalla" w:hAnsi="Sakkal Majalla" w:cs="Sakkal Majalla"/>
          <w:sz w:val="28"/>
          <w:szCs w:val="28"/>
          <w:highlight w:val="yellow"/>
          <w:rtl/>
          <w:lang w:val="de-DE" w:bidi="ar-AE"/>
        </w:rPr>
        <w:t xml:space="preserve"> ِ</w:t>
      </w:r>
      <w:r w:rsidR="00D56B84" w:rsidRPr="000559AB">
        <w:rPr>
          <w:rFonts w:ascii="Sakkal Majalla" w:hAnsi="Sakkal Majalla" w:cs="Sakkal Majalla" w:hint="cs"/>
          <w:sz w:val="28"/>
          <w:szCs w:val="28"/>
          <w:highlight w:val="yellow"/>
          <w:rtl/>
          <w:lang w:val="de-DE" w:bidi="ar-AE"/>
        </w:rPr>
        <w:t>للهِ</w:t>
      </w:r>
      <w:r w:rsidR="00D56B84" w:rsidRPr="000559AB">
        <w:rPr>
          <w:rFonts w:ascii="Sakkal Majalla" w:hAnsi="Sakkal Majalla" w:cs="Sakkal Majalla"/>
          <w:sz w:val="28"/>
          <w:szCs w:val="28"/>
          <w:rtl/>
          <w:lang w:val="de-DE" w:bidi="ar-AE"/>
        </w:rPr>
        <w:t>.</w:t>
      </w:r>
      <w:r w:rsidR="00D56B84" w:rsidRPr="000559AB">
        <w:rPr>
          <w:rFonts w:hint="cs"/>
          <w:rtl/>
        </w:rPr>
        <w:t xml:space="preserve"> </w:t>
      </w:r>
      <w:r w:rsidR="00D56B84" w:rsidRPr="000559AB">
        <w:rPr>
          <w:rFonts w:ascii="Sakkal Majalla" w:hAnsi="Sakkal Majalla" w:cs="Sakkal Majalla" w:hint="cs"/>
          <w:sz w:val="28"/>
          <w:szCs w:val="28"/>
          <w:rtl/>
          <w:lang w:val="de-DE" w:bidi="ar-AE"/>
        </w:rPr>
        <w:t>لأَنَّهُ</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لَمَّا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كُنَّا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فِي</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الْجَسَدِ</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كَانَتْ</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أَهْوَاءُ</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الْخَطَايَا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الَّتِي</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بِالنَّامُوسِ</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تَعْمَلُ</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فِي</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أَعْضَائِنَا،</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rtl/>
          <w:lang w:val="de-DE" w:bidi="ar-AE"/>
        </w:rPr>
        <w:t>لِكَيْ</w:t>
      </w:r>
      <w:r w:rsidR="00D56B84" w:rsidRPr="000559AB">
        <w:rPr>
          <w:rFonts w:ascii="Sakkal Majalla" w:hAnsi="Sakkal Majalla" w:cs="Sakkal Majalla"/>
          <w:sz w:val="28"/>
          <w:szCs w:val="28"/>
          <w:rtl/>
          <w:lang w:val="de-DE" w:bidi="ar-AE"/>
        </w:rPr>
        <w:t xml:space="preserve"> </w:t>
      </w:r>
      <w:r w:rsidR="00D56B84" w:rsidRPr="000559AB">
        <w:rPr>
          <w:rFonts w:ascii="Sakkal Majalla" w:hAnsi="Sakkal Majalla" w:cs="Sakkal Majalla" w:hint="cs"/>
          <w:sz w:val="28"/>
          <w:szCs w:val="28"/>
          <w:highlight w:val="lightGray"/>
          <w:u w:val="single"/>
          <w:rtl/>
          <w:lang w:val="de-DE" w:bidi="ar-AE"/>
        </w:rPr>
        <w:t>نُثْمِرَ</w:t>
      </w:r>
      <w:r w:rsidR="00D56B84" w:rsidRPr="000559AB">
        <w:rPr>
          <w:rFonts w:ascii="Sakkal Majalla" w:hAnsi="Sakkal Majalla" w:cs="Sakkal Majalla"/>
          <w:sz w:val="28"/>
          <w:szCs w:val="28"/>
          <w:highlight w:val="lightGray"/>
          <w:u w:val="single"/>
          <w:rtl/>
          <w:lang w:val="de-DE" w:bidi="ar-AE"/>
        </w:rPr>
        <w:t xml:space="preserve"> </w:t>
      </w:r>
      <w:r w:rsidR="00D56B84" w:rsidRPr="000559AB">
        <w:rPr>
          <w:rFonts w:ascii="Sakkal Majalla" w:hAnsi="Sakkal Majalla" w:cs="Sakkal Majalla" w:hint="cs"/>
          <w:sz w:val="28"/>
          <w:szCs w:val="28"/>
          <w:highlight w:val="lightGray"/>
          <w:u w:val="single"/>
          <w:rtl/>
          <w:lang w:val="de-DE" w:bidi="ar-AE"/>
        </w:rPr>
        <w:t>لِلْمَوْتِ</w:t>
      </w:r>
      <w:r w:rsidR="00D56B84" w:rsidRPr="000559AB">
        <w:rPr>
          <w:rFonts w:ascii="Sakkal Majalla" w:hAnsi="Sakkal Majalla" w:cs="Sakkal Majalla"/>
          <w:sz w:val="28"/>
          <w:szCs w:val="28"/>
          <w:rtl/>
          <w:lang w:val="de-DE" w:bidi="ar-AE"/>
        </w:rPr>
        <w:t>.</w:t>
      </w:r>
      <w:r w:rsidR="00D56B84" w:rsidRPr="000559AB">
        <w:rPr>
          <w:rFonts w:ascii="Sakkal Majalla" w:hAnsi="Sakkal Majalla" w:cs="Sakkal Majalla" w:hint="cs"/>
          <w:sz w:val="28"/>
          <w:szCs w:val="28"/>
          <w:rtl/>
          <w:lang w:val="de-DE" w:bidi="ar-AE"/>
        </w:rPr>
        <w:t>" يا لها من طريقة تعبير مؤثرة من الكتاب المقدس! قبل رجوعنا بالإيمان كنا نثمر للموت. كل ما فعلناه لم يؤدي إلا للموت.</w:t>
      </w:r>
    </w:p>
    <w:p w:rsidR="00D56B84" w:rsidRPr="000559AB" w:rsidRDefault="00D56B84" w:rsidP="00D56B84">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أما الآن فإننا بموت المسيح متحدين مع الرب يسوع، الذي</w:t>
      </w:r>
      <w:r w:rsidR="008149DD" w:rsidRPr="000559AB">
        <w:rPr>
          <w:rFonts w:ascii="Sakkal Majalla" w:hAnsi="Sakkal Majalla" w:cs="Sakkal Majalla" w:hint="cs"/>
          <w:sz w:val="28"/>
          <w:szCs w:val="28"/>
          <w:rtl/>
          <w:lang w:val="de-DE" w:bidi="ar-AE"/>
        </w:rPr>
        <w:t xml:space="preserve"> هو</w:t>
      </w:r>
      <w:r w:rsidRPr="000559AB">
        <w:rPr>
          <w:rFonts w:ascii="Sakkal Majalla" w:hAnsi="Sakkal Majalla" w:cs="Sakkal Majalla" w:hint="cs"/>
          <w:sz w:val="28"/>
          <w:szCs w:val="28"/>
          <w:rtl/>
          <w:lang w:val="de-DE" w:bidi="ar-AE"/>
        </w:rPr>
        <w:t xml:space="preserve"> ليس فقط حي وفي السماء، وإنما فعلاً يتخذ أسمى مكان كان قد اتخذه أي إنسان: عرش أبيه. لقد تيقنت</w:t>
      </w:r>
      <w:r w:rsidR="008149DD" w:rsidRPr="000559AB">
        <w:rPr>
          <w:rFonts w:ascii="Sakkal Majalla" w:hAnsi="Sakkal Majalla" w:cs="Sakkal Majalla" w:hint="cs"/>
          <w:sz w:val="28"/>
          <w:szCs w:val="28"/>
          <w:rtl/>
          <w:lang w:val="de-DE" w:bidi="ar-AE"/>
        </w:rPr>
        <w:t xml:space="preserve"> من قبل بضع سنين فقط بأنه لا يوجد أي مخلوق </w:t>
      </w:r>
      <w:r w:rsidR="008149DD" w:rsidRPr="000559AB">
        <w:rPr>
          <w:rFonts w:ascii="Sakkal Majalla" w:hAnsi="Sakkal Majalla" w:cs="Sakkal Majalla"/>
          <w:sz w:val="28"/>
          <w:szCs w:val="28"/>
          <w:rtl/>
          <w:lang w:val="de-DE" w:bidi="ar-AE"/>
        </w:rPr>
        <w:t>–</w:t>
      </w:r>
      <w:r w:rsidR="008149DD" w:rsidRPr="000559AB">
        <w:rPr>
          <w:rFonts w:ascii="Sakkal Majalla" w:hAnsi="Sakkal Majalla" w:cs="Sakkal Majalla" w:hint="cs"/>
          <w:sz w:val="28"/>
          <w:szCs w:val="28"/>
          <w:rtl/>
          <w:lang w:val="de-DE" w:bidi="ar-AE"/>
        </w:rPr>
        <w:t xml:space="preserve"> المسيح ليس مخلوق! </w:t>
      </w:r>
      <w:r w:rsidR="008149DD" w:rsidRPr="000559AB">
        <w:rPr>
          <w:rFonts w:ascii="Sakkal Majalla" w:hAnsi="Sakkal Majalla" w:cs="Sakkal Majalla"/>
          <w:sz w:val="28"/>
          <w:szCs w:val="28"/>
          <w:rtl/>
          <w:lang w:val="de-DE" w:bidi="ar-AE"/>
        </w:rPr>
        <w:t>–</w:t>
      </w:r>
      <w:r w:rsidR="008149DD" w:rsidRPr="000559AB">
        <w:rPr>
          <w:rFonts w:ascii="Sakkal Majalla" w:hAnsi="Sakkal Majalla" w:cs="Sakkal Majalla" w:hint="cs"/>
          <w:sz w:val="28"/>
          <w:szCs w:val="28"/>
          <w:rtl/>
          <w:lang w:val="de-DE" w:bidi="ar-AE"/>
        </w:rPr>
        <w:t xml:space="preserve"> كان من الممكن أن يشاركه بهذا المكان! المكان الذي للرب يسوع الآن في السماء عن يمين الله، لن نتشارك به معه ابدًا. إننا سنسود معه على كل شيء، لأننا جسده. لكن المكان الذي له في الوقت الحاضر كَسِرّ لدى الله، لن يكون لنا. هو أيضًا سيبقى محتفظًا كإنسان بشيء لا يمكننا نحن بأن نشاركه فيه.</w:t>
      </w:r>
    </w:p>
    <w:p w:rsidR="00C9440A" w:rsidRPr="000559AB" w:rsidRDefault="00C9440A" w:rsidP="00C9440A">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إن هذا يُفرحني وليس هو شيء يُزعجني. لأنه كلما اقتربنا </w:t>
      </w:r>
      <w:r w:rsidR="00B61B9B" w:rsidRPr="000559AB">
        <w:rPr>
          <w:rFonts w:ascii="Sakkal Majalla" w:hAnsi="Sakkal Majalla" w:cs="Sakkal Majalla" w:hint="cs"/>
          <w:sz w:val="28"/>
          <w:szCs w:val="28"/>
          <w:rtl/>
          <w:lang w:val="de-DE" w:bidi="ar-AE"/>
        </w:rPr>
        <w:t>من الرب يسوع في ارتباطاتنا الباطنية واختباراتنا</w:t>
      </w:r>
      <w:r w:rsidR="006E1C7F" w:rsidRPr="000559AB">
        <w:rPr>
          <w:rFonts w:ascii="Sakkal Majalla" w:hAnsi="Sakkal Majalla" w:cs="Sakkal Majalla" w:hint="cs"/>
          <w:sz w:val="28"/>
          <w:szCs w:val="28"/>
          <w:rtl/>
          <w:lang w:val="de-DE" w:bidi="ar-AE"/>
        </w:rPr>
        <w:t>، فسنرى أكثر كم هو يسمو علينا. وكلما ازداد فرحنا بعظمة مَن أحبنا بشدة. بالأخص ونحن في ارتباطنا بهذا السيد السامي في السماء نأتي بثمر لله.</w:t>
      </w:r>
    </w:p>
    <w:p w:rsidR="006E1C7F" w:rsidRPr="000559AB" w:rsidRDefault="006E1C7F"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lastRenderedPageBreak/>
        <w:t>عدد 6: نمو كلمة حق الإنجيل</w:t>
      </w:r>
    </w:p>
    <w:p w:rsidR="006E1C7F" w:rsidRPr="000559AB" w:rsidRDefault="006E1C7F" w:rsidP="006E1C7F">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إن كلمة حق الإنجيل لا تأتي بثمر فقط لله، وإنما هي تنمو أيضًا. إني لدي الانطباع بأن هذا النمو نفهمه بشكل مضاعف. في أعمال الرسل 12: 24 مكتوب: "</w:t>
      </w:r>
      <w:r w:rsidRPr="000559AB">
        <w:rPr>
          <w:rFonts w:ascii="Sakkal Majalla" w:hAnsi="Sakkal Majalla" w:cs="Sakkal Majalla"/>
          <w:sz w:val="28"/>
          <w:szCs w:val="28"/>
          <w:rtl/>
          <w:lang w:val="de-DE" w:bidi="ar-AE"/>
        </w:rPr>
        <w:t>وَأَمَّا كَلِمَةُ اللهِ فَكَانَتْ تَنْمُو وَتَزِيدُ.</w:t>
      </w:r>
      <w:r w:rsidRPr="000559AB">
        <w:rPr>
          <w:rFonts w:ascii="Sakkal Majalla" w:hAnsi="Sakkal Majalla" w:cs="Sakkal Majalla" w:hint="cs"/>
          <w:sz w:val="28"/>
          <w:szCs w:val="28"/>
          <w:rtl/>
          <w:lang w:val="de-DE" w:bidi="ar-AE"/>
        </w:rPr>
        <w:t>" هذا النمو هو متضمن في الإنجيل، إنه يخصه. إن كلمة الله تعدّت في بداية ذلك الزمن الرائع حدود الفهم اليهودي ونمت وازدادت. في 2. تسالونيكي مكتوب حتى، بأنه علينا أن نصلي لأجل هذا الأمر. لكي "</w:t>
      </w:r>
      <w:r w:rsidRPr="000559AB">
        <w:rPr>
          <w:rFonts w:ascii="Sakkal Majalla" w:hAnsi="Sakkal Majalla" w:cs="Sakkal Majalla"/>
          <w:sz w:val="28"/>
          <w:szCs w:val="28"/>
          <w:rtl/>
          <w:lang w:val="de-DE" w:bidi="ar-AE"/>
        </w:rPr>
        <w:t xml:space="preserve"> تَجْرِيَ</w:t>
      </w:r>
      <w:r w:rsidRPr="000559AB">
        <w:rPr>
          <w:rFonts w:ascii="Sakkal Majalla" w:hAnsi="Sakkal Majalla" w:cs="Sakkal Majalla" w:hint="cs"/>
          <w:sz w:val="28"/>
          <w:szCs w:val="28"/>
          <w:rtl/>
          <w:lang w:val="de-DE" w:bidi="ar-AE"/>
        </w:rPr>
        <w:t>" كلمة الله، كما لو كانت شخص يجري. ومن ثم مكتوب هناك كذلك، بأن الكلمة "ستتمجد" (إصحاح 3: 1). إن كلمة الله تجري وتتمجد وتنمو. إنه أمر تقليدي للكلمة، وأيضًا للحياة، حيث تكون الحياة هناك نمو.</w:t>
      </w:r>
    </w:p>
    <w:p w:rsidR="006E1C7F" w:rsidRPr="000559AB" w:rsidRDefault="00594AFA" w:rsidP="006E1C7F">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غير أن الإنجيل لا ينمو فقط في انتشاره في العالم. إنه ينمو أيضًا فينا. النمو هو أمر رائع. إنه ليس مرغوب فيه بأن يتصرف الولد كرجل كبير في العمر. </w:t>
      </w:r>
      <w:r w:rsidRPr="000559AB">
        <w:rPr>
          <w:rFonts w:ascii="Sakkal Majalla" w:hAnsi="Sakkal Majalla" w:cs="Sakkal Majalla"/>
          <w:sz w:val="28"/>
          <w:szCs w:val="28"/>
          <w:rtl/>
          <w:lang w:val="de-DE" w:bidi="ar-AE"/>
        </w:rPr>
        <w:t>من ناحية أخرى، يكون جميلًا عندما يكون كل شيء في حالة توازن.</w:t>
      </w:r>
      <w:r w:rsidRPr="000559AB">
        <w:rPr>
          <w:rFonts w:ascii="Sakkal Majalla" w:hAnsi="Sakkal Majalla" w:cs="Sakkal Majalla" w:hint="cs"/>
          <w:sz w:val="28"/>
          <w:szCs w:val="28"/>
          <w:rtl/>
          <w:lang w:val="de-DE" w:bidi="ar-AE"/>
        </w:rPr>
        <w:t xml:space="preserve"> في كلمة الله هنالك أولاد صغار، أحداث وآباء (1. يوحنا 2)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وهو برهان بأن الحياة الجديدة تريد أن تظهر فينا.</w:t>
      </w:r>
    </w:p>
    <w:p w:rsidR="00594AFA" w:rsidRPr="000559AB" w:rsidRDefault="00594AFA" w:rsidP="00594AFA">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إن حق الله في حد ذاته لن يتطور. إنه يبقى على طول الخط حق. لكن الحياة فينا فهي تتطور، والله يستخدم كلمته لأجل هذا الأمر. إنها دائمًا الأداة للنمو. القوة هي الروح القدس الساكن فينا. هكذا ستكتسب كلمة الله، كلمة الحق تأثيرًا ناميًا فينا. وسيكون رائعًا إن قادنا الرب بأن نزداد في فهم غنى كلمة الله التي لا تقاس.</w:t>
      </w:r>
    </w:p>
    <w:p w:rsidR="00594AFA" w:rsidRPr="000559AB" w:rsidRDefault="00594AFA"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النمو لدى بولس</w:t>
      </w:r>
    </w:p>
    <w:p w:rsidR="00594AFA" w:rsidRPr="000559AB" w:rsidRDefault="00594AFA" w:rsidP="00594AFA">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الله يود بأن نزداد في فهمنا للحق. وأهم شيء يريده هو أن ننمو في معرفة الشخص الذي يتكلم عنه الحق. إنه من الملفت، بأن لدينا في أعمال الرسل ثلاث إخباريات عن رجوع شاول الطرسوسي بالإيمان. والملفت في ذلك، بأنه عند كل حدث، ينمو يقينه الشخصي عن النور، الذي رآه. في إصحاح 9: 3 مكتوب: "</w:t>
      </w:r>
      <w:r w:rsidRPr="000559AB">
        <w:rPr>
          <w:rFonts w:ascii="Sakkal Majalla" w:hAnsi="Sakkal Majalla" w:cs="Sakkal Majalla"/>
          <w:sz w:val="28"/>
          <w:szCs w:val="28"/>
          <w:rtl/>
          <w:lang w:val="de-DE" w:bidi="ar-AE"/>
        </w:rPr>
        <w:t>وَفِي ذَهَابِهِ حَدَثَ أَنَّهُ اقْتَرَبَ إِلَى دِمَشْقَ فَبَغْتَةً أَبْرَقَ حَوْلَهُ نُورٌ مِنَ السَّمَاءِ</w:t>
      </w:r>
      <w:r w:rsidRPr="000559AB">
        <w:rPr>
          <w:rFonts w:ascii="Sakkal Majalla" w:hAnsi="Sakkal Majalla" w:cs="Sakkal Majalla" w:hint="cs"/>
          <w:sz w:val="28"/>
          <w:szCs w:val="28"/>
          <w:rtl/>
          <w:lang w:val="de-DE" w:bidi="ar-AE"/>
        </w:rPr>
        <w:t>." هذا هو الحدث الذي يذكره لوقا.</w:t>
      </w:r>
    </w:p>
    <w:p w:rsidR="00594AFA" w:rsidRPr="000559AB" w:rsidRDefault="00594AFA" w:rsidP="00594AFA">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من ثم نقرأ، بأن بولس يقول بعد بضع سنوات: "</w:t>
      </w:r>
      <w:r w:rsidRPr="000559AB">
        <w:rPr>
          <w:rFonts w:ascii="Sakkal Majalla" w:hAnsi="Sakkal Majalla" w:cs="Sakkal Majalla"/>
          <w:sz w:val="28"/>
          <w:szCs w:val="28"/>
          <w:rtl/>
          <w:lang w:val="de-DE" w:bidi="ar-AE"/>
        </w:rPr>
        <w:t>فَحَدَثَ لِي وَأَنَا ذَاهِبٌ وَمُتَقَرِّبٌ إِلَى دِمَشْقَ أَنَّهُ نَحْوَ نِصْفِ النَّهَارِ</w:t>
      </w:r>
      <w:r w:rsidRPr="000559AB">
        <w:rPr>
          <w:rFonts w:ascii="Sakkal Majalla" w:hAnsi="Sakkal Majalla" w:cs="Sakkal Majalla" w:hint="cs"/>
          <w:sz w:val="28"/>
          <w:szCs w:val="28"/>
          <w:rtl/>
          <w:lang w:val="de-DE" w:bidi="ar-AE"/>
        </w:rPr>
        <w:t xml:space="preserve"> (وهذه إضافة: نحو الظهيرة. لقد كان وقت فيه كانت الشمس في سمت السماء وتكون ساطعة في المشرق.)</w:t>
      </w:r>
      <w:r w:rsidRPr="000559AB">
        <w:rPr>
          <w:rFonts w:ascii="Sakkal Majalla" w:hAnsi="Sakkal Majalla" w:cs="Sakkal Majalla"/>
          <w:sz w:val="28"/>
          <w:szCs w:val="28"/>
          <w:rtl/>
          <w:lang w:val="de-DE" w:bidi="ar-AE"/>
        </w:rPr>
        <w:t>، بَغْتَةً أَبْرَقَ حَوْلِي مِنَ السَّمَاءِ نُورٌ عَظِيمٌ.</w:t>
      </w:r>
      <w:r w:rsidRPr="000559AB">
        <w:rPr>
          <w:rFonts w:ascii="Sakkal Majalla" w:hAnsi="Sakkal Majalla" w:cs="Sakkal Majalla" w:hint="cs"/>
          <w:sz w:val="28"/>
          <w:szCs w:val="28"/>
          <w:rtl/>
          <w:lang w:val="de-DE" w:bidi="ar-AE"/>
        </w:rPr>
        <w:t>" (أعمال الرسل 22: 6). قبلها كان فقط نور، أما الآن فنور عظيم في وضح النهار.</w:t>
      </w:r>
    </w:p>
    <w:p w:rsidR="00594AFA" w:rsidRPr="000559AB" w:rsidRDefault="00594AFA" w:rsidP="00594AFA">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ومن ثم لدينا في إصحاحا 26: 12، 13 الخبر الثالث، حينما وقف بولس -أيضًا من بعدها بفترة ما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أمام </w:t>
      </w:r>
      <w:proofErr w:type="spellStart"/>
      <w:r w:rsidRPr="000559AB">
        <w:rPr>
          <w:rFonts w:ascii="Sakkal Majalla" w:hAnsi="Sakkal Majalla" w:cs="Sakkal Majalla" w:hint="cs"/>
          <w:sz w:val="28"/>
          <w:szCs w:val="28"/>
          <w:rtl/>
          <w:lang w:val="de-DE" w:bidi="ar-AE"/>
        </w:rPr>
        <w:t>أغريباس</w:t>
      </w:r>
      <w:proofErr w:type="spellEnd"/>
      <w:r w:rsidRPr="000559AB">
        <w:rPr>
          <w:rFonts w:ascii="Sakkal Majalla" w:hAnsi="Sakkal Majalla" w:cs="Sakkal Majalla" w:hint="cs"/>
          <w:sz w:val="28"/>
          <w:szCs w:val="28"/>
          <w:rtl/>
          <w:lang w:val="de-DE" w:bidi="ar-AE"/>
        </w:rPr>
        <w:t>: "</w:t>
      </w:r>
      <w:r w:rsidRPr="000559AB">
        <w:rPr>
          <w:rFonts w:ascii="Sakkal Majalla" w:hAnsi="Sakkal Majalla" w:cs="Sakkal Majalla"/>
          <w:sz w:val="28"/>
          <w:szCs w:val="28"/>
          <w:rtl/>
          <w:lang w:val="de-DE" w:bidi="ar-AE"/>
        </w:rPr>
        <w:t>«وَلَمَّا كُنْتُ ذَاهِبًا فِي ذلِكَ إِلَى دِمَشْقَ، بِسُلْطَانٍ وَوَصِيَّةٍ مِنْ رُؤَسَاءِ الْكَهَنَةِ، 13 رَأَيْتُ فِي نِصْفِ النَّهَارِ فِي الطَّرِيقِ، أَيُّهَا الْمَلِكُ، نُورًا مِنَ السَّمَاءِ أَفْضَلَ مِنْ لَمَعَانِ الشَّمْسِ، قَدْ أَبْرَقَ حَوْلِي وَحَوْلَ الذَّاهِبِينَ مَعِي.</w:t>
      </w:r>
      <w:r w:rsidRPr="000559AB">
        <w:rPr>
          <w:rFonts w:ascii="Sakkal Majalla" w:hAnsi="Sakkal Majalla" w:cs="Sakkal Majalla" w:hint="cs"/>
          <w:sz w:val="28"/>
          <w:szCs w:val="28"/>
          <w:rtl/>
          <w:lang w:val="de-DE" w:bidi="ar-AE"/>
        </w:rPr>
        <w:t xml:space="preserve">" إنه لم يكن فقط نور ساطع، لقد كان نور، فاق لمعان الشمس. هذا ما يريده الله بأن </w:t>
      </w:r>
      <w:proofErr w:type="spellStart"/>
      <w:r w:rsidRPr="000559AB">
        <w:rPr>
          <w:rFonts w:ascii="Sakkal Majalla" w:hAnsi="Sakkal Majalla" w:cs="Sakkal Majalla" w:hint="cs"/>
          <w:sz w:val="28"/>
          <w:szCs w:val="28"/>
          <w:rtl/>
          <w:lang w:val="de-DE" w:bidi="ar-AE"/>
        </w:rPr>
        <w:t>يؤثره</w:t>
      </w:r>
      <w:proofErr w:type="spellEnd"/>
      <w:r w:rsidRPr="000559AB">
        <w:rPr>
          <w:rFonts w:ascii="Sakkal Majalla" w:hAnsi="Sakkal Majalla" w:cs="Sakkal Majalla" w:hint="cs"/>
          <w:sz w:val="28"/>
          <w:szCs w:val="28"/>
          <w:rtl/>
          <w:lang w:val="de-DE" w:bidi="ar-AE"/>
        </w:rPr>
        <w:t xml:space="preserve"> فينا: بأن ننمو ونزداد.</w:t>
      </w:r>
    </w:p>
    <w:p w:rsidR="00594AFA" w:rsidRPr="000559AB" w:rsidRDefault="00FA2EFD"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بداية حياة إيمان أهل كولوسي</w:t>
      </w:r>
    </w:p>
    <w:p w:rsidR="00FA2EFD" w:rsidRPr="000559AB" w:rsidRDefault="00FA2EFD" w:rsidP="00FA2EFD">
      <w:pPr>
        <w:bidi/>
        <w:jc w:val="both"/>
        <w:rPr>
          <w:rFonts w:ascii="Sakkal Majalla" w:hAnsi="Sakkal Majalla" w:cs="Sakkal Majalla"/>
          <w:sz w:val="28"/>
          <w:szCs w:val="28"/>
          <w:rtl/>
          <w:lang w:val="de-DE" w:bidi="ar-AE"/>
        </w:rPr>
      </w:pPr>
      <w:r w:rsidRPr="000559AB">
        <w:rPr>
          <w:rFonts w:ascii="Sakkal Majalla" w:hAnsi="Sakkal Majalla" w:cs="Sakkal Majalla"/>
          <w:sz w:val="28"/>
          <w:szCs w:val="28"/>
          <w:rtl/>
          <w:lang w:val="de-DE" w:bidi="ar-AE"/>
        </w:rPr>
        <w:t xml:space="preserve">في الجزء الثاني من </w:t>
      </w:r>
      <w:r w:rsidRPr="000559AB">
        <w:rPr>
          <w:rFonts w:ascii="Sakkal Majalla" w:hAnsi="Sakkal Majalla" w:cs="Sakkal Majalla" w:hint="cs"/>
          <w:sz w:val="28"/>
          <w:szCs w:val="28"/>
          <w:rtl/>
          <w:lang w:val="de-DE" w:bidi="ar-AE"/>
        </w:rPr>
        <w:t>العدد</w:t>
      </w:r>
      <w:r w:rsidRPr="000559AB">
        <w:rPr>
          <w:rFonts w:ascii="Sakkal Majalla" w:hAnsi="Sakkal Majalla" w:cs="Sakkal Majalla"/>
          <w:sz w:val="28"/>
          <w:szCs w:val="28"/>
          <w:rtl/>
          <w:lang w:val="de-DE" w:bidi="ar-AE"/>
        </w:rPr>
        <w:t xml:space="preserve"> 6، يشير الرسول إلى بداية حياة أهل كولوسي</w:t>
      </w:r>
      <w:r w:rsidRPr="000559AB">
        <w:rPr>
          <w:rFonts w:ascii="Sakkal Majalla" w:hAnsi="Sakkal Majalla" w:cs="Sakkal Majalla" w:hint="cs"/>
          <w:sz w:val="28"/>
          <w:szCs w:val="28"/>
          <w:rtl/>
          <w:lang w:val="de-DE" w:bidi="ar-AE"/>
        </w:rPr>
        <w:t xml:space="preserve"> في الإيمان</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حينما سمعوا الإنجيل. إنه جميل كيف يصف هنا الرجوع بالإيمان. إني لا أعرف أي وصف أفضل منه عن الرجوع بالإيمان. "</w:t>
      </w:r>
      <w:r w:rsidRPr="000559AB">
        <w:rPr>
          <w:rFonts w:ascii="Sakkal Majalla" w:hAnsi="Sakkal Majalla" w:cs="Sakkal Majalla"/>
          <w:sz w:val="28"/>
          <w:szCs w:val="28"/>
          <w:rtl/>
          <w:lang w:val="de-DE" w:bidi="ar-AE"/>
        </w:rPr>
        <w:t>مُنْذُ يَوْمَ</w:t>
      </w:r>
      <w:r w:rsidRPr="000559AB">
        <w:rPr>
          <w:rFonts w:ascii="Sakkal Majalla" w:hAnsi="Sakkal Majalla" w:cs="Sakkal Majalla" w:hint="cs"/>
          <w:sz w:val="28"/>
          <w:szCs w:val="28"/>
          <w:rtl/>
          <w:lang w:val="de-DE" w:bidi="ar-AE"/>
        </w:rPr>
        <w:t xml:space="preserve">"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لقد كان يوم محدد -، </w:t>
      </w:r>
      <w:r w:rsidRPr="000559AB">
        <w:rPr>
          <w:rFonts w:ascii="Sakkal Majalla" w:hAnsi="Sakkal Majalla" w:cs="Sakkal Majalla" w:hint="cs"/>
          <w:sz w:val="28"/>
          <w:szCs w:val="28"/>
          <w:rtl/>
          <w:lang w:val="de-DE" w:bidi="ar-AE"/>
        </w:rPr>
        <w:lastRenderedPageBreak/>
        <w:t>"</w:t>
      </w:r>
      <w:r w:rsidRPr="000559AB">
        <w:rPr>
          <w:rFonts w:ascii="Sakkal Majalla" w:hAnsi="Sakkal Majalla" w:cs="Sakkal Majalla"/>
          <w:sz w:val="28"/>
          <w:szCs w:val="28"/>
          <w:rtl/>
          <w:lang w:val="de-DE" w:bidi="ar-AE"/>
        </w:rPr>
        <w:t>سَمِعْتُمْ وَعَرَفْتُمْ نِعْمَةَ اللهِ بِالْحَقِيقَةِ.</w:t>
      </w:r>
      <w:r w:rsidRPr="000559AB">
        <w:rPr>
          <w:rFonts w:ascii="Sakkal Majalla" w:hAnsi="Sakkal Majalla" w:cs="Sakkal Majalla" w:hint="cs"/>
          <w:sz w:val="28"/>
          <w:szCs w:val="28"/>
          <w:rtl/>
          <w:lang w:val="de-DE" w:bidi="ar-AE"/>
        </w:rPr>
        <w:t>" هل كل قارئ لم يسمع الكلمة فقط، وإنما أدرك حقًا نعمة الله؟ الكلمة تأتي بنعمة الله هذه. بأن نستقبل هذا الحق في القلب وندركه، بأنها نعمة أننا خلصنا: إنه التقدم إلى الله بالذات الذي يحقق هذا الرجوع ب</w:t>
      </w:r>
      <w:r w:rsidR="006C7ADA" w:rsidRPr="000559AB">
        <w:rPr>
          <w:rFonts w:ascii="Sakkal Majalla" w:hAnsi="Sakkal Majalla" w:cs="Sakkal Majalla" w:hint="cs"/>
          <w:sz w:val="28"/>
          <w:szCs w:val="28"/>
          <w:rtl/>
          <w:lang w:val="de-DE" w:bidi="ar-AE"/>
        </w:rPr>
        <w:t>الإ</w:t>
      </w:r>
      <w:r w:rsidRPr="000559AB">
        <w:rPr>
          <w:rFonts w:ascii="Sakkal Majalla" w:hAnsi="Sakkal Majalla" w:cs="Sakkal Majalla" w:hint="cs"/>
          <w:sz w:val="28"/>
          <w:szCs w:val="28"/>
          <w:rtl/>
          <w:lang w:val="de-DE" w:bidi="ar-AE"/>
        </w:rPr>
        <w:t>يمان.</w:t>
      </w:r>
    </w:p>
    <w:p w:rsidR="00E743F9" w:rsidRPr="000559AB" w:rsidRDefault="00E743F9"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7: أبفراس</w:t>
      </w:r>
    </w:p>
    <w:p w:rsidR="004236F7" w:rsidRPr="000559AB" w:rsidRDefault="00E743F9" w:rsidP="004236F7">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من ثم يذكر بولس أبفراس. </w:t>
      </w:r>
      <w:r w:rsidR="004236F7" w:rsidRPr="000559AB">
        <w:rPr>
          <w:rFonts w:ascii="Sakkal Majalla" w:hAnsi="Sakkal Majalla" w:cs="Sakkal Majalla" w:hint="cs"/>
          <w:sz w:val="28"/>
          <w:szCs w:val="28"/>
          <w:rtl/>
          <w:lang w:val="de-DE" w:bidi="ar-AE"/>
        </w:rPr>
        <w:t>إنه رجل يشجعنا جميعنا كثيرًا. أنا لا أعتقد، بأن أبفراس كان أخًا معروفًا. ربما لم يكن، "في مكتبه" وخدم في العلن. لكنه كان رجلاً أمينًا. وليس الأمر هو إن كنا نقف في العلن أو لا، أو إن كنا أخًا أو أختًا. فالمكانة التي أشار لنا بها الله، علينا أن نُشغلها بأمانة</w:t>
      </w:r>
      <w:r w:rsidR="00FE1B5A" w:rsidRPr="000559AB">
        <w:rPr>
          <w:rFonts w:ascii="Sakkal Majalla" w:hAnsi="Sakkal Majalla" w:cs="Sakkal Majalla" w:hint="cs"/>
          <w:sz w:val="28"/>
          <w:szCs w:val="28"/>
          <w:rtl/>
          <w:lang w:val="de-DE" w:bidi="ar-AE"/>
        </w:rPr>
        <w:t>. واعتقد بأن أمًا لها من حولها ولد أو اثنين أو أكثر وهي تربيهم للرب وتصنع كل شيء لكي تجعلهم يسيرون وراء الرب يسوع، هو عمل رائع لنتممه من أجل الرب يسوع.</w:t>
      </w:r>
    </w:p>
    <w:p w:rsidR="00FE1B5A" w:rsidRPr="000559AB" w:rsidRDefault="00FE1B5A" w:rsidP="00FE1B5A">
      <w:pPr>
        <w:bidi/>
        <w:jc w:val="both"/>
        <w:rPr>
          <w:rFonts w:ascii="Sakkal Majalla" w:hAnsi="Sakkal Majalla" w:cs="Sakkal Majalla"/>
          <w:sz w:val="28"/>
          <w:szCs w:val="28"/>
          <w:rtl/>
          <w:lang w:val="de-DE" w:bidi="ar-AE"/>
        </w:rPr>
      </w:pPr>
      <w:r w:rsidRPr="000559AB">
        <w:rPr>
          <w:rFonts w:ascii="Sakkal Majalla" w:hAnsi="Sakkal Majalla" w:cs="Sakkal Majalla"/>
          <w:sz w:val="28"/>
          <w:szCs w:val="28"/>
          <w:rtl/>
          <w:lang w:val="de-DE" w:bidi="ar-AE"/>
        </w:rPr>
        <w:t xml:space="preserve">لذا من المهم أن نكون </w:t>
      </w:r>
      <w:r w:rsidRPr="000559AB">
        <w:rPr>
          <w:rFonts w:ascii="Sakkal Majalla" w:hAnsi="Sakkal Majalla" w:cs="Sakkal Majalla" w:hint="cs"/>
          <w:sz w:val="28"/>
          <w:szCs w:val="28"/>
          <w:rtl/>
          <w:lang w:val="de-DE" w:bidi="ar-AE"/>
        </w:rPr>
        <w:t xml:space="preserve">أمناء. أبفراس كان خادمًا أمينًا. ربما كان رجلاً هاجمه بعض من الإخوة في كولوسي. </w:t>
      </w:r>
      <w:r w:rsidRPr="000559AB">
        <w:rPr>
          <w:rFonts w:ascii="Sakkal Majalla" w:hAnsi="Sakkal Majalla" w:cs="Sakkal Majalla"/>
          <w:sz w:val="28"/>
          <w:szCs w:val="28"/>
          <w:rtl/>
          <w:lang w:val="de-DE" w:bidi="ar-AE"/>
        </w:rPr>
        <w:t>لأن تلك التعاليم الفلسفية والصوفية واليهودية كان لها دعاة في كولوس</w:t>
      </w:r>
      <w:r w:rsidRPr="000559AB">
        <w:rPr>
          <w:rFonts w:ascii="Sakkal Majalla" w:hAnsi="Sakkal Majalla" w:cs="Sakkal Majalla" w:hint="cs"/>
          <w:sz w:val="28"/>
          <w:szCs w:val="28"/>
          <w:rtl/>
          <w:lang w:val="de-DE" w:bidi="ar-AE"/>
        </w:rPr>
        <w:t>ي</w:t>
      </w:r>
      <w:r w:rsidRPr="000559AB">
        <w:rPr>
          <w:rFonts w:ascii="Sakkal Majalla" w:hAnsi="Sakkal Majalla" w:cs="Sakkal Majalla"/>
          <w:sz w:val="28"/>
          <w:szCs w:val="28"/>
          <w:rtl/>
          <w:lang w:val="de-DE" w:bidi="ar-AE"/>
        </w:rPr>
        <w:t xml:space="preserve"> أرادوا أن </w:t>
      </w:r>
      <w:r w:rsidRPr="000559AB">
        <w:rPr>
          <w:rFonts w:ascii="Sakkal Majalla" w:hAnsi="Sakkal Majalla" w:cs="Sakkal Majalla" w:hint="cs"/>
          <w:sz w:val="28"/>
          <w:szCs w:val="28"/>
          <w:rtl/>
          <w:lang w:val="de-DE" w:bidi="ar-AE"/>
        </w:rPr>
        <w:t>يُبرزوا</w:t>
      </w:r>
      <w:r w:rsidRPr="000559AB">
        <w:rPr>
          <w:rFonts w:ascii="Sakkal Majalla" w:hAnsi="Sakkal Majalla" w:cs="Sakkal Majalla"/>
          <w:sz w:val="28"/>
          <w:szCs w:val="28"/>
          <w:rtl/>
          <w:lang w:val="de-DE" w:bidi="ar-AE"/>
        </w:rPr>
        <w:t xml:space="preserve"> أنفسهم على حساب </w:t>
      </w:r>
      <w:r w:rsidRPr="000559AB">
        <w:rPr>
          <w:rFonts w:ascii="Sakkal Majalla" w:hAnsi="Sakkal Majalla" w:cs="Sakkal Majalla" w:hint="cs"/>
          <w:sz w:val="28"/>
          <w:szCs w:val="28"/>
          <w:rtl/>
          <w:lang w:val="de-DE" w:bidi="ar-AE"/>
        </w:rPr>
        <w:t>أناس أمناء</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فلقد تملقوا في كلامهم، وحاولوا أن يتكلموا بكلام حلو أكثر من أبفراس. لذا حفظه بولس في حِماه. لا بد أن هذا كان </w:t>
      </w:r>
      <w:proofErr w:type="spellStart"/>
      <w:r w:rsidRPr="000559AB">
        <w:rPr>
          <w:rFonts w:ascii="Sakkal Majalla" w:hAnsi="Sakkal Majalla" w:cs="Sakkal Majalla" w:hint="cs"/>
          <w:sz w:val="28"/>
          <w:szCs w:val="28"/>
          <w:rtl/>
          <w:lang w:val="de-DE" w:bidi="ar-AE"/>
        </w:rPr>
        <w:t>لأبفراس</w:t>
      </w:r>
      <w:proofErr w:type="spellEnd"/>
      <w:r w:rsidRPr="000559AB">
        <w:rPr>
          <w:rFonts w:ascii="Sakkal Majalla" w:hAnsi="Sakkal Majalla" w:cs="Sakkal Majalla" w:hint="cs"/>
          <w:sz w:val="28"/>
          <w:szCs w:val="28"/>
          <w:rtl/>
          <w:lang w:val="de-DE" w:bidi="ar-AE"/>
        </w:rPr>
        <w:t xml:space="preserve"> تشجيع غير عادي، بأن يجد اسمه مذكورًا في هذا الشكل في هذه الرسالة، لقد كان واحدًا ثبت فيما تعلمه. عندما تأتينا أفكار جديدة لا تطابق الكتاب، فستكون علامة على أمانتنا إن رفضناها.</w:t>
      </w:r>
    </w:p>
    <w:p w:rsidR="00FE1B5A" w:rsidRPr="000559AB" w:rsidRDefault="008931B0" w:rsidP="008931B0">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أبفراس كان يحتاج لدعمٍ من الرسول. هو كان خادمًا أمينًا للمسيح ولنا. "يا أهل كولوسي الأحباء كان عليكم أن تستمعوا له!" هذه هي الفكرة هنا. ولكن فيما ذُكر بعدها هو أيضًا جدًا جميل: "</w:t>
      </w:r>
      <w:r w:rsidRPr="000559AB">
        <w:rPr>
          <w:rFonts w:ascii="Sakkal Majalla" w:hAnsi="Sakkal Majalla" w:cs="Sakkal Majalla"/>
          <w:sz w:val="28"/>
          <w:szCs w:val="28"/>
          <w:rtl/>
          <w:lang w:val="de-DE" w:bidi="ar-AE"/>
        </w:rPr>
        <w:t>الَّذِي أَخْبَرَنَا أَيْضًا بِمَحَبَّتِكُمْ فِي الرُّوحِ.</w:t>
      </w:r>
      <w:r w:rsidRPr="000559AB">
        <w:rPr>
          <w:rFonts w:ascii="Sakkal Majalla" w:hAnsi="Sakkal Majalla" w:cs="Sakkal Majalla" w:hint="cs"/>
          <w:sz w:val="28"/>
          <w:szCs w:val="28"/>
          <w:rtl/>
          <w:lang w:val="de-DE" w:bidi="ar-AE"/>
        </w:rPr>
        <w:t xml:space="preserve">" بولس سمع عنهم منه أمرًا </w:t>
      </w:r>
      <w:r w:rsidR="002A470F" w:rsidRPr="000559AB">
        <w:rPr>
          <w:rFonts w:ascii="Sakkal Majalla" w:hAnsi="Sakkal Majalla" w:cs="Sakkal Majalla" w:hint="cs"/>
          <w:sz w:val="28"/>
          <w:szCs w:val="28"/>
          <w:rtl/>
          <w:lang w:val="de-DE" w:bidi="ar-AE"/>
        </w:rPr>
        <w:t>جيدًا:</w:t>
      </w:r>
      <w:r w:rsidRPr="000559AB">
        <w:rPr>
          <w:rFonts w:ascii="Sakkal Majalla" w:hAnsi="Sakkal Majalla" w:cs="Sakkal Majalla" w:hint="cs"/>
          <w:sz w:val="28"/>
          <w:szCs w:val="28"/>
          <w:rtl/>
          <w:lang w:val="de-DE" w:bidi="ar-AE"/>
        </w:rPr>
        <w:t xml:space="preserve"> </w:t>
      </w:r>
      <w:r w:rsidRPr="000559AB">
        <w:rPr>
          <w:rFonts w:ascii="Sakkal Majalla" w:hAnsi="Sakkal Majalla" w:cs="Sakkal Majalla"/>
          <w:sz w:val="28"/>
          <w:szCs w:val="28"/>
          <w:rtl/>
          <w:lang w:val="de-DE" w:bidi="ar-AE"/>
        </w:rPr>
        <w:t>لقد أحبوا الرسول بكل المشاكل الموجودة.</w:t>
      </w:r>
    </w:p>
    <w:p w:rsidR="006312FC" w:rsidRPr="000559AB" w:rsidRDefault="006312FC"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8: الذكر الوحيد للروح القدس في رسالة كولوسي.</w:t>
      </w:r>
    </w:p>
    <w:p w:rsidR="00BD64D1" w:rsidRPr="000559AB" w:rsidRDefault="00BD64D1" w:rsidP="00BD64D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"في الروح" هي صيغة صعبة. المقصود بها المحبة العاملة في قوة الروح القدس. إن هذا بالمناسبة الذكر الوحيد عن الروح القدس في هذه الرسالة. بولس لا يتكلم عن مودة طبيعية تعتمد على المبادلة، وإنما عن مودة العاملة بالروح القدس. وكما ذُكر في التمهيد، لا يوجد أي إصحاح في رسالة أفسس يخلو من ذكر روح الله ولو على الأقل مرة واحدة. فالسؤال هو: لماذا هذا الاختلاف؟</w:t>
      </w:r>
    </w:p>
    <w:p w:rsidR="00BD64D1" w:rsidRPr="000559AB" w:rsidRDefault="00BD64D1" w:rsidP="00BD64D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عندما يكون المؤمن أمامه المسيح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السؤال هو إن كان هذا ينطبق علينا -، فروح الله سيخبرني الكثير عن عمله فيّ. </w:t>
      </w:r>
      <w:r w:rsidR="003410F2" w:rsidRPr="000559AB">
        <w:rPr>
          <w:rFonts w:ascii="Sakkal Majalla" w:hAnsi="Sakkal Majalla" w:cs="Sakkal Majalla" w:hint="cs"/>
          <w:sz w:val="28"/>
          <w:szCs w:val="28"/>
          <w:rtl/>
          <w:lang w:val="de-DE" w:bidi="ar-AE"/>
        </w:rPr>
        <w:t xml:space="preserve">إن هذا حتى ضروري ويؤول لتمجيد الرب. ولكن إن فقد المسيحي الربَّ يسوع من نظره لفترة ما، كما كان الحال مع البعض من أهل كولوسي، لأنهم أمالوا أذنهم للفلسفات، </w:t>
      </w:r>
      <w:r w:rsidR="003D4E4D" w:rsidRPr="000559AB">
        <w:rPr>
          <w:rFonts w:ascii="Sakkal Majalla" w:hAnsi="Sakkal Majalla" w:cs="Sakkal Majalla" w:hint="cs"/>
          <w:sz w:val="28"/>
          <w:szCs w:val="28"/>
          <w:rtl/>
          <w:lang w:val="de-DE" w:bidi="ar-AE"/>
        </w:rPr>
        <w:t>ف</w:t>
      </w:r>
      <w:r w:rsidR="003410F2" w:rsidRPr="000559AB">
        <w:rPr>
          <w:rFonts w:ascii="Sakkal Majalla" w:hAnsi="Sakkal Majalla" w:cs="Sakkal Majalla" w:hint="cs"/>
          <w:sz w:val="28"/>
          <w:szCs w:val="28"/>
          <w:rtl/>
          <w:lang w:val="de-DE" w:bidi="ar-AE"/>
        </w:rPr>
        <w:t>من الممكن أن يكون خطرًا جدًا، عندما سيُشغلنا روح الله بما هو يعمله فينا. فبالحري سيُبعدنا هذا عن الرب يسوع. لذا لا يُقدّم لنا هنا روح الله وعمله في النفس، وإنما المسيح مباشرة، الذي كانت نظرة أهل كولوسي للأسف قد برحت عنه.</w:t>
      </w:r>
    </w:p>
    <w:p w:rsidR="003112D8" w:rsidRPr="000559AB" w:rsidRDefault="00056640" w:rsidP="005D22FF">
      <w:pPr>
        <w:bidi/>
        <w:ind w:firstLine="379"/>
        <w:jc w:val="both"/>
        <w:rPr>
          <w:rFonts w:ascii="Sakkal Majalla" w:hAnsi="Sakkal Majalla" w:cs="Sakkal Majalla"/>
          <w:b/>
          <w:bCs/>
          <w:sz w:val="36"/>
          <w:szCs w:val="36"/>
          <w:u w:val="single"/>
          <w:rtl/>
        </w:rPr>
      </w:pPr>
      <w:hyperlink r:id="rId10" w:history="1">
        <w:r w:rsidR="003112D8" w:rsidRPr="000559AB">
          <w:rPr>
            <w:rFonts w:ascii="Sakkal Majalla" w:hAnsi="Sakkal Majalla" w:cs="Sakkal Majalla" w:hint="cs"/>
            <w:b/>
            <w:bCs/>
            <w:sz w:val="36"/>
            <w:szCs w:val="36"/>
            <w:u w:val="single"/>
            <w:rtl/>
          </w:rPr>
          <w:t>الأعداد 9 – 11:</w:t>
        </w:r>
      </w:hyperlink>
      <w:r w:rsidR="003112D8" w:rsidRPr="000559AB">
        <w:rPr>
          <w:rFonts w:ascii="Sakkal Majalla" w:hAnsi="Sakkal Majalla" w:cs="Sakkal Majalla" w:hint="cs"/>
          <w:b/>
          <w:bCs/>
          <w:sz w:val="36"/>
          <w:szCs w:val="36"/>
          <w:u w:val="single"/>
          <w:rtl/>
        </w:rPr>
        <w:t xml:space="preserve"> مضمون صلاة بولس</w:t>
      </w:r>
    </w:p>
    <w:p w:rsidR="003112D8" w:rsidRPr="000559AB" w:rsidRDefault="00D67731" w:rsidP="003112D8">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lastRenderedPageBreak/>
        <w:t xml:space="preserve">من العدد </w:t>
      </w:r>
      <w:r w:rsidR="00864C50" w:rsidRPr="000559AB">
        <w:rPr>
          <w:rFonts w:ascii="Sakkal Majalla" w:hAnsi="Sakkal Majalla" w:cs="Sakkal Majalla" w:hint="cs"/>
          <w:sz w:val="28"/>
          <w:szCs w:val="28"/>
          <w:rtl/>
          <w:lang w:val="de-DE" w:bidi="ar-AE"/>
        </w:rPr>
        <w:t xml:space="preserve">الـ </w:t>
      </w:r>
      <w:r w:rsidR="00864C50" w:rsidRPr="000559AB">
        <w:rPr>
          <w:rFonts w:ascii="Sakkal Majalla" w:hAnsi="Sakkal Majalla" w:cs="Sakkal Majalla"/>
          <w:sz w:val="28"/>
          <w:szCs w:val="28"/>
          <w:rtl/>
          <w:lang w:val="de-DE" w:bidi="ar-AE"/>
        </w:rPr>
        <w:t>9</w:t>
      </w:r>
      <w:r w:rsidRPr="000559AB">
        <w:rPr>
          <w:rFonts w:ascii="Sakkal Majalla" w:hAnsi="Sakkal Majalla" w:cs="Sakkal Majalla" w:hint="cs"/>
          <w:sz w:val="28"/>
          <w:szCs w:val="28"/>
          <w:rtl/>
          <w:lang w:val="de-DE" w:bidi="ar-AE"/>
        </w:rPr>
        <w:t xml:space="preserve"> لدينا جمع منتخب من الأمور التي يستطيع المسيح أن يصليها لأجل الآخرين. فعلى غلاف رزمة </w:t>
      </w:r>
      <w:proofErr w:type="spellStart"/>
      <w:r w:rsidRPr="000559AB">
        <w:rPr>
          <w:rFonts w:ascii="Sakkal Majalla" w:hAnsi="Sakkal Majalla" w:cs="Sakkal Majalla" w:hint="cs"/>
          <w:sz w:val="28"/>
          <w:szCs w:val="28"/>
          <w:rtl/>
          <w:lang w:val="de-DE" w:bidi="ar-AE"/>
        </w:rPr>
        <w:t>الجلوى</w:t>
      </w:r>
      <w:proofErr w:type="spellEnd"/>
      <w:r w:rsidRPr="000559AB">
        <w:rPr>
          <w:rFonts w:ascii="Sakkal Majalla" w:hAnsi="Sakkal Majalla" w:cs="Sakkal Majalla" w:hint="cs"/>
          <w:sz w:val="28"/>
          <w:szCs w:val="28"/>
          <w:rtl/>
          <w:lang w:val="de-DE" w:bidi="ar-AE"/>
        </w:rPr>
        <w:t xml:space="preserve"> الجيدة يكون مكتوب "مختارة</w:t>
      </w:r>
      <w:r w:rsidR="00864C50" w:rsidRPr="000559AB">
        <w:rPr>
          <w:rFonts w:ascii="Sakkal Majalla" w:hAnsi="Sakkal Majalla" w:cs="Sakkal Majalla" w:hint="cs"/>
          <w:sz w:val="28"/>
          <w:szCs w:val="28"/>
          <w:rtl/>
          <w:lang w:val="de-DE" w:bidi="ar-AE"/>
        </w:rPr>
        <w:t>-منتخبة</w:t>
      </w:r>
      <w:r w:rsidRPr="000559AB">
        <w:rPr>
          <w:rFonts w:ascii="Sakkal Majalla" w:hAnsi="Sakkal Majalla" w:cs="Sakkal Majalla" w:hint="cs"/>
          <w:sz w:val="28"/>
          <w:szCs w:val="28"/>
          <w:rtl/>
          <w:lang w:val="de-DE" w:bidi="ar-AE"/>
        </w:rPr>
        <w:t xml:space="preserve">". والذي يُعرض لنا الآن يمكننا أن نضع عليها عنوان "المختارة، والمنتقاة". وأول ما يلفت انتباهنا هو أن رجل الله هذا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بولس -، من كان مرتبطًا بشؤون السماء وعرف أفكار الله، والذي كانت له أيضًا محبة خاصة لأهل كولوسي، لم يصلي الآن لشؤونه الخاصة. هو يشبه هنا إبراهيم الرحالة (تكوين 18.)</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في تكوين 15 إبراهيم أيضًا صلى صلاة. فمعركة </w:t>
      </w:r>
      <w:proofErr w:type="spellStart"/>
      <w:r w:rsidRPr="000559AB">
        <w:rPr>
          <w:rFonts w:ascii="Sakkal Majalla" w:hAnsi="Sakkal Majalla" w:cs="Sakkal Majalla" w:hint="cs"/>
          <w:sz w:val="28"/>
          <w:szCs w:val="28"/>
          <w:rtl/>
          <w:lang w:val="de-DE" w:bidi="ar-AE"/>
        </w:rPr>
        <w:t>كدرلعومر</w:t>
      </w:r>
      <w:proofErr w:type="spellEnd"/>
      <w:r w:rsidRPr="000559AB">
        <w:rPr>
          <w:rFonts w:ascii="Sakkal Majalla" w:hAnsi="Sakkal Majalla" w:cs="Sakkal Majalla" w:hint="cs"/>
          <w:sz w:val="28"/>
          <w:szCs w:val="28"/>
          <w:rtl/>
          <w:lang w:val="de-DE" w:bidi="ar-AE"/>
        </w:rPr>
        <w:t xml:space="preserve"> كانت قد انتهت، وإبراهيم تنازل عن كل عرض من ملك سدوم. ولكن عندها فجأة لم يعُد هذا الرجل الرائع موجودًا في سمو إيمانه. حينما قال الله: "</w:t>
      </w:r>
      <w:r w:rsidRPr="000559AB">
        <w:rPr>
          <w:rFonts w:ascii="Sakkal Majalla" w:hAnsi="Sakkal Majalla" w:cs="Sakkal Majalla"/>
          <w:sz w:val="28"/>
          <w:szCs w:val="28"/>
          <w:rtl/>
          <w:lang w:val="de-DE" w:bidi="ar-AE"/>
        </w:rPr>
        <w:t>أَنَا تُرْسٌ لَكَ. أَجْرُكَ كَثِيرٌ جِدًّا</w:t>
      </w:r>
      <w:r w:rsidRPr="000559AB">
        <w:rPr>
          <w:rFonts w:ascii="Sakkal Majalla" w:hAnsi="Sakkal Majalla" w:cs="Sakkal Majalla" w:hint="cs"/>
          <w:sz w:val="28"/>
          <w:szCs w:val="28"/>
          <w:rtl/>
          <w:lang w:val="de-DE" w:bidi="ar-AE"/>
        </w:rPr>
        <w:t>:، ردّ عليه إبراهيم قائلاً: "</w:t>
      </w:r>
      <w:r w:rsidRPr="000559AB">
        <w:rPr>
          <w:rFonts w:ascii="Sakkal Majalla" w:hAnsi="Sakkal Majalla" w:cs="Sakkal Majalla"/>
          <w:sz w:val="28"/>
          <w:szCs w:val="28"/>
          <w:rtl/>
          <w:lang w:val="de-DE" w:bidi="ar-AE"/>
        </w:rPr>
        <w:t>مَاذَا تُعْطِينِي وَأَنَا مَاضٍ عَقِيمًا</w:t>
      </w:r>
      <w:r w:rsidRPr="000559AB">
        <w:rPr>
          <w:rFonts w:ascii="Sakkal Majalla" w:hAnsi="Sakkal Majalla" w:cs="Sakkal Majalla" w:hint="cs"/>
          <w:sz w:val="28"/>
          <w:szCs w:val="28"/>
          <w:rtl/>
          <w:lang w:val="de-DE" w:bidi="ar-AE"/>
        </w:rPr>
        <w:t>" ماذا تعطيني؟ هكذا نحن أيضًا نصلي أحيانًا مثله.</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من بعد بعض الإصحاحات أتى ثلاث اشخاص، والرب كان في الوسط. الملائكة هم لبقون أكثر منا نحن البشر. هم يعرفون كل شيء في محله. وحينما لاحظوا بأن الرب كان يريد بأن يكلّم إبراهيم بأمر، </w:t>
      </w:r>
      <w:r w:rsidR="00864C50" w:rsidRPr="000559AB">
        <w:rPr>
          <w:rFonts w:ascii="Sakkal Majalla" w:hAnsi="Sakkal Majalla" w:cs="Sakkal Majalla" w:hint="cs"/>
          <w:sz w:val="28"/>
          <w:szCs w:val="28"/>
          <w:rtl/>
          <w:lang w:val="de-DE" w:bidi="ar-AE"/>
        </w:rPr>
        <w:t>تراجعوا</w:t>
      </w:r>
      <w:r w:rsidRPr="000559AB">
        <w:rPr>
          <w:rFonts w:ascii="Sakkal Majalla" w:hAnsi="Sakkal Majalla" w:cs="Sakkal Majalla" w:hint="cs"/>
          <w:sz w:val="28"/>
          <w:szCs w:val="28"/>
          <w:rtl/>
          <w:lang w:val="de-DE" w:bidi="ar-AE"/>
        </w:rPr>
        <w:t xml:space="preserve"> جانبًا بشكل سري. وهنا ابتدأ إبراهيم يصلي في طريقة لا يجب أن نتشبه بها. "</w:t>
      </w:r>
      <w:r w:rsidRPr="000559AB">
        <w:rPr>
          <w:rFonts w:ascii="Sakkal Majalla" w:hAnsi="Sakkal Majalla" w:cs="Sakkal Majalla"/>
          <w:sz w:val="28"/>
          <w:szCs w:val="28"/>
          <w:rtl/>
          <w:lang w:val="de-DE" w:bidi="ar-AE"/>
        </w:rPr>
        <w:t>أَدَيَّانُ كُلِّ الأَرْضِ لاَ يَصْنَعُ عَدْلاً؟</w:t>
      </w:r>
      <w:r w:rsidRPr="000559AB">
        <w:rPr>
          <w:rFonts w:ascii="Sakkal Majalla" w:hAnsi="Sakkal Majalla" w:cs="Sakkal Majalla" w:hint="cs"/>
          <w:sz w:val="28"/>
          <w:szCs w:val="28"/>
          <w:rtl/>
          <w:lang w:val="de-DE" w:bidi="ar-AE"/>
        </w:rPr>
        <w:t>" هل هذا إبراهيم! هو يقف على الجبل مع الله ولم يعُد يتكلم عن نفسه. هو مهتم فيما يختص بالله. وهو مهتم بمدينة سدوم حيث يسكن هناك لوط ابن أخيه. ربما كان هنالك 50، 40، 30، 20، 10 بارًا! أفلا نصلي نحن أيضًا كذلك؟ هل نحن نصلي من أجل الآخرين؟ لأجل عمل الله؟</w:t>
      </w:r>
    </w:p>
    <w:p w:rsidR="001F2C69" w:rsidRPr="000559AB" w:rsidRDefault="001F2C69" w:rsidP="001F2C69">
      <w:pPr>
        <w:bidi/>
        <w:jc w:val="both"/>
        <w:rPr>
          <w:rFonts w:ascii="Sakkal Majalla" w:hAnsi="Sakkal Majalla" w:cs="Sakkal Majalla"/>
          <w:sz w:val="28"/>
          <w:szCs w:val="28"/>
          <w:rtl/>
          <w:lang w:val="de-DE" w:bidi="ar-AE"/>
        </w:rPr>
      </w:pPr>
    </w:p>
    <w:p w:rsidR="00D67731" w:rsidRPr="000559AB" w:rsidRDefault="00D6773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9: ممتلئين بمعرفة مشيئته</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بولس لا يصلي بأن يمتلئ أهل كولوسي بشتى الأفكار، اين سيقضون عطلتهم القريبة. من الطبيعي أنه يحق لنا أن نصلي بأن يرشدنا الرب في هذه الأمور أيضًا. لكن هنا مكتوب شيء آخر.</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 </w:t>
      </w:r>
      <w:r w:rsidRPr="000559AB">
        <w:rPr>
          <w:rFonts w:ascii="Sakkal Majalla" w:hAnsi="Sakkal Majalla" w:cs="Sakkal Majalla"/>
          <w:sz w:val="28"/>
          <w:szCs w:val="28"/>
          <w:rtl/>
          <w:lang w:val="de-DE" w:bidi="ar-AE"/>
        </w:rPr>
        <w:t>أَنْ تَمْتَلِئُوا مِنْ مَعْرِفَةِ مَشِيئَتِهِ، فِي كُلِّ حِكْمَةٍ وَفَهْمٍ رُوحِيٍّ</w:t>
      </w:r>
      <w:r w:rsidRPr="000559AB">
        <w:rPr>
          <w:rFonts w:ascii="Sakkal Majalla" w:hAnsi="Sakkal Majalla" w:cs="Sakkal Majalla" w:hint="cs"/>
          <w:sz w:val="28"/>
          <w:szCs w:val="28"/>
          <w:rtl/>
          <w:lang w:val="de-DE" w:bidi="ar-AE"/>
        </w:rPr>
        <w:t xml:space="preserve">." فالأمر يتعلق بمعرفة مشيئة الله لطريقنا الشخصي وطريقنا المشترك مع الجماعة. ما هو المهم هنا مبدئيًا؟ إنها ليست مجرد معرفتنا بكلمة الله، التي تعطينا النور، على الرغم من أن كلمة الله يستخدمها الله دائمًا </w:t>
      </w:r>
      <w:r w:rsidR="00864C50" w:rsidRPr="000559AB">
        <w:rPr>
          <w:rFonts w:ascii="Sakkal Majalla" w:hAnsi="Sakkal Majalla" w:cs="Sakkal Majalla" w:hint="cs"/>
          <w:sz w:val="28"/>
          <w:szCs w:val="28"/>
          <w:rtl/>
          <w:lang w:val="de-DE" w:bidi="ar-AE"/>
        </w:rPr>
        <w:t>لإرشادنا،</w:t>
      </w:r>
      <w:r w:rsidRPr="000559AB">
        <w:rPr>
          <w:rFonts w:ascii="Sakkal Majalla" w:hAnsi="Sakkal Majalla" w:cs="Sakkal Majalla" w:hint="cs"/>
          <w:sz w:val="28"/>
          <w:szCs w:val="28"/>
          <w:rtl/>
          <w:lang w:val="de-DE" w:bidi="ar-AE"/>
        </w:rPr>
        <w:t xml:space="preserve"> لكنها حالة النفس الشخصية، التي يقودنا الله بها. "</w:t>
      </w:r>
      <w:r w:rsidRPr="000559AB">
        <w:rPr>
          <w:rFonts w:ascii="Sakkal Majalla" w:hAnsi="Sakkal Majalla" w:cs="Sakkal Majalla"/>
          <w:sz w:val="28"/>
          <w:szCs w:val="28"/>
          <w:rtl/>
          <w:lang w:val="de-DE" w:bidi="ar-AE"/>
        </w:rPr>
        <w:t xml:space="preserve"> أَنْصَحُكَ. عَيْنِي عَلَيْكَ.</w:t>
      </w:r>
      <w:r w:rsidRPr="000559AB">
        <w:rPr>
          <w:rFonts w:ascii="Sakkal Majalla" w:hAnsi="Sakkal Majalla" w:cs="Sakkal Majalla" w:hint="cs"/>
          <w:sz w:val="28"/>
          <w:szCs w:val="28"/>
          <w:rtl/>
          <w:lang w:val="de-DE" w:bidi="ar-AE"/>
        </w:rPr>
        <w:t>" (مزمور 32: 8).</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الله لا يخبرني بأفكاره طالما أريد بأن أتصرف في إرادتي الذاتية. فهذا يجب أن يلاحظه الأخوة الشباب على سبيل المثال، عندما ينظرون إلى امرأة. لا تفعل كما ربما جميعنا صلينا في الماضي، قبل أن فهمنا ذلك بصورة أفضل: "يا رب أرني مشيئتك، ولكن دَع هذه تكون لي!"  بالطبع أنك لن تقول الجزء الثاني من الطلبة، لأننا لا نتكلم في هذه الصورة من الصراحة. ولكن من الممكن أن تكون هذه الطلبة في قلوبنا. </w:t>
      </w:r>
      <w:r w:rsidRPr="000559AB">
        <w:rPr>
          <w:rFonts w:ascii="Sakkal Majalla" w:hAnsi="Sakkal Majalla" w:cs="Sakkal Majalla"/>
          <w:sz w:val="28"/>
          <w:szCs w:val="28"/>
          <w:rtl/>
          <w:lang w:val="de-DE" w:bidi="ar-AE"/>
        </w:rPr>
        <w:t xml:space="preserve">طالما </w:t>
      </w:r>
      <w:r w:rsidRPr="000559AB">
        <w:rPr>
          <w:rFonts w:ascii="Sakkal Majalla" w:hAnsi="Sakkal Majalla" w:cs="Sakkal Majalla" w:hint="cs"/>
          <w:sz w:val="28"/>
          <w:szCs w:val="28"/>
          <w:rtl/>
          <w:lang w:val="de-DE" w:bidi="ar-AE"/>
        </w:rPr>
        <w:t>نحن</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نشكل</w:t>
      </w:r>
      <w:r w:rsidRPr="000559AB">
        <w:rPr>
          <w:rFonts w:ascii="Sakkal Majalla" w:hAnsi="Sakkal Majalla" w:cs="Sakkal Majalla"/>
          <w:sz w:val="28"/>
          <w:szCs w:val="28"/>
          <w:rtl/>
          <w:lang w:val="de-DE" w:bidi="ar-AE"/>
        </w:rPr>
        <w:t xml:space="preserve"> خططنا الخاصة </w:t>
      </w:r>
      <w:r w:rsidRPr="000559AB">
        <w:rPr>
          <w:rFonts w:ascii="Sakkal Majalla" w:hAnsi="Sakkal Majalla" w:cs="Sakkal Majalla" w:hint="cs"/>
          <w:sz w:val="28"/>
          <w:szCs w:val="28"/>
          <w:rtl/>
          <w:lang w:val="de-DE" w:bidi="ar-AE"/>
        </w:rPr>
        <w:t>في المجالات الشخصية</w:t>
      </w:r>
      <w:r w:rsidRPr="000559AB">
        <w:rPr>
          <w:rFonts w:ascii="Sakkal Majalla" w:hAnsi="Sakkal Majalla" w:cs="Sakkal Majalla"/>
          <w:sz w:val="28"/>
          <w:szCs w:val="28"/>
          <w:rtl/>
          <w:lang w:val="de-DE" w:bidi="ar-AE"/>
        </w:rPr>
        <w:t xml:space="preserve"> في </w:t>
      </w:r>
      <w:r w:rsidR="00864C50" w:rsidRPr="000559AB">
        <w:rPr>
          <w:rFonts w:ascii="Sakkal Majalla" w:hAnsi="Sakkal Majalla" w:cs="Sakkal Majalla" w:hint="cs"/>
          <w:sz w:val="28"/>
          <w:szCs w:val="28"/>
          <w:rtl/>
          <w:lang w:val="de-DE" w:bidi="ar-AE"/>
        </w:rPr>
        <w:t>حياتنا،</w:t>
      </w:r>
      <w:r w:rsidRPr="000559AB">
        <w:rPr>
          <w:rFonts w:ascii="Sakkal Majalla" w:hAnsi="Sakkal Majalla" w:cs="Sakkal Majalla"/>
          <w:sz w:val="28"/>
          <w:szCs w:val="28"/>
          <w:rtl/>
          <w:lang w:val="de-DE" w:bidi="ar-AE"/>
        </w:rPr>
        <w:t xml:space="preserve"> والتي يجب أن يوق</w:t>
      </w:r>
      <w:r w:rsidR="00864C50" w:rsidRPr="000559AB">
        <w:rPr>
          <w:rFonts w:ascii="Sakkal Majalla" w:hAnsi="Sakkal Majalla" w:cs="Sakkal Majalla" w:hint="cs"/>
          <w:sz w:val="28"/>
          <w:szCs w:val="28"/>
          <w:rtl/>
          <w:lang w:val="de-DE" w:bidi="ar-AE"/>
        </w:rPr>
        <w:t>ّ</w:t>
      </w:r>
      <w:r w:rsidRPr="000559AB">
        <w:rPr>
          <w:rFonts w:ascii="Sakkal Majalla" w:hAnsi="Sakkal Majalla" w:cs="Sakkal Majalla"/>
          <w:sz w:val="28"/>
          <w:szCs w:val="28"/>
          <w:rtl/>
          <w:lang w:val="de-DE" w:bidi="ar-AE"/>
        </w:rPr>
        <w:t>عها الله ، كما هي ، ف</w:t>
      </w:r>
      <w:r w:rsidRPr="000559AB">
        <w:rPr>
          <w:rFonts w:ascii="Sakkal Majalla" w:hAnsi="Sakkal Majalla" w:cs="Sakkal Majalla" w:hint="cs"/>
          <w:sz w:val="28"/>
          <w:szCs w:val="28"/>
          <w:rtl/>
          <w:lang w:val="de-DE" w:bidi="ar-AE"/>
        </w:rPr>
        <w:t xml:space="preserve">الله </w:t>
      </w:r>
      <w:r w:rsidRPr="000559AB">
        <w:rPr>
          <w:rFonts w:ascii="Sakkal Majalla" w:hAnsi="Sakkal Majalla" w:cs="Sakkal Majalla"/>
          <w:sz w:val="28"/>
          <w:szCs w:val="28"/>
          <w:rtl/>
          <w:lang w:val="de-DE" w:bidi="ar-AE"/>
        </w:rPr>
        <w:t xml:space="preserve">لن </w:t>
      </w:r>
      <w:r w:rsidRPr="000559AB">
        <w:rPr>
          <w:rFonts w:ascii="Sakkal Majalla" w:hAnsi="Sakkal Majalla" w:cs="Sakkal Majalla" w:hint="cs"/>
          <w:sz w:val="28"/>
          <w:szCs w:val="28"/>
          <w:rtl/>
          <w:lang w:val="de-DE" w:bidi="ar-AE"/>
        </w:rPr>
        <w:t>يُظهر</w:t>
      </w:r>
      <w:r w:rsidRPr="000559AB">
        <w:rPr>
          <w:rFonts w:ascii="Sakkal Majalla" w:hAnsi="Sakkal Majalla" w:cs="Sakkal Majalla"/>
          <w:sz w:val="28"/>
          <w:szCs w:val="28"/>
          <w:rtl/>
          <w:lang w:val="de-DE" w:bidi="ar-AE"/>
        </w:rPr>
        <w:t xml:space="preserve"> </w:t>
      </w:r>
      <w:r w:rsidRPr="000559AB">
        <w:rPr>
          <w:rFonts w:ascii="Sakkal Majalla" w:hAnsi="Sakkal Majalla" w:cs="Sakkal Majalla" w:hint="cs"/>
          <w:sz w:val="28"/>
          <w:szCs w:val="28"/>
          <w:rtl/>
          <w:lang w:val="de-DE" w:bidi="ar-AE"/>
        </w:rPr>
        <w:t>مشيئته</w:t>
      </w:r>
      <w:r w:rsidRPr="000559AB">
        <w:rPr>
          <w:rFonts w:ascii="Sakkal Majalla" w:hAnsi="Sakkal Majalla" w:cs="Sakkal Majalla"/>
          <w:sz w:val="28"/>
          <w:szCs w:val="28"/>
          <w:rtl/>
          <w:lang w:val="de-DE" w:bidi="ar-AE"/>
        </w:rPr>
        <w:t>.</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الله لم يعطنا كتاب قوانين مع أمور محددة يمكننا من خلاله أن نعرف ما هو طريقنا، هو يربط معرفة مشيئته بطريق الحكمة والفهم الروحي. </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 xml:space="preserve">هذه الأمور تُمنَح لنا من خلال معرفتنا لله، من خلال عشرتنا الحميمة معه. نحن نتعرّف على الله ونفهمه، عندما نسلك معه. عندها سيُظهر لنا ليس أحكامًا و"وصفات"، وإنما مبادئ تتطابق به وبجوهره. لذا فإنه ليس سؤال جيد: "أين مكتوب </w:t>
      </w:r>
      <w:r w:rsidRPr="000559AB">
        <w:rPr>
          <w:rFonts w:ascii="Sakkal Majalla" w:hAnsi="Sakkal Majalla" w:cs="Sakkal Majalla" w:hint="cs"/>
          <w:sz w:val="28"/>
          <w:szCs w:val="28"/>
          <w:rtl/>
          <w:lang w:val="de-DE" w:bidi="ar-AE"/>
        </w:rPr>
        <w:lastRenderedPageBreak/>
        <w:t xml:space="preserve">بأنه غير مسموح؟" ومن المفضل أن تسأل: "يا أبتاه، هل هذا الأمر منك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أم من العالم؟" إن كان من العالم، نقول: "كلا، شكرًا!" وأحيانًا تشغلنا الفكرة -للأسف </w:t>
      </w:r>
      <w:r w:rsidRPr="000559AB">
        <w:rPr>
          <w:rFonts w:ascii="Sakkal Majalla" w:hAnsi="Sakkal Majalla" w:cs="Sakkal Majalla"/>
          <w:sz w:val="28"/>
          <w:szCs w:val="28"/>
          <w:rtl/>
          <w:lang w:val="de-DE" w:bidi="ar-AE"/>
        </w:rPr>
        <w:t>–</w:t>
      </w:r>
      <w:r w:rsidRPr="000559AB">
        <w:rPr>
          <w:rFonts w:ascii="Sakkal Majalla" w:hAnsi="Sakkal Majalla" w:cs="Sakkal Majalla" w:hint="cs"/>
          <w:sz w:val="28"/>
          <w:szCs w:val="28"/>
          <w:rtl/>
          <w:lang w:val="de-DE" w:bidi="ar-AE"/>
        </w:rPr>
        <w:t xml:space="preserve"> إلى أي مدى يمكننا أن نستمر في هذا إلى أن يتحول إلى شيء "عالمي". إنه في ذلك لا يوجد صدق ولا هو روحي. لأن العالم يبدأ من قلبي وليس من حد ما. إن كنت أحب ما هو عالمي، فمشتهاي يكون "العالم".</w:t>
      </w:r>
    </w:p>
    <w:p w:rsidR="00D67731" w:rsidRPr="000559AB" w:rsidRDefault="00D67731" w:rsidP="00D67731">
      <w:pPr>
        <w:bidi/>
        <w:jc w:val="both"/>
        <w:rPr>
          <w:rFonts w:ascii="Sakkal Majalla" w:hAnsi="Sakkal Majalla" w:cs="Sakkal Majalla"/>
          <w:sz w:val="28"/>
          <w:szCs w:val="28"/>
          <w:rtl/>
          <w:lang w:val="de-DE" w:bidi="ar-AE"/>
        </w:rPr>
      </w:pPr>
      <w:r w:rsidRPr="000559AB">
        <w:rPr>
          <w:rFonts w:ascii="Sakkal Majalla" w:hAnsi="Sakkal Majalla" w:cs="Sakkal Majalla" w:hint="cs"/>
          <w:sz w:val="28"/>
          <w:szCs w:val="28"/>
          <w:rtl/>
          <w:lang w:val="de-DE" w:bidi="ar-AE"/>
        </w:rPr>
        <w:t>المعرفة والحالة الروحية هما متحدان معًا لا يمكن الفصل بينهما.</w:t>
      </w:r>
    </w:p>
    <w:p w:rsidR="00D67731" w:rsidRPr="000559AB" w:rsidRDefault="00F15BAB" w:rsidP="00D6773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bidi="ar-AE"/>
        </w:rPr>
        <w:t xml:space="preserve">إن الذي علينا أن نتعلمه هو أن معرفة مشيئة الله مرتبطة بحالتي الروحية. عندما تكون عيني بسيطة فهذا يُري بأنها حالة حسنة. وذات الأمر ينطبق على فقلبنا، لأن القلب يوجّه العيون. من الجانب الآخر ينطبق أيضًا: إن لم نوجّه نظرنا إلى المسيح </w:t>
      </w:r>
      <w:r w:rsidRPr="000559AB">
        <w:rPr>
          <w:rFonts w:ascii="Sakkal Majalla" w:hAnsi="Sakkal Majalla" w:cs="Sakkal Majalla" w:hint="cs"/>
          <w:sz w:val="28"/>
          <w:szCs w:val="28"/>
          <w:rtl/>
          <w:lang w:val="de-DE"/>
        </w:rPr>
        <w:t>بعيون بسيطة، يكون جسدنا ظلامًا (قارن لوقا 11: 34). لقد قال أحدهم: إن كنت لم أحصل لفترة طويلة على أي نور ببساطة حول موضوع ما، فكثيرًا ما يكون الأمر متعلقًا بأن عيني ليست بسيطة.</w:t>
      </w:r>
    </w:p>
    <w:p w:rsidR="00F15BAB" w:rsidRPr="000559AB" w:rsidRDefault="00F15BAB"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إننا نتعلم طريق الله من خلال القلب. لذا علينا دائمًا أن نسأل أنفسنا: هل لا زالت عيني بسيطة؟ هل المسيح هو الغرض الذي تدور من حوله كل الأمور؟</w:t>
      </w:r>
    </w:p>
    <w:p w:rsidR="00F15BAB" w:rsidRPr="000559AB" w:rsidRDefault="00F15BAB"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كلمة أخرى عن تمييز الحكمة والفطنة الروحية. في الحكمة يرتبط الأمر في فهم السبب. الفطنة الروحية هي استخدام هذه الحكمة في الحياة العملية. كلاهما مهم للمؤمن.</w:t>
      </w:r>
    </w:p>
    <w:p w:rsidR="00F15BAB" w:rsidRPr="000559AB" w:rsidRDefault="00F15BAB"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10: سلوك في الحياة، كما يحق للرب</w:t>
      </w:r>
    </w:p>
    <w:p w:rsidR="00F15BAB" w:rsidRPr="000559AB" w:rsidRDefault="00F15BAB"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عندما نكون قد تعلمنا مشيئة الله من خلال عِشرتنا بالله، نكون مؤهلين بأن نفعل ما سيلي ذلك في عدد 10: "</w:t>
      </w:r>
      <w:r w:rsidRPr="000559AB">
        <w:rPr>
          <w:rFonts w:ascii="Sakkal Majalla" w:hAnsi="Sakkal Majalla" w:cs="Sakkal Majalla"/>
          <w:sz w:val="28"/>
          <w:szCs w:val="28"/>
          <w:rtl/>
          <w:lang w:val="de-DE"/>
        </w:rPr>
        <w:t xml:space="preserve"> لِتَسْلُكُوا كَمَا يَحِقُّ لِلرَّبِّ، فِي كُلِّ رِضىً،</w:t>
      </w:r>
      <w:r w:rsidRPr="000559AB">
        <w:rPr>
          <w:rFonts w:ascii="Sakkal Majalla" w:hAnsi="Sakkal Majalla" w:cs="Sakkal Majalla" w:hint="cs"/>
          <w:sz w:val="28"/>
          <w:szCs w:val="28"/>
          <w:rtl/>
          <w:lang w:val="de-DE"/>
        </w:rPr>
        <w:t>" بأن نسلك كما يحق للرب هو مطلب سامي، وهي الحالة الروحية التي تميّز ما "يليق" بالرب. إننا لدينا أربع أنواع من السلوك اللائق في الكتاب. غير هذا الموضع: "</w:t>
      </w:r>
      <w:r w:rsidRPr="000559AB">
        <w:rPr>
          <w:rFonts w:ascii="Sakkal Majalla" w:hAnsi="Sakkal Majalla" w:cs="Sakkal Majalla"/>
          <w:sz w:val="28"/>
          <w:szCs w:val="28"/>
          <w:rtl/>
          <w:lang w:val="de-DE"/>
        </w:rPr>
        <w:t>كَمَا يَحِقُّ للهِ</w:t>
      </w:r>
      <w:r w:rsidRPr="000559AB">
        <w:rPr>
          <w:rFonts w:ascii="Sakkal Majalla" w:hAnsi="Sakkal Majalla" w:cs="Sakkal Majalla" w:hint="cs"/>
          <w:sz w:val="28"/>
          <w:szCs w:val="28"/>
          <w:rtl/>
          <w:lang w:val="de-DE"/>
        </w:rPr>
        <w:t>" (1. تسالونيكي 2: 12)، "</w:t>
      </w:r>
      <w:r w:rsidRPr="000559AB">
        <w:rPr>
          <w:rFonts w:ascii="Sakkal Majalla" w:hAnsi="Sakkal Majalla" w:cs="Sakkal Majalla"/>
          <w:sz w:val="28"/>
          <w:szCs w:val="28"/>
          <w:rtl/>
          <w:lang w:val="de-DE"/>
        </w:rPr>
        <w:t xml:space="preserve"> كَمَا يَحِقُّ لإِنْجِيلِ الْمَسِيحِ،</w:t>
      </w:r>
      <w:r w:rsidRPr="000559AB">
        <w:rPr>
          <w:rFonts w:ascii="Sakkal Majalla" w:hAnsi="Sakkal Majalla" w:cs="Sakkal Majalla" w:hint="cs"/>
          <w:sz w:val="28"/>
          <w:szCs w:val="28"/>
          <w:rtl/>
          <w:lang w:val="de-DE"/>
        </w:rPr>
        <w:t>" (فيلبي 1: 27) و"</w:t>
      </w:r>
      <w:r w:rsidRPr="000559AB">
        <w:rPr>
          <w:rFonts w:ascii="Sakkal Majalla" w:hAnsi="Sakkal Majalla" w:cs="Sakkal Majalla"/>
          <w:sz w:val="28"/>
          <w:szCs w:val="28"/>
          <w:rtl/>
          <w:lang w:val="de-DE"/>
        </w:rPr>
        <w:t xml:space="preserve"> كَمَا يَحِقُّ لِلدَّعْوَةِ</w:t>
      </w:r>
      <w:r w:rsidRPr="000559AB">
        <w:rPr>
          <w:rFonts w:ascii="Sakkal Majalla" w:hAnsi="Sakkal Majalla" w:cs="Sakkal Majalla" w:hint="cs"/>
          <w:sz w:val="28"/>
          <w:szCs w:val="28"/>
          <w:rtl/>
          <w:lang w:val="de-DE"/>
        </w:rPr>
        <w:t>" (أفسس 4: 1). الموضع الأخير لا يمكن أن يقوله الروح القدس لأهل كولوسي. هو يقول لهم: "</w:t>
      </w:r>
      <w:r w:rsidRPr="000559AB">
        <w:rPr>
          <w:rFonts w:ascii="Sakkal Majalla" w:hAnsi="Sakkal Majalla" w:cs="Sakkal Majalla"/>
          <w:sz w:val="28"/>
          <w:szCs w:val="28"/>
          <w:rtl/>
          <w:lang w:val="de-DE"/>
        </w:rPr>
        <w:t xml:space="preserve"> كَمَا يَحِقُّ لِلرَّبِّ،</w:t>
      </w:r>
      <w:r w:rsidRPr="000559AB">
        <w:rPr>
          <w:rFonts w:ascii="Sakkal Majalla" w:hAnsi="Sakkal Majalla" w:cs="Sakkal Majalla" w:hint="cs"/>
          <w:sz w:val="28"/>
          <w:szCs w:val="28"/>
          <w:rtl/>
          <w:lang w:val="de-DE"/>
        </w:rPr>
        <w:t>". في كل المواضع المذكورة الأربعة يتعلق الأمر في جوهره بذات الموضوع، غير أن النظرة تختلف في كل منها.</w:t>
      </w:r>
    </w:p>
    <w:p w:rsidR="00F15BAB" w:rsidRPr="000559AB" w:rsidRDefault="00F15BAB"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كما يحق للرب: إن اسم "الرب" هو مجد الرب يسوع المذكور اولاً في هذا المقطع. والمزيد من </w:t>
      </w:r>
      <w:proofErr w:type="spellStart"/>
      <w:r w:rsidRPr="000559AB">
        <w:rPr>
          <w:rFonts w:ascii="Sakkal Majalla" w:hAnsi="Sakkal Majalla" w:cs="Sakkal Majalla" w:hint="cs"/>
          <w:sz w:val="28"/>
          <w:szCs w:val="28"/>
          <w:rtl/>
          <w:lang w:val="de-DE"/>
        </w:rPr>
        <w:t>تميزات</w:t>
      </w:r>
      <w:proofErr w:type="spellEnd"/>
      <w:r w:rsidRPr="000559AB">
        <w:rPr>
          <w:rFonts w:ascii="Sakkal Majalla" w:hAnsi="Sakkal Majalla" w:cs="Sakkal Majalla" w:hint="cs"/>
          <w:sz w:val="28"/>
          <w:szCs w:val="28"/>
          <w:rtl/>
          <w:lang w:val="de-DE"/>
        </w:rPr>
        <w:t xml:space="preserve"> شخص مخلصنا ترد في الأعداد التالية. "الرب" هو اسم لا يكلمنا كثيرًا في عواطفنا، وإنما يتكلم عن سيادة. بأن نسلك كما يحق للرب معناه هنا أكثر من أن "لا نفعل الخطية". إننا نكون فرحين عندما نتحول عن الخطية، عندما نكون قد عبرنا خطورة معينة. غير أن هذا السلوك لا يزال ليس "كما يحق للرب". نحن يجب علينا فعلاً أن نكون مختبرين المسيح وواثقين فيه، لكيما نسير في طريقنا بما يتفق مع أفكاره.</w:t>
      </w:r>
    </w:p>
    <w:p w:rsidR="001F2C69" w:rsidRPr="000559AB" w:rsidRDefault="001F2C69" w:rsidP="001F2C69">
      <w:pPr>
        <w:bidi/>
        <w:jc w:val="both"/>
        <w:rPr>
          <w:rFonts w:ascii="Sakkal Majalla" w:hAnsi="Sakkal Majalla" w:cs="Sakkal Majalla"/>
          <w:sz w:val="28"/>
          <w:szCs w:val="28"/>
          <w:rtl/>
          <w:lang w:val="de-DE"/>
        </w:rPr>
      </w:pPr>
    </w:p>
    <w:p w:rsidR="00F15BAB" w:rsidRPr="000559AB" w:rsidRDefault="00F15BAB"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في كل رضى</w:t>
      </w:r>
    </w:p>
    <w:p w:rsidR="00F15BAB" w:rsidRPr="000559AB" w:rsidRDefault="00F15BAB"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لذا فالسلوك كما يحق للرب معناه، بأن نحيا مسلك حياة يتناغم في عيني الله مع مسلك حياة شخص الرب يسوع، الذي يليق به ويرضيه، وذلك "في كل رضى"، إنه ليس رضاي أنا، وليس لرضى الناس، وإنما لرضاه هو. هنا نلاحظ بأن الرب يسوع </w:t>
      </w:r>
      <w:r w:rsidRPr="000559AB">
        <w:rPr>
          <w:rFonts w:ascii="Sakkal Majalla" w:hAnsi="Sakkal Majalla" w:cs="Sakkal Majalla" w:hint="cs"/>
          <w:sz w:val="28"/>
          <w:szCs w:val="28"/>
          <w:rtl/>
          <w:lang w:val="de-DE"/>
        </w:rPr>
        <w:lastRenderedPageBreak/>
        <w:t xml:space="preserve">فعل بالذات، ما نحن نتكلم فيه الآن بالإشارة إلى إلهه. من اللحظة التي نبدأ فيها بأن نفكر عن الرب يسوع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وللأسف كثيرًا ما لا نفعل ذلك إلا القليل، لأننا كثيرًا ما نكون مشغولين بمشاكلنا واحتياجاتنا الشخصية وطلباتنا -، وأول ما نلاحظه، بأنه لم يفعل شيئًا لأجل نفسه. هو لم يتعب أبدًا في فعل الخير. هو كان يأخذ هداه في كل ظرف وفي كل وقت من المبادئ الإلهية.</w:t>
      </w:r>
    </w:p>
    <w:p w:rsidR="00F15BAB" w:rsidRPr="000559AB" w:rsidRDefault="00F15BAB"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هكذا كان يجول، "</w:t>
      </w:r>
      <w:r w:rsidRPr="000559AB">
        <w:rPr>
          <w:rFonts w:ascii="Sakkal Majalla" w:hAnsi="Sakkal Majalla" w:cs="Sakkal Majalla"/>
          <w:sz w:val="28"/>
          <w:szCs w:val="28"/>
          <w:rtl/>
          <w:lang w:val="de-DE"/>
        </w:rPr>
        <w:t>يَصْنَعُ خَيْرًا وَيَشْفِي</w:t>
      </w:r>
      <w:r w:rsidRPr="000559AB">
        <w:rPr>
          <w:rFonts w:ascii="Sakkal Majalla" w:hAnsi="Sakkal Majalla" w:cs="Sakkal Majalla" w:hint="cs"/>
          <w:sz w:val="28"/>
          <w:szCs w:val="28"/>
          <w:rtl/>
          <w:lang w:val="de-DE"/>
        </w:rPr>
        <w:t>" (أعمال الرسل 10: 38). الرب يسوع كان دائمًا متداخلاً في شعوره مع كل ضيق تواجد من حوله. وبالرغم من ذلك لم يسمح لنفسه أن يتأثر أو ينقاد بالضيق. إنه خطر بالنسبة لنا. في حال وجود الخطر، فسريعًا ما ننقاد به. الرب يسوع شعر بالضيق كما لم يشعر به أحد غيره. لكنه لم يسمح بأن ينقاد به. هو كان ينقاد فقط بمشيئة الله. كيما نحن أيضًا نسأل عن رضاه!</w:t>
      </w:r>
    </w:p>
    <w:p w:rsidR="00F15BAB" w:rsidRPr="000559AB" w:rsidRDefault="00F15BAB"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لقد حظيت بالانطباع، بأن كل ما هو صالح في الإنسان يتضح في شخص الرب يسوع. إن أردنا بان نعرف ما هو العمل الصالح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w:t>
      </w:r>
      <w:r w:rsidRPr="000559AB">
        <w:rPr>
          <w:rFonts w:ascii="Sakkal Majalla" w:hAnsi="Sakkal Majalla" w:cs="Sakkal Majalla"/>
          <w:sz w:val="28"/>
          <w:szCs w:val="28"/>
          <w:rtl/>
          <w:lang w:val="de-DE"/>
        </w:rPr>
        <w:t>مُثْمِرِينَ فِي كُلِّ عَمَل صَالِحٍ</w:t>
      </w:r>
      <w:r w:rsidRPr="000559AB">
        <w:rPr>
          <w:rFonts w:ascii="Sakkal Majalla" w:hAnsi="Sakkal Majalla" w:cs="Sakkal Majalla" w:hint="cs"/>
          <w:sz w:val="28"/>
          <w:szCs w:val="28"/>
          <w:rtl/>
          <w:lang w:val="de-DE"/>
        </w:rPr>
        <w:t>" -، يجب علينا أن ننظر إلى الرب يسوع. وكل ما لا يمكننا أن نستخرجه مباشرة منه، هو ليس عمل صالح. من الممكن أن يدعوه الناس صالح، لكن الله يفكّر بشكل مختلف. الكثير من الأمور التي يسميها الناس أعمالاً صالحة، من الممكن أن تكون أعمالاً خيرية وحتى جزء منها أمور شريفة (نبيلة). ولكنهم كثيرًا ما يفعلونها من دون الله. لذا فإنها بحسب جوهرها ليست صالحة.</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فالمسيحي وحتى أي كائن مخلوق سيعمل عملاً صالحًا في عيني الله فقط، إن كان كذلك مطيعًا. الله لا يحتاج بأن يطيع، لكننا نستطيع أن نفعل شيئًا صالحًا فقط إن كنا مطيعين. في أفسس 2 مكتوب، بأن الأعمال سبق وأُعدّت لكي نسلك فيها. إن هذا في حد ذاته عظيم بما لا يُمكن إدراكه في عقولنا. فهذا يتضمن، بأن الله عنده لنا خطة واضحة لكل حياتنا من أولها إلى آخرها. حتى الأعمال الصالحة التي علينا أن نعملها في طاعة، أصبحت نوعًا ما متوفرة الآن.</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من الصحيح بأن الكلمة اليونانية المستخدمة هنا وفي أفسس 2: 10 كـ"صالح"، </w:t>
      </w:r>
      <w:proofErr w:type="spellStart"/>
      <w:r w:rsidRPr="000559AB">
        <w:rPr>
          <w:rFonts w:ascii="Sakkal Majalla" w:hAnsi="Sakkal Majalla" w:cs="Sakkal Majalla"/>
          <w:sz w:val="28"/>
          <w:szCs w:val="28"/>
          <w:lang w:val="de-DE"/>
        </w:rPr>
        <w:t>agathós</w:t>
      </w:r>
      <w:proofErr w:type="spellEnd"/>
      <w:r w:rsidRPr="000559AB">
        <w:rPr>
          <w:rFonts w:ascii="Sakkal Majalla" w:hAnsi="Sakkal Majalla" w:cs="Sakkal Majalla" w:hint="cs"/>
          <w:sz w:val="28"/>
          <w:szCs w:val="28"/>
          <w:rtl/>
          <w:lang w:val="de-DE"/>
        </w:rPr>
        <w:t xml:space="preserve"> </w:t>
      </w:r>
      <w:proofErr w:type="spellStart"/>
      <w:r w:rsidRPr="000559AB">
        <w:rPr>
          <w:rFonts w:ascii="Sakkal Majalla" w:hAnsi="Sakkal Majalla" w:cs="Sakkal Majalla" w:hint="cs"/>
          <w:sz w:val="28"/>
          <w:szCs w:val="28"/>
          <w:rtl/>
          <w:lang w:val="de-DE"/>
        </w:rPr>
        <w:t>أغاثوس</w:t>
      </w:r>
      <w:proofErr w:type="spellEnd"/>
      <w:r w:rsidRPr="000559AB">
        <w:rPr>
          <w:rFonts w:ascii="Sakkal Majalla" w:hAnsi="Sakkal Majalla" w:cs="Sakkal Majalla" w:hint="cs"/>
          <w:sz w:val="28"/>
          <w:szCs w:val="28"/>
          <w:rtl/>
          <w:lang w:val="de-DE"/>
        </w:rPr>
        <w:t>، تُشير أيضًا على ما هو صالح عمليًا وأدبيًا وبالتالي كنتيجة لذلك هي ذات تأثير صالح. ولا أعتقد، بأنه علينا أن نفكر هنا في الدرجة الأولى بأعمال حسنة، التي يستفيد منها الآخرون. إن الكلمة اليونانية "</w:t>
      </w:r>
      <w:r w:rsidRPr="000559AB">
        <w:t xml:space="preserve"> </w:t>
      </w:r>
      <w:r w:rsidRPr="000559AB">
        <w:rPr>
          <w:rFonts w:ascii="Sakkal Majalla" w:hAnsi="Sakkal Majalla" w:cs="Sakkal Majalla"/>
          <w:sz w:val="28"/>
          <w:szCs w:val="28"/>
          <w:lang w:val="de-DE"/>
        </w:rPr>
        <w:t>agathós</w:t>
      </w:r>
      <w:r w:rsidRPr="000559AB">
        <w:rPr>
          <w:rFonts w:ascii="Sakkal Majalla" w:hAnsi="Sakkal Majalla" w:cs="Sakkal Majalla" w:hint="cs"/>
          <w:sz w:val="28"/>
          <w:szCs w:val="28"/>
          <w:rtl/>
          <w:lang w:val="de-DE"/>
        </w:rPr>
        <w:t>" تصف كذلك، ما هو صالح في طابعه وجوهره. عندما يقول الرب، بأنه ليس صالح (</w:t>
      </w:r>
      <w:r w:rsidRPr="000559AB">
        <w:rPr>
          <w:rFonts w:ascii="Sakkal Majalla" w:hAnsi="Sakkal Majalla" w:cs="Sakkal Majalla"/>
          <w:sz w:val="28"/>
          <w:szCs w:val="28"/>
          <w:lang w:val="de-DE"/>
        </w:rPr>
        <w:t>agathós</w:t>
      </w:r>
      <w:r w:rsidRPr="000559AB">
        <w:rPr>
          <w:rFonts w:ascii="Sakkal Majalla" w:hAnsi="Sakkal Majalla" w:cs="Sakkal Majalla" w:hint="cs"/>
          <w:sz w:val="28"/>
          <w:szCs w:val="28"/>
          <w:rtl/>
          <w:lang w:val="de-DE"/>
        </w:rPr>
        <w:t>) غير الله، فهل الله معناه المحسن؟ عندما جلست مريم عند قدمي يسوع، لتسمع أقواله، فيقول الرب بأنها اختار النصيب الصالح (</w:t>
      </w:r>
      <w:r w:rsidRPr="000559AB">
        <w:rPr>
          <w:rFonts w:ascii="Sakkal Majalla" w:hAnsi="Sakkal Majalla" w:cs="Sakkal Majalla"/>
          <w:sz w:val="28"/>
          <w:szCs w:val="28"/>
          <w:lang w:val="de-DE"/>
        </w:rPr>
        <w:t>agathós</w:t>
      </w:r>
      <w:r w:rsidRPr="000559AB">
        <w:rPr>
          <w:rFonts w:ascii="Sakkal Majalla" w:hAnsi="Sakkal Majalla" w:cs="Sakkal Majalla" w:hint="cs"/>
          <w:sz w:val="28"/>
          <w:szCs w:val="28"/>
          <w:rtl/>
          <w:lang w:val="de-DE"/>
        </w:rPr>
        <w:t>). هل لهذا علاقة بالعمل الحسن؟ نحن لا يحق لنا أن نغيّر من معنى الكلمات اليونانية.</w:t>
      </w:r>
    </w:p>
    <w:p w:rsidR="00534591" w:rsidRPr="000559AB" w:rsidRDefault="0053459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معرفة مشيئة الله</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إنه كذلك من المهم أن نعلم: "يا إلهنا، ماذا تريد الآن؟" أنا أعرف بأن معرفة مشيئته كثيرًا ما تكون مشكلة في الناحية التطبيقية العملية. إننا ليس لدينا كتاب قوانين، والله يريد بأن يُدخل ضميرنا في ذلك ويمتحنه، إن كنا فعلاً نريد أن نعيش بالاعتماد عليه. لذا دائمًا يربط الله سؤال معرفة مشيئته ايضًا بامتحان معيّن، إن كنا فعلاً نريد بأن نعمل مشيئة الله. واذكر في ذلك "قاعدة" أو اثنتين من الممكن أن تكون مفيدة لمعرفة مشيئته.</w:t>
      </w:r>
    </w:p>
    <w:p w:rsidR="00534591" w:rsidRPr="000559AB" w:rsidRDefault="00534591" w:rsidP="00534591">
      <w:pPr>
        <w:pStyle w:val="ListParagraph"/>
        <w:numPr>
          <w:ilvl w:val="0"/>
          <w:numId w:val="7"/>
        </w:numPr>
        <w:bidi/>
        <w:jc w:val="both"/>
        <w:rPr>
          <w:rFonts w:ascii="Sakkal Majalla" w:hAnsi="Sakkal Majalla" w:cs="Sakkal Majalla"/>
          <w:sz w:val="28"/>
          <w:szCs w:val="28"/>
          <w:lang w:val="de-DE"/>
        </w:rPr>
      </w:pPr>
      <w:r w:rsidRPr="000559AB">
        <w:rPr>
          <w:rFonts w:ascii="Sakkal Majalla" w:hAnsi="Sakkal Majalla" w:cs="Sakkal Majalla" w:hint="cs"/>
          <w:sz w:val="28"/>
          <w:szCs w:val="28"/>
          <w:rtl/>
          <w:lang w:val="de-DE"/>
        </w:rPr>
        <w:t>طالما كنا نريد شيئًا لأنفسنا، لن يتمكن الله بأن يُظهر مشيئته في الأمر.</w:t>
      </w:r>
    </w:p>
    <w:p w:rsidR="00534591" w:rsidRPr="000559AB" w:rsidRDefault="00534591" w:rsidP="00534591">
      <w:pPr>
        <w:pStyle w:val="ListParagraph"/>
        <w:numPr>
          <w:ilvl w:val="0"/>
          <w:numId w:val="7"/>
        </w:numPr>
        <w:bidi/>
        <w:jc w:val="both"/>
        <w:rPr>
          <w:rFonts w:ascii="Sakkal Majalla" w:hAnsi="Sakkal Majalla" w:cs="Sakkal Majalla"/>
          <w:sz w:val="28"/>
          <w:szCs w:val="28"/>
          <w:lang w:val="de-DE"/>
        </w:rPr>
      </w:pPr>
      <w:r w:rsidRPr="000559AB">
        <w:rPr>
          <w:rFonts w:ascii="Sakkal Majalla" w:hAnsi="Sakkal Majalla" w:cs="Sakkal Majalla" w:hint="cs"/>
          <w:sz w:val="28"/>
          <w:szCs w:val="28"/>
          <w:rtl/>
          <w:lang w:val="de-DE"/>
        </w:rPr>
        <w:lastRenderedPageBreak/>
        <w:t xml:space="preserve">أنت دائمًا تسأل: "ماذا تريد أن أفعل يا رب؟" ربما يريدك الرب بأن لا تفعل شيئًا. ربما عليك أن تبقى في مكانك. إننا كثيرًا ما نريد الكثير والكثير. </w:t>
      </w:r>
      <w:r w:rsidRPr="000559AB">
        <w:rPr>
          <w:rFonts w:ascii="Sakkal Majalla" w:hAnsi="Sakkal Majalla" w:cs="Sakkal Majalla"/>
          <w:sz w:val="28"/>
          <w:szCs w:val="28"/>
          <w:rtl/>
          <w:lang w:val="de-DE"/>
        </w:rPr>
        <w:t>بفضل التقدم التقني، أصبحنا أكثر قدرة على الحركة اليوم أكثر من أي وقت مضى.</w:t>
      </w:r>
      <w:r w:rsidRPr="000559AB">
        <w:rPr>
          <w:rFonts w:ascii="Sakkal Majalla" w:hAnsi="Sakkal Majalla" w:cs="Sakkal Majalla" w:hint="cs"/>
          <w:sz w:val="28"/>
          <w:szCs w:val="28"/>
          <w:rtl/>
          <w:lang w:val="de-DE"/>
        </w:rPr>
        <w:t xml:space="preserve"> وهذه القدرة على التحرك جعلنا أن نكون في حالة تنقل دائم، وأن يكون لدينا دائمًا ما نعمله. هل نحن في الحقيقة لا زلنا نسأل الرب، إن كان يريد ذلك؟</w:t>
      </w:r>
    </w:p>
    <w:p w:rsidR="00534591" w:rsidRPr="000559AB" w:rsidRDefault="00534591" w:rsidP="00534591">
      <w:pPr>
        <w:pStyle w:val="ListParagraph"/>
        <w:numPr>
          <w:ilvl w:val="0"/>
          <w:numId w:val="7"/>
        </w:numPr>
        <w:bidi/>
        <w:jc w:val="both"/>
        <w:rPr>
          <w:rFonts w:ascii="Sakkal Majalla" w:hAnsi="Sakkal Majalla" w:cs="Sakkal Majalla"/>
          <w:sz w:val="28"/>
          <w:szCs w:val="28"/>
          <w:lang w:val="de-DE"/>
        </w:rPr>
      </w:pPr>
      <w:r w:rsidRPr="000559AB">
        <w:rPr>
          <w:rFonts w:ascii="Sakkal Majalla" w:hAnsi="Sakkal Majalla" w:cs="Sakkal Majalla" w:hint="cs"/>
          <w:sz w:val="28"/>
          <w:szCs w:val="28"/>
          <w:rtl/>
          <w:lang w:val="de-DE"/>
        </w:rPr>
        <w:t>قاعدة جميلة جدًا، حتى وإن كان لا يمكن استخدامها على الدوام: هل كان الرب يسوع سيفعل هذا؟ الكثير من الحالات في حياتنا تتضح على الفور، لأننا نعرف، بأنه ما كان سيفعل أمرًا ما. وبالتالي ليس لنا أيضًا أن نعمله. إنها ليست مشيئة الله.</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ولا زالت هنالك قواعد أخرى مفيدة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مثلاً، بأن مشيئة الله هي دائمًا في اتفاق مع كلمته. لكني لا أود أن أتعمق في هذا الأمر هنا.</w:t>
      </w:r>
    </w:p>
    <w:p w:rsidR="00534591" w:rsidRPr="000559AB" w:rsidRDefault="0053459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أعمال صالحة</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من جديد إلى الأعمال الصالحة. إن ما يسميه الله "أعمالاً صالحة"، كثيرًا ما يكون في عيون الناس شيئًا يختلف عن الصالح. حينما استقبلت راحاب الزانية، الجاسوسين، كانت في عيون أهل بلادها خائنة. لكن في عيني الله كانت بطلة في الإيمان. يعقوب يذكر هذه المرأة بالذات كمثال للأعمال الصالحة. مثال آخر وهو إبراهيم. إن ما كان يجب عليه أن يفعله والذي قصد بأن يعمله كان في عيني العالم عمل إجرامي في الأولاد (قتل أولاد). في عيني الله كان طاعة، عمل إيماني جبار.</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إن ما يعمله الإيمان لا يفهمه العالم. حينما سكبت مريم قارورة الطيب الكثير الثمن قبل موت الرب يسوع بقليل على سيدها، كان رد فعل التلاميذ: لمَ هذا الاسراف؟ هذا يذكرني بزيارة زارني فيها بعض الطلبة الشباب. وقالت إحدى النساء المؤمنات: "بأن أجلس صباح يوم الأحد وأسجد، هو بالنسبة لي مضيعة للوقت. فإني أفضّل الذهاب إلى المستشفى وأساعد الناس هناك." وكان ردّي: "</w:t>
      </w:r>
      <w:proofErr w:type="spellStart"/>
      <w:r w:rsidRPr="000559AB">
        <w:rPr>
          <w:rFonts w:ascii="Sakkal Majalla" w:hAnsi="Sakkal Majalla" w:cs="Sakkal Majalla" w:hint="cs"/>
          <w:sz w:val="28"/>
          <w:szCs w:val="28"/>
          <w:rtl/>
          <w:lang w:val="de-DE"/>
        </w:rPr>
        <w:t>ذكرتيني</w:t>
      </w:r>
      <w:proofErr w:type="spellEnd"/>
      <w:r w:rsidRPr="000559AB">
        <w:rPr>
          <w:rFonts w:ascii="Sakkal Majalla" w:hAnsi="Sakkal Majalla" w:cs="Sakkal Majalla" w:hint="cs"/>
          <w:sz w:val="28"/>
          <w:szCs w:val="28"/>
          <w:rtl/>
          <w:lang w:val="de-DE"/>
        </w:rPr>
        <w:t xml:space="preserve"> بالتلاميذ، الذين عاتبوا مريم: "لمَ هذا الاسراف؟" هل فعلاً هذا إسراف بأن نُعطي الرب يسوع أول اشواقنا في سجودنا؟ كلا! ولكن هكذا يرى ذلك العالم وعدم الإيمان. وليس الإيمان. الرب يسوع دافع عن مريم وقال: "عملت بي عملاً صالحًا." بأن نفكر بالرب يسوع في محبة هو عمل صالح.</w:t>
      </w:r>
    </w:p>
    <w:p w:rsidR="00534591" w:rsidRPr="000559AB" w:rsidRDefault="0053459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نامين في معرفة (أو بمعرفة) الله</w:t>
      </w:r>
    </w:p>
    <w:p w:rsidR="00F15BAB" w:rsidRPr="000559AB" w:rsidRDefault="00534591" w:rsidP="00F15BAB">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يجب علينا كمسيحيين أن ننمو. إن فكرة النمو ترد الآن في العدد 10 مرتين أمامنا: "</w:t>
      </w:r>
      <w:r w:rsidRPr="000559AB">
        <w:rPr>
          <w:rFonts w:ascii="Sakkal Majalla" w:hAnsi="Sakkal Majalla" w:cs="Sakkal Majalla"/>
          <w:sz w:val="28"/>
          <w:szCs w:val="28"/>
          <w:rtl/>
          <w:lang w:val="de-DE"/>
        </w:rPr>
        <w:t>وَنَامِينَ فِي مَعْرِفَةِ اللهِ،</w:t>
      </w:r>
      <w:r w:rsidRPr="000559AB">
        <w:rPr>
          <w:rFonts w:ascii="Sakkal Majalla" w:hAnsi="Sakkal Majalla" w:cs="Sakkal Majalla" w:hint="cs"/>
          <w:sz w:val="28"/>
          <w:szCs w:val="28"/>
          <w:rtl/>
          <w:lang w:val="de-DE"/>
        </w:rPr>
        <w:t>" هنا لدينا الوسيلة الرائعة، التي بها وحدها يمكننا أن ننمو. نحن ننمو بمعرفتنا المتزايدة بإعلان الله في المسيح يسوع. بها تختم رسالة 2. بطرس: "</w:t>
      </w:r>
      <w:r w:rsidRPr="000559AB">
        <w:rPr>
          <w:rFonts w:ascii="Sakkal Majalla" w:hAnsi="Sakkal Majalla" w:cs="Sakkal Majalla"/>
          <w:sz w:val="28"/>
          <w:szCs w:val="28"/>
          <w:rtl/>
          <w:lang w:val="de-DE"/>
        </w:rPr>
        <w:t>وَلكِنِ انْمُوا فِي النِّعْمَةِ وَفِي مَعْرِفَةِ رَبِّنَا وَمُخَلِّصِنَا يَسُوعَ الْمَسِيحِ.</w:t>
      </w:r>
      <w:r w:rsidRPr="000559AB">
        <w:rPr>
          <w:rFonts w:ascii="Sakkal Majalla" w:hAnsi="Sakkal Majalla" w:cs="Sakkal Majalla" w:hint="cs"/>
          <w:sz w:val="28"/>
          <w:szCs w:val="28"/>
          <w:rtl/>
          <w:lang w:val="de-DE"/>
        </w:rPr>
        <w:t>" هنا نتعلم إلى أين علينا أن ننظر إن كنا نريد بأن ننمو. ليس على الأخوة، ليس على الاجتماع، وإنما عليه هو، على الله بذاته، الذي ظهر في المسيح. هذه المعرفة هي مصدر لكل نمو.</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المسيحية الحقيقية هي ليست بأن نفعل هذا وذاك، إنه نمو. النمو هو ضرورة في الحياة. نحن ننمو، إلى أن نصل الأبدية. لذا فهنالك "أولاد صغار"، "أحداث" و "آباء". كل هذا هو مسألة نمو. الحياة الإلهية تتطور في المؤمن مرحليًا. إننا قد تكلمنا </w:t>
      </w:r>
      <w:r w:rsidRPr="000559AB">
        <w:rPr>
          <w:rFonts w:ascii="Sakkal Majalla" w:hAnsi="Sakkal Majalla" w:cs="Sakkal Majalla" w:hint="cs"/>
          <w:sz w:val="28"/>
          <w:szCs w:val="28"/>
          <w:rtl/>
          <w:lang w:val="de-DE"/>
        </w:rPr>
        <w:lastRenderedPageBreak/>
        <w:t>عن وسيلة ظهورها سابقًا: معرفة الله، كم هو حلو عندما نزيد ثقتنا وخبرتنا بالله وأفكاره ونستقي منها قوتنا للحياة اليومية! هذا يقودنا للعدد التالي.</w:t>
      </w:r>
    </w:p>
    <w:p w:rsidR="00534591" w:rsidRPr="000559AB" w:rsidRDefault="00534591"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1</w:t>
      </w:r>
      <w:r w:rsidRPr="000559AB">
        <w:rPr>
          <w:rFonts w:ascii="Sakkal Majalla" w:hAnsi="Sakkal Majalla" w:cs="Sakkal Majalla"/>
          <w:b/>
          <w:bCs/>
          <w:sz w:val="36"/>
          <w:szCs w:val="36"/>
          <w:u w:val="single"/>
          <w:rtl/>
        </w:rPr>
        <w:t>1</w:t>
      </w:r>
      <w:r w:rsidRPr="000559AB">
        <w:rPr>
          <w:rFonts w:ascii="Sakkal Majalla" w:hAnsi="Sakkal Majalla" w:cs="Sakkal Majalla" w:hint="cs"/>
          <w:b/>
          <w:bCs/>
          <w:sz w:val="36"/>
          <w:szCs w:val="36"/>
          <w:u w:val="single"/>
          <w:rtl/>
        </w:rPr>
        <w:t>: "</w:t>
      </w:r>
      <w:proofErr w:type="spellStart"/>
      <w:r w:rsidRPr="000559AB">
        <w:rPr>
          <w:rFonts w:ascii="Sakkal Majalla" w:hAnsi="Sakkal Majalla" w:cs="Sakkal Majalla"/>
          <w:b/>
          <w:bCs/>
          <w:sz w:val="36"/>
          <w:szCs w:val="36"/>
          <w:u w:val="single"/>
          <w:rtl/>
        </w:rPr>
        <w:t>مُتَقَوِّينَ</w:t>
      </w:r>
      <w:proofErr w:type="spellEnd"/>
      <w:r w:rsidRPr="000559AB">
        <w:rPr>
          <w:rFonts w:ascii="Sakkal Majalla" w:hAnsi="Sakkal Majalla" w:cs="Sakkal Majalla"/>
          <w:b/>
          <w:bCs/>
          <w:sz w:val="36"/>
          <w:szCs w:val="36"/>
          <w:u w:val="single"/>
          <w:rtl/>
        </w:rPr>
        <w:t xml:space="preserve"> بِكُلِّ قُوَّةٍ </w:t>
      </w:r>
      <w:r w:rsidRPr="000559AB">
        <w:rPr>
          <w:rFonts w:ascii="Sakkal Majalla" w:hAnsi="Sakkal Majalla" w:cs="Sakkal Majalla" w:hint="cs"/>
          <w:b/>
          <w:bCs/>
          <w:sz w:val="36"/>
          <w:szCs w:val="36"/>
          <w:u w:val="single"/>
          <w:rtl/>
        </w:rPr>
        <w:t>...</w:t>
      </w:r>
      <w:r w:rsidRPr="000559AB">
        <w:rPr>
          <w:rFonts w:ascii="Sakkal Majalla" w:hAnsi="Sakkal Majalla" w:cs="Sakkal Majalla"/>
          <w:b/>
          <w:bCs/>
          <w:sz w:val="36"/>
          <w:szCs w:val="36"/>
          <w:u w:val="single"/>
          <w:rtl/>
        </w:rPr>
        <w:t>، لِكُلِّ صَبْرٍ</w:t>
      </w:r>
      <w:r w:rsidRPr="000559AB">
        <w:rPr>
          <w:rFonts w:ascii="Sakkal Majalla" w:hAnsi="Sakkal Majalla" w:cs="Sakkal Majalla" w:hint="cs"/>
          <w:b/>
          <w:bCs/>
          <w:sz w:val="36"/>
          <w:szCs w:val="36"/>
          <w:u w:val="single"/>
          <w:rtl/>
        </w:rPr>
        <w:t>"</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إلى أين ننمو ولأجل ماذا نتقوى؟ "</w:t>
      </w:r>
      <w:r w:rsidRPr="000559AB">
        <w:rPr>
          <w:rFonts w:ascii="Sakkal Majalla" w:hAnsi="Sakkal Majalla" w:cs="Sakkal Majalla"/>
          <w:sz w:val="28"/>
          <w:szCs w:val="28"/>
          <w:rtl/>
          <w:lang w:val="de-DE"/>
        </w:rPr>
        <w:t xml:space="preserve"> </w:t>
      </w:r>
      <w:proofErr w:type="spellStart"/>
      <w:r w:rsidRPr="000559AB">
        <w:rPr>
          <w:rFonts w:ascii="Sakkal Majalla" w:hAnsi="Sakkal Majalla" w:cs="Sakkal Majalla"/>
          <w:sz w:val="28"/>
          <w:szCs w:val="28"/>
          <w:rtl/>
          <w:lang w:val="de-DE"/>
        </w:rPr>
        <w:t>مُتَقَوِّينَ</w:t>
      </w:r>
      <w:proofErr w:type="spellEnd"/>
      <w:r w:rsidRPr="000559AB">
        <w:rPr>
          <w:rFonts w:ascii="Sakkal Majalla" w:hAnsi="Sakkal Majalla" w:cs="Sakkal Majalla"/>
          <w:sz w:val="28"/>
          <w:szCs w:val="28"/>
          <w:rtl/>
          <w:lang w:val="de-DE"/>
        </w:rPr>
        <w:t xml:space="preserve"> بِكُلِّ قُوَّةٍ بِحَسَبِ قُدْرَةِ مَجْدِهِ</w:t>
      </w:r>
      <w:r w:rsidRPr="000559AB">
        <w:rPr>
          <w:rFonts w:ascii="Sakkal Majalla" w:hAnsi="Sakkal Majalla" w:cs="Sakkal Majalla" w:hint="cs"/>
          <w:sz w:val="28"/>
          <w:szCs w:val="28"/>
          <w:rtl/>
          <w:lang w:val="de-DE"/>
        </w:rPr>
        <w:t>" إننا لا يمكننا أن نضخم العبارات. الله لا يختار مختلف الكلمات عبثًا، التي لا تعني جميعها ذات الشيء بالتمام. نحن نشعر هنا بقوة مركزة. الله بذاته في مجده متداخل في العمل.</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لأجل ماذا نتقوى؟ ربما كنت سأقول: من أجل الكرازة بالإنجيل. أو لأجل عمل رائع آخر. كلا. ما هو الشيء الذي نحتاج لأجله في هذا العالم كل معونات الله، ومجده وقوته؟ في مفهوم ما بأن لا نفعل شيئًا - </w:t>
      </w:r>
      <w:r w:rsidRPr="000559AB">
        <w:rPr>
          <w:rFonts w:ascii="Sakkal Majalla" w:hAnsi="Sakkal Majalla" w:cs="Sakkal Majalla"/>
          <w:sz w:val="28"/>
          <w:szCs w:val="28"/>
          <w:rtl/>
          <w:lang w:val="de-DE"/>
        </w:rPr>
        <w:t>لِكُلِّ صَبْرٍ</w:t>
      </w:r>
      <w:r w:rsidRPr="000559AB">
        <w:rPr>
          <w:rFonts w:ascii="Sakkal Majalla" w:hAnsi="Sakkal Majalla" w:cs="Sakkal Majalla" w:hint="cs"/>
          <w:sz w:val="28"/>
          <w:szCs w:val="28"/>
          <w:rtl/>
          <w:lang w:val="de-DE"/>
        </w:rPr>
        <w:t>.</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كلمة الله هي دائمًا متزنة. من الطبيعي أنه علينا أن نفعل شيئًا، لأن ربنا يريد أيضًا أن يستخدمنا في خدمته. ويسرني في هذا الصدد بأن أتكلم عن العدد 58 من 1. كورنثوس 15، الذي يقدم لنا كلا الجانبين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الصبر والعمل: "</w:t>
      </w:r>
      <w:r w:rsidRPr="000559AB">
        <w:rPr>
          <w:rFonts w:ascii="Sakkal Majalla" w:hAnsi="Sakkal Majalla" w:cs="Sakkal Majalla"/>
          <w:sz w:val="28"/>
          <w:szCs w:val="28"/>
          <w:rtl/>
          <w:lang w:val="de-DE"/>
        </w:rPr>
        <w:t>إِذًا يَا إِخْوَتِي الأَحِبَّاءَ، كُونُوا رَاسِخِينَ، غَيْرَ مُتَزَعْزِعِينَ</w:t>
      </w:r>
      <w:r w:rsidRPr="000559AB">
        <w:rPr>
          <w:rFonts w:ascii="Sakkal Majalla" w:hAnsi="Sakkal Majalla" w:cs="Sakkal Majalla" w:hint="cs"/>
          <w:sz w:val="28"/>
          <w:szCs w:val="28"/>
          <w:rtl/>
          <w:lang w:val="de-DE"/>
        </w:rPr>
        <w:t xml:space="preserve"> (ثابتين في مكانكم)" عندما يكون الأمر مرتبطًا بالتمسك بالحق المُعلَن، يجب علينا أن نبقى ثابتين (غير متزعزعين) كالصخرة التي في </w:t>
      </w:r>
      <w:proofErr w:type="spellStart"/>
      <w:r w:rsidRPr="000559AB">
        <w:rPr>
          <w:rFonts w:ascii="Sakkal Majalla" w:hAnsi="Sakkal Majalla" w:cs="Sakkal Majalla" w:hint="cs"/>
          <w:sz w:val="28"/>
          <w:szCs w:val="28"/>
          <w:rtl/>
          <w:lang w:val="de-DE"/>
        </w:rPr>
        <w:t>براندبورغ</w:t>
      </w:r>
      <w:proofErr w:type="spellEnd"/>
      <w:r w:rsidRPr="000559AB">
        <w:rPr>
          <w:rFonts w:ascii="Sakkal Majalla" w:hAnsi="Sakkal Majalla" w:cs="Sakkal Majalla" w:hint="cs"/>
          <w:sz w:val="28"/>
          <w:szCs w:val="28"/>
          <w:rtl/>
          <w:lang w:val="de-DE"/>
        </w:rPr>
        <w:t>. عندها ليحدث ما سيحدث. ولكن فجأة تتغير لغة الروح القدس وتتكلم عن أسمى نوع من الديناميكية: "</w:t>
      </w:r>
      <w:r w:rsidRPr="000559AB">
        <w:rPr>
          <w:rFonts w:ascii="Sakkal Majalla" w:hAnsi="Sakkal Majalla" w:cs="Sakkal Majalla"/>
          <w:sz w:val="28"/>
          <w:szCs w:val="28"/>
          <w:rtl/>
          <w:lang w:val="de-DE"/>
        </w:rPr>
        <w:t>مُكْثِرِينَ فِي عَمَلِ الرَّبِّ كُلَّ حِينٍ،</w:t>
      </w:r>
      <w:r w:rsidRPr="000559AB">
        <w:rPr>
          <w:rFonts w:ascii="Sakkal Majalla" w:hAnsi="Sakkal Majalla" w:cs="Sakkal Majalla" w:hint="cs"/>
          <w:sz w:val="28"/>
          <w:szCs w:val="28"/>
          <w:rtl/>
          <w:lang w:val="de-DE"/>
        </w:rPr>
        <w:t>"</w:t>
      </w:r>
    </w:p>
    <w:p w:rsidR="00534591" w:rsidRPr="000559AB" w:rsidRDefault="00534591" w:rsidP="00534591">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إلا أنه من الملفت بأن الرسول يشدد في رسالتنا على الصبر. والسبب في ذلك: نحن نعيش في عالم شرير مليء بالمخاطر، فيه لنا الكثير من الألم والبلاء. فالأمر هو أن الله أراد أن يعرض علينا كل قوة مجده، ليمدنا بالقوة لنصبر في الظروف التي نحن فيها. أنا لا أعتقد بأنه علينا هنا أن نحصر الأمر في أمر ما. هنالك مؤمنون مَن يعانون الكثير من المرض. البعض منهم قلق على أولاده أو لديه مخاوف عميقة جازمة أخرى. ما أكثر المشاكل! حتى نصبر ولا نكل تحت وطأة الظروف، نحتاج بان ننظر إلى ربنا على الأرض وإلى المسيح في مجده. كلاهما مهم.</w:t>
      </w:r>
    </w:p>
    <w:p w:rsidR="000B06E8" w:rsidRPr="000559AB" w:rsidRDefault="000B06E8"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 xml:space="preserve">من </w:t>
      </w:r>
      <w:r w:rsidR="001F2C69" w:rsidRPr="000559AB">
        <w:rPr>
          <w:rFonts w:ascii="Sakkal Majalla" w:hAnsi="Sakkal Majalla" w:cs="Sakkal Majalla" w:hint="cs"/>
          <w:b/>
          <w:bCs/>
          <w:sz w:val="36"/>
          <w:szCs w:val="36"/>
          <w:u w:val="single"/>
          <w:rtl/>
        </w:rPr>
        <w:t>أ</w:t>
      </w:r>
      <w:r w:rsidRPr="000559AB">
        <w:rPr>
          <w:rFonts w:ascii="Sakkal Majalla" w:hAnsi="Sakkal Majalla" w:cs="Sakkal Majalla" w:hint="cs"/>
          <w:b/>
          <w:bCs/>
          <w:sz w:val="36"/>
          <w:szCs w:val="36"/>
          <w:u w:val="single"/>
          <w:rtl/>
        </w:rPr>
        <w:t>ين لنا القوة؟</w:t>
      </w:r>
    </w:p>
    <w:p w:rsidR="00C5654D" w:rsidRPr="000559AB" w:rsidRDefault="00C5654D" w:rsidP="00C5654D">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قبل سنوات كثيرة جدًا سمعت عظة من أخ موقّر. هو تكلم عن الأعداد التي نحن في صددها الآن. قال: "إن أردتم أن تحصلوا على قوة، فلا يجب أن تنظروا إلى الرب يسوع على الأرض، وإنما وهو في المجد. وإلا فلن تحصلوا على قوة." لقد تحدثنا كأخوة شباب ولم نستطع فهم ذلك كما يجب. تساءلنا: "أليس جيدًا بأن ننظر إلى الرب يسوع في العالم كما كان هنا؟ هل هناك ما هو أفضل من ذلك؟"</w:t>
      </w:r>
    </w:p>
    <w:p w:rsidR="00C5654D" w:rsidRPr="000559AB" w:rsidRDefault="00C5654D" w:rsidP="00C5654D">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 xml:space="preserve">فالنظر إلى الرب كما كان على الأرض ما يشكله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وليس غير ذلك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هو فكرنا نحن. هذا الجانب نراه في فيلبي 2: "ليكن فيكم هذا الفكر الذي كان (كان، وسيكون) أيضًا في المسيح يسوع". ولكن إن كان الأمر مرتبط بمسألة القوة، يُقدم لنا المسيح في المجد. هذا هو فيلبي 3. أنا لا أعني، بأن المشغولية بالرب يسوع كما أعلن عن نفسه على الأرض هي أيضًا تتضمن في ذاتها قوة. رجال الإيمان في القرون المبكرة لم يكونوا يعلمون على الأغلب نظرة غيرها. ولكن عندما يتكلم الكتاب عن الغلبة وعن التغير الأدبي، يوجّه النظر في كل نحو إلى المسيح في المجد (يوحنا 17: 19؛ أعمال الرسل 7: 55، 56؛ 2. كورنثوس 3: 18؛ فيلبي 3: 8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14؛ 1. يوحنا 3: 2، 3).</w:t>
      </w:r>
    </w:p>
    <w:p w:rsidR="00C5654D" w:rsidRPr="000559AB" w:rsidRDefault="001A6076" w:rsidP="00790AC6">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lastRenderedPageBreak/>
        <w:t>سأتناول أولاً الموضع الذي في صلاة الرب: "</w:t>
      </w:r>
      <w:r w:rsidR="00790AC6" w:rsidRPr="000559AB">
        <w:rPr>
          <w:rFonts w:ascii="Sakkal Majalla" w:hAnsi="Sakkal Majalla" w:cs="Sakkal Majalla"/>
          <w:sz w:val="28"/>
          <w:szCs w:val="28"/>
          <w:rtl/>
          <w:lang w:val="de-DE"/>
        </w:rPr>
        <w:t>وَلأَجْلِهِمْ أُقَدِّسُ أَنَا ذَاتِي، لِيَكُونُوا هُمْ أَيْضًا مُقَدَّسِينَ فِي الْحَقِّ.</w:t>
      </w:r>
      <w:r w:rsidR="00790AC6" w:rsidRPr="000559AB">
        <w:rPr>
          <w:rFonts w:ascii="Sakkal Majalla" w:hAnsi="Sakkal Majalla" w:cs="Sakkal Majalla" w:hint="cs"/>
          <w:sz w:val="28"/>
          <w:szCs w:val="28"/>
          <w:rtl/>
          <w:lang w:val="de-DE"/>
        </w:rPr>
        <w:t xml:space="preserve">" هو قدّس ذاته (أو: خصص ذاته) من خلال أنه ترك هذه الأرض ومضى إلى الآب. هناك في السماء أراد أن يكون النقطة الجاذبة لخاصته، وبالتالي سيتقدّسون أيضًا بالحق. إن كانت قلوبنا مشغولة به فوق، فستُنتزع من كل ما هو في الأسفل. مجده شخصه وهو في المجد </w:t>
      </w:r>
      <w:r w:rsidR="00790AC6" w:rsidRPr="000559AB">
        <w:rPr>
          <w:rFonts w:ascii="Sakkal Majalla" w:hAnsi="Sakkal Majalla" w:cs="Sakkal Majalla"/>
          <w:sz w:val="28"/>
          <w:szCs w:val="28"/>
          <w:rtl/>
          <w:lang w:val="de-DE"/>
        </w:rPr>
        <w:t>–</w:t>
      </w:r>
      <w:r w:rsidR="00790AC6" w:rsidRPr="000559AB">
        <w:rPr>
          <w:rFonts w:ascii="Sakkal Majalla" w:hAnsi="Sakkal Majalla" w:cs="Sakkal Majalla" w:hint="cs"/>
          <w:sz w:val="28"/>
          <w:szCs w:val="28"/>
          <w:rtl/>
          <w:lang w:val="de-DE"/>
        </w:rPr>
        <w:t xml:space="preserve"> هذا هو أحبائي الذي منه تفيض القوة إلينا للصبر وللغلبة في مواقف حرجة. ألا يجعل لنا الرجاء، بأننا سنكون مع من تحبه نفوسنا، أجنحة لكي نشابهه ونحن لا نزال هنا؟</w:t>
      </w:r>
    </w:p>
    <w:p w:rsidR="00790AC6" w:rsidRPr="000559AB" w:rsidRDefault="00790AC6" w:rsidP="005D22FF">
      <w:pPr>
        <w:bidi/>
        <w:ind w:firstLine="379"/>
        <w:jc w:val="both"/>
        <w:rPr>
          <w:rFonts w:ascii="Sakkal Majalla" w:hAnsi="Sakkal Majalla" w:cs="Sakkal Majalla"/>
          <w:b/>
          <w:bCs/>
          <w:sz w:val="36"/>
          <w:szCs w:val="36"/>
          <w:u w:val="single"/>
          <w:rtl/>
        </w:rPr>
      </w:pPr>
      <w:r w:rsidRPr="000559AB">
        <w:rPr>
          <w:rFonts w:ascii="Sakkal Majalla" w:hAnsi="Sakkal Majalla" w:cs="Sakkal Majalla"/>
          <w:b/>
          <w:bCs/>
          <w:sz w:val="36"/>
          <w:szCs w:val="36"/>
          <w:u w:val="single"/>
          <w:rtl/>
        </w:rPr>
        <w:t>طُولِ أَنَاةٍ بِفَرَحٍ،</w:t>
      </w:r>
    </w:p>
    <w:p w:rsidR="00790AC6" w:rsidRPr="000559AB" w:rsidRDefault="00790AC6" w:rsidP="00790AC6">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w:t>
      </w:r>
      <w:r w:rsidRPr="000559AB">
        <w:rPr>
          <w:rFonts w:ascii="Sakkal Majalla" w:hAnsi="Sakkal Majalla" w:cs="Sakkal Majalla"/>
          <w:sz w:val="28"/>
          <w:szCs w:val="28"/>
          <w:rtl/>
          <w:lang w:val="de-DE"/>
        </w:rPr>
        <w:t>لِكُلِّ صَبْرٍ وَطُولِ أَنَاةٍ بِفَرَحٍ،</w:t>
      </w:r>
      <w:r w:rsidRPr="000559AB">
        <w:rPr>
          <w:rFonts w:ascii="Sakkal Majalla" w:hAnsi="Sakkal Majalla" w:cs="Sakkal Majalla" w:hint="cs"/>
          <w:sz w:val="28"/>
          <w:szCs w:val="28"/>
          <w:rtl/>
          <w:lang w:val="de-DE"/>
        </w:rPr>
        <w:t xml:space="preserve">" الفرح في الظروف الصعبة لا نتعلمه من الكتب، وإنما فقط في عِشرة حميمة مع الرب. العالم أيضًا يريد أن يفرح ويبتهج، وهو يعرف كيف يحتفل بأعياده بفرح. ولكن في جذورها كلها هناك سرطان خبيث </w:t>
      </w:r>
      <w:r w:rsidRPr="000559AB">
        <w:rPr>
          <w:rFonts w:ascii="Sakkal Majalla" w:hAnsi="Sakkal Majalla" w:cs="Sakkal Majalla"/>
          <w:sz w:val="28"/>
          <w:szCs w:val="28"/>
          <w:rtl/>
          <w:lang w:val="de-DE"/>
        </w:rPr>
        <w:t>–</w:t>
      </w:r>
      <w:r w:rsidRPr="000559AB">
        <w:rPr>
          <w:rFonts w:ascii="Sakkal Majalla" w:hAnsi="Sakkal Majalla" w:cs="Sakkal Majalla" w:hint="cs"/>
          <w:sz w:val="28"/>
          <w:szCs w:val="28"/>
          <w:rtl/>
          <w:lang w:val="de-DE"/>
        </w:rPr>
        <w:t xml:space="preserve"> الخطية.</w:t>
      </w:r>
    </w:p>
    <w:p w:rsidR="00790AC6" w:rsidRDefault="00790AC6" w:rsidP="00790AC6">
      <w:pPr>
        <w:bidi/>
        <w:jc w:val="both"/>
        <w:rPr>
          <w:rFonts w:ascii="Sakkal Majalla" w:hAnsi="Sakkal Majalla" w:cs="Sakkal Majalla"/>
          <w:sz w:val="28"/>
          <w:szCs w:val="28"/>
          <w:rtl/>
          <w:lang w:val="de-DE"/>
        </w:rPr>
      </w:pPr>
      <w:r w:rsidRPr="000559AB">
        <w:rPr>
          <w:rFonts w:ascii="Sakkal Majalla" w:hAnsi="Sakkal Majalla" w:cs="Sakkal Majalla" w:hint="cs"/>
          <w:sz w:val="28"/>
          <w:szCs w:val="28"/>
          <w:rtl/>
          <w:lang w:val="de-DE"/>
        </w:rPr>
        <w:t>فينا نحن فليست موجودة! هذا يجعلنا سعداء. صحيح أنه لا زالت تواجهنا في طريق إيماننا بعض الضيقات والمخاطر. ويجب علينا أن نعيش مجتازين فيها. ولكن لنا شخص يعيننا. تمامًا في جذور (أصل) كياننا هو المسيح، فرحنا. ليس لنا أن نفكر: يجب أن أُظهر فرحي، بالرغم من سرطان الخطية التي تأكل في الجذور من تحت، كلا، إن نزلنا بما في الكفاية إلى تحت، سنجد في قاع قلبنا المسيح. كم هذا مفرج! نحن لسنا بحاجة أن نجتاز عبر مِحن أليمة برأس مطأطأ إلى أسفل. نحن نملكه هو، مصدر الفرح، ونملكه من الآن. وسيكون لنا عندما سنكون إلى الأبد في محضره.</w:t>
      </w:r>
    </w:p>
    <w:p w:rsidR="000559AB" w:rsidRPr="000559AB" w:rsidRDefault="000559AB" w:rsidP="000559AB">
      <w:pPr>
        <w:bidi/>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 xml:space="preserve">عدد 12 </w:t>
      </w:r>
      <w:r w:rsidRPr="000559AB">
        <w:rPr>
          <w:rFonts w:ascii="Sakkal Majalla" w:hAnsi="Sakkal Majalla" w:cs="Sakkal Majalla"/>
          <w:b/>
          <w:bCs/>
          <w:sz w:val="36"/>
          <w:szCs w:val="36"/>
          <w:u w:val="single"/>
          <w:rtl/>
        </w:rPr>
        <w:t>–</w:t>
      </w:r>
      <w:r w:rsidRPr="000559AB">
        <w:rPr>
          <w:rFonts w:ascii="Sakkal Majalla" w:hAnsi="Sakkal Majalla" w:cs="Sakkal Majalla" w:hint="cs"/>
          <w:b/>
          <w:bCs/>
          <w:sz w:val="36"/>
          <w:szCs w:val="36"/>
          <w:u w:val="single"/>
          <w:rtl/>
        </w:rPr>
        <w:t xml:space="preserve"> 20: شكر بالنظر إلى الشخص الواحد</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من الملفت بأنه مع العدد الثاني طرأ تحول ملحوظ في أفكار الرسول. هو لم يعُد يتكلم الآن عن مسؤوليتنا، وإنما عن أمر أعظم من ذلك. أنا لا أقول "أهم منه"، وإن "أعظم منه". إنها أمور مطلقة ليس لها علاقة بي وبأمانتي، وإنما في حد ذاتها تبقى ثابتة، لأنها إلهية. فأساسها موجود في الرب يسوع شخصيًا.</w:t>
      </w:r>
    </w:p>
    <w:p w:rsidR="000559AB" w:rsidRPr="000559AB" w:rsidRDefault="000559AB" w:rsidP="000559AB">
      <w:pPr>
        <w:bidi/>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عدد 12: تقديم شكر للآب</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ما يقوله بولس الآن، لم يكن مجرد حقيقي عن بعض الأخوة الناضجين القلائل في كولوسي، وإنما يُشير كذلك إلى جميع أولاد الله. للأسف لسنا جميعنا أمناء. لكن الذي يُقال الآن ينطبق علينا جميعنا. فجأة انطلق الرسول بولس بهذه المناسبة في الشكر لِما يراه الآن أمامه. وفي ذلك هو يتّجه مباشرة إلى الآب. هو يرى في الآب مصدر البركات التي هي عظيمة فوق كل قياس.</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إن أول ما يقوله عن الآب، هو، بأنه أهّلنا لأمر ما. في بعض الكتابات الخطية الواضحة مكتوب: "... الذي أهلّكم." وعندها سيكون قد عنى أهل كولوسي بذلك. ربما هذا حتى جميل جدًا بصورة خاصة. إن اعتبرنا بأن بعض المؤمنين في كولوسي قد حولوا نظرهم عن المسيح، عندها سيكون الأمر مؤثرًا للقلب عميقًا، بأن بولس يذكرهم (وطبعًا نحن أيضًا) بأنهم أصبحوا مؤهلين للمشاركة في ميراث القديسين في النور. ما الذي يقوله لنا هذا؟</w:t>
      </w:r>
    </w:p>
    <w:p w:rsidR="000559AB" w:rsidRPr="000559AB" w:rsidRDefault="000559AB" w:rsidP="000559AB">
      <w:pPr>
        <w:bidi/>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الميراث</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lastRenderedPageBreak/>
        <w:t xml:space="preserve">لكن نحصل على إجابة واضحة، دعونا نتابع أولاً السؤال: هل العبارة "في النور" تُشير إلى القديسين أم إلى الميراث؟ إنه كلاهما ممكن. كلاهما "في النور". غير أن بولس هنا يعني الميراث. إن ميراث القديسين هو في النور، هو في كل أجواء السماء، التي كلها نور، لأن كل شيء يتكلم مباشرة عن الله. الله نور، ولا يوجد فيه ظلمة البتة (1. يوحنا 1: 5). بولس هنا لا يتطرق إلى ما يتكون منه الميراث. هو فقط يقول، بأننا أُهّلنا لهذا الميراث. يا لها من نعمة بلا حدود، التي أهلتنا الآن لمجده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لنكون ملائمين لنوره، ما سوف يكشف عن كل عيبة صغيرة أو خطأ صغير!</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وبماذا أهلنا الآب لكل المجد الذي لنا بارتباطنا بالرب يسوع؟ إنه ليس في الواقع صليب الرب أو دمه، حتى وإن كان كلاهما ضروريان بحسب 1: يوحنا 1: 7. فصحيح أن الله غفر لي الخطايا على أساس عمل المسيح. لكن هذا وحده لا يؤهلني للسماء. مثال صغير سيساعدني ان أفهم ما هو الفارق بصورة أفضل. القائم ما بين الحق في الميراث والملائمة في الحصول عليه. لنتخيل ولي عهدٍ لا زال يافعًا. باستطاعته أن يطالب بالعرش كحق له، ولكن لأجل يفاعته فهو لا يزال غير ملائم له بالمرة.</w:t>
      </w:r>
    </w:p>
    <w:p w:rsidR="000559AB" w:rsidRPr="000559AB" w:rsidRDefault="000559AB" w:rsidP="000559AB">
      <w:pPr>
        <w:bidi/>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الأهلية لامتلاك الميراث متعلق بامتلاك الحياة الجديدة</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 روح الله يرينا هنا، أننا ليس لدينا حق الميراث</w:t>
      </w:r>
      <w:r w:rsidRPr="000559AB">
        <w:rPr>
          <w:rFonts w:ascii="Sakkal Majalla" w:hAnsi="Sakkal Majalla" w:cs="Sakkal Majalla" w:hint="cs"/>
          <w:sz w:val="28"/>
          <w:szCs w:val="28"/>
          <w:rtl/>
          <w:lang w:val="de-DE"/>
        </w:rPr>
        <w:t xml:space="preserve"> </w:t>
      </w:r>
      <w:r>
        <w:rPr>
          <w:rFonts w:ascii="Sakkal Majalla" w:hAnsi="Sakkal Majalla" w:cs="Sakkal Majalla" w:hint="cs"/>
          <w:sz w:val="28"/>
          <w:szCs w:val="28"/>
          <w:rtl/>
          <w:lang w:val="de-DE"/>
        </w:rPr>
        <w:t xml:space="preserve">فقط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فهذا مؤسس على عمل المسيح على الصليب -، وإنما كذلك الأهلية بأن نمتلكه. هذه الأهلية وُهبت لنا بواسطة الحياة الجديدة: المسيح فينا، رجاء المجد (كولوسي 1: 27). إننا لسنا على دراية كفاية ما يعنيه أن تكون لنا الحياة الجديدة، طبيعة الله. عن هذا يكتب بشكل خاص الرسول يوحنا. إننا لا يمكننا أن نكون في السماء ونتمتع بإعلان الله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حتى لو كنا طاهرين مغسّلين من جميع خطايانا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إن لم نمتلك حياة إلهية.  إننا لن نكون مؤهلين، حتى بأن ندرك فقط أصغر الأمور في الإعلان الذي له في الابن.</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إننا نحتاج إلى شيء منه شخصيًا، لكيما نستطيع أن نفهمه. هذه هي حياته، طبيعته. عندما رجعنا بالإيمان حصلنا على هبة هذه الحياة حتى وإن يكاد لا أحد منا عرف بذلك في تلك اللحظة. هذه الحياة الجديدة لا يمكن لأحد أن يمسها، لأنها آتية منه ولأن مقرها (مجلسها) في المسيح وهي مستترة فيه (كولوسي 3: 3). هذا يجعلنا سعداء جدًا. إنها لا يمكن المس بها ولذا فهي أبدية. نحن نقرأ في يوحنا 17 الكلمات الثمينة: "</w:t>
      </w:r>
      <w:r w:rsidRPr="000559AB">
        <w:rPr>
          <w:rFonts w:ascii="Sakkal Majalla" w:hAnsi="Sakkal Majalla" w:cs="Sakkal Majalla"/>
          <w:sz w:val="28"/>
          <w:szCs w:val="28"/>
          <w:rtl/>
          <w:lang w:val="de-DE"/>
        </w:rPr>
        <w:t>وَهذِهِ هِيَ الْحَيَاةُ الأَبَدِيَّةُ: أَنْ يَعْرِفُوكَ أَنْتَ الإِلهَ الْحَقِيقِيَّ وَحْدَكَ وَيَسُوعَ الْمَسِيحَ الَّذِي أَرْسَلْتَهُ.</w:t>
      </w:r>
      <w:r>
        <w:rPr>
          <w:rFonts w:ascii="Sakkal Majalla" w:hAnsi="Sakkal Majalla" w:cs="Sakkal Majalla" w:hint="cs"/>
          <w:sz w:val="28"/>
          <w:szCs w:val="28"/>
          <w:rtl/>
          <w:lang w:val="de-DE"/>
        </w:rPr>
        <w:t xml:space="preserve">" (عدد 3). هذا هو ما يتكلم عنه أيضًا كولوسي 1: 12. "يعرفوا" معناه "أن يتمتعوا، ويفرحوا في تمتعهم بهذا الشخص". يوحنا 17: 3 هو ليس مباشرة تعريف للحياة الأبدية، وإنما يري بالحري، ما تشكله هذه الحياة ولأجل ماذا تؤهلنا. إن هذا نجده أيضًا في كولوسي 1 الحياة الجديدة، امتلاك الحياة الجديدة، ينقلنا إلى الحالة، وبصورة مفاجئة بقدر ما تكون الحاجة لذلك، الآن في هذه اللحظة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لنمضي إلى السماء.</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في هذا أُسَر بأن أتذكر اللص على الصليب. في البداية كلا اللصان هزئا من الرجل الذي في الوسط. من ثم فجأة كلم واحد الآخر من أمام صليب الرب يسوع: "</w:t>
      </w:r>
      <w:r w:rsidRPr="000559AB">
        <w:rPr>
          <w:rtl/>
        </w:rPr>
        <w:t xml:space="preserve"> </w:t>
      </w:r>
      <w:r w:rsidRPr="000559AB">
        <w:rPr>
          <w:rFonts w:ascii="Sakkal Majalla" w:hAnsi="Sakkal Majalla" w:cs="Sakkal Majalla"/>
          <w:sz w:val="28"/>
          <w:szCs w:val="28"/>
          <w:rtl/>
          <w:lang w:val="de-DE"/>
        </w:rPr>
        <w:t>«أَوَلاَ أَنْتَ تَخَافُ اللهَ</w:t>
      </w:r>
      <w:r>
        <w:rPr>
          <w:rFonts w:ascii="Sakkal Majalla" w:hAnsi="Sakkal Majalla" w:cs="Sakkal Majalla" w:hint="cs"/>
          <w:sz w:val="28"/>
          <w:szCs w:val="28"/>
          <w:rtl/>
          <w:lang w:val="de-DE"/>
        </w:rPr>
        <w:t>؟" (لوقا 23: 40). من ثم قال عن الرجل الذي في الوسط: "</w:t>
      </w:r>
      <w:r w:rsidRPr="000559AB">
        <w:rPr>
          <w:rtl/>
        </w:rPr>
        <w:t xml:space="preserve"> </w:t>
      </w:r>
      <w:r w:rsidRPr="000559AB">
        <w:rPr>
          <w:rFonts w:ascii="Sakkal Majalla" w:hAnsi="Sakkal Majalla" w:cs="Sakkal Majalla"/>
          <w:sz w:val="28"/>
          <w:szCs w:val="28"/>
          <w:rtl/>
          <w:lang w:val="de-DE"/>
        </w:rPr>
        <w:t>وَأَمَّا هذَا فَلَمْ يَفْعَلْ شَيْئًا لَيْسَ فِي مَحَلِّهِ».</w:t>
      </w:r>
      <w:r>
        <w:rPr>
          <w:rFonts w:ascii="Sakkal Majalla" w:hAnsi="Sakkal Majalla" w:cs="Sakkal Majalla" w:hint="cs"/>
          <w:sz w:val="28"/>
          <w:szCs w:val="28"/>
          <w:rtl/>
          <w:lang w:val="de-DE"/>
        </w:rPr>
        <w:t>" (عدد 41). هذا اللص تكلم وكأنما عرف يسوع منذ مدو طويلة. من أين له بكل هذه المعلومات؟ لأن الحياة الجديدة التي فيه أهلته بأن يعرف المسيح كحياته. ولقد كان لتوه قد رجع بالإيمان ولم يختبر سيده إلا لفترة قصيرة!</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lastRenderedPageBreak/>
        <w:t>"</w:t>
      </w:r>
      <w:r w:rsidRPr="000559AB">
        <w:rPr>
          <w:rtl/>
        </w:rPr>
        <w:t xml:space="preserve"> </w:t>
      </w:r>
      <w:r w:rsidRPr="000559AB">
        <w:rPr>
          <w:rFonts w:ascii="Sakkal Majalla" w:hAnsi="Sakkal Majalla" w:cs="Sakkal Majalla"/>
          <w:sz w:val="28"/>
          <w:szCs w:val="28"/>
          <w:rtl/>
          <w:lang w:val="de-DE"/>
        </w:rPr>
        <w:t>وَأَمَّا هذَا فَلَمْ يَفْعَلْ شَيْئًا لَيْسَ فِي مَحَلِّهِ».</w:t>
      </w:r>
      <w:r>
        <w:rPr>
          <w:rFonts w:ascii="Sakkal Majalla" w:hAnsi="Sakkal Majalla" w:cs="Sakkal Majalla" w:hint="cs"/>
          <w:sz w:val="28"/>
          <w:szCs w:val="28"/>
          <w:rtl/>
          <w:lang w:val="de-DE"/>
        </w:rPr>
        <w:t>" ما هو رد الرب يسوع؟ "</w:t>
      </w:r>
      <w:r w:rsidRPr="000559AB">
        <w:rPr>
          <w:rFonts w:ascii="Sakkal Majalla" w:hAnsi="Sakkal Majalla" w:cs="Sakkal Majalla"/>
          <w:sz w:val="28"/>
          <w:szCs w:val="28"/>
          <w:rtl/>
          <w:lang w:val="de-DE"/>
        </w:rPr>
        <w:t>«الْحَقَّ أَقُولُ لَكَ: إِنَّكَ الْيَوْمَ تَكُونُ مَعِي فِي الْفِرْدَوْسِ».</w:t>
      </w:r>
      <w:r>
        <w:rPr>
          <w:rFonts w:ascii="Sakkal Majalla" w:hAnsi="Sakkal Majalla" w:cs="Sakkal Majalla" w:hint="cs"/>
          <w:sz w:val="28"/>
          <w:szCs w:val="28"/>
          <w:rtl/>
          <w:lang w:val="de-DE"/>
        </w:rPr>
        <w:t>" (عدد 43). هو أهله في لحظة واحدة من دون أن يُظهر</w:t>
      </w:r>
      <w:r w:rsidRPr="000559AB">
        <w:rPr>
          <w:rFonts w:ascii="Sakkal Majalla" w:hAnsi="Sakkal Majalla" w:cs="Sakkal Majalla" w:hint="cs"/>
          <w:sz w:val="28"/>
          <w:szCs w:val="28"/>
          <w:rtl/>
          <w:lang w:val="de-DE"/>
        </w:rPr>
        <w:t xml:space="preserve"> </w:t>
      </w:r>
      <w:r>
        <w:rPr>
          <w:rFonts w:ascii="Sakkal Majalla" w:hAnsi="Sakkal Majalla" w:cs="Sakkal Majalla" w:hint="cs"/>
          <w:sz w:val="28"/>
          <w:szCs w:val="28"/>
          <w:rtl/>
          <w:lang w:val="de-DE"/>
        </w:rPr>
        <w:t>أو يضطر أن يظهر أية أمانة ليدخل السماء. مع الرب يسوع في الفردوس معًا! هذا اللص أصبح في لحظة من الزمان مرافقًا مناسبًا للرب إلى كل الأبدية.</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دعونا نلخص هذه النقطة باختصار مرة أخرى: إن حق المطالبة بالميراث متأسس على دم المسيح؛ فالملائمة للمشاركة فيه ولنكون في المجد، يعتمد على الطبيعة الجديدة الموهوبة لنا.</w:t>
      </w:r>
    </w:p>
    <w:p w:rsidR="000559AB" w:rsidRPr="000559AB" w:rsidRDefault="000559AB" w:rsidP="000559AB">
      <w:pPr>
        <w:bidi/>
        <w:jc w:val="both"/>
        <w:rPr>
          <w:rFonts w:ascii="Sakkal Majalla" w:hAnsi="Sakkal Majalla" w:cs="Sakkal Majalla"/>
          <w:b/>
          <w:bCs/>
          <w:sz w:val="36"/>
          <w:szCs w:val="36"/>
          <w:u w:val="single"/>
          <w:rtl/>
        </w:rPr>
      </w:pPr>
      <w:r w:rsidRPr="000559AB">
        <w:rPr>
          <w:rFonts w:ascii="Sakkal Majalla" w:hAnsi="Sakkal Majalla" w:cs="Sakkal Majalla" w:hint="cs"/>
          <w:b/>
          <w:bCs/>
          <w:sz w:val="36"/>
          <w:szCs w:val="36"/>
          <w:u w:val="single"/>
          <w:rtl/>
        </w:rPr>
        <w:t>في النور</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فيما يتعلق بإقامتنا "في النور" فمن المهم ان نفهم، أننا من اليوم في النور. "</w:t>
      </w:r>
      <w:r w:rsidRPr="000559AB">
        <w:rPr>
          <w:rFonts w:ascii="Sakkal Majalla" w:hAnsi="Sakkal Majalla" w:cs="Sakkal Majalla"/>
          <w:sz w:val="28"/>
          <w:szCs w:val="28"/>
          <w:rtl/>
          <w:lang w:val="de-DE"/>
        </w:rPr>
        <w:t>وَلكِنْ إِنْ سَلَكْنَا فِي النُّورِ كَمَا هُوَ فِي النُّورِ، فَلَنَا شَرِكَةٌ بَعْضِنَا مَعَ بَعْضٍ،</w:t>
      </w:r>
      <w:r>
        <w:rPr>
          <w:rFonts w:ascii="Sakkal Majalla" w:hAnsi="Sakkal Majalla" w:cs="Sakkal Majalla" w:hint="cs"/>
          <w:sz w:val="28"/>
          <w:szCs w:val="28"/>
          <w:rtl/>
          <w:lang w:val="de-DE"/>
        </w:rPr>
        <w:t xml:space="preserve">" (1. يوحنا 1: 7). نحن لنا شركة مع بعضنا البعض </w:t>
      </w:r>
      <w:r w:rsidR="0051400F">
        <w:rPr>
          <w:rFonts w:ascii="Sakkal Majalla" w:hAnsi="Sakkal Majalla" w:cs="Sakkal Majalla" w:hint="cs"/>
          <w:sz w:val="28"/>
          <w:szCs w:val="28"/>
          <w:rtl/>
          <w:lang w:val="de-DE"/>
        </w:rPr>
        <w:t>كأولاد</w:t>
      </w:r>
      <w:r>
        <w:rPr>
          <w:rFonts w:ascii="Sakkal Majalla" w:hAnsi="Sakkal Majalla" w:cs="Sakkal Majalla" w:hint="cs"/>
          <w:sz w:val="28"/>
          <w:szCs w:val="28"/>
          <w:rtl/>
          <w:lang w:val="de-DE"/>
        </w:rPr>
        <w:t xml:space="preserve"> لله ونحيا مسلك حياتنا في النور. إن هذا صحيح من يومنا هذا. "نور" معناه في الكتاب، وبالدرجة الأولى في العهد الجديد، "إعلان"، معناه "أن ندرك". النور هو أيضًا ليس "كلمة حارقة ملتهبة"، تكشف عن كل شر. النور الذي كشف لي خطيتي عند رجوعي بالإيمان، أظهر لي في الوقت نفسه لطف الله، الذي خلصني منها. النور يُعلن، إنه جوهر الله.</w:t>
      </w:r>
    </w:p>
    <w:p w:rsidR="000559AB" w:rsidRDefault="000559AB" w:rsidP="000559A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الله هو نور ومحبة. </w:t>
      </w:r>
      <w:r w:rsidR="001E6E0B">
        <w:rPr>
          <w:rFonts w:ascii="Sakkal Majalla" w:hAnsi="Sakkal Majalla" w:cs="Sakkal Majalla" w:hint="cs"/>
          <w:sz w:val="28"/>
          <w:szCs w:val="28"/>
          <w:rtl/>
          <w:lang w:val="de-DE"/>
        </w:rPr>
        <w:t>عندما يكون الله عاملاً في طبيعته، لا يكون عاملاً كالنور وإنما كالمحبة. ونحن لا يسعنا ان نشكره بما يكفي على ذلك. لكنه نور ويبقى نور. ففي ذلك نحن نحيا مسلك حياتنا. نحن لم نعُد في الظلمة. الله أعطانا معرفة عن ذاته. وبالتالي فنحن لم نعُد في الظلمة. إنه ليس صحيح بأن المولود من الله يكون مرة في النور ومرة ثانية في الظلمة. نحن نسلك في النور وهناك نبقى. لكن هذا يعني أيضًا: إن أخطانا، فإننا نخطئ في النور. يا له من فكر خطير!</w:t>
      </w:r>
    </w:p>
    <w:p w:rsidR="001E6E0B" w:rsidRPr="001E6E0B" w:rsidRDefault="001E6E0B" w:rsidP="001E6E0B">
      <w:pPr>
        <w:bidi/>
        <w:jc w:val="both"/>
        <w:rPr>
          <w:rFonts w:ascii="Sakkal Majalla" w:hAnsi="Sakkal Majalla" w:cs="Sakkal Majalla"/>
          <w:b/>
          <w:bCs/>
          <w:sz w:val="36"/>
          <w:szCs w:val="36"/>
          <w:u w:val="single"/>
          <w:rtl/>
        </w:rPr>
      </w:pPr>
      <w:r w:rsidRPr="001E6E0B">
        <w:rPr>
          <w:rFonts w:ascii="Sakkal Majalla" w:hAnsi="Sakkal Majalla" w:cs="Sakkal Majalla" w:hint="cs"/>
          <w:b/>
          <w:bCs/>
          <w:sz w:val="36"/>
          <w:szCs w:val="36"/>
          <w:u w:val="single"/>
          <w:rtl/>
        </w:rPr>
        <w:t>عدد 13: مخلصين من سلط</w:t>
      </w:r>
      <w:r w:rsidR="00901097">
        <w:rPr>
          <w:rFonts w:ascii="Sakkal Majalla" w:hAnsi="Sakkal Majalla" w:cs="Sakkal Majalla" w:hint="cs"/>
          <w:b/>
          <w:bCs/>
          <w:sz w:val="36"/>
          <w:szCs w:val="36"/>
          <w:u w:val="single"/>
          <w:rtl/>
        </w:rPr>
        <w:t>ان</w:t>
      </w:r>
      <w:r w:rsidRPr="001E6E0B">
        <w:rPr>
          <w:rFonts w:ascii="Sakkal Majalla" w:hAnsi="Sakkal Majalla" w:cs="Sakkal Majalla" w:hint="cs"/>
          <w:b/>
          <w:bCs/>
          <w:sz w:val="36"/>
          <w:szCs w:val="36"/>
          <w:u w:val="single"/>
          <w:rtl/>
        </w:rPr>
        <w:t xml:space="preserve"> الظلام</w:t>
      </w:r>
    </w:p>
    <w:p w:rsidR="001E6E0B" w:rsidRDefault="00901097" w:rsidP="001E6E0B">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فالآب أهلنا لهذه الشركة (المشاركة) الرائعة بميراث القديسين في النور. الكل يعود إليه. إنه هو أيضًا الذي أنقذنا من سلطان (جبروت) الظلمة. هو لم يؤهلنا فقط، وإنما أيضًا أنقذنا من سلطان كلي الرعب. نحن نقرأ عن هذا السلطان مرتين في رسالة أفسس. هذان الموضعان يريانا كم كنا هالكين بلا رجاء. في أصحاح 2: 1، 2 مكتوب: "</w:t>
      </w:r>
      <w:r w:rsidRPr="00901097">
        <w:rPr>
          <w:rFonts w:ascii="Sakkal Majalla" w:hAnsi="Sakkal Majalla" w:cs="Sakkal Majalla"/>
          <w:sz w:val="28"/>
          <w:szCs w:val="28"/>
          <w:rtl/>
          <w:lang w:val="de-DE"/>
        </w:rPr>
        <w:t>وَأَنْتُمْ إِذْ كُنْتُمْ أَمْوَاتًا بِالذُّنُوبِ وَالْخَطَايَا، 2 الَّتِي سَلَكْتُمْ فِيهَا قَبْلاً حَسَبَ دَهْرِ هذَا الْعَالَمِ، حَسَبَ رَئِيسِ سُلْطَانِ الْهَوَاءِ، الرُّوحِ الَّذِي يَعْمَلُ الآنَ فِي أَبْنَاءِ الْمَعْصِيَةِ،</w:t>
      </w:r>
      <w:r>
        <w:rPr>
          <w:rFonts w:ascii="Sakkal Majalla" w:hAnsi="Sakkal Majalla" w:cs="Sakkal Majalla" w:hint="cs"/>
          <w:sz w:val="28"/>
          <w:szCs w:val="28"/>
          <w:rtl/>
          <w:lang w:val="de-DE"/>
        </w:rPr>
        <w:t xml:space="preserve"> "</w:t>
      </w:r>
    </w:p>
    <w:p w:rsidR="00901097" w:rsidRDefault="00901097" w:rsidP="009C211E">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في 2. كورنثوس 4 يقول، بأن هذا الرئيس، إبليس، قد </w:t>
      </w:r>
      <w:r w:rsidRPr="00901097">
        <w:rPr>
          <w:rFonts w:ascii="Sakkal Majalla" w:hAnsi="Sakkal Majalla" w:cs="Sakkal Majalla"/>
          <w:sz w:val="28"/>
          <w:szCs w:val="28"/>
          <w:rtl/>
          <w:lang w:val="de-DE"/>
        </w:rPr>
        <w:t>أَعْمَى أَذْهَانَ</w:t>
      </w:r>
      <w:r w:rsidRPr="00901097">
        <w:rPr>
          <w:rFonts w:ascii="Sakkal Majalla" w:hAnsi="Sakkal Majalla" w:cs="Sakkal Majalla" w:hint="cs"/>
          <w:sz w:val="28"/>
          <w:szCs w:val="28"/>
          <w:rtl/>
          <w:lang w:val="de-DE"/>
        </w:rPr>
        <w:t xml:space="preserve"> </w:t>
      </w:r>
      <w:r>
        <w:rPr>
          <w:rFonts w:ascii="Sakkal Majalla" w:hAnsi="Sakkal Majalla" w:cs="Sakkal Majalla" w:hint="cs"/>
          <w:sz w:val="28"/>
          <w:szCs w:val="28"/>
          <w:rtl/>
          <w:lang w:val="de-DE"/>
        </w:rPr>
        <w:t xml:space="preserve">الناس: فهم لا يستطيعون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في مفهوم روحي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أن يروا شيئًا. إنه أمر رهيب، بأن يكون إنسان في هذا العالم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ونحن كنا كذلك!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تحت سلطان رئيس مثل هذا. المرعب في ذلك هو أن الإنسان لا يستطيع أن يُخرج نفسه من نطاق هذا السلطان بقوة ذاته أبدًا، حتى وإن أراد ذلك. ولكن هذا ما لم يكن يريده أي أحد منا. كما ولم يطلب أحد منا الله (قارن رومية 3). فإن كنا قد أردنا ذلك لاحقًا، فهذا كان لأن روح الله كان قد ابتدأ يعمل في نفوسنا.</w:t>
      </w:r>
      <w:r w:rsidR="009C211E">
        <w:rPr>
          <w:rFonts w:ascii="Sakkal Majalla" w:hAnsi="Sakkal Majalla" w:cs="Sakkal Majalla" w:hint="cs"/>
          <w:sz w:val="28"/>
          <w:szCs w:val="28"/>
          <w:rtl/>
          <w:lang w:val="de-DE"/>
        </w:rPr>
        <w:t xml:space="preserve"> بالتالي كنا مستعدين بأن نكشف عن قلوبنا. إنها ليست إلا نعمة الله. لذا مكتوب: </w:t>
      </w:r>
      <w:r w:rsidR="009C211E" w:rsidRPr="009C211E">
        <w:rPr>
          <w:rFonts w:ascii="Sakkal Majalla" w:hAnsi="Sakkal Majalla" w:cs="Sakkal Majalla"/>
          <w:sz w:val="28"/>
          <w:szCs w:val="28"/>
          <w:rtl/>
          <w:lang w:val="de-DE"/>
        </w:rPr>
        <w:t xml:space="preserve">­ </w:t>
      </w:r>
      <w:r w:rsidR="009C211E">
        <w:rPr>
          <w:rFonts w:ascii="Sakkal Majalla" w:hAnsi="Sakkal Majalla" w:cs="Sakkal Majalla" w:hint="cs"/>
          <w:sz w:val="28"/>
          <w:szCs w:val="28"/>
          <w:rtl/>
          <w:lang w:val="de-DE"/>
        </w:rPr>
        <w:t>"</w:t>
      </w:r>
      <w:r w:rsidR="009C211E" w:rsidRPr="009C211E">
        <w:rPr>
          <w:rFonts w:ascii="Sakkal Majalla" w:hAnsi="Sakkal Majalla" w:cs="Sakkal Majalla"/>
          <w:sz w:val="28"/>
          <w:szCs w:val="28"/>
          <w:rtl/>
          <w:lang w:val="de-DE"/>
        </w:rPr>
        <w:t>بِالنِّعْمَةِ أَنْتُمْ مُخَلَّصُونَ</w:t>
      </w:r>
      <w:r w:rsidR="009C211E" w:rsidRPr="009C211E">
        <w:rPr>
          <w:rFonts w:ascii="Sakkal Majalla" w:hAnsi="Sakkal Majalla" w:cs="Sakkal Majalla"/>
          <w:sz w:val="28"/>
          <w:szCs w:val="28"/>
          <w:lang w:val="de-DE"/>
        </w:rPr>
        <w:t xml:space="preserve"> </w:t>
      </w:r>
      <w:r w:rsidR="009C211E">
        <w:rPr>
          <w:rFonts w:ascii="Sakkal Majalla" w:hAnsi="Sakkal Majalla" w:cs="Sakkal Majalla" w:hint="cs"/>
          <w:sz w:val="28"/>
          <w:szCs w:val="28"/>
          <w:rtl/>
          <w:lang w:val="de-DE"/>
        </w:rPr>
        <w:t>...</w:t>
      </w:r>
      <w:r w:rsidR="009C211E" w:rsidRPr="009C211E">
        <w:rPr>
          <w:rFonts w:ascii="Sakkal Majalla" w:hAnsi="Sakkal Majalla" w:cs="Sakkal Majalla"/>
          <w:sz w:val="28"/>
          <w:szCs w:val="28"/>
          <w:rtl/>
          <w:lang w:val="de-DE"/>
        </w:rPr>
        <w:t xml:space="preserve"> وَذلِكَ لَيْسَ مِنْكُمْ. هُوَ عَطِيَّةُ اللهِ.</w:t>
      </w:r>
      <w:r w:rsidR="009C211E">
        <w:rPr>
          <w:rFonts w:ascii="Sakkal Majalla" w:hAnsi="Sakkal Majalla" w:cs="Sakkal Majalla" w:hint="cs"/>
          <w:sz w:val="28"/>
          <w:szCs w:val="28"/>
          <w:rtl/>
          <w:lang w:val="de-DE"/>
        </w:rPr>
        <w:t>" (أفسس 2: 5، 8).</w:t>
      </w:r>
    </w:p>
    <w:p w:rsidR="009C211E" w:rsidRDefault="009C211E" w:rsidP="009C211E">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الموضع الثاني عن هذا السلطان في رسالة أفسس مكتوب في إصحاح 6. مكتوب هناك: "</w:t>
      </w:r>
      <w:r w:rsidR="008270FB" w:rsidRPr="008270FB">
        <w:rPr>
          <w:rFonts w:ascii="Sakkal Majalla" w:hAnsi="Sakkal Majalla" w:cs="Sakkal Majalla"/>
          <w:sz w:val="28"/>
          <w:szCs w:val="28"/>
          <w:rtl/>
          <w:lang w:val="de-DE"/>
        </w:rPr>
        <w:t>فَإِنَّ مُصَارَعَتَنَا لَيْسَتْ مَعَ دَمٍ وَلَحْمٍ، بَلْ مَعَ الرُّؤَسَاءِ، مَعَ السَّلاَطِينِ، مَعَ وُلاَةِ الْعَالَمِ عَلَى ظُلْمَةِ هذَا الدَّهْرِ، مَعَ أَجْنَادِ الشَّرِّ الرُّوحِيَّةِ فِي السَّمَاوِيَّاتِ.</w:t>
      </w:r>
      <w:r w:rsidR="008270FB">
        <w:rPr>
          <w:rFonts w:ascii="Sakkal Majalla" w:hAnsi="Sakkal Majalla" w:cs="Sakkal Majalla" w:hint="cs"/>
          <w:sz w:val="28"/>
          <w:szCs w:val="28"/>
          <w:rtl/>
          <w:lang w:val="de-DE"/>
        </w:rPr>
        <w:t xml:space="preserve">" (عدد 12). </w:t>
      </w:r>
      <w:r w:rsidR="008270FB">
        <w:rPr>
          <w:rFonts w:ascii="Sakkal Majalla" w:hAnsi="Sakkal Majalla" w:cs="Sakkal Majalla" w:hint="cs"/>
          <w:sz w:val="28"/>
          <w:szCs w:val="28"/>
          <w:rtl/>
          <w:lang w:val="de-DE"/>
        </w:rPr>
        <w:lastRenderedPageBreak/>
        <w:t>هنا لدينا ذات مجال السلطة كما في إصحاح 2. غير أنه في هذه المرة يتعلق الأمر بأناس مفديين يتعاملون مع هذا العدو ومحاربتهم في الواقع هي ضد إبليس وأعوانه الروحيين.</w:t>
      </w:r>
    </w:p>
    <w:p w:rsidR="00381AA3" w:rsidRDefault="00381AA3" w:rsidP="00381AA3">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هناك الكثير من المؤمنين الذين وهبهم الله نعمة بأن يكون</w:t>
      </w:r>
      <w:r w:rsidR="00DA0088">
        <w:rPr>
          <w:rFonts w:ascii="Sakkal Majalla" w:hAnsi="Sakkal Majalla" w:cs="Sakkal Majalla" w:hint="cs"/>
          <w:sz w:val="28"/>
          <w:szCs w:val="28"/>
          <w:rtl/>
          <w:lang w:val="de-DE"/>
        </w:rPr>
        <w:t>وا</w:t>
      </w:r>
      <w:r>
        <w:rPr>
          <w:rFonts w:ascii="Sakkal Majalla" w:hAnsi="Sakkal Majalla" w:cs="Sakkal Majalla" w:hint="cs"/>
          <w:sz w:val="28"/>
          <w:szCs w:val="28"/>
          <w:rtl/>
          <w:lang w:val="de-DE"/>
        </w:rPr>
        <w:t xml:space="preserve"> أولادًا لمؤمنين. </w:t>
      </w:r>
      <w:r w:rsidR="00DA0088">
        <w:rPr>
          <w:rFonts w:ascii="Sakkal Majalla" w:hAnsi="Sakkal Majalla" w:cs="Sakkal Majalla" w:hint="cs"/>
          <w:sz w:val="28"/>
          <w:szCs w:val="28"/>
          <w:rtl/>
          <w:lang w:val="de-DE"/>
        </w:rPr>
        <w:t>ونحن</w:t>
      </w:r>
      <w:r>
        <w:rPr>
          <w:rFonts w:ascii="Sakkal Majalla" w:hAnsi="Sakkal Majalla" w:cs="Sakkal Majalla" w:hint="cs"/>
          <w:sz w:val="28"/>
          <w:szCs w:val="28"/>
          <w:rtl/>
          <w:lang w:val="de-DE"/>
        </w:rPr>
        <w:t xml:space="preserve"> لدينا الانطباع اتجاه مثل هذا الولد، بأنه ينمو أوتوماتيكيًا في الإيمان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على أي حال هكذا كان الأمر معي أنا. لقد علمنا: بأنه يجب علينا أن نرجع بالإيمان. وهذا ما فعلناه أيضًا. لكني لم أكن أعلم، ما الذي يعنيه بأن أكون في نطاق سلطان إبليس الرهيب. إن أولاد المؤمنين هم خطاة كباقي الناس. كما وأيضًا هم لا يستطيعون أن يخرجوا من مجال إبليس هذا لوحدهم. لقد كانت الحاجة لشخص كان يجب أن يُخرجنا من الخارج. لم يرجع أي واحد منا من نفسه بالإيمان. لكن الله، أبونا، أنقذنا من سلطان الظلمة هذا. ونحن لدينا سبب لنشكره كل الأبدية على ذلك.</w:t>
      </w:r>
    </w:p>
    <w:p w:rsidR="0066207C" w:rsidRPr="0066207C" w:rsidRDefault="0066207C" w:rsidP="0066207C">
      <w:pPr>
        <w:bidi/>
        <w:jc w:val="both"/>
        <w:rPr>
          <w:rFonts w:ascii="Sakkal Majalla" w:hAnsi="Sakkal Majalla" w:cs="Sakkal Majalla"/>
          <w:b/>
          <w:bCs/>
          <w:sz w:val="36"/>
          <w:szCs w:val="36"/>
          <w:u w:val="single"/>
          <w:rtl/>
        </w:rPr>
      </w:pPr>
      <w:r w:rsidRPr="0066207C">
        <w:rPr>
          <w:rFonts w:ascii="Sakkal Majalla" w:hAnsi="Sakkal Majalla" w:cs="Sakkal Majalla" w:hint="cs"/>
          <w:b/>
          <w:bCs/>
          <w:sz w:val="36"/>
          <w:szCs w:val="36"/>
          <w:u w:val="single"/>
          <w:rtl/>
        </w:rPr>
        <w:t>انتقلنا إلى ملكوت ابن محبته</w:t>
      </w:r>
    </w:p>
    <w:p w:rsidR="0066207C" w:rsidRDefault="0066207C" w:rsidP="0066207C">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الآب لا يُخرجنا من نطاق سلطان ليس هو بصالح لكي يبقينا من بعدها في غرفة مضغوطة. هو ينقلنا إلى سلطان آخر، إلى سيادة صالحة. هو أخرجنا من نطاق سلطان إبليس ونقلنا إلى ملكوت ابن محبته. إن هذا كان قد فعله، إنه ليس أمر في المستقبل! تمامًا، كما أنقذنا ان وأهلنا للمشاركة في ميراث القديسين، من الآن نقلنا إلى ملكوت ابن محبته.</w:t>
      </w:r>
    </w:p>
    <w:p w:rsidR="0066207C" w:rsidRDefault="0066207C" w:rsidP="0066207C">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هذا الملكوت ليس هو الكنيسة، ولا هو ملكوته على الأرض. كابن الإنسان هو ينتظر ملكوته عن يمين الله، هو لم يستلمه بعد. غير أنه في كولوسي 1: 13 يدور الأمر حول أن الله أخرجنا من سلطان إبليس وأحضرنا إلى ملكوت آخر، تحت سيادة آخر، وهذه هي سيادة ابنه.</w:t>
      </w:r>
    </w:p>
    <w:p w:rsidR="0066207C" w:rsidRDefault="0066207C" w:rsidP="0066207C">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في اليونانية معنى الكلمة في الواقع هو دائمًا "ملكوت = مملكة". في ترجمة داربي تُكتب الكلمة في كل مرة "ملكوت" (ملكوت السموات، ملكوت الله إلخ...). لكن ليس لنا أن نعتقد بأن الرب يسوع هو ملكنا. إنه لن يكون كذلك! هو ملك إسرائيل، ملك كل الأرض، لكن الكنيسة ستكون إلى جانبه، ليس تحته. نحن جزء منه، وفي هذا المفهوم نحن لسنا من تحته. طبعًا هو يبقى الله والرب؛ إن ذلك لن نكونه نحن أبدًا. ولكن فيما يتعلق بالرياسة، يضع الرب يسوع الكنيسة، عروسه، إلى جانبه.</w:t>
      </w:r>
    </w:p>
    <w:p w:rsidR="000124F6" w:rsidRDefault="000124F6" w:rsidP="000124F6">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إن التسمية "ملكوت لبن محبته" نجدها هنا فقط. يوصف بها ذلك المجال الروحي الذي يشكل فيه الرب يسوع المحور الحقيقي. هو، ابن محبة الآب، يعطي هذا المجال طابعه الحقيقي. يا لها من بركة بلا حدود! بأن نكون ملائمين للمجد؛ مخلصين في المسيح من سلطان الظلمة وقد قُرّبنا إلى الله بقُرب ابن محبته منه!</w:t>
      </w:r>
    </w:p>
    <w:p w:rsidR="000124F6" w:rsidRPr="000124F6" w:rsidRDefault="000124F6" w:rsidP="000124F6">
      <w:pPr>
        <w:bidi/>
        <w:jc w:val="both"/>
        <w:rPr>
          <w:rFonts w:ascii="Sakkal Majalla" w:hAnsi="Sakkal Majalla" w:cs="Sakkal Majalla"/>
          <w:b/>
          <w:bCs/>
          <w:sz w:val="36"/>
          <w:szCs w:val="36"/>
          <w:u w:val="single"/>
          <w:rtl/>
        </w:rPr>
      </w:pPr>
      <w:r w:rsidRPr="000124F6">
        <w:rPr>
          <w:rFonts w:ascii="Sakkal Majalla" w:hAnsi="Sakkal Majalla" w:cs="Sakkal Majalla" w:hint="cs"/>
          <w:b/>
          <w:bCs/>
          <w:sz w:val="36"/>
          <w:szCs w:val="36"/>
          <w:u w:val="single"/>
          <w:rtl/>
        </w:rPr>
        <w:t>ابن محبته</w:t>
      </w:r>
    </w:p>
    <w:p w:rsidR="000124F6" w:rsidRDefault="000124F6" w:rsidP="005863C3">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"ابن محبته"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هذا الاسم لا يُذكر ثانية في كلمة الله. إننا لدينا في رسالة يوحنا الثانية عبارة شبيهة، حيث الكلام هو عن الرب يسوع أكثر مما هو عن "ابن الآب". هنا هو "ابن محبته". إنه مجد من أمجاد شخص المسيح، لم يحصل عليه كمنحة، وإنما هو له منذ قديم الزمان. كابن الإنسان سيملك على الناس، على الأرض إلخ. إنه مجد ممنوح له. لكن "ابن محبة الآب" يعبّر عن علاقة هي أزلية. إنه لم يحصل عليه في وقت ما كهبة. لقد كان هو اسمه كل الوقت كالابن الوحيد، الذي هو في حضن الآب.</w:t>
      </w:r>
    </w:p>
    <w:p w:rsidR="005863C3" w:rsidRDefault="005863C3" w:rsidP="005863C3">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lastRenderedPageBreak/>
        <w:t xml:space="preserve">إني لم أعرف أي صورة أفضل لكي أفهم هذا من يوسف في تكوين 37. الآب أحبه محبة خاصة وأهداه رداء. هو كان </w:t>
      </w:r>
      <w:r w:rsidRPr="005863C3">
        <w:rPr>
          <w:rFonts w:ascii="Sakkal Majalla" w:hAnsi="Sakkal Majalla" w:cs="Sakkal Majalla" w:hint="cs"/>
          <w:sz w:val="28"/>
          <w:szCs w:val="28"/>
          <w:rtl/>
          <w:lang w:val="de-DE"/>
        </w:rPr>
        <w:t>ابْنُ</w:t>
      </w:r>
      <w:r w:rsidRPr="005863C3">
        <w:rPr>
          <w:rFonts w:ascii="Sakkal Majalla" w:hAnsi="Sakkal Majalla" w:cs="Sakkal Majalla"/>
          <w:sz w:val="28"/>
          <w:szCs w:val="28"/>
          <w:rtl/>
          <w:lang w:val="de-DE"/>
        </w:rPr>
        <w:t xml:space="preserve"> </w:t>
      </w:r>
      <w:r w:rsidRPr="005863C3">
        <w:rPr>
          <w:rFonts w:ascii="Sakkal Majalla" w:hAnsi="Sakkal Majalla" w:cs="Sakkal Majalla" w:hint="cs"/>
          <w:sz w:val="28"/>
          <w:szCs w:val="28"/>
          <w:rtl/>
          <w:lang w:val="de-DE"/>
        </w:rPr>
        <w:t>شَيْخُوخَتِهِ</w:t>
      </w:r>
      <w:r>
        <w:rPr>
          <w:rFonts w:ascii="Sakkal Majalla" w:hAnsi="Sakkal Majalla" w:cs="Sakkal Majalla" w:hint="cs"/>
          <w:sz w:val="28"/>
          <w:szCs w:val="28"/>
          <w:rtl/>
          <w:lang w:val="de-DE"/>
        </w:rPr>
        <w:t xml:space="preserve">، هكذا يقول الكتاب هناك. فلقد كانت هناك علاقة قوية بين يعقوب وابنه يوسف وكان تعبيرها واضح في هذا الرداء الجميل. إنها صورة ضعيفة لِما يكونه الرب يسوع لقلب أبيه. ونحن أتينا تمامًا تحت سيادة الرب هذه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تحت شخص، هو ابن محبته. هو كامل تعبير محبة الآب. المسيح هو محور هذا الملكوت. كل ما في الكتاب يسعى نحو الرب يسوع، وكل ما لنا من بركات أساسها وغايتها هو في الرب يسوع.</w:t>
      </w:r>
    </w:p>
    <w:p w:rsidR="005863C3" w:rsidRDefault="00826074" w:rsidP="005863C3">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هنالك نقطة أخرى إضافية. المسيح ليس فقط محور هذا الملكوت، وإنما كذلك القياس لبركاتنا. لأنه بالنعمة لنا نصيب في هذا الملكوت، ومتحدين بعلاقة حميمة مع مَن هو محوره. إن هذا أمر يستطيع أن يجعلنا فرحين. إن أردنا أن نقرأ أية بركات وهبنا الله إياها، لا بد لنا أن ننظر إلى الرب يسوع كابن محبته. فيه فقط يمكننا أن نقرأ كل ما وُهب لنا. إن هذا لا يفهمه العقل البشري، ولكن يمكننا ويحق لنا أن نؤمن به ساجدين.</w:t>
      </w:r>
    </w:p>
    <w:p w:rsidR="00826074" w:rsidRDefault="009A53A6" w:rsidP="00826074">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إن كان الابن موجود في هذه الارتباطات بالآب، فهذا يعني، بأننا أوتيَ بنا إلى ذات الارتباطات (بالطبع باستثناء لاهوته). الرب يسوع يقول هذا في يوحنا 15: 9: "</w:t>
      </w:r>
      <w:r w:rsidRPr="009A53A6">
        <w:rPr>
          <w:rFonts w:hint="cs"/>
          <w:rtl/>
        </w:rPr>
        <w:t xml:space="preserve"> </w:t>
      </w:r>
      <w:r w:rsidRPr="009A53A6">
        <w:rPr>
          <w:rFonts w:ascii="Sakkal Majalla" w:hAnsi="Sakkal Majalla" w:cs="Sakkal Majalla" w:hint="cs"/>
          <w:sz w:val="28"/>
          <w:szCs w:val="28"/>
          <w:rtl/>
          <w:lang w:val="de-DE"/>
        </w:rPr>
        <w:t>كَمَا</w:t>
      </w:r>
      <w:r w:rsidRPr="009A53A6">
        <w:rPr>
          <w:rFonts w:ascii="Sakkal Majalla" w:hAnsi="Sakkal Majalla" w:cs="Sakkal Majalla"/>
          <w:sz w:val="28"/>
          <w:szCs w:val="28"/>
          <w:rtl/>
          <w:lang w:val="de-DE"/>
        </w:rPr>
        <w:t xml:space="preserve"> </w:t>
      </w:r>
      <w:r w:rsidRPr="009A53A6">
        <w:rPr>
          <w:rFonts w:ascii="Sakkal Majalla" w:hAnsi="Sakkal Majalla" w:cs="Sakkal Majalla" w:hint="cs"/>
          <w:sz w:val="28"/>
          <w:szCs w:val="28"/>
          <w:rtl/>
          <w:lang w:val="de-DE"/>
        </w:rPr>
        <w:t>أَحَبَّنِي</w:t>
      </w:r>
      <w:r w:rsidRPr="009A53A6">
        <w:rPr>
          <w:rFonts w:ascii="Sakkal Majalla" w:hAnsi="Sakkal Majalla" w:cs="Sakkal Majalla"/>
          <w:sz w:val="28"/>
          <w:szCs w:val="28"/>
          <w:rtl/>
          <w:lang w:val="de-DE"/>
        </w:rPr>
        <w:t xml:space="preserve"> </w:t>
      </w:r>
      <w:r w:rsidRPr="009A53A6">
        <w:rPr>
          <w:rFonts w:ascii="Sakkal Majalla" w:hAnsi="Sakkal Majalla" w:cs="Sakkal Majalla" w:hint="cs"/>
          <w:sz w:val="28"/>
          <w:szCs w:val="28"/>
          <w:rtl/>
          <w:lang w:val="de-DE"/>
        </w:rPr>
        <w:t>الآبُ</w:t>
      </w:r>
      <w:r w:rsidRPr="009A53A6">
        <w:rPr>
          <w:rFonts w:ascii="Sakkal Majalla" w:hAnsi="Sakkal Majalla" w:cs="Sakkal Majalla"/>
          <w:sz w:val="28"/>
          <w:szCs w:val="28"/>
          <w:rtl/>
          <w:lang w:val="de-DE"/>
        </w:rPr>
        <w:t xml:space="preserve"> </w:t>
      </w:r>
      <w:r w:rsidRPr="009A53A6">
        <w:rPr>
          <w:rFonts w:ascii="Sakkal Majalla" w:hAnsi="Sakkal Majalla" w:cs="Sakkal Majalla" w:hint="cs"/>
          <w:sz w:val="28"/>
          <w:szCs w:val="28"/>
          <w:rtl/>
          <w:lang w:val="de-DE"/>
        </w:rPr>
        <w:t>كَذلِكَ</w:t>
      </w:r>
      <w:r w:rsidRPr="009A53A6">
        <w:rPr>
          <w:rFonts w:ascii="Sakkal Majalla" w:hAnsi="Sakkal Majalla" w:cs="Sakkal Majalla"/>
          <w:sz w:val="28"/>
          <w:szCs w:val="28"/>
          <w:rtl/>
          <w:lang w:val="de-DE"/>
        </w:rPr>
        <w:t xml:space="preserve"> </w:t>
      </w:r>
      <w:r w:rsidRPr="009A53A6">
        <w:rPr>
          <w:rFonts w:ascii="Sakkal Majalla" w:hAnsi="Sakkal Majalla" w:cs="Sakkal Majalla" w:hint="cs"/>
          <w:sz w:val="28"/>
          <w:szCs w:val="28"/>
          <w:rtl/>
          <w:lang w:val="de-DE"/>
        </w:rPr>
        <w:t>أَحْبَبْتُكُمْ</w:t>
      </w:r>
      <w:r w:rsidRPr="009A53A6">
        <w:rPr>
          <w:rFonts w:ascii="Sakkal Majalla" w:hAnsi="Sakkal Majalla" w:cs="Sakkal Majalla"/>
          <w:sz w:val="28"/>
          <w:szCs w:val="28"/>
          <w:rtl/>
          <w:lang w:val="de-DE"/>
        </w:rPr>
        <w:t xml:space="preserve"> </w:t>
      </w:r>
      <w:r w:rsidRPr="009A53A6">
        <w:rPr>
          <w:rFonts w:ascii="Sakkal Majalla" w:hAnsi="Sakkal Majalla" w:cs="Sakkal Majalla" w:hint="cs"/>
          <w:sz w:val="28"/>
          <w:szCs w:val="28"/>
          <w:rtl/>
          <w:lang w:val="de-DE"/>
        </w:rPr>
        <w:t>أَنَا</w:t>
      </w:r>
      <w:r w:rsidRPr="009A53A6">
        <w:rPr>
          <w:rFonts w:ascii="Sakkal Majalla" w:hAnsi="Sakkal Majalla" w:cs="Sakkal Majalla"/>
          <w:sz w:val="28"/>
          <w:szCs w:val="28"/>
          <w:rtl/>
          <w:lang w:val="de-DE"/>
        </w:rPr>
        <w:t>.</w:t>
      </w:r>
      <w:r w:rsidR="00DB54CD">
        <w:rPr>
          <w:rFonts w:ascii="Sakkal Majalla" w:hAnsi="Sakkal Majalla" w:cs="Sakkal Majalla" w:hint="cs"/>
          <w:sz w:val="28"/>
          <w:szCs w:val="28"/>
          <w:rtl/>
          <w:lang w:val="de-DE"/>
        </w:rPr>
        <w:t xml:space="preserve">" وفي يوحنا 17: 23: "... </w:t>
      </w:r>
      <w:r w:rsidR="00DB54CD" w:rsidRPr="00DB54CD">
        <w:rPr>
          <w:rFonts w:ascii="Sakkal Majalla" w:hAnsi="Sakkal Majalla" w:cs="Sakkal Majalla" w:hint="cs"/>
          <w:sz w:val="28"/>
          <w:szCs w:val="28"/>
          <w:rtl/>
          <w:lang w:val="de-DE"/>
        </w:rPr>
        <w:t>وَلِيَعْلَمَ</w:t>
      </w:r>
      <w:r w:rsidR="00DB54CD" w:rsidRPr="00DB54CD">
        <w:rPr>
          <w:rFonts w:ascii="Sakkal Majalla" w:hAnsi="Sakkal Majalla" w:cs="Sakkal Majalla"/>
          <w:sz w:val="28"/>
          <w:szCs w:val="28"/>
          <w:rtl/>
          <w:lang w:val="de-DE"/>
        </w:rPr>
        <w:t xml:space="preserve"> </w:t>
      </w:r>
      <w:r w:rsidR="00DB54CD" w:rsidRPr="00DB54CD">
        <w:rPr>
          <w:rFonts w:ascii="Sakkal Majalla" w:hAnsi="Sakkal Majalla" w:cs="Sakkal Majalla" w:hint="cs"/>
          <w:sz w:val="28"/>
          <w:szCs w:val="28"/>
          <w:rtl/>
          <w:lang w:val="de-DE"/>
        </w:rPr>
        <w:t>الْعَالَمُ</w:t>
      </w:r>
      <w:r w:rsidR="00DB54CD" w:rsidRPr="00DB54CD">
        <w:rPr>
          <w:rFonts w:ascii="Sakkal Majalla" w:hAnsi="Sakkal Majalla" w:cs="Sakkal Majalla"/>
          <w:sz w:val="28"/>
          <w:szCs w:val="28"/>
          <w:rtl/>
          <w:lang w:val="de-DE"/>
        </w:rPr>
        <w:t xml:space="preserve"> </w:t>
      </w:r>
      <w:r w:rsidR="00DB54CD" w:rsidRPr="00DB54CD">
        <w:rPr>
          <w:rFonts w:ascii="Sakkal Majalla" w:hAnsi="Sakkal Majalla" w:cs="Sakkal Majalla" w:hint="cs"/>
          <w:sz w:val="28"/>
          <w:szCs w:val="28"/>
          <w:rtl/>
          <w:lang w:val="de-DE"/>
        </w:rPr>
        <w:t>أَنَّكَ</w:t>
      </w:r>
      <w:r w:rsidR="00DB54CD" w:rsidRPr="00DB54CD">
        <w:rPr>
          <w:rFonts w:ascii="Sakkal Majalla" w:hAnsi="Sakkal Majalla" w:cs="Sakkal Majalla"/>
          <w:sz w:val="28"/>
          <w:szCs w:val="28"/>
          <w:rtl/>
          <w:lang w:val="de-DE"/>
        </w:rPr>
        <w:t xml:space="preserve"> </w:t>
      </w:r>
      <w:r w:rsidR="00DB54CD" w:rsidRPr="00DB54CD">
        <w:rPr>
          <w:rFonts w:ascii="Sakkal Majalla" w:hAnsi="Sakkal Majalla" w:cs="Sakkal Majalla" w:hint="cs"/>
          <w:sz w:val="28"/>
          <w:szCs w:val="28"/>
          <w:rtl/>
          <w:lang w:val="de-DE"/>
        </w:rPr>
        <w:t>أَرْسَلْتَنِي،</w:t>
      </w:r>
      <w:r w:rsidR="00DB54CD" w:rsidRPr="00DB54CD">
        <w:rPr>
          <w:rFonts w:ascii="Sakkal Majalla" w:hAnsi="Sakkal Majalla" w:cs="Sakkal Majalla"/>
          <w:sz w:val="28"/>
          <w:szCs w:val="28"/>
          <w:rtl/>
          <w:lang w:val="de-DE"/>
        </w:rPr>
        <w:t xml:space="preserve"> </w:t>
      </w:r>
      <w:r w:rsidR="00DB54CD" w:rsidRPr="00DB54CD">
        <w:rPr>
          <w:rFonts w:ascii="Sakkal Majalla" w:hAnsi="Sakkal Majalla" w:cs="Sakkal Majalla" w:hint="cs"/>
          <w:sz w:val="28"/>
          <w:szCs w:val="28"/>
          <w:rtl/>
          <w:lang w:val="de-DE"/>
        </w:rPr>
        <w:t>وَأَحْبَبْتَهُمْ</w:t>
      </w:r>
      <w:r w:rsidR="00DB54CD" w:rsidRPr="00DB54CD">
        <w:rPr>
          <w:rFonts w:ascii="Sakkal Majalla" w:hAnsi="Sakkal Majalla" w:cs="Sakkal Majalla"/>
          <w:sz w:val="28"/>
          <w:szCs w:val="28"/>
          <w:rtl/>
          <w:lang w:val="de-DE"/>
        </w:rPr>
        <w:t xml:space="preserve"> </w:t>
      </w:r>
      <w:r w:rsidR="00DB54CD" w:rsidRPr="00DB54CD">
        <w:rPr>
          <w:rFonts w:ascii="Sakkal Majalla" w:hAnsi="Sakkal Majalla" w:cs="Sakkal Majalla" w:hint="cs"/>
          <w:sz w:val="28"/>
          <w:szCs w:val="28"/>
          <w:rtl/>
          <w:lang w:val="de-DE"/>
        </w:rPr>
        <w:t>كَمَا</w:t>
      </w:r>
      <w:r w:rsidR="00DB54CD" w:rsidRPr="00DB54CD">
        <w:rPr>
          <w:rFonts w:ascii="Sakkal Majalla" w:hAnsi="Sakkal Majalla" w:cs="Sakkal Majalla"/>
          <w:sz w:val="28"/>
          <w:szCs w:val="28"/>
          <w:rtl/>
          <w:lang w:val="de-DE"/>
        </w:rPr>
        <w:t xml:space="preserve"> </w:t>
      </w:r>
      <w:r w:rsidR="00DB54CD" w:rsidRPr="00DB54CD">
        <w:rPr>
          <w:rFonts w:ascii="Sakkal Majalla" w:hAnsi="Sakkal Majalla" w:cs="Sakkal Majalla" w:hint="cs"/>
          <w:sz w:val="28"/>
          <w:szCs w:val="28"/>
          <w:rtl/>
          <w:lang w:val="de-DE"/>
        </w:rPr>
        <w:t>أَحْبَبْتَنِي</w:t>
      </w:r>
      <w:r w:rsidR="00DB54CD" w:rsidRPr="00DB54CD">
        <w:rPr>
          <w:rFonts w:ascii="Sakkal Majalla" w:hAnsi="Sakkal Majalla" w:cs="Sakkal Majalla"/>
          <w:sz w:val="28"/>
          <w:szCs w:val="28"/>
          <w:rtl/>
          <w:lang w:val="de-DE"/>
        </w:rPr>
        <w:t>.</w:t>
      </w:r>
      <w:r w:rsidR="00DB54CD">
        <w:rPr>
          <w:rFonts w:ascii="Sakkal Majalla" w:hAnsi="Sakkal Majalla" w:cs="Sakkal Majalla" w:hint="cs"/>
          <w:sz w:val="28"/>
          <w:szCs w:val="28"/>
          <w:rtl/>
          <w:lang w:val="de-DE"/>
        </w:rPr>
        <w:t>" إن محبة الآب للابن هي ذات محبة الآب لنا نحن أولاده.</w:t>
      </w:r>
    </w:p>
    <w:p w:rsidR="00DB54CD" w:rsidRDefault="00DB54CD" w:rsidP="00DB54CD">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أليس لنا</w:t>
      </w:r>
      <w:r w:rsidRPr="00DB54CD">
        <w:rPr>
          <w:rFonts w:hint="cs"/>
          <w:rtl/>
        </w:rPr>
        <w:t xml:space="preserve"> </w:t>
      </w:r>
      <w:r w:rsidRPr="00DB54CD">
        <w:rPr>
          <w:rFonts w:ascii="Sakkal Majalla" w:hAnsi="Sakkal Majalla" w:cs="Sakkal Majalla" w:hint="cs"/>
          <w:sz w:val="28"/>
          <w:szCs w:val="28"/>
          <w:rtl/>
          <w:lang w:val="de-DE"/>
        </w:rPr>
        <w:t>فعلاً</w:t>
      </w:r>
      <w:r>
        <w:rPr>
          <w:rFonts w:ascii="Sakkal Majalla" w:hAnsi="Sakkal Majalla" w:cs="Sakkal Majalla" w:hint="cs"/>
          <w:sz w:val="28"/>
          <w:szCs w:val="28"/>
          <w:rtl/>
          <w:lang w:val="de-DE"/>
        </w:rPr>
        <w:t xml:space="preserve"> كل داعي بأن نشكر أبانا؟</w:t>
      </w:r>
    </w:p>
    <w:p w:rsidR="00DB54CD" w:rsidRPr="00DB54CD" w:rsidRDefault="00DB54CD" w:rsidP="00DB54CD">
      <w:pPr>
        <w:bidi/>
        <w:jc w:val="both"/>
        <w:rPr>
          <w:rFonts w:ascii="Sakkal Majalla" w:hAnsi="Sakkal Majalla" w:cs="Sakkal Majalla"/>
          <w:b/>
          <w:bCs/>
          <w:sz w:val="36"/>
          <w:szCs w:val="36"/>
          <w:u w:val="single"/>
          <w:rtl/>
        </w:rPr>
      </w:pPr>
      <w:r w:rsidRPr="00DB54CD">
        <w:rPr>
          <w:rFonts w:ascii="Sakkal Majalla" w:hAnsi="Sakkal Majalla" w:cs="Sakkal Majalla" w:hint="cs"/>
          <w:b/>
          <w:bCs/>
          <w:sz w:val="36"/>
          <w:szCs w:val="36"/>
          <w:u w:val="single"/>
          <w:rtl/>
        </w:rPr>
        <w:t>عدد 14: فداء في الابن</w:t>
      </w:r>
    </w:p>
    <w:p w:rsidR="00DB54CD" w:rsidRDefault="00DB54CD" w:rsidP="00DB54CD">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الآب نقلنا من مجال الظلمة إلى مجال محوره هو ابن محبته. في هذا الابن نحن لنا الفداء، أي غفران الخطايا. إن هذا يبدو في الوهلة الأولى أمر غريب. </w:t>
      </w:r>
      <w:r w:rsidRPr="00DB54CD">
        <w:rPr>
          <w:rFonts w:ascii="Sakkal Majalla" w:hAnsi="Sakkal Majalla" w:cs="Sakkal Majalla" w:hint="cs"/>
          <w:sz w:val="28"/>
          <w:szCs w:val="28"/>
          <w:rtl/>
          <w:lang w:val="de-DE"/>
        </w:rPr>
        <w:t>لأنه</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بصرف</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النظر</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عن</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مكان</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آخر،</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لن</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أعرف</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أين</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يتم</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جلب</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الخلاص</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إلى</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مثل</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هذه</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القاعدة</w:t>
      </w:r>
      <w:r w:rsidRPr="00DB54CD">
        <w:rPr>
          <w:rFonts w:ascii="Sakkal Majalla" w:hAnsi="Sakkal Majalla" w:cs="Sakkal Majalla"/>
          <w:sz w:val="28"/>
          <w:szCs w:val="28"/>
          <w:rtl/>
          <w:lang w:val="de-DE"/>
        </w:rPr>
        <w:t xml:space="preserve"> </w:t>
      </w:r>
      <w:r w:rsidRPr="00DB54CD">
        <w:rPr>
          <w:rFonts w:ascii="Sakkal Majalla" w:hAnsi="Sakkal Majalla" w:cs="Sakkal Majalla" w:hint="cs"/>
          <w:sz w:val="28"/>
          <w:szCs w:val="28"/>
          <w:rtl/>
          <w:lang w:val="de-DE"/>
        </w:rPr>
        <w:t>الضيقة</w:t>
      </w:r>
      <w:r w:rsidRPr="00DB54CD">
        <w:rPr>
          <w:rFonts w:ascii="Sakkal Majalla" w:hAnsi="Sakkal Majalla" w:cs="Sakkal Majalla"/>
          <w:sz w:val="28"/>
          <w:szCs w:val="28"/>
          <w:rtl/>
          <w:lang w:val="de-DE"/>
        </w:rPr>
        <w:t>.</w:t>
      </w:r>
      <w:r w:rsidR="00FB4547">
        <w:rPr>
          <w:rFonts w:ascii="Sakkal Majalla" w:hAnsi="Sakkal Majalla" w:cs="Sakkal Majalla" w:hint="cs"/>
          <w:sz w:val="28"/>
          <w:szCs w:val="28"/>
          <w:rtl/>
          <w:lang w:val="de-DE"/>
        </w:rPr>
        <w:t xml:space="preserve"> الموضع الآخر هو في أفسس 1: 7، حيث مكتوب: "</w:t>
      </w:r>
      <w:r w:rsidR="00FB4547" w:rsidRPr="00FB4547">
        <w:rPr>
          <w:rFonts w:hint="cs"/>
          <w:rtl/>
        </w:rPr>
        <w:t xml:space="preserve"> </w:t>
      </w:r>
      <w:r w:rsidR="00FB4547" w:rsidRPr="00FB4547">
        <w:rPr>
          <w:rFonts w:ascii="Sakkal Majalla" w:hAnsi="Sakkal Majalla" w:cs="Sakkal Majalla" w:hint="cs"/>
          <w:sz w:val="28"/>
          <w:szCs w:val="28"/>
          <w:rtl/>
          <w:lang w:val="de-DE"/>
        </w:rPr>
        <w:t>الَّذِي</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فِيهِ</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لَنَا</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الْفِدَاءُ</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بِدَمِهِ،</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غُفْرَانُ</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الْخَطَايَا،</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حَسَبَ</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غِنَى</w:t>
      </w:r>
      <w:r w:rsidR="00FB4547" w:rsidRPr="00FB4547">
        <w:rPr>
          <w:rFonts w:ascii="Sakkal Majalla" w:hAnsi="Sakkal Majalla" w:cs="Sakkal Majalla"/>
          <w:sz w:val="28"/>
          <w:szCs w:val="28"/>
          <w:rtl/>
          <w:lang w:val="de-DE"/>
        </w:rPr>
        <w:t xml:space="preserve"> </w:t>
      </w:r>
      <w:r w:rsidR="00FB4547" w:rsidRPr="00FB4547">
        <w:rPr>
          <w:rFonts w:ascii="Sakkal Majalla" w:hAnsi="Sakkal Majalla" w:cs="Sakkal Majalla" w:hint="cs"/>
          <w:sz w:val="28"/>
          <w:szCs w:val="28"/>
          <w:rtl/>
          <w:lang w:val="de-DE"/>
        </w:rPr>
        <w:t>نِعْمَتِهِ،</w:t>
      </w:r>
      <w:r w:rsidR="00A64C90">
        <w:rPr>
          <w:rFonts w:ascii="Sakkal Majalla" w:hAnsi="Sakkal Majalla" w:cs="Sakkal Majalla" w:hint="cs"/>
          <w:sz w:val="28"/>
          <w:szCs w:val="28"/>
          <w:rtl/>
          <w:lang w:val="de-DE"/>
        </w:rPr>
        <w:t>". إنها ذات الصيغة في التعبير، ولكن مع إضافة "بدمه".</w:t>
      </w:r>
    </w:p>
    <w:p w:rsidR="00A64C90" w:rsidRDefault="00A64C90" w:rsidP="00A64C90">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الرب يسوع وهبنا الفداء. هو الفادي، والفداء بحسب هذا العدد معناه: غفران الخطايا. في موضع آخر كما في رومية 8 مثلا أو أيضًا في 1. بطرس يرتبط الفداء أو الخلاص بالفداء النهائي، عندما سيتشارك جسد المسيحي بقوة القيامة. لا بد أنه أمر رائع فعلاً، عندما سيكون الجسم بأكمله قادر أن يكون في مجد الله. عندها س</w:t>
      </w:r>
      <w:r w:rsidR="00663BD3">
        <w:rPr>
          <w:rFonts w:ascii="Sakkal Majalla" w:hAnsi="Sakkal Majalla" w:cs="Sakkal Majalla" w:hint="cs"/>
          <w:sz w:val="28"/>
          <w:szCs w:val="28"/>
          <w:rtl/>
          <w:lang w:val="de-DE"/>
        </w:rPr>
        <w:t>تكون كل سلطة عدائية مهزومة، وسيكو بوسعنا أن نرى الرب يسوع كما هو.</w:t>
      </w:r>
    </w:p>
    <w:p w:rsidR="00663BD3" w:rsidRPr="00663BD3" w:rsidRDefault="00663BD3" w:rsidP="00663BD3">
      <w:pPr>
        <w:bidi/>
        <w:jc w:val="both"/>
        <w:rPr>
          <w:rFonts w:ascii="Sakkal Majalla" w:hAnsi="Sakkal Majalla" w:cs="Sakkal Majalla"/>
          <w:b/>
          <w:bCs/>
          <w:sz w:val="36"/>
          <w:szCs w:val="36"/>
          <w:u w:val="single"/>
          <w:rtl/>
        </w:rPr>
      </w:pPr>
      <w:r w:rsidRPr="00663BD3">
        <w:rPr>
          <w:rFonts w:ascii="Sakkal Majalla" w:hAnsi="Sakkal Majalla" w:cs="Sakkal Majalla" w:hint="cs"/>
          <w:b/>
          <w:bCs/>
          <w:sz w:val="36"/>
          <w:szCs w:val="36"/>
          <w:u w:val="single"/>
          <w:rtl/>
        </w:rPr>
        <w:t>غفران</w:t>
      </w:r>
    </w:p>
    <w:p w:rsidR="00663BD3" w:rsidRDefault="00663BD3" w:rsidP="00663BD3">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"فداء" (تحرير بالشراء) له إذًا كبركة مسيحية مجموعة واسعة من المعاني ويتضمن أحيانًا، كما تمت الملاحظة، على فداء الجسد (الجسم) (رومية 3: 24؛ 8: 23؛ 1. كورنثوس 1: 30؛ أفسس 1: 14؛ 4: 30؛ تيطس 2: 14؛ عبرانيين 9: 12؛ 1. بطرس: 1: 18). المواضع المذكورة توضح، بأن عبارة "فداء" تصف في استخدامها الاعتيادي في العهد الجديد بركات تفوق غفران الخطايا. </w:t>
      </w:r>
      <w:r w:rsidR="00AB15C0">
        <w:rPr>
          <w:rFonts w:ascii="Sakkal Majalla" w:hAnsi="Sakkal Majalla" w:cs="Sakkal Majalla" w:hint="cs"/>
          <w:sz w:val="28"/>
          <w:szCs w:val="28"/>
          <w:rtl/>
          <w:lang w:val="de-DE"/>
        </w:rPr>
        <w:t xml:space="preserve">صحيح أنها شرط لها، لكنها تفوقها. في كولوسي 1: 14 وأفسس 1: 7 يضيق معنى الفداء في هذه النظرة. الفداء وغفران الخطايا يُعتبران هنا كشيء واحد. غير أن هذا لا يعني بأن النظرة الضيقة هذه للفداء لا تخفي من وراءها أمرًا </w:t>
      </w:r>
      <w:r w:rsidR="00AB15C0">
        <w:rPr>
          <w:rFonts w:ascii="Sakkal Majalla" w:hAnsi="Sakkal Majalla" w:cs="Sakkal Majalla" w:hint="cs"/>
          <w:sz w:val="28"/>
          <w:szCs w:val="28"/>
          <w:rtl/>
          <w:lang w:val="de-DE"/>
        </w:rPr>
        <w:lastRenderedPageBreak/>
        <w:t xml:space="preserve">عظيمًا. كم من خطايا وأية خطايا غفرها لنا الله؟ ليس فقط الخطايا حتى وقت رجوعنا بالإيمان، وإنما تلك أيضًا التي للأسف لا زلنا نحن أولاد الله نرتكبها! </w:t>
      </w:r>
      <w:r w:rsidR="00AB15C0">
        <w:rPr>
          <w:rFonts w:ascii="Sakkal Majalla" w:hAnsi="Sakkal Majalla" w:cs="Sakkal Majalla"/>
          <w:sz w:val="28"/>
          <w:szCs w:val="28"/>
          <w:rtl/>
          <w:lang w:val="de-DE"/>
        </w:rPr>
        <w:t>–</w:t>
      </w:r>
      <w:r w:rsidR="00AB15C0">
        <w:rPr>
          <w:rFonts w:ascii="Sakkal Majalla" w:hAnsi="Sakkal Majalla" w:cs="Sakkal Majalla" w:hint="cs"/>
          <w:sz w:val="28"/>
          <w:szCs w:val="28"/>
          <w:rtl/>
          <w:lang w:val="de-DE"/>
        </w:rPr>
        <w:t xml:space="preserve"> ومن الممكن أن نرتكبها بعد. نشكر الله! هو غفر لنا كل الخطايا.</w:t>
      </w:r>
    </w:p>
    <w:p w:rsidR="00AB15C0" w:rsidRDefault="00852446" w:rsidP="00AB15C0">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كل مولود من الله له غفران الخطايا. هذا هو أساس كل تعليم آخر (1. يوحنا 2: 12). لو لم تُغفر لنا جميع الخطايا لكنا هالكين. لأن الرب يسوع لن يموت ثانية من أجل الخطايا. إن غفران الخطايا هو فعلاً حق مطلق، هذا يعني، </w:t>
      </w:r>
      <w:r w:rsidR="00EE755D">
        <w:rPr>
          <w:rFonts w:ascii="Sakkal Majalla" w:hAnsi="Sakkal Majalla" w:cs="Sakkal Majalla" w:hint="cs"/>
          <w:sz w:val="28"/>
          <w:szCs w:val="28"/>
          <w:rtl/>
          <w:lang w:val="de-DE"/>
        </w:rPr>
        <w:t>أنها تنطبق على كل مولود من الله. فإننا لنا هذا الغفران بدم الرب يسوع. غير أن هذا اليقين ليس له أن يُضل أحدًا بأن يظن: إني لهذا يمكنني أن أُخطئ بكل هدوء. لأن هذا لن يكون استنتاج شرير</w:t>
      </w:r>
      <w:r w:rsidR="00EE755D" w:rsidRPr="00EE755D">
        <w:rPr>
          <w:rFonts w:hint="cs"/>
          <w:rtl/>
        </w:rPr>
        <w:t xml:space="preserve"> </w:t>
      </w:r>
      <w:r w:rsidR="00EE755D" w:rsidRPr="00EE755D">
        <w:rPr>
          <w:rFonts w:ascii="Sakkal Majalla" w:hAnsi="Sakkal Majalla" w:cs="Sakkal Majalla" w:hint="cs"/>
          <w:sz w:val="28"/>
          <w:szCs w:val="28"/>
          <w:rtl/>
          <w:lang w:val="de-DE"/>
        </w:rPr>
        <w:t>فقط</w:t>
      </w:r>
      <w:r w:rsidR="00EE755D">
        <w:rPr>
          <w:rFonts w:ascii="Sakkal Majalla" w:hAnsi="Sakkal Majalla" w:cs="Sakkal Majalla" w:hint="cs"/>
          <w:sz w:val="28"/>
          <w:szCs w:val="28"/>
          <w:rtl/>
          <w:lang w:val="de-DE"/>
        </w:rPr>
        <w:t xml:space="preserve">، وإنما أيضًا مناف للعقل. إن كنت أحب شخصًا ما كثيرًا </w:t>
      </w:r>
      <w:r w:rsidR="00EE755D">
        <w:rPr>
          <w:rFonts w:ascii="Sakkal Majalla" w:hAnsi="Sakkal Majalla" w:cs="Sakkal Majalla"/>
          <w:sz w:val="28"/>
          <w:szCs w:val="28"/>
          <w:rtl/>
          <w:lang w:val="de-DE"/>
        </w:rPr>
        <w:t>–</w:t>
      </w:r>
      <w:r w:rsidR="00EE755D">
        <w:rPr>
          <w:rFonts w:ascii="Sakkal Majalla" w:hAnsi="Sakkal Majalla" w:cs="Sakkal Majalla" w:hint="cs"/>
          <w:sz w:val="28"/>
          <w:szCs w:val="28"/>
          <w:rtl/>
          <w:lang w:val="de-DE"/>
        </w:rPr>
        <w:t xml:space="preserve"> زوجتي مثلاً -، فهل سأؤذيها من دون إحساس، لأني أعرف بأنها تحبني؟ إن هذا مستحيل. هكذا هو الأمر أيضًا بالنظر إلى الله: إن كنا نحبه، فلن نخطئ سريعًا.</w:t>
      </w:r>
    </w:p>
    <w:p w:rsidR="00EE755D" w:rsidRDefault="0079086E" w:rsidP="00EE755D">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ففي كولوسي لا نجد الإضافة "بدمه". من المؤكد أننا لنا الفداء من خلال سفك دم ربنا، هذا معناه، بأنه مات. لكن هذا ليس مكتوب هنا. إن انطباعي هو أن الروح القدس لا يريد التكلم هنا مع أهل كولوسي عن عمل الابن، وإنما يريد مباشرة أن يصل إلى شخص الابن. وإننا نريد أن ننضم لهذا الارشاد. إننا الآن لا نتأمل فيما عمله فقط، وإنما وقبل كل شيء به هو.</w:t>
      </w:r>
    </w:p>
    <w:p w:rsidR="0079086E" w:rsidRDefault="0079086E" w:rsidP="0079086E">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rPr>
        <w:t xml:space="preserve">هذا يذكرني بداود </w:t>
      </w:r>
      <w:proofErr w:type="spellStart"/>
      <w:r>
        <w:rPr>
          <w:rFonts w:ascii="Sakkal Majalla" w:hAnsi="Sakkal Majalla" w:cs="Sakkal Majalla" w:hint="cs"/>
          <w:sz w:val="28"/>
          <w:szCs w:val="28"/>
          <w:rtl/>
          <w:lang w:val="de-DE"/>
        </w:rPr>
        <w:t>ويوناثان</w:t>
      </w:r>
      <w:proofErr w:type="spellEnd"/>
      <w:r>
        <w:rPr>
          <w:rFonts w:ascii="Sakkal Majalla" w:hAnsi="Sakkal Majalla" w:cs="Sakkal Majalla" w:hint="cs"/>
          <w:sz w:val="28"/>
          <w:szCs w:val="28"/>
          <w:rtl/>
          <w:lang w:val="de-DE"/>
        </w:rPr>
        <w:t xml:space="preserve"> وبالنساء في إسرائيل. تلك النساء، ومن بعد هزيمة جليات، رفعن داود وقد أنشدن: "</w:t>
      </w:r>
      <w:r w:rsidRPr="0079086E">
        <w:rPr>
          <w:rFonts w:ascii="Sakkal Majalla" w:hAnsi="Sakkal Majalla" w:cs="Sakkal Majalla" w:hint="cs"/>
          <w:sz w:val="28"/>
          <w:szCs w:val="28"/>
          <w:rtl/>
          <w:lang w:val="de-DE"/>
        </w:rPr>
        <w:t>ضَرَبَ</w:t>
      </w:r>
      <w:r w:rsidRPr="0079086E">
        <w:rPr>
          <w:rFonts w:ascii="Sakkal Majalla" w:hAnsi="Sakkal Majalla" w:cs="Sakkal Majalla"/>
          <w:sz w:val="28"/>
          <w:szCs w:val="28"/>
          <w:rtl/>
          <w:lang w:val="de-DE"/>
        </w:rPr>
        <w:t xml:space="preserve"> </w:t>
      </w:r>
      <w:r>
        <w:rPr>
          <w:rFonts w:ascii="Sakkal Majalla" w:hAnsi="Sakkal Majalla" w:cs="Sakkal Majalla" w:hint="cs"/>
          <w:sz w:val="28"/>
          <w:szCs w:val="28"/>
          <w:rtl/>
          <w:lang w:val="de-DE"/>
        </w:rPr>
        <w:t xml:space="preserve">... </w:t>
      </w:r>
      <w:r w:rsidRPr="0079086E">
        <w:rPr>
          <w:rFonts w:ascii="Sakkal Majalla" w:hAnsi="Sakkal Majalla" w:cs="Sakkal Majalla" w:hint="cs"/>
          <w:sz w:val="28"/>
          <w:szCs w:val="28"/>
          <w:rtl/>
          <w:lang w:val="de-DE"/>
        </w:rPr>
        <w:t>َدَاوُدُ</w:t>
      </w:r>
      <w:r w:rsidRPr="0079086E">
        <w:rPr>
          <w:rFonts w:ascii="Sakkal Majalla" w:hAnsi="Sakkal Majalla" w:cs="Sakkal Majalla"/>
          <w:sz w:val="28"/>
          <w:szCs w:val="28"/>
          <w:rtl/>
          <w:lang w:val="de-DE"/>
        </w:rPr>
        <w:t xml:space="preserve"> </w:t>
      </w:r>
      <w:r w:rsidRPr="0079086E">
        <w:rPr>
          <w:rFonts w:ascii="Sakkal Majalla" w:hAnsi="Sakkal Majalla" w:cs="Sakkal Majalla" w:hint="cs"/>
          <w:sz w:val="28"/>
          <w:szCs w:val="28"/>
          <w:rtl/>
          <w:lang w:val="de-DE"/>
        </w:rPr>
        <w:t>رِبْوَاتِهِ</w:t>
      </w:r>
      <w:r>
        <w:rPr>
          <w:rFonts w:ascii="Sakkal Majalla" w:hAnsi="Sakkal Majalla" w:cs="Sakkal Majalla" w:hint="cs"/>
          <w:sz w:val="28"/>
          <w:szCs w:val="28"/>
          <w:rtl/>
          <w:lang w:val="de-DE" w:bidi="ar-AE"/>
        </w:rPr>
        <w:t xml:space="preserve">"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هذا كان عمله. ولكن ما الذي نجده في يوناثان؟ "</w:t>
      </w:r>
      <w:r w:rsidRPr="0079086E">
        <w:rPr>
          <w:rFonts w:ascii="Sakkal Majalla" w:hAnsi="Sakkal Majalla" w:cs="Sakkal Majalla" w:hint="cs"/>
          <w:sz w:val="28"/>
          <w:szCs w:val="28"/>
          <w:rtl/>
          <w:lang w:val="de-DE" w:bidi="ar-AE"/>
        </w:rPr>
        <w:t>نَّ</w:t>
      </w:r>
      <w:r w:rsidRPr="0079086E">
        <w:rPr>
          <w:rFonts w:ascii="Sakkal Majalla" w:hAnsi="Sakkal Majalla" w:cs="Sakkal Majalla"/>
          <w:sz w:val="28"/>
          <w:szCs w:val="28"/>
          <w:rtl/>
          <w:lang w:val="de-DE" w:bidi="ar-AE"/>
        </w:rPr>
        <w:t xml:space="preserve"> </w:t>
      </w:r>
      <w:r w:rsidRPr="0079086E">
        <w:rPr>
          <w:rFonts w:ascii="Sakkal Majalla" w:hAnsi="Sakkal Majalla" w:cs="Sakkal Majalla" w:hint="cs"/>
          <w:sz w:val="28"/>
          <w:szCs w:val="28"/>
          <w:rtl/>
          <w:lang w:val="de-DE" w:bidi="ar-AE"/>
        </w:rPr>
        <w:t>نَفْسَ</w:t>
      </w:r>
      <w:r w:rsidRPr="0079086E">
        <w:rPr>
          <w:rFonts w:ascii="Sakkal Majalla" w:hAnsi="Sakkal Majalla" w:cs="Sakkal Majalla"/>
          <w:sz w:val="28"/>
          <w:szCs w:val="28"/>
          <w:rtl/>
          <w:lang w:val="de-DE" w:bidi="ar-AE"/>
        </w:rPr>
        <w:t xml:space="preserve"> </w:t>
      </w:r>
      <w:r w:rsidRPr="0079086E">
        <w:rPr>
          <w:rFonts w:ascii="Sakkal Majalla" w:hAnsi="Sakkal Majalla" w:cs="Sakkal Majalla" w:hint="cs"/>
          <w:sz w:val="28"/>
          <w:szCs w:val="28"/>
          <w:rtl/>
          <w:lang w:val="de-DE" w:bidi="ar-AE"/>
        </w:rPr>
        <w:t>يُونَاثَانَ</w:t>
      </w:r>
      <w:r w:rsidRPr="0079086E">
        <w:rPr>
          <w:rFonts w:ascii="Sakkal Majalla" w:hAnsi="Sakkal Majalla" w:cs="Sakkal Majalla"/>
          <w:sz w:val="28"/>
          <w:szCs w:val="28"/>
          <w:rtl/>
          <w:lang w:val="de-DE" w:bidi="ar-AE"/>
        </w:rPr>
        <w:t xml:space="preserve"> </w:t>
      </w:r>
      <w:r w:rsidRPr="0079086E">
        <w:rPr>
          <w:rFonts w:ascii="Sakkal Majalla" w:hAnsi="Sakkal Majalla" w:cs="Sakkal Majalla" w:hint="cs"/>
          <w:sz w:val="28"/>
          <w:szCs w:val="28"/>
          <w:rtl/>
          <w:lang w:val="de-DE" w:bidi="ar-AE"/>
        </w:rPr>
        <w:t>تَعَلَّقَتْ</w:t>
      </w:r>
      <w:r w:rsidRPr="0079086E">
        <w:rPr>
          <w:rFonts w:ascii="Sakkal Majalla" w:hAnsi="Sakkal Majalla" w:cs="Sakkal Majalla"/>
          <w:sz w:val="28"/>
          <w:szCs w:val="28"/>
          <w:rtl/>
          <w:lang w:val="de-DE" w:bidi="ar-AE"/>
        </w:rPr>
        <w:t xml:space="preserve"> </w:t>
      </w:r>
      <w:r w:rsidRPr="0079086E">
        <w:rPr>
          <w:rFonts w:ascii="Sakkal Majalla" w:hAnsi="Sakkal Majalla" w:cs="Sakkal Majalla" w:hint="cs"/>
          <w:sz w:val="28"/>
          <w:szCs w:val="28"/>
          <w:rtl/>
          <w:lang w:val="de-DE" w:bidi="ar-AE"/>
        </w:rPr>
        <w:t>بِنَفْسِ</w:t>
      </w:r>
      <w:r w:rsidRPr="0079086E">
        <w:rPr>
          <w:rFonts w:ascii="Sakkal Majalla" w:hAnsi="Sakkal Majalla" w:cs="Sakkal Majalla"/>
          <w:sz w:val="28"/>
          <w:szCs w:val="28"/>
          <w:rtl/>
          <w:lang w:val="de-DE" w:bidi="ar-AE"/>
        </w:rPr>
        <w:t xml:space="preserve"> </w:t>
      </w:r>
      <w:r w:rsidRPr="0079086E">
        <w:rPr>
          <w:rFonts w:ascii="Sakkal Majalla" w:hAnsi="Sakkal Majalla" w:cs="Sakkal Majalla" w:hint="cs"/>
          <w:sz w:val="28"/>
          <w:szCs w:val="28"/>
          <w:rtl/>
          <w:lang w:val="de-DE" w:bidi="ar-AE"/>
        </w:rPr>
        <w:t>دَاوُدَ،</w:t>
      </w:r>
      <w:r>
        <w:rPr>
          <w:rFonts w:ascii="Sakkal Majalla" w:hAnsi="Sakkal Majalla" w:cs="Sakkal Majalla" w:hint="cs"/>
          <w:sz w:val="28"/>
          <w:szCs w:val="28"/>
          <w:rtl/>
          <w:lang w:val="de-DE" w:bidi="ar-AE"/>
        </w:rPr>
        <w:t xml:space="preserve">" (1. صموئيل 18: 1). إن هذا أكثر. </w:t>
      </w:r>
      <w:r w:rsidR="007A2AE0">
        <w:rPr>
          <w:rFonts w:ascii="Sakkal Majalla" w:hAnsi="Sakkal Majalla" w:cs="Sakkal Majalla" w:hint="cs"/>
          <w:sz w:val="28"/>
          <w:szCs w:val="28"/>
          <w:rtl/>
          <w:lang w:val="de-DE" w:bidi="ar-AE"/>
        </w:rPr>
        <w:t>هو لم يقدّر ما عمله داود</w:t>
      </w:r>
      <w:r w:rsidR="007A2AE0" w:rsidRPr="007A2AE0">
        <w:rPr>
          <w:rFonts w:hint="cs"/>
          <w:rtl/>
        </w:rPr>
        <w:t xml:space="preserve"> </w:t>
      </w:r>
      <w:r w:rsidR="007A2AE0" w:rsidRPr="007A2AE0">
        <w:rPr>
          <w:rFonts w:ascii="Sakkal Majalla" w:hAnsi="Sakkal Majalla" w:cs="Sakkal Majalla" w:hint="cs"/>
          <w:sz w:val="28"/>
          <w:szCs w:val="28"/>
          <w:rtl/>
          <w:lang w:val="de-DE" w:bidi="ar-AE"/>
        </w:rPr>
        <w:t>فقط</w:t>
      </w:r>
      <w:r w:rsidR="007A2AE0">
        <w:rPr>
          <w:rFonts w:ascii="Sakkal Majalla" w:hAnsi="Sakkal Majalla" w:cs="Sakkal Majalla" w:hint="cs"/>
          <w:sz w:val="28"/>
          <w:szCs w:val="28"/>
          <w:rtl/>
          <w:lang w:val="de-DE" w:bidi="ar-AE"/>
        </w:rPr>
        <w:t>. ففيه نجد الإخلاص لشخص داود. لذا فالروح القدس في كولوسي لا يمكث طويلاً عند عمل الرب. هو يريد أن يوجّه مؤمني كولوسي كما وإيانا مباشرة إلى شخص الرب.</w:t>
      </w:r>
    </w:p>
    <w:p w:rsidR="007A2AE0" w:rsidRPr="007A2AE0" w:rsidRDefault="007A2AE0" w:rsidP="007A2AE0">
      <w:pPr>
        <w:bidi/>
        <w:jc w:val="both"/>
        <w:rPr>
          <w:rFonts w:ascii="Sakkal Majalla" w:hAnsi="Sakkal Majalla" w:cs="Sakkal Majalla"/>
          <w:b/>
          <w:bCs/>
          <w:sz w:val="36"/>
          <w:szCs w:val="36"/>
          <w:u w:val="single"/>
          <w:rtl/>
        </w:rPr>
      </w:pPr>
      <w:r w:rsidRPr="007A2AE0">
        <w:rPr>
          <w:rFonts w:ascii="Sakkal Majalla" w:hAnsi="Sakkal Majalla" w:cs="Sakkal Majalla" w:hint="cs"/>
          <w:b/>
          <w:bCs/>
          <w:sz w:val="36"/>
          <w:szCs w:val="36"/>
          <w:u w:val="single"/>
          <w:rtl/>
        </w:rPr>
        <w:t>عدد 15: صورة الغير منظور</w:t>
      </w:r>
    </w:p>
    <w:p w:rsidR="007A2AE0" w:rsidRDefault="007A2AE0" w:rsidP="007A2AE0">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لذا فهو يضع أمام قلوبنا أمجاد الرب يسوع الشخصية. أولاً يُقدّم كصورة الله الغير منظور ومن ثم كبكر كل خليقة. المجد الأول يعبّر عن ما يكونه المسيح بالإشارة إلى الله، والثاني ما يكونه بالإشارة إلى المخلوق. هاتان فكرتان مختلفتان. الفكرة الأولى هي السامية. المسيح هو صورة الله. الله في مطلق ذاته هو غير منظور وهكذا سيبقى إلى الأبد. لأننا نقرأ في 1. تيموثاوس 6: 16: "... </w:t>
      </w:r>
      <w:r w:rsidRPr="007A2AE0">
        <w:rPr>
          <w:rFonts w:ascii="Sakkal Majalla" w:hAnsi="Sakkal Majalla" w:cs="Sakkal Majalla" w:hint="cs"/>
          <w:sz w:val="28"/>
          <w:szCs w:val="28"/>
          <w:rtl/>
          <w:lang w:val="de-DE" w:bidi="ar-AE"/>
        </w:rPr>
        <w:t>سَاكِنًا</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فِي</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نُورٍ</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لاَ</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يُدْنَى</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مِنْهُ،</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الَّذِي</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لَمْ</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يَرَهُ</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أَحَدٌ</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مِنَ</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النَّاسِ</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وَلاَ</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يَقْدِرُ</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أَنْ</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يَرَاهُ</w:t>
      </w:r>
      <w:r>
        <w:rPr>
          <w:rFonts w:ascii="Sakkal Majalla" w:hAnsi="Sakkal Majalla" w:cs="Sakkal Majalla" w:hint="cs"/>
          <w:sz w:val="28"/>
          <w:szCs w:val="28"/>
          <w:rtl/>
          <w:lang w:val="de-DE" w:bidi="ar-AE"/>
        </w:rPr>
        <w:t>".</w:t>
      </w:r>
    </w:p>
    <w:p w:rsidR="007A2AE0" w:rsidRDefault="007A2AE0" w:rsidP="007A2AE0">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صحيح أننا نستعلم في العهد القديم، بأن موسى رأى مجد الله ولم يكن عليه أن يموت. ولكن هناك أيضًا يقول الله: "</w:t>
      </w:r>
      <w:r w:rsidRPr="007A2AE0">
        <w:rPr>
          <w:rFonts w:hint="cs"/>
          <w:rtl/>
        </w:rPr>
        <w:t xml:space="preserve"> </w:t>
      </w:r>
      <w:r w:rsidRPr="007A2AE0">
        <w:rPr>
          <w:rFonts w:ascii="Sakkal Majalla" w:hAnsi="Sakkal Majalla" w:cs="Sakkal Majalla" w:hint="cs"/>
          <w:sz w:val="28"/>
          <w:szCs w:val="28"/>
          <w:rtl/>
          <w:lang w:val="de-DE" w:bidi="ar-AE"/>
        </w:rPr>
        <w:t>لأَنَّ</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الإِنْسَانَ</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لاَ</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يَرَانِي</w:t>
      </w:r>
      <w:r w:rsidRPr="007A2AE0">
        <w:rPr>
          <w:rFonts w:ascii="Sakkal Majalla" w:hAnsi="Sakkal Majalla" w:cs="Sakkal Majalla"/>
          <w:sz w:val="28"/>
          <w:szCs w:val="28"/>
          <w:rtl/>
          <w:lang w:val="de-DE" w:bidi="ar-AE"/>
        </w:rPr>
        <w:t xml:space="preserve"> </w:t>
      </w:r>
      <w:r w:rsidRPr="007A2AE0">
        <w:rPr>
          <w:rFonts w:ascii="Sakkal Majalla" w:hAnsi="Sakkal Majalla" w:cs="Sakkal Majalla" w:hint="cs"/>
          <w:sz w:val="28"/>
          <w:szCs w:val="28"/>
          <w:rtl/>
          <w:lang w:val="de-DE" w:bidi="ar-AE"/>
        </w:rPr>
        <w:t>وَيَعِيشُ</w:t>
      </w:r>
      <w:r w:rsidR="00A037D3">
        <w:rPr>
          <w:rFonts w:ascii="Sakkal Majalla" w:hAnsi="Sakkal Majalla" w:cs="Sakkal Majalla" w:hint="cs"/>
          <w:sz w:val="28"/>
          <w:szCs w:val="28"/>
          <w:rtl/>
          <w:lang w:val="de-DE" w:bidi="ar-AE"/>
        </w:rPr>
        <w:t>" (خروج 33: 20). ولذا تنازل الله وأظهر ذاته لموسى في قدر محدود نوعًا ما، حتى أنه استطاع البقاء على قيد الحياة. أمرًا شبيهًا نجده مع والدي شمشون: "</w:t>
      </w:r>
      <w:r w:rsidR="00A037D3" w:rsidRPr="00A037D3">
        <w:rPr>
          <w:rFonts w:hint="cs"/>
          <w:rtl/>
        </w:rPr>
        <w:t xml:space="preserve"> </w:t>
      </w:r>
      <w:r w:rsidR="00A037D3" w:rsidRPr="00A037D3">
        <w:rPr>
          <w:rFonts w:ascii="Sakkal Majalla" w:hAnsi="Sakkal Majalla" w:cs="Sakkal Majalla" w:hint="cs"/>
          <w:sz w:val="28"/>
          <w:szCs w:val="28"/>
          <w:rtl/>
          <w:lang w:val="de-DE" w:bidi="ar-AE"/>
        </w:rPr>
        <w:t>نَمُوتُ</w:t>
      </w:r>
      <w:r w:rsidR="00A037D3" w:rsidRPr="00A037D3">
        <w:rPr>
          <w:rFonts w:ascii="Sakkal Majalla" w:hAnsi="Sakkal Majalla" w:cs="Sakkal Majalla"/>
          <w:sz w:val="28"/>
          <w:szCs w:val="28"/>
          <w:rtl/>
          <w:lang w:val="de-DE" w:bidi="ar-AE"/>
        </w:rPr>
        <w:t xml:space="preserve"> </w:t>
      </w:r>
      <w:r w:rsidR="00A037D3" w:rsidRPr="00A037D3">
        <w:rPr>
          <w:rFonts w:ascii="Sakkal Majalla" w:hAnsi="Sakkal Majalla" w:cs="Sakkal Majalla" w:hint="cs"/>
          <w:sz w:val="28"/>
          <w:szCs w:val="28"/>
          <w:rtl/>
          <w:lang w:val="de-DE" w:bidi="ar-AE"/>
        </w:rPr>
        <w:t>مَوْتًا</w:t>
      </w:r>
      <w:r w:rsidR="00A037D3" w:rsidRPr="00A037D3">
        <w:rPr>
          <w:rFonts w:ascii="Sakkal Majalla" w:hAnsi="Sakkal Majalla" w:cs="Sakkal Majalla"/>
          <w:sz w:val="28"/>
          <w:szCs w:val="28"/>
          <w:rtl/>
          <w:lang w:val="de-DE" w:bidi="ar-AE"/>
        </w:rPr>
        <w:t xml:space="preserve"> </w:t>
      </w:r>
      <w:r w:rsidR="00A037D3" w:rsidRPr="00A037D3">
        <w:rPr>
          <w:rFonts w:ascii="Sakkal Majalla" w:hAnsi="Sakkal Majalla" w:cs="Sakkal Majalla" w:hint="cs"/>
          <w:sz w:val="28"/>
          <w:szCs w:val="28"/>
          <w:rtl/>
          <w:lang w:val="de-DE" w:bidi="ar-AE"/>
        </w:rPr>
        <w:t>لأَنَّنَا</w:t>
      </w:r>
      <w:r w:rsidR="00A037D3" w:rsidRPr="00A037D3">
        <w:rPr>
          <w:rFonts w:ascii="Sakkal Majalla" w:hAnsi="Sakkal Majalla" w:cs="Sakkal Majalla"/>
          <w:sz w:val="28"/>
          <w:szCs w:val="28"/>
          <w:rtl/>
          <w:lang w:val="de-DE" w:bidi="ar-AE"/>
        </w:rPr>
        <w:t xml:space="preserve"> </w:t>
      </w:r>
      <w:r w:rsidR="00A037D3" w:rsidRPr="00A037D3">
        <w:rPr>
          <w:rFonts w:ascii="Sakkal Majalla" w:hAnsi="Sakkal Majalla" w:cs="Sakkal Majalla" w:hint="cs"/>
          <w:sz w:val="28"/>
          <w:szCs w:val="28"/>
          <w:rtl/>
          <w:lang w:val="de-DE" w:bidi="ar-AE"/>
        </w:rPr>
        <w:t>قَدْ</w:t>
      </w:r>
      <w:r w:rsidR="00A037D3" w:rsidRPr="00A037D3">
        <w:rPr>
          <w:rFonts w:ascii="Sakkal Majalla" w:hAnsi="Sakkal Majalla" w:cs="Sakkal Majalla"/>
          <w:sz w:val="28"/>
          <w:szCs w:val="28"/>
          <w:rtl/>
          <w:lang w:val="de-DE" w:bidi="ar-AE"/>
        </w:rPr>
        <w:t xml:space="preserve"> </w:t>
      </w:r>
      <w:r w:rsidR="00A037D3" w:rsidRPr="00A037D3">
        <w:rPr>
          <w:rFonts w:ascii="Sakkal Majalla" w:hAnsi="Sakkal Majalla" w:cs="Sakkal Majalla" w:hint="cs"/>
          <w:sz w:val="28"/>
          <w:szCs w:val="28"/>
          <w:rtl/>
          <w:lang w:val="de-DE" w:bidi="ar-AE"/>
        </w:rPr>
        <w:t>رَأَيْنَا</w:t>
      </w:r>
      <w:r w:rsidR="00A037D3" w:rsidRPr="00A037D3">
        <w:rPr>
          <w:rFonts w:ascii="Sakkal Majalla" w:hAnsi="Sakkal Majalla" w:cs="Sakkal Majalla"/>
          <w:sz w:val="28"/>
          <w:szCs w:val="28"/>
          <w:rtl/>
          <w:lang w:val="de-DE" w:bidi="ar-AE"/>
        </w:rPr>
        <w:t xml:space="preserve"> </w:t>
      </w:r>
      <w:r w:rsidR="00A037D3" w:rsidRPr="00A037D3">
        <w:rPr>
          <w:rFonts w:ascii="Sakkal Majalla" w:hAnsi="Sakkal Majalla" w:cs="Sakkal Majalla" w:hint="cs"/>
          <w:sz w:val="28"/>
          <w:szCs w:val="28"/>
          <w:rtl/>
          <w:lang w:val="de-DE" w:bidi="ar-AE"/>
        </w:rPr>
        <w:t>اللهَ</w:t>
      </w:r>
      <w:r w:rsidR="00A037D3" w:rsidRPr="00A037D3">
        <w:rPr>
          <w:rFonts w:ascii="Sakkal Majalla" w:hAnsi="Sakkal Majalla" w:cs="Sakkal Majalla" w:hint="eastAsia"/>
          <w:sz w:val="28"/>
          <w:szCs w:val="28"/>
          <w:rtl/>
          <w:lang w:val="de-DE" w:bidi="ar-AE"/>
        </w:rPr>
        <w:t>»</w:t>
      </w:r>
      <w:r w:rsidR="00A037D3">
        <w:rPr>
          <w:rFonts w:ascii="Sakkal Majalla" w:hAnsi="Sakkal Majalla" w:cs="Sakkal Majalla" w:hint="cs"/>
          <w:sz w:val="28"/>
          <w:szCs w:val="28"/>
          <w:rtl/>
          <w:lang w:val="de-DE" w:bidi="ar-AE"/>
        </w:rPr>
        <w:t>"، قال منوح (قضاة 13: 22). وبالرغم من ذلك لم يموتا.</w:t>
      </w:r>
    </w:p>
    <w:p w:rsidR="00B42627" w:rsidRPr="00B42627" w:rsidRDefault="00B42627" w:rsidP="00B42627">
      <w:pPr>
        <w:bidi/>
        <w:jc w:val="both"/>
        <w:rPr>
          <w:rFonts w:ascii="Sakkal Majalla" w:hAnsi="Sakkal Majalla" w:cs="Sakkal Majalla"/>
          <w:b/>
          <w:bCs/>
          <w:sz w:val="36"/>
          <w:szCs w:val="36"/>
          <w:u w:val="single"/>
          <w:rtl/>
        </w:rPr>
      </w:pPr>
      <w:r w:rsidRPr="00B42627">
        <w:rPr>
          <w:rFonts w:ascii="Sakkal Majalla" w:hAnsi="Sakkal Majalla" w:cs="Sakkal Majalla" w:hint="cs"/>
          <w:b/>
          <w:bCs/>
          <w:sz w:val="36"/>
          <w:szCs w:val="36"/>
          <w:u w:val="single"/>
          <w:rtl/>
        </w:rPr>
        <w:t>نحن نرى الله في الرب يسوع</w:t>
      </w:r>
    </w:p>
    <w:p w:rsidR="00430675" w:rsidRDefault="00430675" w:rsidP="00430675">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bidi="ar-AE"/>
        </w:rPr>
        <w:t>هل هذه الأمثلة تتعارض مع الحقيقة في 1. تيموثاوس 6 والحُكم الذي شهد به الله بنفسه، بأنه لن يره أحد</w:t>
      </w:r>
      <w:r>
        <w:rPr>
          <w:rFonts w:ascii="Sakkal Majalla" w:hAnsi="Sakkal Majalla" w:cs="Sakkal Majalla" w:hint="cs"/>
          <w:sz w:val="28"/>
          <w:szCs w:val="28"/>
          <w:rtl/>
          <w:lang w:val="de-DE"/>
        </w:rPr>
        <w:t xml:space="preserve">إلا وسيُباد؟ كلا. لا أحد يمكنه أن يرى الله في كامل مجده، كما لا يمكن لأحد أن يحتمل كامل مرأى الشمس ولو للحظة واحدة. فليس بوسع الإنسان ذلك. لذا فإننا لن نستطيع أن نرى الله حتى في السماء في مطلق ذاته، بالرغم من أننا نحن بأنفسنا سنكون لابسين مجد الله. لكننا سنراه في شخص الرب يسوع، الذي سيكون على الدوام صورة الله غير المنظور. </w:t>
      </w:r>
    </w:p>
    <w:p w:rsidR="00430675" w:rsidRDefault="00430675" w:rsidP="00430675">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lastRenderedPageBreak/>
        <w:t>إننا نجد معرفة الله في وجه المسيح (قارن 2. كورنثوس 4: 6). الله ظهر في المسيح، صورة الله غير المنظور. إن عبارة "صورة" يمكننا إيجادها في مفهوم مجازي متكررة في الكتاب المقدس. في تكوين 1: 26 مكتوب أن الله عمل الإنسان على صورته ومثاله. ما هو الفارق ما بين "صورة" و "مثال"؟</w:t>
      </w:r>
    </w:p>
    <w:p w:rsidR="00430675" w:rsidRDefault="00430675" w:rsidP="00430675">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الإنسان خُلق على مثال الله: أي بلا خطية. لأن الله هو بلا خطية. عدا عن هذا الله هو مركز كل الأشياء. في هذه الخليقة هو جعل الإنسان في صورة شبيهة كمركز. الملائكة في مفارقتها مع الإنسان لن تكون مركزًا البتة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إنه خدام وسيبقون كذلك. أما الإنسان فهو ذات سلطة مركزية، لأن الله شاء بذلك. ولكن بعدها دخلت الخطية في الوسط، حتى أن الإنسان توقف عن أن يكون مثال الله.</w:t>
      </w:r>
    </w:p>
    <w:p w:rsidR="00430675" w:rsidRPr="00430675" w:rsidRDefault="00430675" w:rsidP="00430675">
      <w:pPr>
        <w:bidi/>
        <w:jc w:val="both"/>
        <w:rPr>
          <w:rFonts w:ascii="Sakkal Majalla" w:hAnsi="Sakkal Majalla" w:cs="Sakkal Majalla"/>
          <w:b/>
          <w:bCs/>
          <w:sz w:val="36"/>
          <w:szCs w:val="36"/>
          <w:u w:val="single"/>
          <w:rtl/>
        </w:rPr>
      </w:pPr>
      <w:r w:rsidRPr="00430675">
        <w:rPr>
          <w:rFonts w:ascii="Sakkal Majalla" w:hAnsi="Sakkal Majalla" w:cs="Sakkal Majalla" w:hint="cs"/>
          <w:b/>
          <w:bCs/>
          <w:sz w:val="36"/>
          <w:szCs w:val="36"/>
          <w:u w:val="single"/>
          <w:rtl/>
        </w:rPr>
        <w:t>"صورة"</w:t>
      </w:r>
    </w:p>
    <w:p w:rsidR="00430675" w:rsidRDefault="00430675" w:rsidP="00430675">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"صورة" تتكلم عن شيء مختلف: عن تمثيل. فيمكنني أن آخذ صورة وأقول: "هذه صورة زوجتي." لكني أيضًا يمكنني أن أقول ببساطة: "هذه زوجتي." "صورة" تعني تمثيل. الله عمل الإنسان على صورته لكي يكون نائبًا عن الله على الأرض. وكم كان فشل الإنسان في ذلك مشينًا! وما يستدعي إلى دهشة أكثر هو عندما يُذكر في 1. كورنثوس 11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هناك عن الرجل </w:t>
      </w:r>
      <w:r>
        <w:rPr>
          <w:rFonts w:ascii="Sakkal Majalla" w:hAnsi="Sakkal Majalla" w:cs="Sakkal Majalla"/>
          <w:sz w:val="28"/>
          <w:szCs w:val="28"/>
          <w:rtl/>
          <w:lang w:val="de-DE"/>
        </w:rPr>
        <w:t>–</w:t>
      </w:r>
      <w:r>
        <w:rPr>
          <w:rFonts w:ascii="Sakkal Majalla" w:hAnsi="Sakkal Majalla" w:cs="Sakkal Majalla" w:hint="cs"/>
          <w:sz w:val="28"/>
          <w:szCs w:val="28"/>
          <w:rtl/>
          <w:lang w:val="de-DE"/>
        </w:rPr>
        <w:t xml:space="preserve"> بأنه صورة الله ومجده (عدد 7). بالرغم من أن الإنسان سقط في الخطية، إلا أن هذا يبقى كذلك في عيني الله. </w:t>
      </w:r>
      <w:r w:rsidRPr="00430675">
        <w:rPr>
          <w:rFonts w:ascii="Sakkal Majalla" w:hAnsi="Sakkal Majalla" w:cs="Sakkal Majalla"/>
          <w:sz w:val="28"/>
          <w:szCs w:val="28"/>
          <w:rtl/>
          <w:lang w:val="de-DE"/>
        </w:rPr>
        <w:t>لذلك لا ينبغي أن نستهين بالناس، حتى لو كانوا في الحضيض، حتى لو لم يعودوا محترمين.</w:t>
      </w:r>
      <w:r w:rsidRPr="00430675">
        <w:rPr>
          <w:rtl/>
        </w:rPr>
        <w:t xml:space="preserve"> </w:t>
      </w:r>
      <w:r w:rsidRPr="00430675">
        <w:rPr>
          <w:rFonts w:ascii="Sakkal Majalla" w:hAnsi="Sakkal Majalla" w:cs="Sakkal Majalla"/>
          <w:sz w:val="28"/>
          <w:szCs w:val="28"/>
          <w:rtl/>
          <w:lang w:val="de-DE"/>
        </w:rPr>
        <w:t xml:space="preserve">ومع ذلك، فهي </w:t>
      </w:r>
      <w:r>
        <w:rPr>
          <w:rFonts w:ascii="Sakkal Majalla" w:hAnsi="Sakkal Majalla" w:cs="Sakkal Majalla" w:hint="cs"/>
          <w:sz w:val="28"/>
          <w:szCs w:val="28"/>
          <w:rtl/>
          <w:lang w:val="de-DE"/>
        </w:rPr>
        <w:t>خلائق</w:t>
      </w:r>
      <w:r w:rsidRPr="00430675">
        <w:rPr>
          <w:rFonts w:ascii="Sakkal Majalla" w:hAnsi="Sakkal Majalla" w:cs="Sakkal Majalla"/>
          <w:sz w:val="28"/>
          <w:szCs w:val="28"/>
          <w:rtl/>
          <w:lang w:val="de-DE"/>
        </w:rPr>
        <w:t xml:space="preserve"> من يد الله، مخلوق</w:t>
      </w:r>
      <w:r>
        <w:rPr>
          <w:rFonts w:ascii="Sakkal Majalla" w:hAnsi="Sakkal Majalla" w:cs="Sakkal Majalla" w:hint="cs"/>
          <w:sz w:val="28"/>
          <w:szCs w:val="28"/>
          <w:rtl/>
          <w:lang w:val="de-DE"/>
        </w:rPr>
        <w:t>ين</w:t>
      </w:r>
      <w:r w:rsidRPr="00430675">
        <w:rPr>
          <w:rFonts w:ascii="Sakkal Majalla" w:hAnsi="Sakkal Majalla" w:cs="Sakkal Majalla"/>
          <w:sz w:val="28"/>
          <w:szCs w:val="28"/>
          <w:rtl/>
          <w:lang w:val="de-DE"/>
        </w:rPr>
        <w:t xml:space="preserve"> على صورته.</w:t>
      </w:r>
    </w:p>
    <w:p w:rsidR="00430675" w:rsidRDefault="008B7050" w:rsidP="00430675">
      <w:pPr>
        <w:bidi/>
        <w:jc w:val="both"/>
        <w:rPr>
          <w:rFonts w:ascii="Sakkal Majalla" w:hAnsi="Sakkal Majalla" w:cs="Sakkal Majalla"/>
          <w:sz w:val="28"/>
          <w:szCs w:val="28"/>
          <w:rtl/>
          <w:lang w:val="de-DE"/>
        </w:rPr>
      </w:pPr>
      <w:r w:rsidRPr="008B7050">
        <w:rPr>
          <w:rFonts w:ascii="Sakkal Majalla" w:hAnsi="Sakkal Majalla" w:cs="Sakkal Majalla" w:hint="cs"/>
          <w:sz w:val="28"/>
          <w:szCs w:val="28"/>
          <w:rtl/>
          <w:lang w:val="de-DE"/>
        </w:rPr>
        <w:t xml:space="preserve">ولكن حينما جاء المسيح، عاش هنا الشخص، الذي مثّل الله بصورة كاملة. </w:t>
      </w:r>
      <w:r>
        <w:rPr>
          <w:rFonts w:ascii="Sakkal Majalla" w:hAnsi="Sakkal Majalla" w:cs="Sakkal Majalla" w:hint="cs"/>
          <w:sz w:val="28"/>
          <w:szCs w:val="28"/>
          <w:rtl/>
          <w:lang w:val="de-DE"/>
        </w:rPr>
        <w:t xml:space="preserve">إنه لا يعني صورة الآب، وإنما صورة الله. أيضًا في 2. كورنثوس 4: 4 يقول: "... </w:t>
      </w:r>
      <w:r w:rsidRPr="008B7050">
        <w:rPr>
          <w:rFonts w:ascii="Sakkal Majalla" w:hAnsi="Sakkal Majalla" w:cs="Sakkal Majalla" w:hint="cs"/>
          <w:sz w:val="28"/>
          <w:szCs w:val="28"/>
          <w:rtl/>
          <w:lang w:val="de-DE"/>
        </w:rPr>
        <w:t>الَّذِي</w:t>
      </w:r>
      <w:r w:rsidRPr="008B7050">
        <w:rPr>
          <w:rFonts w:ascii="Sakkal Majalla" w:hAnsi="Sakkal Majalla" w:cs="Sakkal Majalla"/>
          <w:sz w:val="28"/>
          <w:szCs w:val="28"/>
          <w:rtl/>
          <w:lang w:val="de-DE"/>
        </w:rPr>
        <w:t xml:space="preserve"> </w:t>
      </w:r>
      <w:r w:rsidRPr="008B7050">
        <w:rPr>
          <w:rFonts w:ascii="Sakkal Majalla" w:hAnsi="Sakkal Majalla" w:cs="Sakkal Majalla" w:hint="cs"/>
          <w:sz w:val="28"/>
          <w:szCs w:val="28"/>
          <w:rtl/>
          <w:lang w:val="de-DE"/>
        </w:rPr>
        <w:t>هُوَ</w:t>
      </w:r>
      <w:r w:rsidRPr="008B7050">
        <w:rPr>
          <w:rFonts w:ascii="Sakkal Majalla" w:hAnsi="Sakkal Majalla" w:cs="Sakkal Majalla"/>
          <w:sz w:val="28"/>
          <w:szCs w:val="28"/>
          <w:rtl/>
          <w:lang w:val="de-DE"/>
        </w:rPr>
        <w:t xml:space="preserve"> </w:t>
      </w:r>
      <w:r w:rsidRPr="008B7050">
        <w:rPr>
          <w:rFonts w:ascii="Sakkal Majalla" w:hAnsi="Sakkal Majalla" w:cs="Sakkal Majalla" w:hint="cs"/>
          <w:sz w:val="28"/>
          <w:szCs w:val="28"/>
          <w:rtl/>
          <w:lang w:val="de-DE"/>
        </w:rPr>
        <w:t>صُورَةُ</w:t>
      </w:r>
      <w:r w:rsidRPr="008B7050">
        <w:rPr>
          <w:rFonts w:ascii="Sakkal Majalla" w:hAnsi="Sakkal Majalla" w:cs="Sakkal Majalla"/>
          <w:sz w:val="28"/>
          <w:szCs w:val="28"/>
          <w:rtl/>
          <w:lang w:val="de-DE"/>
        </w:rPr>
        <w:t xml:space="preserve"> </w:t>
      </w:r>
      <w:r w:rsidRPr="008B7050">
        <w:rPr>
          <w:rFonts w:ascii="Sakkal Majalla" w:hAnsi="Sakkal Majalla" w:cs="Sakkal Majalla" w:hint="cs"/>
          <w:sz w:val="28"/>
          <w:szCs w:val="28"/>
          <w:rtl/>
          <w:lang w:val="de-DE"/>
        </w:rPr>
        <w:t>اللهِ</w:t>
      </w:r>
      <w:r w:rsidRPr="008B7050">
        <w:rPr>
          <w:rFonts w:ascii="Sakkal Majalla" w:hAnsi="Sakkal Majalla" w:cs="Sakkal Majalla"/>
          <w:sz w:val="28"/>
          <w:szCs w:val="28"/>
          <w:rtl/>
          <w:lang w:val="de-DE"/>
        </w:rPr>
        <w:t>.</w:t>
      </w:r>
      <w:r>
        <w:rPr>
          <w:rFonts w:ascii="Sakkal Majalla" w:hAnsi="Sakkal Majalla" w:cs="Sakkal Majalla" w:hint="cs"/>
          <w:sz w:val="28"/>
          <w:szCs w:val="28"/>
          <w:rtl/>
          <w:lang w:val="de-DE"/>
        </w:rPr>
        <w:t>" إنه سيتسنى لنا أن نرى دائمًا الله في إنسان، والذي هو في نفس الوقت الله. وهذا هو أيضًا أحد الأسباب لماذا سيبقى الرب يسوع إنسانًا. بحسب 1. كورنثوس 15 هو خاضع كإنسان لمَن أخضع له الكل، أي أنه يبقى إنسانًا. إننا سنراه في الأبدية وجهًا لوجه.</w:t>
      </w:r>
    </w:p>
    <w:p w:rsidR="008B7050" w:rsidRDefault="008B7050" w:rsidP="008B7050">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لكن ليس لنا أن ننتظر السماء، لكيما يتسنى لنا أن نتمتع بذلك. فكل ما نحتاجه هو أن ننظر فقط في الكتاب المقدس وبقيادة الروح القدس نفتش عن شخص المسيح، عندها سنرى الله في الإيمان. حينما سار الرب يسوع على الأرض واحتضن ولدًا، عندها أظهر محبة الله. الناس تسمي هذا عاطفة، لكنها ليست كذلك. لقد سمعت عن رودلف بروكهاوس، بأنه، حينما </w:t>
      </w:r>
      <w:r w:rsidR="00170B25">
        <w:rPr>
          <w:rFonts w:ascii="Sakkal Majalla" w:hAnsi="Sakkal Majalla" w:cs="Sakkal Majalla" w:hint="cs"/>
          <w:sz w:val="28"/>
          <w:szCs w:val="28"/>
          <w:rtl/>
          <w:lang w:val="de-DE"/>
        </w:rPr>
        <w:t xml:space="preserve">حضر </w:t>
      </w:r>
      <w:proofErr w:type="spellStart"/>
      <w:r w:rsidR="00170B25">
        <w:rPr>
          <w:rFonts w:ascii="Sakkal Majalla" w:hAnsi="Sakkal Majalla" w:cs="Sakkal Majalla" w:hint="cs"/>
          <w:sz w:val="28"/>
          <w:szCs w:val="28"/>
          <w:rtl/>
          <w:lang w:val="de-DE"/>
        </w:rPr>
        <w:t>الإجتماعات</w:t>
      </w:r>
      <w:proofErr w:type="spellEnd"/>
      <w:r w:rsidR="00170B25">
        <w:rPr>
          <w:rFonts w:ascii="Sakkal Majalla" w:hAnsi="Sakkal Majalla" w:cs="Sakkal Majalla" w:hint="cs"/>
          <w:sz w:val="28"/>
          <w:szCs w:val="28"/>
          <w:rtl/>
          <w:lang w:val="de-DE"/>
        </w:rPr>
        <w:t xml:space="preserve"> في برلين، كان يتوجّه بسرور إلى الصفوف الخلفية حي الأولاد الصغار ولاطف رؤوسهم بحب أو أنه سلّم عليهم. إن هذا مثال عن المحبة. والرب يسوع أظهر في صورة كاملة محبة الله. وأكثر من هذا، هو التعبير الكامل لِما يكونه الله. هذا هو مصدر كل معرفة حقيقية. وهكذا المسيح هو الحق بالإشارة لكل شيء ولكل شخص. من المستحيل أن إنسانًا رأى "الغير منظور" (عبرانيين 11: 27). إن كان يحتاج لشخص يأتي به إليه ويُخبر عنه. لأجل هذا الغرض جاء الرب يسوع إلى التي هي خليقته.</w:t>
      </w:r>
    </w:p>
    <w:p w:rsidR="00170B25" w:rsidRPr="00170B25" w:rsidRDefault="00170B25" w:rsidP="00170B25">
      <w:pPr>
        <w:bidi/>
        <w:jc w:val="both"/>
        <w:rPr>
          <w:rFonts w:ascii="Sakkal Majalla" w:hAnsi="Sakkal Majalla" w:cs="Sakkal Majalla"/>
          <w:b/>
          <w:bCs/>
          <w:sz w:val="36"/>
          <w:szCs w:val="36"/>
          <w:u w:val="single"/>
          <w:rtl/>
        </w:rPr>
      </w:pPr>
      <w:r w:rsidRPr="00170B25">
        <w:rPr>
          <w:rFonts w:ascii="Sakkal Majalla" w:hAnsi="Sakkal Majalla" w:cs="Sakkal Majalla" w:hint="cs"/>
          <w:b/>
          <w:bCs/>
          <w:sz w:val="36"/>
          <w:szCs w:val="36"/>
          <w:u w:val="single"/>
          <w:rtl/>
        </w:rPr>
        <w:t>بكر كل خليقة</w:t>
      </w:r>
    </w:p>
    <w:p w:rsidR="00170B25" w:rsidRDefault="00F62FAB" w:rsidP="00170B25">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lastRenderedPageBreak/>
        <w:t xml:space="preserve">بذلك نأتي إلى الجزء الثاني من هذا العدد. فيما يتعلق بهذه الخليقة، الرب يسوع هو بكر كل خليقة. هو ليس مخلوق البتة، كما وليس هو الأسمى! </w:t>
      </w:r>
      <w:proofErr w:type="spellStart"/>
      <w:r>
        <w:rPr>
          <w:rFonts w:ascii="Sakkal Majalla" w:hAnsi="Sakkal Majalla" w:cs="Sakkal Majalla" w:hint="cs"/>
          <w:sz w:val="28"/>
          <w:szCs w:val="28"/>
          <w:rtl/>
          <w:lang w:val="de-DE" w:bidi="ar-AE"/>
        </w:rPr>
        <w:t>الغنوسيون</w:t>
      </w:r>
      <w:proofErr w:type="spellEnd"/>
      <w:r>
        <w:rPr>
          <w:rFonts w:ascii="Sakkal Majalla" w:hAnsi="Sakkal Majalla" w:cs="Sakkal Majalla" w:hint="cs"/>
          <w:sz w:val="28"/>
          <w:szCs w:val="28"/>
          <w:rtl/>
          <w:lang w:val="de-DE" w:bidi="ar-AE"/>
        </w:rPr>
        <w:t>، الذي كان الكلام عنهم في البداية زعموا بذلك، لكنه تعليم شرير يجب علينا أن نقاومه بشدة.</w:t>
      </w:r>
    </w:p>
    <w:p w:rsidR="00F62FAB" w:rsidRDefault="00F62FAB" w:rsidP="00F62FAB">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الرب يسوع له كرامة فريدة بخصوص الخليقة: هو بكر كل خليقة. لماذا؟ لأنه هو الخالق، كما يرينا العددان التاليان ذلك. عند دخول المسيح إلى خليقته فسيحتل مكانه الأول فيها لكيما، وكما هو مكتوب لاحقًا، يكون متقدمًا في كل شيء. هذه هي الفكرة الرئيسية هنا. المسيح متقدم في كل شيء. إن كان صورة الله الغير منظور يحتل مكانًا في الخليقة، فحتمًا لا بد أن يكون هو رأسها.</w:t>
      </w:r>
    </w:p>
    <w:p w:rsidR="00F62FAB" w:rsidRDefault="00F62FAB" w:rsidP="00F62FAB">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إن اللقب "بكر" يعبّر هنا عن مكانة صدارة، وليس عن نتيجة. إنها مسألة مرتبة وليس زمن. هذا هو الحال أيضًا على سبيل المثال في مزمور 89: 28، حيث سليمان، ابن داود العاشر، يُرفَع كالبكر. كذلك في إرميا</w:t>
      </w:r>
      <w:r w:rsidR="00795FA1">
        <w:rPr>
          <w:rFonts w:ascii="Sakkal Majalla" w:hAnsi="Sakkal Majalla" w:cs="Sakkal Majalla" w:hint="cs"/>
          <w:sz w:val="28"/>
          <w:szCs w:val="28"/>
          <w:rtl/>
          <w:lang w:val="de-DE" w:bidi="ar-AE"/>
        </w:rPr>
        <w:t xml:space="preserve"> 31: 9 نرى ذلك: الله يجعل </w:t>
      </w:r>
      <w:proofErr w:type="spellStart"/>
      <w:r w:rsidR="00795FA1">
        <w:rPr>
          <w:rFonts w:ascii="Sakkal Majalla" w:hAnsi="Sakkal Majalla" w:cs="Sakkal Majalla" w:hint="cs"/>
          <w:sz w:val="28"/>
          <w:szCs w:val="28"/>
          <w:rtl/>
          <w:lang w:val="de-DE" w:bidi="ar-AE"/>
        </w:rPr>
        <w:t>افرايم</w:t>
      </w:r>
      <w:proofErr w:type="spellEnd"/>
      <w:r w:rsidR="00795FA1">
        <w:rPr>
          <w:rFonts w:ascii="Sakkal Majalla" w:hAnsi="Sakkal Majalla" w:cs="Sakkal Majalla" w:hint="cs"/>
          <w:sz w:val="28"/>
          <w:szCs w:val="28"/>
          <w:rtl/>
          <w:lang w:val="de-DE" w:bidi="ar-AE"/>
        </w:rPr>
        <w:t xml:space="preserve"> بكرًا له (قارن تكوين 48: 17 </w:t>
      </w:r>
      <w:r w:rsidR="00795FA1">
        <w:rPr>
          <w:rFonts w:ascii="Sakkal Majalla" w:hAnsi="Sakkal Majalla" w:cs="Sakkal Majalla"/>
          <w:sz w:val="28"/>
          <w:szCs w:val="28"/>
          <w:rtl/>
          <w:lang w:val="de-DE" w:bidi="ar-AE"/>
        </w:rPr>
        <w:t>–</w:t>
      </w:r>
      <w:r w:rsidR="00795FA1">
        <w:rPr>
          <w:rFonts w:ascii="Sakkal Majalla" w:hAnsi="Sakkal Majalla" w:cs="Sakkal Majalla" w:hint="cs"/>
          <w:sz w:val="28"/>
          <w:szCs w:val="28"/>
          <w:rtl/>
          <w:lang w:val="de-DE" w:bidi="ar-AE"/>
        </w:rPr>
        <w:t xml:space="preserve"> 19). في عبرانيين 12: 23 يُذكَر عن "كنيسة </w:t>
      </w:r>
      <w:proofErr w:type="spellStart"/>
      <w:r w:rsidR="00795FA1">
        <w:rPr>
          <w:rFonts w:ascii="Sakkal Majalla" w:hAnsi="Sakkal Majalla" w:cs="Sakkal Majalla" w:hint="cs"/>
          <w:sz w:val="28"/>
          <w:szCs w:val="28"/>
          <w:rtl/>
          <w:lang w:val="de-DE" w:bidi="ar-AE"/>
        </w:rPr>
        <w:t>أبكار</w:t>
      </w:r>
      <w:proofErr w:type="spellEnd"/>
      <w:r w:rsidR="00795FA1">
        <w:rPr>
          <w:rFonts w:ascii="Sakkal Majalla" w:hAnsi="Sakkal Majalla" w:cs="Sakkal Majalla" w:hint="cs"/>
          <w:sz w:val="28"/>
          <w:szCs w:val="28"/>
          <w:rtl/>
          <w:lang w:val="de-DE" w:bidi="ar-AE"/>
        </w:rPr>
        <w:t>"، على الرغم من أنه كانوا قديسون في الماضي البعيد.</w:t>
      </w:r>
    </w:p>
    <w:p w:rsidR="00795FA1" w:rsidRDefault="00795FA1" w:rsidP="00795FA1">
      <w:pPr>
        <w:bidi/>
        <w:jc w:val="both"/>
        <w:rPr>
          <w:rFonts w:ascii="Sakkal Majalla" w:hAnsi="Sakkal Majalla" w:cs="Sakkal Majalla"/>
          <w:sz w:val="28"/>
          <w:szCs w:val="28"/>
          <w:rtl/>
          <w:lang w:val="de-DE" w:bidi="ar-AE"/>
        </w:rPr>
      </w:pPr>
      <w:r w:rsidRPr="00795FA1">
        <w:rPr>
          <w:rFonts w:ascii="Sakkal Majalla" w:hAnsi="Sakkal Majalla" w:cs="Sakkal Majalla" w:hint="cs"/>
          <w:sz w:val="28"/>
          <w:szCs w:val="28"/>
          <w:rtl/>
          <w:lang w:val="de-DE" w:bidi="ar-AE"/>
        </w:rPr>
        <w:t>قد</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يحصل</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شخص</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ما</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على</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المركز</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الأول</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باعتباره</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المولود</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الأول</w:t>
      </w:r>
      <w:r w:rsidRPr="00795FA1">
        <w:rPr>
          <w:rFonts w:ascii="Sakkal Majalla" w:hAnsi="Sakkal Majalla" w:cs="Sakkal Majalla"/>
          <w:sz w:val="28"/>
          <w:szCs w:val="28"/>
          <w:rtl/>
          <w:lang w:val="de-DE" w:bidi="ar-AE"/>
        </w:rPr>
        <w:t>'</w:t>
      </w:r>
      <w:r w:rsidRPr="00795FA1">
        <w:rPr>
          <w:rFonts w:ascii="Sakkal Majalla" w:hAnsi="Sakkal Majalla" w:cs="Sakkal Majalla" w:hint="cs"/>
          <w:sz w:val="28"/>
          <w:szCs w:val="28"/>
          <w:rtl/>
          <w:lang w:val="de-DE" w:bidi="ar-AE"/>
        </w:rPr>
        <w:t>،</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على</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الرغم</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من</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أنه،</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من</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حيث</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الوقت،</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قد</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يكون</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في</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وقت</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متأخر</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عن</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الآخرين</w:t>
      </w:r>
      <w:r w:rsidRPr="00795FA1">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حينما جاء الرب يسوع كان ذلك بحسب التوقيت العالمي متأخر جدًا. تاريخ البشرية كان قد ولّى عليه ما يقارب الـ 4000 عام، حينما وُلد المسيح. ورغما عن ذلك كان في مجيئه بكر كل خليقة </w:t>
      </w:r>
      <w:r>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هذا لأنه الخالق. إنه ينبغي أن يكون متقدمًا في كل شيء (عدد 18). عن هذا يدور الأمر هنا.</w:t>
      </w:r>
    </w:p>
    <w:p w:rsidR="00795FA1" w:rsidRPr="00795FA1" w:rsidRDefault="00795FA1" w:rsidP="00795FA1">
      <w:pPr>
        <w:bidi/>
        <w:jc w:val="both"/>
        <w:rPr>
          <w:rFonts w:ascii="Sakkal Majalla" w:hAnsi="Sakkal Majalla" w:cs="Sakkal Majalla"/>
          <w:b/>
          <w:bCs/>
          <w:sz w:val="36"/>
          <w:szCs w:val="36"/>
          <w:u w:val="single"/>
          <w:rtl/>
        </w:rPr>
      </w:pPr>
      <w:r w:rsidRPr="00795FA1">
        <w:rPr>
          <w:rFonts w:ascii="Sakkal Majalla" w:hAnsi="Sakkal Majalla" w:cs="Sakkal Majalla" w:hint="cs"/>
          <w:b/>
          <w:bCs/>
          <w:sz w:val="36"/>
          <w:szCs w:val="36"/>
          <w:u w:val="single"/>
          <w:rtl/>
        </w:rPr>
        <w:t>الأعداد 16، 17: الخالق</w:t>
      </w:r>
    </w:p>
    <w:p w:rsidR="00795FA1" w:rsidRDefault="00795FA1" w:rsidP="00795FA1">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في العدد 16 نقرأ: "</w:t>
      </w:r>
      <w:r w:rsidRPr="00795FA1">
        <w:rPr>
          <w:rFonts w:ascii="Sakkal Majalla" w:hAnsi="Sakkal Majalla" w:cs="Sakkal Majalla"/>
          <w:sz w:val="28"/>
          <w:szCs w:val="28"/>
          <w:rtl/>
          <w:lang w:val="de-DE" w:bidi="ar-AE"/>
        </w:rPr>
        <w:t xml:space="preserve"> 16 </w:t>
      </w:r>
      <w:r w:rsidRPr="00795FA1">
        <w:rPr>
          <w:rFonts w:ascii="Sakkal Majalla" w:hAnsi="Sakkal Majalla" w:cs="Sakkal Majalla" w:hint="cs"/>
          <w:sz w:val="28"/>
          <w:szCs w:val="28"/>
          <w:rtl/>
          <w:lang w:val="de-DE" w:bidi="ar-AE"/>
        </w:rPr>
        <w:t>فَإِنَّهُ</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فِيهِ</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خُلِقَ</w:t>
      </w:r>
      <w:r w:rsidRPr="00795FA1">
        <w:rPr>
          <w:rFonts w:ascii="Sakkal Majalla" w:hAnsi="Sakkal Majalla" w:cs="Sakkal Majalla"/>
          <w:sz w:val="28"/>
          <w:szCs w:val="28"/>
          <w:rtl/>
          <w:lang w:val="de-DE" w:bidi="ar-AE"/>
        </w:rPr>
        <w:t xml:space="preserve"> </w:t>
      </w:r>
      <w:r w:rsidRPr="00795FA1">
        <w:rPr>
          <w:rFonts w:ascii="Sakkal Majalla" w:hAnsi="Sakkal Majalla" w:cs="Sakkal Majalla" w:hint="cs"/>
          <w:sz w:val="28"/>
          <w:szCs w:val="28"/>
          <w:rtl/>
          <w:lang w:val="de-DE" w:bidi="ar-AE"/>
        </w:rPr>
        <w:t>الْكُلُّ</w:t>
      </w:r>
      <w:r w:rsidRPr="00795FA1">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في النص اليوناني تُستخدم في العددين 16 و 17 بالنظر إلى الخالق وخليقته ثلاثة حروف جرّ</w:t>
      </w:r>
      <w:r w:rsidR="00FD2BEC">
        <w:rPr>
          <w:rFonts w:ascii="Sakkal Majalla" w:hAnsi="Sakkal Majalla" w:cs="Sakkal Majalla" w:hint="cs"/>
          <w:sz w:val="28"/>
          <w:szCs w:val="28"/>
          <w:rtl/>
          <w:lang w:val="de-DE" w:bidi="ar-AE"/>
        </w:rPr>
        <w:t>. الأول هو "</w:t>
      </w:r>
      <w:r w:rsidR="00FD2BEC" w:rsidRPr="00FD2BEC">
        <w:rPr>
          <w:rFonts w:ascii="Sakkal Majalla" w:hAnsi="Sakkal Majalla" w:cs="Sakkal Majalla"/>
          <w:sz w:val="28"/>
          <w:szCs w:val="28"/>
          <w:lang w:val="de-DE" w:bidi="ar-AE"/>
        </w:rPr>
        <w:t>en</w:t>
      </w:r>
      <w:r w:rsidR="00FD2BEC">
        <w:rPr>
          <w:rFonts w:ascii="Sakkal Majalla" w:hAnsi="Sakkal Majalla" w:cs="Sakkal Majalla" w:hint="cs"/>
          <w:sz w:val="28"/>
          <w:szCs w:val="28"/>
          <w:rtl/>
          <w:lang w:val="de-DE" w:bidi="ar-AE"/>
        </w:rPr>
        <w:t>" = في "في قوة...". فإننا نفهم هنا بأن كل الأشياء خُلقت بقدرة قوة شخصه. تاريخيًا يقودنا هذا مباشرة إلى العدد الأول من الكتاب المقدس.</w:t>
      </w:r>
    </w:p>
    <w:p w:rsidR="00FD2BEC" w:rsidRDefault="00FD2BEC" w:rsidP="00FD2BEC">
      <w:pPr>
        <w:bidi/>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ليس فقط الأمور الوضيعة المنظورة هي التي خلقها ابن الله، وإنما أيضًا أسمى الأمور الغير منظورة في السموات، إن كانت عروشًا أم سيادات أم </w:t>
      </w:r>
      <w:proofErr w:type="spellStart"/>
      <w:r>
        <w:rPr>
          <w:rFonts w:ascii="Sakkal Majalla" w:hAnsi="Sakkal Majalla" w:cs="Sakkal Majalla" w:hint="cs"/>
          <w:sz w:val="28"/>
          <w:szCs w:val="28"/>
          <w:rtl/>
          <w:lang w:val="de-DE" w:bidi="ar-AE"/>
        </w:rPr>
        <w:t>رياسات</w:t>
      </w:r>
      <w:proofErr w:type="spellEnd"/>
      <w:r>
        <w:rPr>
          <w:rFonts w:ascii="Sakkal Majalla" w:hAnsi="Sakkal Majalla" w:cs="Sakkal Majalla" w:hint="cs"/>
          <w:sz w:val="28"/>
          <w:szCs w:val="28"/>
          <w:rtl/>
          <w:lang w:val="de-DE" w:bidi="ar-AE"/>
        </w:rPr>
        <w:t xml:space="preserve"> أم سلاطين. الكل هو عمل يديه. الأمور التي في السموات نحن لا نعرف شيئًا عنها، ولكن هناك أيضًا لا يوجد أي شيء ما لا يعود فضله إليه "الكلمة" الأزلي (يوحنا 1: 3). كل الرتب المختلفة للملائكة جميعها خُلقت بمَن نعرفه كفادينا وربنا. ولكن يا للمسافة التي بينه وأسمى كائن مخلوق! يا لها من خطية، بأن نضع</w:t>
      </w:r>
      <w:r w:rsidR="002F7E4D">
        <w:rPr>
          <w:rFonts w:ascii="Sakkal Majalla" w:hAnsi="Sakkal Majalla" w:cs="Sakkal Majalla" w:hint="cs"/>
          <w:sz w:val="28"/>
          <w:szCs w:val="28"/>
          <w:rtl/>
          <w:lang w:val="de-DE" w:bidi="ar-AE"/>
        </w:rPr>
        <w:t xml:space="preserve"> أي أمر أو شخص إلى جانب المسيح! وفيما يتعلق بنظرية النشوء، فإنها ابتكار الإنسان الغير مؤمن.</w:t>
      </w:r>
    </w:p>
    <w:p w:rsidR="00700F12" w:rsidRDefault="009036FC" w:rsidP="00700F12">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وفي نهاية عدد 16 نجد عندها حرفي جرّ آخرين: "</w:t>
      </w:r>
      <w:r w:rsidRPr="009036FC">
        <w:rPr>
          <w:rFonts w:ascii="Sakkal Majalla" w:hAnsi="Sakkal Majalla" w:cs="Sakkal Majalla"/>
          <w:sz w:val="28"/>
          <w:szCs w:val="28"/>
          <w:rtl/>
          <w:lang w:val="de-DE"/>
        </w:rPr>
        <w:t>الْكُلُّ بِهِ وَلَهُ قَدْ خُلِقَ.</w:t>
      </w:r>
      <w:r>
        <w:rPr>
          <w:rFonts w:ascii="Sakkal Majalla" w:hAnsi="Sakkal Majalla" w:cs="Sakkal Majalla" w:hint="cs"/>
          <w:sz w:val="28"/>
          <w:szCs w:val="28"/>
          <w:rtl/>
          <w:lang w:val="de-DE"/>
        </w:rPr>
        <w:t>"</w:t>
      </w:r>
      <w:r w:rsidRPr="009036FC">
        <w:rPr>
          <w:rFonts w:ascii="Sakkal Majalla" w:hAnsi="Sakkal Majalla" w:cs="Sakkal Majalla"/>
          <w:sz w:val="28"/>
          <w:szCs w:val="28"/>
          <w:rtl/>
          <w:lang w:val="de-DE"/>
        </w:rPr>
        <w:t xml:space="preserve"> </w:t>
      </w:r>
      <w:r w:rsidRPr="009036FC">
        <w:rPr>
          <w:rFonts w:ascii="Sakkal Majalla" w:hAnsi="Sakkal Majalla" w:cs="Sakkal Majalla"/>
          <w:sz w:val="28"/>
          <w:szCs w:val="28"/>
          <w:rtl/>
          <w:lang w:val="de-DE"/>
        </w:rPr>
        <w:t>بِهِ</w:t>
      </w:r>
      <w:r>
        <w:rPr>
          <w:rFonts w:ascii="Sakkal Majalla" w:hAnsi="Sakkal Majalla" w:cs="Sakkal Majalla" w:hint="cs"/>
          <w:sz w:val="28"/>
          <w:szCs w:val="28"/>
          <w:rtl/>
          <w:lang w:val="de-DE"/>
        </w:rPr>
        <w:t>" (باليونانية=</w:t>
      </w:r>
      <w:r w:rsidRPr="009036FC">
        <w:t xml:space="preserve"> </w:t>
      </w:r>
      <w:proofErr w:type="spellStart"/>
      <w:r w:rsidRPr="009036FC">
        <w:rPr>
          <w:rFonts w:ascii="Sakkal Majalla" w:hAnsi="Sakkal Majalla" w:cs="Sakkal Majalla"/>
          <w:sz w:val="28"/>
          <w:szCs w:val="28"/>
          <w:lang w:val="de-DE"/>
        </w:rPr>
        <w:t>diá</w:t>
      </w:r>
      <w:proofErr w:type="spellEnd"/>
      <w:r>
        <w:rPr>
          <w:rFonts w:ascii="Sakkal Majalla" w:hAnsi="Sakkal Majalla" w:cs="Sakkal Majalla" w:hint="cs"/>
          <w:sz w:val="28"/>
          <w:szCs w:val="28"/>
          <w:rtl/>
          <w:lang w:val="de-DE"/>
        </w:rPr>
        <w:t>) تقدم الوسيلة. بكل وقار نقول بأن المسيح كان "الآنية" لخلق كل ما هو موجود. وبالاتفاق مع هذا يقول في عبرانيين 1 عن الله وعن الابن: "... به (</w:t>
      </w:r>
      <w:proofErr w:type="spellStart"/>
      <w:r w:rsidRPr="009036FC">
        <w:rPr>
          <w:rFonts w:ascii="Sakkal Majalla" w:hAnsi="Sakkal Majalla" w:cs="Sakkal Majalla"/>
          <w:sz w:val="28"/>
          <w:szCs w:val="28"/>
          <w:lang w:val="de-DE"/>
        </w:rPr>
        <w:t>diá</w:t>
      </w:r>
      <w:proofErr w:type="spellEnd"/>
      <w:r>
        <w:rPr>
          <w:rFonts w:ascii="Sakkal Majalla" w:hAnsi="Sakkal Majalla" w:cs="Sakkal Majalla" w:hint="cs"/>
          <w:sz w:val="28"/>
          <w:szCs w:val="28"/>
          <w:rtl/>
          <w:lang w:val="de-DE"/>
        </w:rPr>
        <w:t xml:space="preserve">) </w:t>
      </w:r>
      <w:r w:rsidRPr="009036FC">
        <w:rPr>
          <w:rFonts w:ascii="Sakkal Majalla" w:hAnsi="Sakkal Majalla" w:cs="Sakkal Majalla"/>
          <w:sz w:val="28"/>
          <w:szCs w:val="28"/>
          <w:rtl/>
          <w:lang w:val="de-DE"/>
        </w:rPr>
        <w:t>أَيْضًا عَمِلَ الْعَالَمِينَ</w:t>
      </w:r>
      <w:r>
        <w:rPr>
          <w:rFonts w:ascii="Sakkal Majalla" w:hAnsi="Sakkal Majalla" w:cs="Sakkal Majalla" w:hint="cs"/>
          <w:sz w:val="28"/>
          <w:szCs w:val="28"/>
          <w:rtl/>
          <w:lang w:val="de-DE"/>
        </w:rPr>
        <w:t>" (عدد 2).</w:t>
      </w:r>
    </w:p>
    <w:p w:rsidR="009036FC" w:rsidRDefault="009036FC" w:rsidP="009036FC">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lastRenderedPageBreak/>
        <w:t xml:space="preserve">ولكن ليس هذا فقط. فليس هناك شيء في الخليقة ما لم يُخلق (له في اليونانية = </w:t>
      </w:r>
      <w:proofErr w:type="spellStart"/>
      <w:r w:rsidRPr="009036FC">
        <w:rPr>
          <w:rFonts w:ascii="Sakkal Majalla" w:hAnsi="Sakkal Majalla" w:cs="Sakkal Majalla"/>
          <w:sz w:val="28"/>
          <w:szCs w:val="28"/>
          <w:lang w:val="de-DE"/>
        </w:rPr>
        <w:t>eis</w:t>
      </w:r>
      <w:proofErr w:type="spellEnd"/>
      <w:r>
        <w:rPr>
          <w:rFonts w:ascii="Sakkal Majalla" w:hAnsi="Sakkal Majalla" w:cs="Sakkal Majalla" w:hint="cs"/>
          <w:sz w:val="28"/>
          <w:szCs w:val="28"/>
          <w:rtl/>
          <w:lang w:val="de-DE"/>
        </w:rPr>
        <w:t>) للمسيح أيضًا. هو المصدر الأساسي وأيضًا غاية كل شيء. يا له من نور عجيب يسلطه ذلك على الخليقة ذاتها وعلى تعيينها! فلا يوجد في كل كون الله ما لم يُصنَع له. إن كل هذه الخليقة غايتها المسيح.</w:t>
      </w:r>
    </w:p>
    <w:p w:rsidR="009036FC" w:rsidRDefault="009036FC" w:rsidP="009036FC">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لقد قرأت قبل فترة من الزمن، بأنه لم يتم استكشاف إلا ما هو أقل من الواحد من المليون من الأشياء في العالم. ومَن يعلم أين ينتهي العالم؟ مجرد أن نفكر ما هو سرعة نظامنا الشمسي عبر الكون! إلى أين يمضي هذا الكون؟ أين نهايته؟ هذه أسئلة رائعة، والتي ليس من الضرورة أن تشغلنا. إنه يُري فقط: بأن الخليقة المنظورة تحتوي على أسرار لا عدد لها للإنسان.</w:t>
      </w:r>
    </w:p>
    <w:p w:rsidR="009036FC" w:rsidRDefault="009036FC" w:rsidP="009036FC">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 xml:space="preserve">عدد 17 يرينا حقيقة أخرى أعظم بالنظر إلى المسيح كالخالق: هو ليس له فقط وجود أزلي قبل كل الأشياء، وإنما هو أيضًا المحافظ على كل الخليقة، حتى أن كون الله قائم بقوة شخصه (في اليونانية = </w:t>
      </w:r>
      <w:r w:rsidRPr="009036FC">
        <w:rPr>
          <w:rFonts w:ascii="Sakkal Majalla" w:hAnsi="Sakkal Majalla" w:cs="Sakkal Majalla"/>
          <w:sz w:val="28"/>
          <w:szCs w:val="28"/>
          <w:lang w:val="de-DE"/>
        </w:rPr>
        <w:t>en</w:t>
      </w:r>
      <w:r>
        <w:rPr>
          <w:rFonts w:ascii="Sakkal Majalla" w:hAnsi="Sakkal Majalla" w:cs="Sakkal Majalla" w:hint="cs"/>
          <w:sz w:val="28"/>
          <w:szCs w:val="28"/>
          <w:rtl/>
          <w:lang w:val="de-DE"/>
        </w:rPr>
        <w:t>) ومحفوظ في جملته. من الممكن أن يحتقره الناس، لكن من دونه سينهار كل شيء ويصير حطام.</w:t>
      </w:r>
    </w:p>
    <w:p w:rsidR="009036FC" w:rsidRDefault="002E5315" w:rsidP="009036FC">
      <w:pPr>
        <w:bidi/>
        <w:jc w:val="both"/>
        <w:rPr>
          <w:rFonts w:ascii="Sakkal Majalla" w:hAnsi="Sakkal Majalla" w:cs="Sakkal Majalla"/>
          <w:sz w:val="28"/>
          <w:szCs w:val="28"/>
          <w:rtl/>
          <w:lang w:val="de-DE"/>
        </w:rPr>
      </w:pPr>
      <w:r>
        <w:rPr>
          <w:rFonts w:ascii="Sakkal Majalla" w:hAnsi="Sakkal Majalla" w:cs="Sakkal Majalla" w:hint="cs"/>
          <w:sz w:val="28"/>
          <w:szCs w:val="28"/>
          <w:rtl/>
          <w:lang w:val="de-DE"/>
        </w:rPr>
        <w:t>أربع مرات نقرأ في هذين العددين عن "الكل". به الكل قد خُلق. وله الكل قد خُلق. هو قبل الكل. به يكون الكل. يا له من شخص يستحق السجود هو الرب يسوع، مخلصنا!</w:t>
      </w:r>
    </w:p>
    <w:p w:rsidR="00BD0729" w:rsidRPr="00BD0729" w:rsidRDefault="00BD0729" w:rsidP="00BD0729">
      <w:pPr>
        <w:bidi/>
        <w:jc w:val="both"/>
        <w:rPr>
          <w:rFonts w:ascii="Sakkal Majalla" w:hAnsi="Sakkal Majalla" w:cs="Sakkal Majalla"/>
          <w:b/>
          <w:bCs/>
          <w:sz w:val="36"/>
          <w:szCs w:val="36"/>
          <w:u w:val="single"/>
          <w:rtl/>
        </w:rPr>
      </w:pPr>
      <w:r w:rsidRPr="00BD0729">
        <w:rPr>
          <w:rFonts w:ascii="Sakkal Majalla" w:hAnsi="Sakkal Majalla" w:cs="Sakkal Majalla" w:hint="cs"/>
          <w:b/>
          <w:bCs/>
          <w:sz w:val="36"/>
          <w:szCs w:val="36"/>
          <w:u w:val="single"/>
          <w:rtl/>
        </w:rPr>
        <w:t>عدد 18: رأس الجسد</w:t>
      </w:r>
    </w:p>
    <w:p w:rsidR="00BD0729" w:rsidRDefault="00BD0729" w:rsidP="00BD0729">
      <w:pPr>
        <w:bidi/>
        <w:jc w:val="both"/>
        <w:rPr>
          <w:rFonts w:ascii="Sakkal Majalla" w:hAnsi="Sakkal Majalla" w:cs="Sakkal Majalla" w:hint="cs"/>
          <w:sz w:val="28"/>
          <w:szCs w:val="28"/>
          <w:rtl/>
          <w:lang w:val="de-DE"/>
        </w:rPr>
      </w:pPr>
      <w:hyperlink r:id="rId11" w:history="1">
        <w:r w:rsidRPr="00BD0729">
          <w:rPr>
            <w:rStyle w:val="Hyperlink"/>
            <w:rFonts w:ascii="Sakkal Majalla" w:hAnsi="Sakkal Majalla" w:cs="Sakkal Majalla"/>
            <w:sz w:val="28"/>
            <w:szCs w:val="28"/>
            <w:lang w:val="de-DE"/>
          </w:rPr>
          <w:t>Der Herr Jesus besitzt</w:t>
        </w:r>
      </w:hyperlink>
      <w:bookmarkStart w:id="0" w:name="_GoBack"/>
      <w:bookmarkEnd w:id="0"/>
    </w:p>
    <w:p w:rsidR="002E5315" w:rsidRPr="00430675" w:rsidRDefault="002E5315" w:rsidP="002E5315">
      <w:pPr>
        <w:bidi/>
        <w:jc w:val="both"/>
        <w:rPr>
          <w:rFonts w:ascii="Sakkal Majalla" w:hAnsi="Sakkal Majalla" w:cs="Sakkal Majalla" w:hint="cs"/>
          <w:sz w:val="28"/>
          <w:szCs w:val="28"/>
          <w:rtl/>
          <w:lang w:val="de-DE"/>
        </w:rPr>
      </w:pPr>
    </w:p>
    <w:sectPr w:rsidR="002E5315" w:rsidRPr="00430675" w:rsidSect="00F674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6640" w:rsidRDefault="00056640" w:rsidP="00AE056E">
      <w:pPr>
        <w:spacing w:after="0" w:line="240" w:lineRule="auto"/>
      </w:pPr>
      <w:r>
        <w:separator/>
      </w:r>
    </w:p>
  </w:endnote>
  <w:endnote w:type="continuationSeparator" w:id="0">
    <w:p w:rsidR="00056640" w:rsidRDefault="00056640" w:rsidP="00AE0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6640" w:rsidRDefault="00056640" w:rsidP="00AE056E">
      <w:pPr>
        <w:spacing w:after="0" w:line="240" w:lineRule="auto"/>
      </w:pPr>
      <w:r>
        <w:separator/>
      </w:r>
    </w:p>
  </w:footnote>
  <w:footnote w:type="continuationSeparator" w:id="0">
    <w:p w:rsidR="00056640" w:rsidRDefault="00056640" w:rsidP="00AE056E">
      <w:pPr>
        <w:spacing w:after="0" w:line="240" w:lineRule="auto"/>
      </w:pPr>
      <w:r>
        <w:continuationSeparator/>
      </w:r>
    </w:p>
  </w:footnote>
  <w:footnote w:id="1">
    <w:p w:rsidR="00AE056E" w:rsidRPr="00AE056E" w:rsidRDefault="00AE056E" w:rsidP="00AE056E">
      <w:pPr>
        <w:pStyle w:val="FootnoteText"/>
        <w:bidi/>
        <w:rPr>
          <w:rFonts w:ascii="Sakkal Majalla" w:hAnsi="Sakkal Majalla" w:cs="Sakkal Majalla"/>
          <w:b/>
          <w:bCs/>
          <w:sz w:val="26"/>
          <w:szCs w:val="26"/>
          <w:rtl/>
        </w:rPr>
      </w:pPr>
      <w:r>
        <w:rPr>
          <w:rStyle w:val="FootnoteReference"/>
        </w:rPr>
        <w:footnoteRef/>
      </w:r>
      <w:r>
        <w:t xml:space="preserve"> </w:t>
      </w:r>
      <w:r w:rsidR="009C6088" w:rsidRPr="009C6088">
        <w:rPr>
          <w:rFonts w:ascii="Sakkal Majalla" w:hAnsi="Sakkal Majalla" w:cs="Sakkal Majalla"/>
          <w:b/>
          <w:bCs/>
          <w:sz w:val="26"/>
          <w:szCs w:val="26"/>
          <w:rtl/>
        </w:rPr>
        <w:t xml:space="preserve">العلم المسيحي طائفة أسستها ماري بيكر إيدي حوالي عام 879 ، ومن بين أمور أخرى، </w:t>
      </w:r>
      <w:r w:rsidR="009C6088">
        <w:rPr>
          <w:rFonts w:ascii="Sakkal Majalla" w:hAnsi="Sakkal Majalla" w:cs="Sakkal Majalla" w:hint="cs"/>
          <w:b/>
          <w:bCs/>
          <w:sz w:val="26"/>
          <w:szCs w:val="26"/>
          <w:rtl/>
        </w:rPr>
        <w:t xml:space="preserve">هي </w:t>
      </w:r>
      <w:r w:rsidR="009C6088" w:rsidRPr="009C6088">
        <w:rPr>
          <w:rFonts w:ascii="Sakkal Majalla" w:hAnsi="Sakkal Majalla" w:cs="Sakkal Majalla"/>
          <w:b/>
          <w:bCs/>
          <w:sz w:val="26"/>
          <w:szCs w:val="26"/>
          <w:rtl/>
        </w:rPr>
        <w:t xml:space="preserve">ترفض المعنى الحرفي للكتاب المقدس </w:t>
      </w:r>
      <w:r w:rsidR="009C6088">
        <w:rPr>
          <w:rFonts w:ascii="Sakkal Majalla" w:hAnsi="Sakkal Majalla" w:cs="Sakkal Majalla" w:hint="cs"/>
          <w:b/>
          <w:bCs/>
          <w:sz w:val="26"/>
          <w:szCs w:val="26"/>
          <w:rtl/>
        </w:rPr>
        <w:t>والله المثلث الأقانيم</w:t>
      </w:r>
      <w:r w:rsidR="009C6088" w:rsidRPr="009C6088">
        <w:rPr>
          <w:rFonts w:ascii="Sakkal Majalla" w:hAnsi="Sakkal Majalla" w:cs="Sakkal Majalla"/>
          <w:b/>
          <w:bCs/>
          <w:sz w:val="26"/>
          <w:szCs w:val="26"/>
          <w:rtl/>
        </w:rPr>
        <w:t xml:space="preserve"> (الأب والابن والروح القدس)</w:t>
      </w:r>
      <w:r w:rsidR="0034642D">
        <w:rPr>
          <w:rFonts w:hint="cs"/>
          <w:rtl/>
        </w:rPr>
        <w:t>.</w:t>
      </w:r>
      <w:r w:rsidR="0034642D" w:rsidRPr="0034642D">
        <w:rPr>
          <w:rtl/>
        </w:rPr>
        <w:t xml:space="preserve"> </w:t>
      </w:r>
      <w:r w:rsidR="0034642D" w:rsidRPr="0034642D">
        <w:rPr>
          <w:rFonts w:ascii="Sakkal Majalla" w:hAnsi="Sakkal Majalla" w:cs="Sakkal Majalla"/>
          <w:b/>
          <w:bCs/>
          <w:sz w:val="26"/>
          <w:szCs w:val="26"/>
          <w:rtl/>
        </w:rPr>
        <w:t>الغفران هو الفهم الروحي بأن الشر غير واقعي. لم يعد للشر معنى أخلاقي لضمير الإنسان. (ملحوظة المحرر)</w:t>
      </w:r>
      <w:r w:rsidR="0034642D">
        <w:rPr>
          <w:rFonts w:ascii="Sakkal Majalla" w:hAnsi="Sakkal Majalla" w:cs="Sakkal Majalla" w:hint="cs"/>
          <w:b/>
          <w:bCs/>
          <w:sz w:val="26"/>
          <w:szCs w:val="26"/>
          <w:rtl/>
        </w:rPr>
        <w:t>.</w:t>
      </w:r>
    </w:p>
  </w:footnote>
  <w:footnote w:id="2">
    <w:p w:rsidR="00E72DE5" w:rsidRPr="0034642D" w:rsidRDefault="00E72DE5" w:rsidP="00E72DE5">
      <w:pPr>
        <w:pStyle w:val="FootnoteText"/>
        <w:bidi/>
        <w:jc w:val="both"/>
        <w:rPr>
          <w:rFonts w:ascii="Sakkal Majalla" w:hAnsi="Sakkal Majalla" w:cs="Sakkal Majalla"/>
          <w:b/>
          <w:bCs/>
          <w:sz w:val="26"/>
          <w:szCs w:val="26"/>
          <w:rtl/>
        </w:rPr>
      </w:pPr>
      <w:r w:rsidRPr="0034642D">
        <w:rPr>
          <w:rFonts w:ascii="Sakkal Majalla" w:hAnsi="Sakkal Majalla" w:cs="Sakkal Majalla"/>
          <w:b/>
          <w:bCs/>
          <w:sz w:val="26"/>
          <w:szCs w:val="26"/>
        </w:rPr>
        <w:footnoteRef/>
      </w:r>
      <w:r w:rsidRPr="0034642D">
        <w:rPr>
          <w:rFonts w:ascii="Sakkal Majalla" w:hAnsi="Sakkal Majalla" w:cs="Sakkal Majalla"/>
          <w:b/>
          <w:bCs/>
          <w:sz w:val="26"/>
          <w:szCs w:val="26"/>
        </w:rPr>
        <w:t xml:space="preserve"> </w:t>
      </w:r>
      <w:r w:rsidR="0034642D" w:rsidRPr="0034642D">
        <w:rPr>
          <w:rFonts w:ascii="Sakkal Majalla" w:hAnsi="Sakkal Majalla" w:cs="Sakkal Majalla"/>
          <w:b/>
          <w:bCs/>
          <w:sz w:val="26"/>
          <w:szCs w:val="26"/>
          <w:rtl/>
        </w:rPr>
        <w:t xml:space="preserve">الأنثروبولوجيا هي رؤية روحية أسسها رودولف شتاينر. وفقا ل </w:t>
      </w:r>
      <w:r w:rsidR="0034642D" w:rsidRPr="0034642D">
        <w:rPr>
          <w:rFonts w:ascii="Sakkal Majalla" w:hAnsi="Sakkal Majalla" w:cs="Sakkal Majalla"/>
          <w:b/>
          <w:bCs/>
          <w:sz w:val="26"/>
          <w:szCs w:val="26"/>
        </w:rPr>
        <w:t>Steiner</w:t>
      </w:r>
      <w:r w:rsidR="0034642D" w:rsidRPr="0034642D">
        <w:rPr>
          <w:rFonts w:ascii="Sakkal Majalla" w:hAnsi="Sakkal Majalla" w:cs="Sakkal Majalla"/>
          <w:b/>
          <w:bCs/>
          <w:sz w:val="26"/>
          <w:szCs w:val="26"/>
          <w:rtl/>
        </w:rPr>
        <w:t>، الإنسان (والعالم كله، بما في ذلك العالم الروحي) في تطور مستمر (التطور). الهدف من مسار التدريب الأنثروبو</w:t>
      </w:r>
      <w:r w:rsidR="0034642D">
        <w:rPr>
          <w:rFonts w:ascii="Sakkal Majalla" w:hAnsi="Sakkal Majalla" w:cs="Sakkal Majalla" w:hint="cs"/>
          <w:b/>
          <w:bCs/>
          <w:sz w:val="26"/>
          <w:szCs w:val="26"/>
          <w:rtl/>
        </w:rPr>
        <w:t>صوفي</w:t>
      </w:r>
      <w:r w:rsidR="0034642D" w:rsidRPr="0034642D">
        <w:rPr>
          <w:rFonts w:ascii="Sakkal Majalla" w:hAnsi="Sakkal Majalla" w:cs="Sakkal Majalla"/>
          <w:b/>
          <w:bCs/>
          <w:sz w:val="26"/>
          <w:szCs w:val="26"/>
          <w:rtl/>
        </w:rPr>
        <w:t xml:space="preserve"> هو الوصول إلى مستويات أعلى من الوعي من خلال التأمل والتعليم الذاتي والملاحظة في 'البحث' مدى الحياة. (ملحوظة المحرر)</w:t>
      </w:r>
      <w:r w:rsidR="0034642D">
        <w:rPr>
          <w:rFonts w:ascii="Sakkal Majalla" w:hAnsi="Sakkal Majalla" w:cs="Sakkal Majalla" w:hint="cs"/>
          <w:b/>
          <w:bCs/>
          <w:sz w:val="26"/>
          <w:szCs w:val="26"/>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C05CA"/>
    <w:multiLevelType w:val="hybridMultilevel"/>
    <w:tmpl w:val="6C904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36A78"/>
    <w:multiLevelType w:val="hybridMultilevel"/>
    <w:tmpl w:val="B62C5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356E9"/>
    <w:multiLevelType w:val="hybridMultilevel"/>
    <w:tmpl w:val="6E8A45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45C2907"/>
    <w:multiLevelType w:val="hybridMultilevel"/>
    <w:tmpl w:val="44A6F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577B2"/>
    <w:multiLevelType w:val="hybridMultilevel"/>
    <w:tmpl w:val="99306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0D3BBE"/>
    <w:multiLevelType w:val="hybridMultilevel"/>
    <w:tmpl w:val="B18A9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605A57"/>
    <w:multiLevelType w:val="hybridMultilevel"/>
    <w:tmpl w:val="EBD855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5"/>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F14"/>
    <w:rsid w:val="00000B00"/>
    <w:rsid w:val="000124F6"/>
    <w:rsid w:val="000559AB"/>
    <w:rsid w:val="00056640"/>
    <w:rsid w:val="000851AB"/>
    <w:rsid w:val="000B06E8"/>
    <w:rsid w:val="000B55F5"/>
    <w:rsid w:val="000E1D5A"/>
    <w:rsid w:val="000E302E"/>
    <w:rsid w:val="000E77F5"/>
    <w:rsid w:val="0013770C"/>
    <w:rsid w:val="00137758"/>
    <w:rsid w:val="0014337A"/>
    <w:rsid w:val="00146AFC"/>
    <w:rsid w:val="00160C76"/>
    <w:rsid w:val="00170B25"/>
    <w:rsid w:val="0018775F"/>
    <w:rsid w:val="001A6076"/>
    <w:rsid w:val="001B51EB"/>
    <w:rsid w:val="001E6E0B"/>
    <w:rsid w:val="001F1A64"/>
    <w:rsid w:val="001F2C69"/>
    <w:rsid w:val="001F6BFB"/>
    <w:rsid w:val="002057B9"/>
    <w:rsid w:val="0020737D"/>
    <w:rsid w:val="00222EC2"/>
    <w:rsid w:val="00225951"/>
    <w:rsid w:val="002369BE"/>
    <w:rsid w:val="002A470F"/>
    <w:rsid w:val="002C00A1"/>
    <w:rsid w:val="002E5315"/>
    <w:rsid w:val="002F41D5"/>
    <w:rsid w:val="002F6A27"/>
    <w:rsid w:val="002F7E4D"/>
    <w:rsid w:val="00305149"/>
    <w:rsid w:val="003112D8"/>
    <w:rsid w:val="0031784A"/>
    <w:rsid w:val="00335D1C"/>
    <w:rsid w:val="003410F2"/>
    <w:rsid w:val="0034642D"/>
    <w:rsid w:val="00352081"/>
    <w:rsid w:val="00381AA3"/>
    <w:rsid w:val="003C27D0"/>
    <w:rsid w:val="003D4E4D"/>
    <w:rsid w:val="004236F7"/>
    <w:rsid w:val="00430675"/>
    <w:rsid w:val="00436967"/>
    <w:rsid w:val="0044160A"/>
    <w:rsid w:val="00460070"/>
    <w:rsid w:val="00473DAB"/>
    <w:rsid w:val="004A5EFD"/>
    <w:rsid w:val="004B0F2E"/>
    <w:rsid w:val="0050523B"/>
    <w:rsid w:val="0051400F"/>
    <w:rsid w:val="00534591"/>
    <w:rsid w:val="00561B9C"/>
    <w:rsid w:val="00563E64"/>
    <w:rsid w:val="005863C3"/>
    <w:rsid w:val="00594AFA"/>
    <w:rsid w:val="005B7189"/>
    <w:rsid w:val="005D22FF"/>
    <w:rsid w:val="006128B1"/>
    <w:rsid w:val="00614739"/>
    <w:rsid w:val="00627B66"/>
    <w:rsid w:val="00627BAB"/>
    <w:rsid w:val="006312FC"/>
    <w:rsid w:val="006352B7"/>
    <w:rsid w:val="00660FB7"/>
    <w:rsid w:val="0066207C"/>
    <w:rsid w:val="00663BD3"/>
    <w:rsid w:val="006A3B73"/>
    <w:rsid w:val="006B743C"/>
    <w:rsid w:val="006C4BAB"/>
    <w:rsid w:val="006C7ADA"/>
    <w:rsid w:val="006E1C7F"/>
    <w:rsid w:val="006E29A9"/>
    <w:rsid w:val="00700F12"/>
    <w:rsid w:val="0071515C"/>
    <w:rsid w:val="00722DD2"/>
    <w:rsid w:val="00723F9C"/>
    <w:rsid w:val="007830C8"/>
    <w:rsid w:val="007856EA"/>
    <w:rsid w:val="0079086E"/>
    <w:rsid w:val="00790AC6"/>
    <w:rsid w:val="00795FA1"/>
    <w:rsid w:val="007A2AE0"/>
    <w:rsid w:val="007B5E2E"/>
    <w:rsid w:val="007D6BB8"/>
    <w:rsid w:val="007E75FD"/>
    <w:rsid w:val="00803D34"/>
    <w:rsid w:val="008100A3"/>
    <w:rsid w:val="008149DD"/>
    <w:rsid w:val="00816A59"/>
    <w:rsid w:val="00826074"/>
    <w:rsid w:val="008270FB"/>
    <w:rsid w:val="0083154C"/>
    <w:rsid w:val="008457C0"/>
    <w:rsid w:val="00852446"/>
    <w:rsid w:val="00864C50"/>
    <w:rsid w:val="008931B0"/>
    <w:rsid w:val="008B2930"/>
    <w:rsid w:val="008B7050"/>
    <w:rsid w:val="008C22AE"/>
    <w:rsid w:val="008C454B"/>
    <w:rsid w:val="008E238B"/>
    <w:rsid w:val="008E2B89"/>
    <w:rsid w:val="008F63BB"/>
    <w:rsid w:val="00901097"/>
    <w:rsid w:val="009036FC"/>
    <w:rsid w:val="009115EE"/>
    <w:rsid w:val="009310FC"/>
    <w:rsid w:val="009351CD"/>
    <w:rsid w:val="00935730"/>
    <w:rsid w:val="00947A6D"/>
    <w:rsid w:val="00984355"/>
    <w:rsid w:val="00995E44"/>
    <w:rsid w:val="00996691"/>
    <w:rsid w:val="009A53A6"/>
    <w:rsid w:val="009B0E73"/>
    <w:rsid w:val="009C211E"/>
    <w:rsid w:val="009C6088"/>
    <w:rsid w:val="009E22B2"/>
    <w:rsid w:val="00A037D3"/>
    <w:rsid w:val="00A12FE9"/>
    <w:rsid w:val="00A46BE8"/>
    <w:rsid w:val="00A641EE"/>
    <w:rsid w:val="00A64C90"/>
    <w:rsid w:val="00A774A9"/>
    <w:rsid w:val="00AA1905"/>
    <w:rsid w:val="00AB15C0"/>
    <w:rsid w:val="00AB1FAD"/>
    <w:rsid w:val="00AD2BC2"/>
    <w:rsid w:val="00AD4D81"/>
    <w:rsid w:val="00AE056E"/>
    <w:rsid w:val="00AE5835"/>
    <w:rsid w:val="00AF3A77"/>
    <w:rsid w:val="00B07386"/>
    <w:rsid w:val="00B42627"/>
    <w:rsid w:val="00B61B9B"/>
    <w:rsid w:val="00B74250"/>
    <w:rsid w:val="00BB372D"/>
    <w:rsid w:val="00BC246F"/>
    <w:rsid w:val="00BC6962"/>
    <w:rsid w:val="00BD0729"/>
    <w:rsid w:val="00BD36F3"/>
    <w:rsid w:val="00BD43FD"/>
    <w:rsid w:val="00BD64D1"/>
    <w:rsid w:val="00BE53A3"/>
    <w:rsid w:val="00BF3B72"/>
    <w:rsid w:val="00C10328"/>
    <w:rsid w:val="00C11248"/>
    <w:rsid w:val="00C20009"/>
    <w:rsid w:val="00C50FF2"/>
    <w:rsid w:val="00C5654D"/>
    <w:rsid w:val="00C71730"/>
    <w:rsid w:val="00C9440A"/>
    <w:rsid w:val="00CB2748"/>
    <w:rsid w:val="00CB4396"/>
    <w:rsid w:val="00CC6174"/>
    <w:rsid w:val="00CE11CE"/>
    <w:rsid w:val="00CF7E10"/>
    <w:rsid w:val="00D56B84"/>
    <w:rsid w:val="00D67731"/>
    <w:rsid w:val="00D802B0"/>
    <w:rsid w:val="00D8117D"/>
    <w:rsid w:val="00DA0088"/>
    <w:rsid w:val="00DB54CD"/>
    <w:rsid w:val="00DC2208"/>
    <w:rsid w:val="00DC22B4"/>
    <w:rsid w:val="00DC236D"/>
    <w:rsid w:val="00DC24B9"/>
    <w:rsid w:val="00DE07EF"/>
    <w:rsid w:val="00DE7B02"/>
    <w:rsid w:val="00E07688"/>
    <w:rsid w:val="00E13054"/>
    <w:rsid w:val="00E17796"/>
    <w:rsid w:val="00E26626"/>
    <w:rsid w:val="00E3710D"/>
    <w:rsid w:val="00E528BC"/>
    <w:rsid w:val="00E72DE5"/>
    <w:rsid w:val="00E743F9"/>
    <w:rsid w:val="00EB6EB4"/>
    <w:rsid w:val="00EE03AE"/>
    <w:rsid w:val="00EE0D33"/>
    <w:rsid w:val="00EE162F"/>
    <w:rsid w:val="00EE755D"/>
    <w:rsid w:val="00F15BAB"/>
    <w:rsid w:val="00F34D81"/>
    <w:rsid w:val="00F62FAB"/>
    <w:rsid w:val="00F6747A"/>
    <w:rsid w:val="00F74A65"/>
    <w:rsid w:val="00F82F14"/>
    <w:rsid w:val="00FA2EFD"/>
    <w:rsid w:val="00FA3E73"/>
    <w:rsid w:val="00FB4547"/>
    <w:rsid w:val="00FC346C"/>
    <w:rsid w:val="00FD2BEC"/>
    <w:rsid w:val="00FE1B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D65D"/>
  <w15:chartTrackingRefBased/>
  <w15:docId w15:val="{B85DA406-0F3E-47BA-94EA-74FEAE904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D4D81"/>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2F14"/>
    <w:rPr>
      <w:color w:val="0563C1" w:themeColor="hyperlink"/>
      <w:u w:val="single"/>
    </w:rPr>
  </w:style>
  <w:style w:type="character" w:styleId="UnresolvedMention">
    <w:name w:val="Unresolved Mention"/>
    <w:basedOn w:val="DefaultParagraphFont"/>
    <w:uiPriority w:val="99"/>
    <w:semiHidden/>
    <w:unhideWhenUsed/>
    <w:rsid w:val="00F82F14"/>
    <w:rPr>
      <w:color w:val="605E5C"/>
      <w:shd w:val="clear" w:color="auto" w:fill="E1DFDD"/>
    </w:rPr>
  </w:style>
  <w:style w:type="character" w:styleId="IntenseReference">
    <w:name w:val="Intense Reference"/>
    <w:basedOn w:val="DefaultParagraphFont"/>
    <w:uiPriority w:val="32"/>
    <w:qFormat/>
    <w:rsid w:val="0083154C"/>
    <w:rPr>
      <w:b/>
      <w:bCs/>
      <w:smallCaps/>
      <w:color w:val="4472C4" w:themeColor="accent1"/>
      <w:spacing w:val="5"/>
    </w:rPr>
  </w:style>
  <w:style w:type="character" w:styleId="FollowedHyperlink">
    <w:name w:val="FollowedHyperlink"/>
    <w:basedOn w:val="DefaultParagraphFont"/>
    <w:uiPriority w:val="99"/>
    <w:semiHidden/>
    <w:unhideWhenUsed/>
    <w:rsid w:val="0044160A"/>
    <w:rPr>
      <w:color w:val="954F72" w:themeColor="followedHyperlink"/>
      <w:u w:val="single"/>
    </w:rPr>
  </w:style>
  <w:style w:type="paragraph" w:styleId="FootnoteText">
    <w:name w:val="footnote text"/>
    <w:basedOn w:val="Normal"/>
    <w:link w:val="FootnoteTextChar"/>
    <w:uiPriority w:val="99"/>
    <w:semiHidden/>
    <w:unhideWhenUsed/>
    <w:rsid w:val="00AE05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E056E"/>
    <w:rPr>
      <w:sz w:val="20"/>
      <w:szCs w:val="20"/>
      <w:lang w:bidi="ar-EG"/>
    </w:rPr>
  </w:style>
  <w:style w:type="character" w:styleId="FootnoteReference">
    <w:name w:val="footnote reference"/>
    <w:basedOn w:val="DefaultParagraphFont"/>
    <w:uiPriority w:val="99"/>
    <w:semiHidden/>
    <w:unhideWhenUsed/>
    <w:rsid w:val="00AE056E"/>
    <w:rPr>
      <w:vertAlign w:val="superscript"/>
    </w:rPr>
  </w:style>
  <w:style w:type="paragraph" w:styleId="ListParagraph">
    <w:name w:val="List Paragraph"/>
    <w:basedOn w:val="Normal"/>
    <w:uiPriority w:val="34"/>
    <w:qFormat/>
    <w:rsid w:val="001F1A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372/christus-vor-augen/vers-1-die-apostelschaft-von-paul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376/christus-vor-augen/verse-12-20-danksagung-im-blick-auf-eine-person" TargetMode="External"/><Relationship Id="rId5" Type="http://schemas.openxmlformats.org/officeDocument/2006/relationships/webSettings" Target="webSettings.xml"/><Relationship Id="rId10" Type="http://schemas.openxmlformats.org/officeDocument/2006/relationships/hyperlink" Target="https://www.bibelkommentare.de/kommentare/k-3375/christus-vor-augen/verse-9-11-der-inhalt-des-gebets-von-paulus" TargetMode="External"/><Relationship Id="rId4" Type="http://schemas.openxmlformats.org/officeDocument/2006/relationships/settings" Target="settings.xml"/><Relationship Id="rId9" Type="http://schemas.openxmlformats.org/officeDocument/2006/relationships/hyperlink" Target="https://www.bibelkommentare.de/kommentare/k-3374/christus-vor-augen/vers-3-8-dank-und-gebet-des-apostels"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960F4-65DF-4DE0-BDFE-474F7E2DF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2752</TotalTime>
  <Pages>31</Pages>
  <Words>12007</Words>
  <Characters>68440</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104</cp:revision>
  <dcterms:created xsi:type="dcterms:W3CDTF">2020-06-27T10:04:00Z</dcterms:created>
  <dcterms:modified xsi:type="dcterms:W3CDTF">2020-07-19T17:14:00Z</dcterms:modified>
</cp:coreProperties>
</file>