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E7F2E2"/>
  <w:body>
    <w:p w:rsidR="00FD3BB5" w:rsidRPr="00504F1B" w:rsidRDefault="009F7CB5" w:rsidP="00504F1B">
      <w:pPr>
        <w:jc w:val="center"/>
        <w:rPr>
          <w:sz w:val="40"/>
          <w:szCs w:val="40"/>
          <w:rtl/>
          <w:lang w:bidi="ar-AE"/>
        </w:rPr>
      </w:pPr>
      <w:r w:rsidRPr="00504F1B">
        <w:rPr>
          <w:sz w:val="40"/>
          <w:szCs w:val="40"/>
          <w:rtl/>
          <w:lang w:bidi="ar-AE"/>
        </w:rPr>
        <w:fldChar w:fldCharType="begin"/>
      </w:r>
      <w:r w:rsidRPr="00504F1B">
        <w:rPr>
          <w:sz w:val="40"/>
          <w:szCs w:val="40"/>
          <w:rtl/>
          <w:lang w:bidi="ar-AE"/>
        </w:rPr>
        <w:instrText xml:space="preserve"> </w:instrText>
      </w:r>
      <w:r w:rsidRPr="00504F1B">
        <w:rPr>
          <w:sz w:val="40"/>
          <w:szCs w:val="40"/>
          <w:lang w:bidi="ar-AE"/>
        </w:rPr>
        <w:instrText>HYPERLINK</w:instrText>
      </w:r>
      <w:r w:rsidRPr="00504F1B">
        <w:rPr>
          <w:sz w:val="40"/>
          <w:szCs w:val="40"/>
          <w:rtl/>
          <w:lang w:bidi="ar-AE"/>
        </w:rPr>
        <w:instrText xml:space="preserve"> "</w:instrText>
      </w:r>
      <w:r w:rsidRPr="00504F1B">
        <w:rPr>
          <w:sz w:val="40"/>
          <w:szCs w:val="40"/>
          <w:lang w:bidi="ar-AE"/>
        </w:rPr>
        <w:instrText>https://www.bibelstudium.de/articles/1625/die-heilung-des-blinden-bartimaeus.html</w:instrText>
      </w:r>
      <w:r w:rsidRPr="00504F1B">
        <w:rPr>
          <w:sz w:val="40"/>
          <w:szCs w:val="40"/>
          <w:rtl/>
          <w:lang w:bidi="ar-AE"/>
        </w:rPr>
        <w:instrText>" \</w:instrText>
      </w:r>
      <w:r w:rsidRPr="00504F1B">
        <w:rPr>
          <w:sz w:val="40"/>
          <w:szCs w:val="40"/>
          <w:lang w:bidi="ar-AE"/>
        </w:rPr>
        <w:instrText>l</w:instrText>
      </w:r>
      <w:r w:rsidRPr="00504F1B">
        <w:rPr>
          <w:sz w:val="40"/>
          <w:szCs w:val="40"/>
          <w:rtl/>
          <w:lang w:bidi="ar-AE"/>
        </w:rPr>
        <w:instrText xml:space="preserve"> ":~:</w:instrText>
      </w:r>
      <w:r w:rsidRPr="00504F1B">
        <w:rPr>
          <w:sz w:val="40"/>
          <w:szCs w:val="40"/>
          <w:lang w:bidi="ar-AE"/>
        </w:rPr>
        <w:instrText>text=zog%20der%20Herr%20Jesus%20durch%20Jericho.%20Am,gesehen%20hatte%2C%20war%20er%20davon%20%C3%BCberzeugt%2C</w:instrText>
      </w:r>
      <w:r w:rsidRPr="00504F1B">
        <w:rPr>
          <w:sz w:val="40"/>
          <w:szCs w:val="40"/>
          <w:rtl/>
          <w:lang w:bidi="ar-AE"/>
        </w:rPr>
        <w:instrText xml:space="preserve">" </w:instrText>
      </w:r>
      <w:r w:rsidRPr="00504F1B">
        <w:rPr>
          <w:sz w:val="40"/>
          <w:szCs w:val="40"/>
          <w:rtl/>
          <w:lang w:bidi="ar-AE"/>
        </w:rPr>
        <w:fldChar w:fldCharType="separate"/>
      </w:r>
      <w:r w:rsidRPr="00504F1B">
        <w:rPr>
          <w:rStyle w:val="Hyperlink"/>
          <w:rFonts w:hint="cs"/>
          <w:sz w:val="40"/>
          <w:szCs w:val="40"/>
          <w:rtl/>
          <w:lang w:bidi="ar-AE"/>
        </w:rPr>
        <w:t xml:space="preserve">شفاء </w:t>
      </w:r>
      <w:proofErr w:type="spellStart"/>
      <w:r w:rsidR="00491148" w:rsidRPr="00504F1B">
        <w:rPr>
          <w:rStyle w:val="Hyperlink"/>
          <w:rFonts w:hint="cs"/>
          <w:sz w:val="40"/>
          <w:szCs w:val="40"/>
          <w:rtl/>
          <w:lang w:bidi="ar-AE"/>
        </w:rPr>
        <w:t>بَارْتِيمَاوُس</w:t>
      </w:r>
      <w:proofErr w:type="spellEnd"/>
      <w:r w:rsidRPr="00504F1B">
        <w:rPr>
          <w:sz w:val="40"/>
          <w:szCs w:val="40"/>
          <w:rtl/>
          <w:lang w:bidi="ar-AE"/>
        </w:rPr>
        <w:fldChar w:fldCharType="end"/>
      </w:r>
    </w:p>
    <w:p w:rsidR="009F7CB5" w:rsidRPr="0069663C" w:rsidRDefault="009F7CB5" w:rsidP="00504F1B">
      <w:pPr>
        <w:jc w:val="right"/>
        <w:rPr>
          <w:b/>
          <w:bCs/>
          <w:rtl/>
          <w:lang w:bidi="ar-AE"/>
        </w:rPr>
      </w:pPr>
      <w:r w:rsidRPr="0069663C">
        <w:rPr>
          <w:b/>
          <w:bCs/>
          <w:lang w:bidi="ar-AE"/>
        </w:rPr>
        <w:t>Gerrid Setzer</w:t>
      </w:r>
    </w:p>
    <w:p w:rsidR="00545531" w:rsidRPr="00504F1B" w:rsidRDefault="00545531" w:rsidP="00545531">
      <w:pPr>
        <w:jc w:val="both"/>
        <w:rPr>
          <w:sz w:val="40"/>
          <w:szCs w:val="40"/>
          <w:rtl/>
          <w:lang w:bidi="ar-AE"/>
        </w:rPr>
      </w:pPr>
      <w:r w:rsidRPr="00504F1B">
        <w:rPr>
          <w:rFonts w:hint="cs"/>
          <w:sz w:val="40"/>
          <w:szCs w:val="40"/>
          <w:rtl/>
          <w:lang w:bidi="ar-AE"/>
        </w:rPr>
        <w:t xml:space="preserve">في سفره الأخير على أقدامه إلى أورشليم اجتاز الرب يسوع عبر أريحا. على حافة الطريق جلس المستعطي </w:t>
      </w:r>
      <w:proofErr w:type="spellStart"/>
      <w:r w:rsidR="00491148" w:rsidRPr="00504F1B">
        <w:rPr>
          <w:rFonts w:hint="cs"/>
          <w:sz w:val="40"/>
          <w:szCs w:val="40"/>
          <w:rtl/>
          <w:lang w:bidi="ar-AE"/>
        </w:rPr>
        <w:t>بَارْتِيمَاوُس</w:t>
      </w:r>
      <w:proofErr w:type="spellEnd"/>
      <w:r w:rsidRPr="00504F1B">
        <w:rPr>
          <w:rFonts w:hint="cs"/>
          <w:sz w:val="40"/>
          <w:szCs w:val="40"/>
          <w:rtl/>
          <w:lang w:bidi="ar-AE"/>
        </w:rPr>
        <w:t xml:space="preserve"> الأعمى</w:t>
      </w:r>
      <w:r w:rsidR="00C863BB" w:rsidRPr="00504F1B">
        <w:rPr>
          <w:rFonts w:hint="cs"/>
          <w:sz w:val="40"/>
          <w:szCs w:val="40"/>
          <w:rtl/>
          <w:lang w:bidi="ar-AE"/>
        </w:rPr>
        <w:t xml:space="preserve">. على الرغم من أن </w:t>
      </w:r>
      <w:proofErr w:type="spellStart"/>
      <w:r w:rsidR="00491148" w:rsidRPr="00504F1B">
        <w:rPr>
          <w:rFonts w:hint="cs"/>
          <w:sz w:val="40"/>
          <w:szCs w:val="40"/>
          <w:rtl/>
          <w:lang w:bidi="ar-AE"/>
        </w:rPr>
        <w:t>بَارْتِيمَاوُس</w:t>
      </w:r>
      <w:proofErr w:type="spellEnd"/>
      <w:r w:rsidR="00C863BB" w:rsidRPr="00504F1B">
        <w:rPr>
          <w:rFonts w:hint="cs"/>
          <w:sz w:val="40"/>
          <w:szCs w:val="40"/>
          <w:rtl/>
          <w:lang w:bidi="ar-AE"/>
        </w:rPr>
        <w:t xml:space="preserve"> لم يكن قد رأى أية أعجوبة كان مقتنعًا بأن يسوع هو المسيا وكان باستطاعته أن يعينه. لذا صرخ بصوت عالٍ حينما سمع عن يسوع: "يا ابن داود ارحمني!" </w:t>
      </w:r>
      <w:proofErr w:type="spellStart"/>
      <w:r w:rsidR="00491148" w:rsidRPr="00504F1B">
        <w:rPr>
          <w:rFonts w:hint="cs"/>
          <w:sz w:val="40"/>
          <w:szCs w:val="40"/>
          <w:rtl/>
          <w:lang w:bidi="ar-AE"/>
        </w:rPr>
        <w:t>بَارْتِيمَاوُس</w:t>
      </w:r>
      <w:proofErr w:type="spellEnd"/>
      <w:r w:rsidR="00C863BB" w:rsidRPr="00504F1B">
        <w:rPr>
          <w:rFonts w:hint="cs"/>
          <w:sz w:val="40"/>
          <w:szCs w:val="40"/>
          <w:rtl/>
          <w:lang w:bidi="ar-AE"/>
        </w:rPr>
        <w:t xml:space="preserve"> لم يخِب</w:t>
      </w:r>
      <w:r w:rsidR="00D17CA2" w:rsidRPr="00504F1B">
        <w:rPr>
          <w:rFonts w:hint="cs"/>
          <w:sz w:val="40"/>
          <w:szCs w:val="40"/>
          <w:rtl/>
          <w:lang w:bidi="ar-AE"/>
        </w:rPr>
        <w:t xml:space="preserve"> </w:t>
      </w:r>
      <w:proofErr w:type="gramStart"/>
      <w:r w:rsidR="00D17CA2" w:rsidRPr="00504F1B">
        <w:rPr>
          <w:sz w:val="40"/>
          <w:szCs w:val="40"/>
          <w:rtl/>
          <w:lang w:bidi="ar-AE"/>
        </w:rPr>
        <w:t>أمله</w:t>
      </w:r>
      <w:r w:rsidR="00C863BB" w:rsidRPr="00504F1B">
        <w:rPr>
          <w:rFonts w:hint="cs"/>
          <w:sz w:val="40"/>
          <w:szCs w:val="40"/>
          <w:rtl/>
          <w:lang w:bidi="ar-AE"/>
        </w:rPr>
        <w:t>:</w:t>
      </w:r>
      <w:r w:rsidR="00D17CA2" w:rsidRPr="00504F1B">
        <w:rPr>
          <w:rFonts w:hint="cs"/>
          <w:sz w:val="40"/>
          <w:szCs w:val="40"/>
          <w:rtl/>
          <w:lang w:bidi="ar-AE"/>
        </w:rPr>
        <w:t xml:space="preserve"> </w:t>
      </w:r>
      <w:r w:rsidR="00C863BB" w:rsidRPr="00504F1B">
        <w:rPr>
          <w:rFonts w:hint="cs"/>
          <w:sz w:val="40"/>
          <w:szCs w:val="40"/>
          <w:rtl/>
          <w:lang w:bidi="ar-AE"/>
        </w:rPr>
        <w:t xml:space="preserve"> الرب</w:t>
      </w:r>
      <w:proofErr w:type="gramEnd"/>
      <w:r w:rsidR="00C863BB" w:rsidRPr="00504F1B">
        <w:rPr>
          <w:rFonts w:hint="cs"/>
          <w:sz w:val="40"/>
          <w:szCs w:val="40"/>
          <w:rtl/>
          <w:lang w:bidi="ar-AE"/>
        </w:rPr>
        <w:t xml:space="preserve"> يسوع فتح عينيه. </w:t>
      </w:r>
      <w:proofErr w:type="spellStart"/>
      <w:r w:rsidR="00C863BB" w:rsidRPr="00504F1B">
        <w:rPr>
          <w:rFonts w:hint="cs"/>
          <w:sz w:val="40"/>
          <w:szCs w:val="40"/>
          <w:rtl/>
          <w:lang w:bidi="ar-AE"/>
        </w:rPr>
        <w:t>و</w:t>
      </w:r>
      <w:r w:rsidR="00491148" w:rsidRPr="00504F1B">
        <w:rPr>
          <w:rFonts w:hint="cs"/>
          <w:sz w:val="40"/>
          <w:szCs w:val="40"/>
          <w:rtl/>
          <w:lang w:bidi="ar-AE"/>
        </w:rPr>
        <w:t>بَارْتِيمَاوُس</w:t>
      </w:r>
      <w:proofErr w:type="spellEnd"/>
      <w:r w:rsidR="00C863BB" w:rsidRPr="00504F1B">
        <w:rPr>
          <w:rFonts w:hint="cs"/>
          <w:sz w:val="40"/>
          <w:szCs w:val="40"/>
          <w:rtl/>
          <w:lang w:bidi="ar-AE"/>
        </w:rPr>
        <w:t xml:space="preserve"> تبع من بعدها الرب يسوع شاكرًا وسعيدًا.</w:t>
      </w:r>
    </w:p>
    <w:p w:rsidR="00C863BB" w:rsidRPr="0069663C" w:rsidRDefault="00C863BB" w:rsidP="00545531">
      <w:pPr>
        <w:jc w:val="both"/>
        <w:rPr>
          <w:b/>
          <w:bCs/>
          <w:color w:val="FF0000"/>
          <w:sz w:val="40"/>
          <w:szCs w:val="40"/>
          <w:rtl/>
          <w:lang w:bidi="ar-AE"/>
        </w:rPr>
      </w:pPr>
      <w:r w:rsidRPr="0069663C">
        <w:rPr>
          <w:rFonts w:hint="cs"/>
          <w:b/>
          <w:bCs/>
          <w:color w:val="FF0000"/>
          <w:sz w:val="40"/>
          <w:szCs w:val="40"/>
          <w:rtl/>
          <w:lang w:bidi="ar-AE"/>
        </w:rPr>
        <w:t>فروقات في الأناجيل</w:t>
      </w:r>
    </w:p>
    <w:p w:rsidR="00C863BB" w:rsidRPr="00504F1B" w:rsidRDefault="00C863BB" w:rsidP="00545531">
      <w:pPr>
        <w:jc w:val="both"/>
        <w:rPr>
          <w:sz w:val="40"/>
          <w:szCs w:val="40"/>
          <w:rtl/>
          <w:lang w:bidi="ar-AE"/>
        </w:rPr>
      </w:pPr>
      <w:r w:rsidRPr="00504F1B">
        <w:rPr>
          <w:rFonts w:hint="cs"/>
          <w:sz w:val="40"/>
          <w:szCs w:val="40"/>
          <w:rtl/>
          <w:lang w:bidi="ar-AE"/>
        </w:rPr>
        <w:t>إن قارنا ما بين الخبر الوارد في كل من متى، مرقس ولوقا عن شفاء هذا الأعمى، عندها سيظهر فارقان أساسيان:</w:t>
      </w:r>
    </w:p>
    <w:p w:rsidR="00C863BB" w:rsidRPr="00504F1B" w:rsidRDefault="00C863BB" w:rsidP="00C863BB">
      <w:pPr>
        <w:pStyle w:val="ListParagraph"/>
        <w:numPr>
          <w:ilvl w:val="0"/>
          <w:numId w:val="1"/>
        </w:numPr>
        <w:jc w:val="both"/>
        <w:rPr>
          <w:sz w:val="40"/>
          <w:szCs w:val="40"/>
          <w:lang w:bidi="ar-AE"/>
        </w:rPr>
      </w:pPr>
      <w:r w:rsidRPr="00504F1B">
        <w:rPr>
          <w:rFonts w:hint="cs"/>
          <w:sz w:val="40"/>
          <w:szCs w:val="40"/>
          <w:rtl/>
          <w:lang w:bidi="ar-AE"/>
        </w:rPr>
        <w:t>متى يذكر أعميان، أما مرقس ولوقا فواحد</w:t>
      </w:r>
      <w:r w:rsidR="002E042B" w:rsidRPr="00504F1B">
        <w:rPr>
          <w:rFonts w:hint="cs"/>
          <w:sz w:val="40"/>
          <w:szCs w:val="40"/>
          <w:rtl/>
          <w:lang w:bidi="ar-AE"/>
        </w:rPr>
        <w:t>ًا</w:t>
      </w:r>
      <w:r w:rsidRPr="00504F1B">
        <w:rPr>
          <w:rFonts w:hint="cs"/>
          <w:sz w:val="40"/>
          <w:szCs w:val="40"/>
          <w:rtl/>
          <w:lang w:bidi="ar-AE"/>
        </w:rPr>
        <w:t xml:space="preserve"> فقط.</w:t>
      </w:r>
    </w:p>
    <w:p w:rsidR="00C863BB" w:rsidRPr="00504F1B" w:rsidRDefault="00C863BB" w:rsidP="00C863BB">
      <w:pPr>
        <w:pStyle w:val="ListParagraph"/>
        <w:numPr>
          <w:ilvl w:val="0"/>
          <w:numId w:val="1"/>
        </w:numPr>
        <w:jc w:val="both"/>
        <w:rPr>
          <w:sz w:val="40"/>
          <w:szCs w:val="40"/>
          <w:lang w:bidi="ar-AE"/>
        </w:rPr>
      </w:pPr>
      <w:r w:rsidRPr="00504F1B">
        <w:rPr>
          <w:rFonts w:hint="cs"/>
          <w:sz w:val="40"/>
          <w:szCs w:val="40"/>
          <w:rtl/>
          <w:lang w:bidi="ar-AE"/>
        </w:rPr>
        <w:t>متى ومرقس يكتبان، بأن يسوع قابل الأعمى (أو الأعميان)، حينما كان خارجًا من أريحا، بينما لوقا يقول، بأن هذا قد حدث حينما اقترب من أريحا.</w:t>
      </w:r>
    </w:p>
    <w:p w:rsidR="00C863BB" w:rsidRPr="00504F1B" w:rsidRDefault="00C863BB" w:rsidP="00C863BB">
      <w:pPr>
        <w:jc w:val="both"/>
        <w:rPr>
          <w:sz w:val="40"/>
          <w:szCs w:val="40"/>
          <w:rtl/>
          <w:lang w:bidi="ar-AE"/>
        </w:rPr>
      </w:pPr>
      <w:r w:rsidRPr="00504F1B">
        <w:rPr>
          <w:rFonts w:hint="cs"/>
          <w:sz w:val="40"/>
          <w:szCs w:val="40"/>
          <w:rtl/>
          <w:lang w:bidi="ar-AE"/>
        </w:rPr>
        <w:lastRenderedPageBreak/>
        <w:t xml:space="preserve">الفارق الأول لا يشكل صعوبة كبيرة، لأن مرقس ولوقا لا ينكران بأنهم كانوا أكثر من واحد؛ غير أنهما يسردان عن أعمى واحد فقط، عن </w:t>
      </w:r>
      <w:proofErr w:type="spellStart"/>
      <w:r w:rsidR="00491148" w:rsidRPr="00504F1B">
        <w:rPr>
          <w:rFonts w:hint="cs"/>
          <w:sz w:val="40"/>
          <w:szCs w:val="40"/>
          <w:rtl/>
          <w:lang w:bidi="ar-AE"/>
        </w:rPr>
        <w:t>بَارْتِيمَاوُس</w:t>
      </w:r>
      <w:proofErr w:type="spellEnd"/>
      <w:r w:rsidRPr="00504F1B">
        <w:rPr>
          <w:rFonts w:hint="cs"/>
          <w:sz w:val="40"/>
          <w:szCs w:val="40"/>
          <w:rtl/>
          <w:lang w:bidi="ar-AE"/>
        </w:rPr>
        <w:t xml:space="preserve"> (والذي أيضًا نريد أن نوجّه أنظارنا إليه في هذا المقال).</w:t>
      </w:r>
    </w:p>
    <w:p w:rsidR="00C863BB" w:rsidRPr="00504F1B" w:rsidRDefault="00C863BB" w:rsidP="00C863BB">
      <w:pPr>
        <w:jc w:val="both"/>
        <w:rPr>
          <w:sz w:val="40"/>
          <w:szCs w:val="40"/>
          <w:rtl/>
          <w:lang w:bidi="ar-AE"/>
        </w:rPr>
      </w:pPr>
      <w:r w:rsidRPr="00504F1B">
        <w:rPr>
          <w:rFonts w:hint="cs"/>
          <w:sz w:val="40"/>
          <w:szCs w:val="40"/>
          <w:rtl/>
          <w:lang w:bidi="ar-AE"/>
        </w:rPr>
        <w:t>من الجيد أن نفهم، بأن متى بالذات يذكر أعميين. لأن متى يتّجه أولاً إلى اليهود، الذين يضعون اعتبارًا كبيرًا في أن كل أمر</w:t>
      </w:r>
      <w:r w:rsidR="00710599" w:rsidRPr="00504F1B">
        <w:rPr>
          <w:rFonts w:hint="cs"/>
          <w:sz w:val="40"/>
          <w:szCs w:val="40"/>
          <w:rtl/>
          <w:lang w:bidi="ar-AE"/>
        </w:rPr>
        <w:t xml:space="preserve"> يجب أن يُصادق عليه شاهدان أو ثلاثة. وهنا يُقدّم لنا اثنين اختبرا هبة نور العينين.</w:t>
      </w:r>
    </w:p>
    <w:p w:rsidR="00710599" w:rsidRPr="00504F1B" w:rsidRDefault="00710599" w:rsidP="00C863BB">
      <w:pPr>
        <w:jc w:val="both"/>
        <w:rPr>
          <w:sz w:val="40"/>
          <w:szCs w:val="40"/>
          <w:rtl/>
          <w:lang w:bidi="ar-AE"/>
        </w:rPr>
      </w:pPr>
      <w:r w:rsidRPr="00504F1B">
        <w:rPr>
          <w:rFonts w:hint="cs"/>
          <w:sz w:val="40"/>
          <w:szCs w:val="40"/>
          <w:rtl/>
          <w:lang w:bidi="ar-AE"/>
        </w:rPr>
        <w:t xml:space="preserve">الفارق الثاني من الممكن أن نوضحه في أن أريحا كانت نوعًا ما مدينتان. لقد كانت أريحا القديمة وأريحا الجديدة، كانت المسافة بينهما 1.5 كيلومترًا. أريحا الجديدة نشأت في فترة </w:t>
      </w:r>
      <w:proofErr w:type="spellStart"/>
      <w:r w:rsidRPr="00504F1B">
        <w:rPr>
          <w:rFonts w:hint="cs"/>
          <w:sz w:val="40"/>
          <w:szCs w:val="40"/>
          <w:rtl/>
          <w:lang w:bidi="ar-AE"/>
        </w:rPr>
        <w:t>المكابيين</w:t>
      </w:r>
      <w:proofErr w:type="spellEnd"/>
      <w:r w:rsidRPr="00504F1B">
        <w:rPr>
          <w:rFonts w:hint="cs"/>
          <w:sz w:val="40"/>
          <w:szCs w:val="40"/>
          <w:rtl/>
          <w:lang w:bidi="ar-AE"/>
        </w:rPr>
        <w:t>. وقد بناها بعد ذلك هيرودس الكبير مدينة مزدهرة وجعلها مشتًى له.</w:t>
      </w:r>
    </w:p>
    <w:p w:rsidR="00710599" w:rsidRPr="00504F1B" w:rsidRDefault="00710599" w:rsidP="00C863BB">
      <w:pPr>
        <w:jc w:val="both"/>
        <w:rPr>
          <w:sz w:val="40"/>
          <w:szCs w:val="40"/>
          <w:rtl/>
          <w:lang w:bidi="ar-AE"/>
        </w:rPr>
      </w:pPr>
      <w:r w:rsidRPr="00504F1B">
        <w:rPr>
          <w:rFonts w:hint="cs"/>
          <w:sz w:val="40"/>
          <w:szCs w:val="40"/>
          <w:rtl/>
          <w:lang w:bidi="ar-AE"/>
        </w:rPr>
        <w:t>على ما يبدو أن الأعجوبة حدثت حينما كان الرب خارجًا من أريحا القديمة (ما يرينا ذلك متى ومرقس) واقترب من أريحا الجديدة (ما يعرضه لوقا).</w:t>
      </w:r>
    </w:p>
    <w:p w:rsidR="00710599" w:rsidRPr="0069663C" w:rsidRDefault="00491148" w:rsidP="00C863BB">
      <w:pPr>
        <w:jc w:val="both"/>
        <w:rPr>
          <w:b/>
          <w:bCs/>
          <w:color w:val="FF0000"/>
          <w:sz w:val="40"/>
          <w:szCs w:val="40"/>
          <w:rtl/>
          <w:lang w:bidi="ar-AE"/>
        </w:rPr>
      </w:pPr>
      <w:proofErr w:type="spellStart"/>
      <w:r w:rsidRPr="0069663C">
        <w:rPr>
          <w:rFonts w:hint="cs"/>
          <w:b/>
          <w:bCs/>
          <w:color w:val="FF0000"/>
          <w:sz w:val="40"/>
          <w:szCs w:val="40"/>
          <w:rtl/>
          <w:lang w:bidi="ar-AE"/>
        </w:rPr>
        <w:lastRenderedPageBreak/>
        <w:t>بَارْتِيمَاوُس</w:t>
      </w:r>
      <w:proofErr w:type="spellEnd"/>
      <w:r w:rsidR="00710599" w:rsidRPr="0069663C">
        <w:rPr>
          <w:rFonts w:hint="cs"/>
          <w:b/>
          <w:bCs/>
          <w:color w:val="FF0000"/>
          <w:sz w:val="40"/>
          <w:szCs w:val="40"/>
          <w:rtl/>
          <w:lang w:bidi="ar-AE"/>
        </w:rPr>
        <w:t xml:space="preserve"> يستعطي</w:t>
      </w:r>
    </w:p>
    <w:p w:rsidR="00710599" w:rsidRPr="00504F1B" w:rsidRDefault="00710599" w:rsidP="00C863BB">
      <w:pPr>
        <w:jc w:val="both"/>
        <w:rPr>
          <w:sz w:val="40"/>
          <w:szCs w:val="40"/>
          <w:rtl/>
          <w:lang w:bidi="ar-AE"/>
        </w:rPr>
      </w:pPr>
      <w:r w:rsidRPr="00504F1B">
        <w:rPr>
          <w:rFonts w:hint="cs"/>
          <w:sz w:val="40"/>
          <w:szCs w:val="40"/>
          <w:rtl/>
          <w:lang w:bidi="ar-AE"/>
        </w:rPr>
        <w:t xml:space="preserve">ما بين قسمي أريحا </w:t>
      </w:r>
      <w:r w:rsidRPr="00504F1B">
        <w:rPr>
          <w:sz w:val="40"/>
          <w:szCs w:val="40"/>
          <w:rtl/>
          <w:lang w:bidi="ar-AE"/>
        </w:rPr>
        <w:t>–</w:t>
      </w:r>
      <w:r w:rsidRPr="00504F1B">
        <w:rPr>
          <w:rFonts w:hint="cs"/>
          <w:sz w:val="40"/>
          <w:szCs w:val="40"/>
          <w:rtl/>
          <w:lang w:bidi="ar-AE"/>
        </w:rPr>
        <w:t xml:space="preserve"> من المؤكد أنها كانت مكانًا جيدًا للاستعطاء </w:t>
      </w:r>
      <w:r w:rsidRPr="00504F1B">
        <w:rPr>
          <w:sz w:val="40"/>
          <w:szCs w:val="40"/>
          <w:rtl/>
          <w:lang w:bidi="ar-AE"/>
        </w:rPr>
        <w:t>–</w:t>
      </w:r>
      <w:r w:rsidRPr="00504F1B">
        <w:rPr>
          <w:rFonts w:hint="cs"/>
          <w:sz w:val="40"/>
          <w:szCs w:val="40"/>
          <w:rtl/>
          <w:lang w:bidi="ar-AE"/>
        </w:rPr>
        <w:t xml:space="preserve"> جلس </w:t>
      </w:r>
      <w:proofErr w:type="spellStart"/>
      <w:r w:rsidR="00491148" w:rsidRPr="00504F1B">
        <w:rPr>
          <w:rFonts w:hint="cs"/>
          <w:sz w:val="40"/>
          <w:szCs w:val="40"/>
          <w:rtl/>
          <w:lang w:bidi="ar-AE"/>
        </w:rPr>
        <w:t>بَارْتِيمَاوُس</w:t>
      </w:r>
      <w:proofErr w:type="spellEnd"/>
      <w:r w:rsidRPr="00504F1B">
        <w:rPr>
          <w:rFonts w:hint="cs"/>
          <w:sz w:val="40"/>
          <w:szCs w:val="40"/>
          <w:rtl/>
          <w:lang w:bidi="ar-AE"/>
        </w:rPr>
        <w:t xml:space="preserve"> الذي لم يكن يستطيع أن يرى أي شيء من العمران الملفت للنظر ولا جمال أزهار الربيع. اسمه معناه "ابن المحترم". من المحتمل أن والده كان محترمًا، أما </w:t>
      </w:r>
      <w:proofErr w:type="spellStart"/>
      <w:r w:rsidR="00491148" w:rsidRPr="00504F1B">
        <w:rPr>
          <w:rFonts w:hint="cs"/>
          <w:sz w:val="40"/>
          <w:szCs w:val="40"/>
          <w:rtl/>
          <w:lang w:bidi="ar-AE"/>
        </w:rPr>
        <w:t>بَارْتِيمَاوُس</w:t>
      </w:r>
      <w:proofErr w:type="spellEnd"/>
      <w:r w:rsidRPr="00504F1B">
        <w:rPr>
          <w:rFonts w:hint="cs"/>
          <w:sz w:val="40"/>
          <w:szCs w:val="40"/>
          <w:rtl/>
          <w:lang w:bidi="ar-AE"/>
        </w:rPr>
        <w:t xml:space="preserve"> فمن المؤكد </w:t>
      </w:r>
      <w:r w:rsidR="004438B1" w:rsidRPr="00504F1B">
        <w:rPr>
          <w:rFonts w:hint="cs"/>
          <w:sz w:val="40"/>
          <w:szCs w:val="40"/>
          <w:rtl/>
          <w:lang w:bidi="ar-AE"/>
        </w:rPr>
        <w:t xml:space="preserve">أنه لم يكن كذلك كمستعطي. </w:t>
      </w:r>
      <w:r w:rsidR="00636FF1" w:rsidRPr="00504F1B">
        <w:rPr>
          <w:rFonts w:hint="cs"/>
          <w:sz w:val="40"/>
          <w:szCs w:val="40"/>
          <w:rtl/>
          <w:lang w:bidi="ar-AE"/>
        </w:rPr>
        <w:t>فلقد كان يحيا حياة مليئة بالحزن.</w:t>
      </w:r>
    </w:p>
    <w:p w:rsidR="00636FF1" w:rsidRPr="00504F1B" w:rsidRDefault="00636FF1" w:rsidP="00C863BB">
      <w:pPr>
        <w:jc w:val="both"/>
        <w:rPr>
          <w:sz w:val="40"/>
          <w:szCs w:val="40"/>
          <w:rtl/>
          <w:lang w:bidi="ar-AE"/>
        </w:rPr>
      </w:pPr>
      <w:r w:rsidRPr="00504F1B">
        <w:rPr>
          <w:rFonts w:hint="cs"/>
          <w:sz w:val="40"/>
          <w:szCs w:val="40"/>
          <w:rtl/>
          <w:lang w:bidi="ar-AE"/>
        </w:rPr>
        <w:t xml:space="preserve">إن هذا المستعطي </w:t>
      </w:r>
      <w:proofErr w:type="spellStart"/>
      <w:r w:rsidR="00491148" w:rsidRPr="00504F1B">
        <w:rPr>
          <w:rFonts w:hint="cs"/>
          <w:sz w:val="40"/>
          <w:szCs w:val="40"/>
          <w:rtl/>
          <w:lang w:bidi="ar-AE"/>
        </w:rPr>
        <w:t>بَارْتِيمَاوُس</w:t>
      </w:r>
      <w:proofErr w:type="spellEnd"/>
      <w:r w:rsidRPr="00504F1B">
        <w:rPr>
          <w:rFonts w:hint="cs"/>
          <w:sz w:val="40"/>
          <w:szCs w:val="40"/>
          <w:rtl/>
          <w:lang w:bidi="ar-AE"/>
        </w:rPr>
        <w:t xml:space="preserve"> الأعمى في أريحا </w:t>
      </w:r>
      <w:r w:rsidRPr="00504F1B">
        <w:rPr>
          <w:sz w:val="40"/>
          <w:szCs w:val="40"/>
          <w:rtl/>
          <w:lang w:bidi="ar-AE"/>
        </w:rPr>
        <w:t>–</w:t>
      </w:r>
      <w:r w:rsidRPr="00504F1B">
        <w:rPr>
          <w:rFonts w:hint="cs"/>
          <w:sz w:val="40"/>
          <w:szCs w:val="40"/>
          <w:rtl/>
          <w:lang w:bidi="ar-AE"/>
        </w:rPr>
        <w:t xml:space="preserve"> "المدينة الملعونة" (يشوع 6: 26) </w:t>
      </w:r>
      <w:r w:rsidRPr="00504F1B">
        <w:rPr>
          <w:sz w:val="40"/>
          <w:szCs w:val="40"/>
          <w:rtl/>
          <w:lang w:bidi="ar-AE"/>
        </w:rPr>
        <w:t>–</w:t>
      </w:r>
      <w:r w:rsidRPr="00504F1B">
        <w:rPr>
          <w:rFonts w:hint="cs"/>
          <w:sz w:val="40"/>
          <w:szCs w:val="40"/>
          <w:rtl/>
          <w:lang w:bidi="ar-AE"/>
        </w:rPr>
        <w:t xml:space="preserve"> هو صورة عن الإنسان الهالك </w:t>
      </w:r>
      <w:proofErr w:type="spellStart"/>
      <w:r w:rsidRPr="00504F1B">
        <w:rPr>
          <w:rFonts w:hint="cs"/>
          <w:sz w:val="40"/>
          <w:szCs w:val="40"/>
          <w:rtl/>
          <w:lang w:bidi="ar-AE"/>
        </w:rPr>
        <w:t>والخاطي</w:t>
      </w:r>
      <w:proofErr w:type="spellEnd"/>
      <w:r w:rsidRPr="00504F1B">
        <w:rPr>
          <w:rFonts w:hint="cs"/>
          <w:sz w:val="40"/>
          <w:szCs w:val="40"/>
          <w:rtl/>
          <w:lang w:bidi="ar-AE"/>
        </w:rPr>
        <w:t>:</w:t>
      </w:r>
    </w:p>
    <w:p w:rsidR="00636FF1" w:rsidRPr="00504F1B" w:rsidRDefault="00636FF1" w:rsidP="00C863BB">
      <w:pPr>
        <w:jc w:val="both"/>
        <w:rPr>
          <w:sz w:val="40"/>
          <w:szCs w:val="40"/>
          <w:rtl/>
          <w:lang w:bidi="ar-AE"/>
        </w:rPr>
      </w:pPr>
      <w:proofErr w:type="spellStart"/>
      <w:r w:rsidRPr="00504F1B">
        <w:rPr>
          <w:rFonts w:hint="cs"/>
          <w:sz w:val="40"/>
          <w:szCs w:val="40"/>
          <w:rtl/>
          <w:lang w:bidi="ar-AE"/>
        </w:rPr>
        <w:t>الخاطي</w:t>
      </w:r>
      <w:proofErr w:type="spellEnd"/>
      <w:r w:rsidRPr="00504F1B">
        <w:rPr>
          <w:rFonts w:hint="cs"/>
          <w:sz w:val="40"/>
          <w:szCs w:val="40"/>
          <w:rtl/>
          <w:lang w:bidi="ar-AE"/>
        </w:rPr>
        <w:t xml:space="preserve"> هو أعمى. هو لا يعرف لا نفسه ولا مجد الله؛ فهو يجلس في الظلمة وظلال الموت.</w:t>
      </w:r>
    </w:p>
    <w:p w:rsidR="00636FF1" w:rsidRPr="00504F1B" w:rsidRDefault="00636FF1" w:rsidP="00636FF1">
      <w:pPr>
        <w:pStyle w:val="ListParagraph"/>
        <w:numPr>
          <w:ilvl w:val="0"/>
          <w:numId w:val="1"/>
        </w:numPr>
        <w:jc w:val="both"/>
        <w:rPr>
          <w:sz w:val="40"/>
          <w:szCs w:val="40"/>
          <w:lang w:bidi="ar-AE"/>
        </w:rPr>
      </w:pPr>
      <w:proofErr w:type="spellStart"/>
      <w:r w:rsidRPr="00504F1B">
        <w:rPr>
          <w:rFonts w:hint="cs"/>
          <w:sz w:val="40"/>
          <w:szCs w:val="40"/>
          <w:rtl/>
          <w:lang w:bidi="ar-AE"/>
        </w:rPr>
        <w:t>الخاطي</w:t>
      </w:r>
      <w:proofErr w:type="spellEnd"/>
      <w:r w:rsidRPr="00504F1B">
        <w:rPr>
          <w:rFonts w:hint="cs"/>
          <w:sz w:val="40"/>
          <w:szCs w:val="40"/>
          <w:rtl/>
          <w:lang w:bidi="ar-AE"/>
        </w:rPr>
        <w:t xml:space="preserve"> هو فقير من جانب الله. هو لا يعرف شيئًا عن البركات الروحية.</w:t>
      </w:r>
    </w:p>
    <w:p w:rsidR="00636FF1" w:rsidRPr="00504F1B" w:rsidRDefault="00636FF1" w:rsidP="00636FF1">
      <w:pPr>
        <w:pStyle w:val="ListParagraph"/>
        <w:numPr>
          <w:ilvl w:val="0"/>
          <w:numId w:val="1"/>
        </w:numPr>
        <w:jc w:val="both"/>
        <w:rPr>
          <w:sz w:val="40"/>
          <w:szCs w:val="40"/>
          <w:lang w:bidi="ar-AE"/>
        </w:rPr>
      </w:pPr>
      <w:proofErr w:type="spellStart"/>
      <w:r w:rsidRPr="00504F1B">
        <w:rPr>
          <w:rFonts w:hint="cs"/>
          <w:sz w:val="40"/>
          <w:szCs w:val="40"/>
          <w:rtl/>
          <w:lang w:bidi="ar-AE"/>
        </w:rPr>
        <w:t>الخاطي</w:t>
      </w:r>
      <w:proofErr w:type="spellEnd"/>
      <w:r w:rsidRPr="00504F1B">
        <w:rPr>
          <w:rFonts w:hint="cs"/>
          <w:sz w:val="40"/>
          <w:szCs w:val="40"/>
          <w:rtl/>
          <w:lang w:bidi="ar-AE"/>
        </w:rPr>
        <w:t xml:space="preserve"> يعيش في عالم يجتاح فيه المفسدون واللعنة.</w:t>
      </w:r>
    </w:p>
    <w:p w:rsidR="00636FF1" w:rsidRPr="00504F1B" w:rsidRDefault="00636FF1" w:rsidP="00636FF1">
      <w:pPr>
        <w:pStyle w:val="ListParagraph"/>
        <w:numPr>
          <w:ilvl w:val="0"/>
          <w:numId w:val="1"/>
        </w:numPr>
        <w:jc w:val="both"/>
        <w:rPr>
          <w:sz w:val="40"/>
          <w:szCs w:val="40"/>
          <w:lang w:bidi="ar-AE"/>
        </w:rPr>
      </w:pPr>
      <w:proofErr w:type="spellStart"/>
      <w:r w:rsidRPr="00504F1B">
        <w:rPr>
          <w:rFonts w:hint="cs"/>
          <w:sz w:val="40"/>
          <w:szCs w:val="40"/>
          <w:rtl/>
          <w:lang w:bidi="ar-AE"/>
        </w:rPr>
        <w:t>الخاطي</w:t>
      </w:r>
      <w:proofErr w:type="spellEnd"/>
      <w:r w:rsidRPr="00504F1B">
        <w:rPr>
          <w:rFonts w:hint="cs"/>
          <w:sz w:val="40"/>
          <w:szCs w:val="40"/>
          <w:rtl/>
          <w:lang w:bidi="ar-AE"/>
        </w:rPr>
        <w:t xml:space="preserve"> ليس له رجاء، كما أن الأعمى لا أمل له بأن يشفيه أي طبيب.</w:t>
      </w:r>
    </w:p>
    <w:p w:rsidR="00636FF1" w:rsidRPr="00504F1B" w:rsidRDefault="00636FF1" w:rsidP="00636FF1">
      <w:pPr>
        <w:jc w:val="both"/>
        <w:rPr>
          <w:sz w:val="40"/>
          <w:szCs w:val="40"/>
          <w:rtl/>
          <w:lang w:bidi="ar-AE"/>
        </w:rPr>
      </w:pPr>
      <w:r w:rsidRPr="00504F1B">
        <w:rPr>
          <w:rFonts w:hint="cs"/>
          <w:sz w:val="40"/>
          <w:szCs w:val="40"/>
          <w:rtl/>
          <w:lang w:bidi="ar-AE"/>
        </w:rPr>
        <w:lastRenderedPageBreak/>
        <w:t>إننا نتقابل يوميًا مع خطاة، عميان ومساكين. أما زلنا نشعر كم هي حياتهم تخلو من العزاء وبائسة من دون الرب يسوع؟</w:t>
      </w:r>
    </w:p>
    <w:p w:rsidR="00636FF1" w:rsidRPr="0069663C" w:rsidRDefault="00491148" w:rsidP="00636FF1">
      <w:pPr>
        <w:jc w:val="both"/>
        <w:rPr>
          <w:b/>
          <w:bCs/>
          <w:color w:val="FF0000"/>
          <w:sz w:val="40"/>
          <w:szCs w:val="40"/>
          <w:rtl/>
          <w:lang w:bidi="ar-AE"/>
        </w:rPr>
      </w:pPr>
      <w:proofErr w:type="spellStart"/>
      <w:r w:rsidRPr="0069663C">
        <w:rPr>
          <w:rFonts w:hint="cs"/>
          <w:b/>
          <w:bCs/>
          <w:color w:val="FF0000"/>
          <w:sz w:val="40"/>
          <w:szCs w:val="40"/>
          <w:rtl/>
          <w:lang w:bidi="ar-AE"/>
        </w:rPr>
        <w:t>بَارْتِيمَاوُس</w:t>
      </w:r>
      <w:proofErr w:type="spellEnd"/>
      <w:r w:rsidR="00636FF1" w:rsidRPr="0069663C">
        <w:rPr>
          <w:rFonts w:hint="cs"/>
          <w:b/>
          <w:bCs/>
          <w:color w:val="FF0000"/>
          <w:sz w:val="40"/>
          <w:szCs w:val="40"/>
          <w:rtl/>
          <w:lang w:bidi="ar-AE"/>
        </w:rPr>
        <w:t xml:space="preserve"> يصرخ طالبًا الرحمة</w:t>
      </w:r>
    </w:p>
    <w:p w:rsidR="00636FF1" w:rsidRPr="00504F1B" w:rsidRDefault="00636FF1" w:rsidP="00636FF1">
      <w:pPr>
        <w:jc w:val="both"/>
        <w:rPr>
          <w:sz w:val="40"/>
          <w:szCs w:val="40"/>
          <w:rtl/>
          <w:lang w:bidi="ar-AE"/>
        </w:rPr>
      </w:pPr>
      <w:r w:rsidRPr="00504F1B">
        <w:rPr>
          <w:rFonts w:hint="cs"/>
          <w:sz w:val="40"/>
          <w:szCs w:val="40"/>
          <w:rtl/>
          <w:lang w:bidi="ar-AE"/>
        </w:rPr>
        <w:t xml:space="preserve">تقريبًا قبل أسبوع من عيد الفصح كانوا كثيرون في طريقهم إلى أورشليم وكان ازدحام في أريحا. إلا أن </w:t>
      </w:r>
      <w:proofErr w:type="spellStart"/>
      <w:r w:rsidR="00491148" w:rsidRPr="00504F1B">
        <w:rPr>
          <w:rFonts w:hint="cs"/>
          <w:sz w:val="40"/>
          <w:szCs w:val="40"/>
          <w:rtl/>
          <w:lang w:bidi="ar-AE"/>
        </w:rPr>
        <w:t>بَارْتِيمَاوُس</w:t>
      </w:r>
      <w:proofErr w:type="spellEnd"/>
      <w:r w:rsidRPr="00504F1B">
        <w:rPr>
          <w:rFonts w:hint="cs"/>
          <w:sz w:val="40"/>
          <w:szCs w:val="40"/>
          <w:rtl/>
          <w:lang w:bidi="ar-AE"/>
        </w:rPr>
        <w:t xml:space="preserve"> سمع</w:t>
      </w:r>
      <w:r w:rsidR="00AE029F" w:rsidRPr="00504F1B">
        <w:rPr>
          <w:rFonts w:hint="cs"/>
          <w:sz w:val="40"/>
          <w:szCs w:val="40"/>
          <w:rtl/>
          <w:lang w:bidi="ar-AE"/>
        </w:rPr>
        <w:t xml:space="preserve"> </w:t>
      </w:r>
      <w:r w:rsidR="00AE029F" w:rsidRPr="00504F1B">
        <w:rPr>
          <w:sz w:val="40"/>
          <w:szCs w:val="40"/>
          <w:rtl/>
          <w:lang w:bidi="ar-AE"/>
        </w:rPr>
        <w:t>–</w:t>
      </w:r>
      <w:r w:rsidR="00AE029F" w:rsidRPr="00504F1B">
        <w:rPr>
          <w:rFonts w:hint="cs"/>
          <w:sz w:val="40"/>
          <w:szCs w:val="40"/>
          <w:rtl/>
          <w:lang w:bidi="ar-AE"/>
        </w:rPr>
        <w:t xml:space="preserve"> ففي كثير من الأحيان يوجد للعميان حاسة سمع قوية -، بأنه قد حدث شيء خاص. وقد استعلم عن الأمر (لوقا 18: 36). ورد الناس كان حسنًا، لأنه قيل له بما كان يحدث: "يسوع الناصري مجتاز!"</w:t>
      </w:r>
    </w:p>
    <w:p w:rsidR="00AE029F" w:rsidRPr="00504F1B" w:rsidRDefault="00AE029F" w:rsidP="00636FF1">
      <w:pPr>
        <w:jc w:val="both"/>
        <w:rPr>
          <w:sz w:val="40"/>
          <w:szCs w:val="40"/>
          <w:rtl/>
          <w:lang w:bidi="ar-AE"/>
        </w:rPr>
      </w:pPr>
      <w:r w:rsidRPr="00504F1B">
        <w:rPr>
          <w:rFonts w:hint="cs"/>
          <w:sz w:val="40"/>
          <w:szCs w:val="40"/>
          <w:rtl/>
          <w:lang w:bidi="ar-AE"/>
        </w:rPr>
        <w:t xml:space="preserve">لا بد وأن </w:t>
      </w:r>
      <w:proofErr w:type="spellStart"/>
      <w:r w:rsidR="00491148" w:rsidRPr="00504F1B">
        <w:rPr>
          <w:rFonts w:hint="cs"/>
          <w:sz w:val="40"/>
          <w:szCs w:val="40"/>
          <w:rtl/>
          <w:lang w:bidi="ar-AE"/>
        </w:rPr>
        <w:t>بَارْتِيمَاوُس</w:t>
      </w:r>
      <w:proofErr w:type="spellEnd"/>
      <w:r w:rsidRPr="00504F1B">
        <w:rPr>
          <w:rFonts w:hint="cs"/>
          <w:sz w:val="40"/>
          <w:szCs w:val="40"/>
          <w:rtl/>
          <w:lang w:bidi="ar-AE"/>
        </w:rPr>
        <w:t xml:space="preserve"> كان قد عرف شيئًا عن المسيح، لأنه للوقت صرخ طالبًا المعونة. هو لم يكن يفكر بأنه سيستعطي من الناس الكثيرة مالاً جيدًا. لقد كان يريد ما هو أكثر من ذلك. هو أراد بأن يبصر بواسطة يسوع. بالنسبة </w:t>
      </w:r>
      <w:proofErr w:type="spellStart"/>
      <w:r w:rsidRPr="00504F1B">
        <w:rPr>
          <w:rFonts w:hint="cs"/>
          <w:sz w:val="40"/>
          <w:szCs w:val="40"/>
          <w:rtl/>
          <w:lang w:bidi="ar-AE"/>
        </w:rPr>
        <w:t>ل</w:t>
      </w:r>
      <w:r w:rsidR="00491148" w:rsidRPr="00504F1B">
        <w:rPr>
          <w:rFonts w:hint="cs"/>
          <w:sz w:val="40"/>
          <w:szCs w:val="40"/>
          <w:rtl/>
          <w:lang w:bidi="ar-AE"/>
        </w:rPr>
        <w:t>بَارْتِيمَاوُس</w:t>
      </w:r>
      <w:proofErr w:type="spellEnd"/>
      <w:r w:rsidRPr="00504F1B">
        <w:rPr>
          <w:rFonts w:hint="cs"/>
          <w:sz w:val="40"/>
          <w:szCs w:val="40"/>
          <w:rtl/>
          <w:lang w:bidi="ar-AE"/>
        </w:rPr>
        <w:t xml:space="preserve"> على ما يبدو أنها كانت الفرصة الأولى ليحصل على الشفاء، ومن المؤكد أنها كانت الأخيرة. إما الآن أو فلا! وقد صرخ في هذا اليقين.</w:t>
      </w:r>
    </w:p>
    <w:p w:rsidR="00AE029F" w:rsidRPr="00504F1B" w:rsidRDefault="00AF7785" w:rsidP="00636FF1">
      <w:pPr>
        <w:jc w:val="both"/>
        <w:rPr>
          <w:sz w:val="40"/>
          <w:szCs w:val="40"/>
          <w:rtl/>
          <w:lang w:bidi="ar-AE"/>
        </w:rPr>
      </w:pPr>
      <w:r w:rsidRPr="00504F1B">
        <w:rPr>
          <w:rFonts w:hint="cs"/>
          <w:sz w:val="40"/>
          <w:szCs w:val="40"/>
          <w:rtl/>
          <w:lang w:bidi="ar-AE"/>
        </w:rPr>
        <w:lastRenderedPageBreak/>
        <w:t>الملفت للنظر هو أن الجمع كان يتكلم عن يسوع الناصري، بينما هو دعاه ابن داود. لقد ركزوا قولهم، بأن يسوع كان قد جاء من مدينة الناصرة المحتقرة في الجليل، الأمر الذي جعل للبعض محط تساؤل</w:t>
      </w:r>
      <w:r w:rsidR="0021044A" w:rsidRPr="00504F1B">
        <w:rPr>
          <w:rFonts w:hint="cs"/>
          <w:sz w:val="40"/>
          <w:szCs w:val="40"/>
          <w:rtl/>
          <w:lang w:bidi="ar-AE"/>
        </w:rPr>
        <w:t xml:space="preserve">، إن كان </w:t>
      </w:r>
      <w:r w:rsidR="006D3B4B">
        <w:rPr>
          <w:rFonts w:hint="cs"/>
          <w:sz w:val="40"/>
          <w:szCs w:val="40"/>
          <w:rtl/>
          <w:lang w:bidi="ar-AE"/>
        </w:rPr>
        <w:t>ه</w:t>
      </w:r>
      <w:r w:rsidR="0021044A" w:rsidRPr="00504F1B">
        <w:rPr>
          <w:rFonts w:hint="cs"/>
          <w:sz w:val="40"/>
          <w:szCs w:val="40"/>
          <w:rtl/>
          <w:lang w:bidi="ar-AE"/>
        </w:rPr>
        <w:t xml:space="preserve">و المسيا (قارن يوحنا 7: 41، 42). </w:t>
      </w:r>
      <w:proofErr w:type="spellStart"/>
      <w:r w:rsidR="00491148" w:rsidRPr="00504F1B">
        <w:rPr>
          <w:rFonts w:hint="cs"/>
          <w:sz w:val="40"/>
          <w:szCs w:val="40"/>
          <w:rtl/>
          <w:lang w:bidi="ar-AE"/>
        </w:rPr>
        <w:t>بَارْتِيمَاوُس</w:t>
      </w:r>
      <w:proofErr w:type="spellEnd"/>
      <w:r w:rsidR="0021044A" w:rsidRPr="00504F1B">
        <w:rPr>
          <w:rFonts w:hint="cs"/>
          <w:sz w:val="40"/>
          <w:szCs w:val="40"/>
          <w:rtl/>
          <w:lang w:bidi="ar-AE"/>
        </w:rPr>
        <w:t xml:space="preserve"> ركّز نداءه، بأنه كان ابن داود، الذي يُري مستحقاته </w:t>
      </w:r>
      <w:proofErr w:type="spellStart"/>
      <w:r w:rsidR="0021044A" w:rsidRPr="00504F1B">
        <w:rPr>
          <w:rFonts w:hint="cs"/>
          <w:sz w:val="40"/>
          <w:szCs w:val="40"/>
          <w:rtl/>
          <w:lang w:bidi="ar-AE"/>
        </w:rPr>
        <w:t>المسياوية</w:t>
      </w:r>
      <w:proofErr w:type="spellEnd"/>
      <w:r w:rsidR="0021044A" w:rsidRPr="00504F1B">
        <w:rPr>
          <w:rFonts w:hint="cs"/>
          <w:sz w:val="40"/>
          <w:szCs w:val="40"/>
          <w:rtl/>
          <w:lang w:bidi="ar-AE"/>
        </w:rPr>
        <w:t xml:space="preserve"> (قارن مرقس 12: 35؛ لوقا 1: 32).</w:t>
      </w:r>
    </w:p>
    <w:p w:rsidR="0021044A" w:rsidRPr="00504F1B" w:rsidRDefault="0021044A" w:rsidP="00636FF1">
      <w:pPr>
        <w:jc w:val="both"/>
        <w:rPr>
          <w:sz w:val="40"/>
          <w:szCs w:val="40"/>
          <w:rtl/>
          <w:lang w:bidi="ar-AE"/>
        </w:rPr>
      </w:pPr>
      <w:r w:rsidRPr="00504F1B">
        <w:rPr>
          <w:rFonts w:hint="cs"/>
          <w:sz w:val="40"/>
          <w:szCs w:val="40"/>
          <w:rtl/>
          <w:lang w:bidi="ar-AE"/>
        </w:rPr>
        <w:t xml:space="preserve">حينما فكّر </w:t>
      </w:r>
      <w:proofErr w:type="spellStart"/>
      <w:r w:rsidR="00491148" w:rsidRPr="00504F1B">
        <w:rPr>
          <w:rFonts w:hint="cs"/>
          <w:sz w:val="40"/>
          <w:szCs w:val="40"/>
          <w:rtl/>
          <w:lang w:bidi="ar-AE"/>
        </w:rPr>
        <w:t>بَارْتِيمَاوُس</w:t>
      </w:r>
      <w:proofErr w:type="spellEnd"/>
      <w:r w:rsidRPr="00504F1B">
        <w:rPr>
          <w:rFonts w:hint="cs"/>
          <w:sz w:val="40"/>
          <w:szCs w:val="40"/>
          <w:rtl/>
          <w:lang w:bidi="ar-AE"/>
        </w:rPr>
        <w:t xml:space="preserve"> بابن داود، لم يكن مشغولاً فقط بالملكوت الآتي. هو آمن بأن المسيح سيعينه هنا وفي ذلك اليوم. لقد كان واثقًا بأنه سيختبر رحمة الرب.</w:t>
      </w:r>
    </w:p>
    <w:p w:rsidR="0021044A" w:rsidRPr="00504F1B" w:rsidRDefault="00513A6C" w:rsidP="00636FF1">
      <w:pPr>
        <w:jc w:val="both"/>
        <w:rPr>
          <w:sz w:val="40"/>
          <w:szCs w:val="40"/>
          <w:rtl/>
          <w:lang w:bidi="ar-AE"/>
        </w:rPr>
      </w:pPr>
      <w:r w:rsidRPr="00504F1B">
        <w:rPr>
          <w:rFonts w:hint="cs"/>
          <w:sz w:val="40"/>
          <w:szCs w:val="40"/>
          <w:rtl/>
          <w:lang w:bidi="ar-AE"/>
        </w:rPr>
        <w:t xml:space="preserve">إننا يحق لنا أن نشرح للناس، بأن الناصري المحتقر هو مخلّص العالم </w:t>
      </w:r>
      <w:r w:rsidRPr="00504F1B">
        <w:rPr>
          <w:sz w:val="40"/>
          <w:szCs w:val="40"/>
          <w:rtl/>
          <w:lang w:bidi="ar-AE"/>
        </w:rPr>
        <w:t>–</w:t>
      </w:r>
      <w:r w:rsidRPr="00504F1B">
        <w:rPr>
          <w:rFonts w:hint="cs"/>
          <w:sz w:val="40"/>
          <w:szCs w:val="40"/>
          <w:rtl/>
          <w:lang w:bidi="ar-AE"/>
        </w:rPr>
        <w:t xml:space="preserve"> وبأنه أيضًا يود بأن يكون مخلصهم الشخصي. إن كان هذا أمر على قلوبنا فعلاً، فلربما سنختبر سريعًا، بأنه هنالك شخص يرغب من قلبه أن يختبر رحمة الله شخصيًا.</w:t>
      </w:r>
    </w:p>
    <w:p w:rsidR="00513A6C" w:rsidRPr="0069663C" w:rsidRDefault="00491148" w:rsidP="00636FF1">
      <w:pPr>
        <w:jc w:val="both"/>
        <w:rPr>
          <w:b/>
          <w:bCs/>
          <w:color w:val="FF0000"/>
          <w:sz w:val="40"/>
          <w:szCs w:val="40"/>
          <w:rtl/>
          <w:lang w:bidi="ar-AE"/>
        </w:rPr>
      </w:pPr>
      <w:proofErr w:type="spellStart"/>
      <w:r w:rsidRPr="0069663C">
        <w:rPr>
          <w:rFonts w:hint="cs"/>
          <w:b/>
          <w:bCs/>
          <w:color w:val="FF0000"/>
          <w:sz w:val="40"/>
          <w:szCs w:val="40"/>
          <w:rtl/>
          <w:lang w:bidi="ar-AE"/>
        </w:rPr>
        <w:t>بَارْتِيمَاوُس</w:t>
      </w:r>
      <w:proofErr w:type="spellEnd"/>
      <w:r w:rsidR="00FD643F" w:rsidRPr="0069663C">
        <w:rPr>
          <w:rFonts w:hint="cs"/>
          <w:b/>
          <w:bCs/>
          <w:color w:val="FF0000"/>
          <w:sz w:val="40"/>
          <w:szCs w:val="40"/>
          <w:rtl/>
          <w:lang w:bidi="ar-AE"/>
        </w:rPr>
        <w:t xml:space="preserve"> يوبَّخ</w:t>
      </w:r>
    </w:p>
    <w:p w:rsidR="00FD643F" w:rsidRPr="00504F1B" w:rsidRDefault="00FD643F" w:rsidP="00636FF1">
      <w:pPr>
        <w:jc w:val="both"/>
        <w:rPr>
          <w:sz w:val="40"/>
          <w:szCs w:val="40"/>
          <w:rtl/>
          <w:lang w:bidi="ar-AE"/>
        </w:rPr>
      </w:pPr>
      <w:r w:rsidRPr="00504F1B">
        <w:rPr>
          <w:rFonts w:hint="cs"/>
          <w:sz w:val="40"/>
          <w:szCs w:val="40"/>
          <w:rtl/>
          <w:lang w:bidi="ar-AE"/>
        </w:rPr>
        <w:t xml:space="preserve">إن صراخ </w:t>
      </w:r>
      <w:proofErr w:type="spellStart"/>
      <w:r w:rsidR="00491148" w:rsidRPr="00504F1B">
        <w:rPr>
          <w:rFonts w:hint="cs"/>
          <w:sz w:val="40"/>
          <w:szCs w:val="40"/>
          <w:rtl/>
          <w:lang w:bidi="ar-AE"/>
        </w:rPr>
        <w:t>بَارْتِيمَاوُس</w:t>
      </w:r>
      <w:proofErr w:type="spellEnd"/>
      <w:r w:rsidRPr="00504F1B">
        <w:rPr>
          <w:rFonts w:hint="cs"/>
          <w:sz w:val="40"/>
          <w:szCs w:val="40"/>
          <w:rtl/>
          <w:lang w:bidi="ar-AE"/>
        </w:rPr>
        <w:t xml:space="preserve"> العالي لم يحتمله البعض. ما الذي كانت تفكر فيه هذه الشخصية الهامشية في أنها لفتت كل انتباه </w:t>
      </w:r>
      <w:r w:rsidRPr="00504F1B">
        <w:rPr>
          <w:rFonts w:hint="cs"/>
          <w:sz w:val="40"/>
          <w:szCs w:val="40"/>
          <w:rtl/>
          <w:lang w:bidi="ar-AE"/>
        </w:rPr>
        <w:lastRenderedPageBreak/>
        <w:t>المجتمع من حولها؟ ومن أعطاه الحق بأن يُعلن</w:t>
      </w:r>
      <w:r w:rsidR="00E8416F" w:rsidRPr="00504F1B">
        <w:rPr>
          <w:rFonts w:hint="cs"/>
          <w:sz w:val="40"/>
          <w:szCs w:val="40"/>
          <w:rtl/>
          <w:lang w:bidi="ar-AE"/>
        </w:rPr>
        <w:t xml:space="preserve"> بصوت عالٍ أن يسوع الناصري هو ابن داود؟ </w:t>
      </w:r>
      <w:r w:rsidR="00081F11" w:rsidRPr="00504F1B">
        <w:rPr>
          <w:rFonts w:hint="cs"/>
          <w:sz w:val="40"/>
          <w:szCs w:val="40"/>
          <w:rtl/>
          <w:lang w:bidi="ar-AE"/>
        </w:rPr>
        <w:t xml:space="preserve">إنهم بالذات الذين كانوا يسيرون مع المسيح وسبقوا الحاشية الذين قادوا </w:t>
      </w:r>
      <w:proofErr w:type="spellStart"/>
      <w:r w:rsidR="00491148" w:rsidRPr="00504F1B">
        <w:rPr>
          <w:rFonts w:hint="cs"/>
          <w:sz w:val="40"/>
          <w:szCs w:val="40"/>
          <w:rtl/>
          <w:lang w:bidi="ar-AE"/>
        </w:rPr>
        <w:t>بَارْتِيمَاوُس</w:t>
      </w:r>
      <w:proofErr w:type="spellEnd"/>
      <w:r w:rsidR="00081F11" w:rsidRPr="00504F1B">
        <w:rPr>
          <w:rFonts w:hint="cs"/>
          <w:sz w:val="40"/>
          <w:szCs w:val="40"/>
          <w:rtl/>
          <w:lang w:bidi="ar-AE"/>
        </w:rPr>
        <w:t xml:space="preserve"> الصارخ إلى العرض (لوقا 18: 39).</w:t>
      </w:r>
    </w:p>
    <w:p w:rsidR="004061CD" w:rsidRPr="00504F1B" w:rsidRDefault="004061CD" w:rsidP="00636FF1">
      <w:pPr>
        <w:jc w:val="both"/>
        <w:rPr>
          <w:sz w:val="40"/>
          <w:szCs w:val="40"/>
          <w:rtl/>
          <w:lang w:bidi="ar-AE"/>
        </w:rPr>
      </w:pPr>
      <w:r w:rsidRPr="00504F1B">
        <w:rPr>
          <w:rFonts w:hint="cs"/>
          <w:sz w:val="40"/>
          <w:szCs w:val="40"/>
          <w:rtl/>
          <w:lang w:bidi="ar-AE"/>
        </w:rPr>
        <w:t>واليوم أيضًا المتدينون الذين هم في الظاهر فقط قريبون من المسيح، أحيانًا يشكلون عائقًا للنفوس الراغبة بالخلاص. هم لا يفهمون ولا يريدون أن يفهموا ضائقة الخاطئ والإيمان الذي نبت بذرته، حتى أن صراخ الخلاص يبقى من دون استجابة. كم هذا الأمر خطير! وأولاد الله أيضًا من الممكن أن يضعوا حجارة بكلماتهم وأفعالهم عن غير عمد في طريق أناس تبحث عن الخلاص.</w:t>
      </w:r>
    </w:p>
    <w:p w:rsidR="004061CD" w:rsidRDefault="00491148" w:rsidP="00636FF1">
      <w:pPr>
        <w:jc w:val="both"/>
        <w:rPr>
          <w:sz w:val="40"/>
          <w:szCs w:val="40"/>
          <w:rtl/>
          <w:lang w:bidi="ar-AE"/>
        </w:rPr>
      </w:pPr>
      <w:proofErr w:type="spellStart"/>
      <w:r w:rsidRPr="00504F1B">
        <w:rPr>
          <w:rFonts w:hint="cs"/>
          <w:sz w:val="40"/>
          <w:szCs w:val="40"/>
          <w:rtl/>
          <w:lang w:bidi="ar-AE"/>
        </w:rPr>
        <w:t>بَارْتِيمَاوُس</w:t>
      </w:r>
      <w:proofErr w:type="spellEnd"/>
      <w:r w:rsidR="004061CD" w:rsidRPr="00504F1B">
        <w:rPr>
          <w:rFonts w:hint="cs"/>
          <w:sz w:val="40"/>
          <w:szCs w:val="40"/>
          <w:rtl/>
          <w:lang w:bidi="ar-AE"/>
        </w:rPr>
        <w:t xml:space="preserve"> لم يسمح لنفسه أن تخشى</w:t>
      </w:r>
      <w:r w:rsidR="00E33699" w:rsidRPr="00504F1B">
        <w:rPr>
          <w:rFonts w:hint="cs"/>
          <w:sz w:val="40"/>
          <w:szCs w:val="40"/>
          <w:rtl/>
          <w:lang w:bidi="ar-AE"/>
        </w:rPr>
        <w:t xml:space="preserve"> من التوبيخ الجماعي وزاد صراخه: "يا ابن داود ارحمني!" هو صرخ بصوت عال، لأنه كما يظهر أنه كانت الشهادة ضرورية جدًا عن ابن داود ولم يكن يجب أن يُدفن صراخه في تذمر الجموع.</w:t>
      </w:r>
    </w:p>
    <w:p w:rsidR="0069663C" w:rsidRPr="00504F1B" w:rsidRDefault="0069663C" w:rsidP="00636FF1">
      <w:pPr>
        <w:jc w:val="both"/>
        <w:rPr>
          <w:sz w:val="40"/>
          <w:szCs w:val="40"/>
          <w:rtl/>
          <w:lang w:bidi="ar-AE"/>
        </w:rPr>
      </w:pPr>
    </w:p>
    <w:p w:rsidR="00E33699" w:rsidRPr="0069663C" w:rsidRDefault="002B7454" w:rsidP="00636FF1">
      <w:pPr>
        <w:jc w:val="both"/>
        <w:rPr>
          <w:b/>
          <w:bCs/>
          <w:color w:val="FF0000"/>
          <w:sz w:val="40"/>
          <w:szCs w:val="40"/>
          <w:rtl/>
          <w:lang w:bidi="ar-AE"/>
        </w:rPr>
      </w:pPr>
      <w:r w:rsidRPr="0069663C">
        <w:rPr>
          <w:rFonts w:hint="cs"/>
          <w:b/>
          <w:bCs/>
          <w:color w:val="FF0000"/>
          <w:sz w:val="40"/>
          <w:szCs w:val="40"/>
          <w:rtl/>
          <w:lang w:bidi="ar-AE"/>
        </w:rPr>
        <w:lastRenderedPageBreak/>
        <w:t xml:space="preserve">استدعاء </w:t>
      </w:r>
      <w:proofErr w:type="spellStart"/>
      <w:r w:rsidR="00491148" w:rsidRPr="0069663C">
        <w:rPr>
          <w:rFonts w:hint="cs"/>
          <w:b/>
          <w:bCs/>
          <w:color w:val="FF0000"/>
          <w:sz w:val="40"/>
          <w:szCs w:val="40"/>
          <w:rtl/>
          <w:lang w:bidi="ar-AE"/>
        </w:rPr>
        <w:t>بَارْتِيمَاوُس</w:t>
      </w:r>
      <w:proofErr w:type="spellEnd"/>
    </w:p>
    <w:p w:rsidR="002B7454" w:rsidRPr="00504F1B" w:rsidRDefault="002B7454" w:rsidP="00636FF1">
      <w:pPr>
        <w:jc w:val="both"/>
        <w:rPr>
          <w:sz w:val="40"/>
          <w:szCs w:val="40"/>
          <w:rtl/>
          <w:lang w:bidi="ar-AE"/>
        </w:rPr>
      </w:pPr>
      <w:r w:rsidRPr="00504F1B">
        <w:rPr>
          <w:rFonts w:hint="cs"/>
          <w:sz w:val="40"/>
          <w:szCs w:val="40"/>
          <w:rtl/>
          <w:lang w:bidi="ar-AE"/>
        </w:rPr>
        <w:t xml:space="preserve">يسوع بقي واقفًا. في أيام يشوع وقفت الشمس ساكنة (يشوع 10: 12 </w:t>
      </w:r>
      <w:r w:rsidRPr="00504F1B">
        <w:rPr>
          <w:sz w:val="40"/>
          <w:szCs w:val="40"/>
          <w:rtl/>
          <w:lang w:bidi="ar-AE"/>
        </w:rPr>
        <w:t>–</w:t>
      </w:r>
      <w:r w:rsidRPr="00504F1B">
        <w:rPr>
          <w:rFonts w:hint="cs"/>
          <w:sz w:val="40"/>
          <w:szCs w:val="40"/>
          <w:rtl/>
          <w:lang w:bidi="ar-AE"/>
        </w:rPr>
        <w:t xml:space="preserve"> 13)، أما الآن فقد وقف الصامت، صانع الشمس. هو مَن ثبّت وجهه ليذهب إلى أورشليم، توقف. لماذا؟ هل أعاقه سلطان عدائي من أن يواصل في الطريق الذي أُشير له إلهيًا؟ أبدًا. إن قلبه المليء بالمحبة قاده بأن ينتبه إلى صراخ إنسان عاجز.</w:t>
      </w:r>
    </w:p>
    <w:p w:rsidR="00FF2FBF" w:rsidRPr="00504F1B" w:rsidRDefault="00274952" w:rsidP="00FF2FBF">
      <w:pPr>
        <w:jc w:val="both"/>
        <w:rPr>
          <w:sz w:val="40"/>
          <w:szCs w:val="40"/>
          <w:rtl/>
          <w:lang w:bidi="ar-AE"/>
        </w:rPr>
      </w:pPr>
      <w:r w:rsidRPr="00504F1B">
        <w:rPr>
          <w:rFonts w:hint="cs"/>
          <w:sz w:val="40"/>
          <w:szCs w:val="40"/>
          <w:rtl/>
          <w:lang w:bidi="ar-AE"/>
        </w:rPr>
        <w:t>لقد أمر الرب يسوع</w:t>
      </w:r>
      <w:r w:rsidR="00FF2FBF" w:rsidRPr="00504F1B">
        <w:rPr>
          <w:rFonts w:hint="cs"/>
          <w:sz w:val="40"/>
          <w:szCs w:val="40"/>
          <w:rtl/>
          <w:lang w:bidi="ar-AE"/>
        </w:rPr>
        <w:t xml:space="preserve">، بأن يدعوا </w:t>
      </w:r>
      <w:proofErr w:type="spellStart"/>
      <w:r w:rsidR="00491148" w:rsidRPr="00504F1B">
        <w:rPr>
          <w:rFonts w:hint="cs"/>
          <w:sz w:val="40"/>
          <w:szCs w:val="40"/>
          <w:rtl/>
          <w:lang w:bidi="ar-AE"/>
        </w:rPr>
        <w:t>بَارْتِيمَاوُس</w:t>
      </w:r>
      <w:proofErr w:type="spellEnd"/>
      <w:r w:rsidR="00FF2FBF" w:rsidRPr="00504F1B">
        <w:rPr>
          <w:rFonts w:hint="cs"/>
          <w:sz w:val="40"/>
          <w:szCs w:val="40"/>
          <w:rtl/>
          <w:lang w:bidi="ar-AE"/>
        </w:rPr>
        <w:t xml:space="preserve"> ويقودوه إليه (لوقا 18: 40). المُرسلون إليه قالوا ثلاثة أمور (مرقس 10: 49):</w:t>
      </w:r>
    </w:p>
    <w:p w:rsidR="00FF2FBF" w:rsidRPr="00504F1B" w:rsidRDefault="00AF6AAD" w:rsidP="00FF2FBF">
      <w:pPr>
        <w:jc w:val="both"/>
        <w:rPr>
          <w:sz w:val="40"/>
          <w:szCs w:val="40"/>
          <w:rtl/>
          <w:lang w:bidi="ar-AE"/>
        </w:rPr>
      </w:pPr>
      <w:r w:rsidRPr="00504F1B">
        <w:rPr>
          <w:rFonts w:hint="cs"/>
          <w:sz w:val="40"/>
          <w:szCs w:val="40"/>
          <w:rtl/>
          <w:lang w:bidi="ar-AE"/>
        </w:rPr>
        <w:t>"</w:t>
      </w:r>
      <w:r w:rsidRPr="00504F1B">
        <w:rPr>
          <w:sz w:val="40"/>
          <w:szCs w:val="40"/>
          <w:rtl/>
        </w:rPr>
        <w:t xml:space="preserve"> </w:t>
      </w:r>
      <w:r w:rsidRPr="00504F1B">
        <w:rPr>
          <w:sz w:val="40"/>
          <w:szCs w:val="40"/>
          <w:rtl/>
          <w:lang w:bidi="ar-AE"/>
        </w:rPr>
        <w:t>«ثِقْ! –</w:t>
      </w:r>
      <w:r w:rsidRPr="00504F1B">
        <w:rPr>
          <w:rFonts w:hint="cs"/>
          <w:sz w:val="40"/>
          <w:szCs w:val="40"/>
          <w:rtl/>
          <w:lang w:bidi="ar-AE"/>
        </w:rPr>
        <w:t xml:space="preserve"> تشجع." هم شجعوه أولاً كما كان الرب يفعل كثيرًا أيضًا.</w:t>
      </w:r>
    </w:p>
    <w:p w:rsidR="00AF6AAD" w:rsidRPr="00504F1B" w:rsidRDefault="00AF6AAD" w:rsidP="00AF6AAD">
      <w:pPr>
        <w:pStyle w:val="ListParagraph"/>
        <w:numPr>
          <w:ilvl w:val="0"/>
          <w:numId w:val="1"/>
        </w:numPr>
        <w:jc w:val="both"/>
        <w:rPr>
          <w:sz w:val="40"/>
          <w:szCs w:val="40"/>
          <w:lang w:bidi="ar-AE"/>
        </w:rPr>
      </w:pPr>
      <w:r w:rsidRPr="00504F1B">
        <w:rPr>
          <w:rFonts w:hint="cs"/>
          <w:sz w:val="40"/>
          <w:szCs w:val="40"/>
          <w:rtl/>
          <w:lang w:bidi="ar-AE"/>
        </w:rPr>
        <w:t>"</w:t>
      </w:r>
      <w:r w:rsidRPr="00504F1B">
        <w:rPr>
          <w:sz w:val="40"/>
          <w:szCs w:val="40"/>
        </w:rPr>
        <w:t xml:space="preserve"> </w:t>
      </w:r>
      <w:r w:rsidRPr="00504F1B">
        <w:rPr>
          <w:sz w:val="40"/>
          <w:szCs w:val="40"/>
          <w:rtl/>
          <w:lang w:bidi="ar-AE"/>
        </w:rPr>
        <w:t xml:space="preserve">«قُمْ! </w:t>
      </w:r>
      <w:r w:rsidRPr="00504F1B">
        <w:rPr>
          <w:rFonts w:hint="cs"/>
          <w:sz w:val="40"/>
          <w:szCs w:val="40"/>
          <w:rtl/>
          <w:lang w:bidi="ar-AE"/>
        </w:rPr>
        <w:t>" هم حثوه على أن يقوم ويقف.</w:t>
      </w:r>
    </w:p>
    <w:p w:rsidR="00AF6AAD" w:rsidRPr="00504F1B" w:rsidRDefault="00AF6AAD" w:rsidP="00AF6AAD">
      <w:pPr>
        <w:pStyle w:val="ListParagraph"/>
        <w:numPr>
          <w:ilvl w:val="0"/>
          <w:numId w:val="1"/>
        </w:numPr>
        <w:jc w:val="both"/>
        <w:rPr>
          <w:sz w:val="40"/>
          <w:szCs w:val="40"/>
          <w:lang w:bidi="ar-AE"/>
        </w:rPr>
      </w:pPr>
      <w:r w:rsidRPr="00504F1B">
        <w:rPr>
          <w:rFonts w:hint="cs"/>
          <w:sz w:val="40"/>
          <w:szCs w:val="40"/>
          <w:rtl/>
          <w:lang w:bidi="ar-AE"/>
        </w:rPr>
        <w:t>"</w:t>
      </w:r>
      <w:r w:rsidRPr="00504F1B">
        <w:rPr>
          <w:sz w:val="40"/>
          <w:szCs w:val="40"/>
        </w:rPr>
        <w:t xml:space="preserve"> </w:t>
      </w:r>
      <w:r w:rsidRPr="00504F1B">
        <w:rPr>
          <w:sz w:val="40"/>
          <w:szCs w:val="40"/>
          <w:rtl/>
          <w:lang w:bidi="ar-AE"/>
        </w:rPr>
        <w:t>«هُوَذَا يُنَادِيكَ</w:t>
      </w:r>
      <w:r w:rsidRPr="00504F1B">
        <w:rPr>
          <w:rFonts w:hint="cs"/>
          <w:sz w:val="40"/>
          <w:szCs w:val="40"/>
          <w:rtl/>
          <w:lang w:bidi="ar-AE"/>
        </w:rPr>
        <w:t>" ه</w:t>
      </w:r>
      <w:r w:rsidR="006D3B4B">
        <w:rPr>
          <w:rFonts w:hint="cs"/>
          <w:sz w:val="40"/>
          <w:szCs w:val="40"/>
          <w:rtl/>
          <w:lang w:bidi="ar-AE"/>
        </w:rPr>
        <w:t>م</w:t>
      </w:r>
      <w:r w:rsidRPr="00504F1B">
        <w:rPr>
          <w:rFonts w:hint="cs"/>
          <w:sz w:val="40"/>
          <w:szCs w:val="40"/>
          <w:rtl/>
          <w:lang w:bidi="ar-AE"/>
        </w:rPr>
        <w:t xml:space="preserve"> وضّحوا الأمر بأن يسوع بنفسه الذي يدعوه.</w:t>
      </w:r>
    </w:p>
    <w:p w:rsidR="00AF6AAD" w:rsidRPr="00504F1B" w:rsidRDefault="00681106" w:rsidP="00AF6AAD">
      <w:pPr>
        <w:jc w:val="both"/>
        <w:rPr>
          <w:sz w:val="40"/>
          <w:szCs w:val="40"/>
          <w:rtl/>
          <w:lang w:bidi="ar-AE"/>
        </w:rPr>
      </w:pPr>
      <w:r w:rsidRPr="00504F1B">
        <w:rPr>
          <w:rFonts w:hint="cs"/>
          <w:sz w:val="40"/>
          <w:szCs w:val="40"/>
          <w:rtl/>
          <w:lang w:bidi="ar-AE"/>
        </w:rPr>
        <w:lastRenderedPageBreak/>
        <w:t>لذا يحق لنا كمَن أرسلهم الرب</w:t>
      </w:r>
      <w:r w:rsidRPr="00504F1B">
        <w:rPr>
          <w:sz w:val="40"/>
          <w:szCs w:val="40"/>
          <w:rtl/>
        </w:rPr>
        <w:t xml:space="preserve"> </w:t>
      </w:r>
      <w:r w:rsidRPr="00504F1B">
        <w:rPr>
          <w:sz w:val="40"/>
          <w:szCs w:val="40"/>
          <w:rtl/>
          <w:lang w:bidi="ar-AE"/>
        </w:rPr>
        <w:t>أن نشجع الناس</w:t>
      </w:r>
      <w:r w:rsidRPr="00504F1B">
        <w:rPr>
          <w:rFonts w:hint="cs"/>
          <w:sz w:val="40"/>
          <w:szCs w:val="40"/>
          <w:rtl/>
          <w:lang w:bidi="ar-AE"/>
        </w:rPr>
        <w:t>، بأن يأتوا إلى المخلص، وأن نطلب بإلحاح منهم أن يردوا على دعوته لئلا يفوتهم الخلاص.</w:t>
      </w:r>
    </w:p>
    <w:p w:rsidR="00681106" w:rsidRPr="00504F1B" w:rsidRDefault="001D5059" w:rsidP="00AF6AAD">
      <w:pPr>
        <w:jc w:val="both"/>
        <w:rPr>
          <w:sz w:val="40"/>
          <w:szCs w:val="40"/>
          <w:rtl/>
          <w:lang w:bidi="ar-AE"/>
        </w:rPr>
      </w:pPr>
      <w:r w:rsidRPr="00504F1B">
        <w:rPr>
          <w:rFonts w:hint="cs"/>
          <w:sz w:val="40"/>
          <w:szCs w:val="40"/>
          <w:rtl/>
          <w:lang w:bidi="ar-AE"/>
        </w:rPr>
        <w:t xml:space="preserve">العميان لا يمكنهم أن يندفعوا في حشد من الناس. لذا كان </w:t>
      </w:r>
      <w:proofErr w:type="spellStart"/>
      <w:r w:rsidR="00491148" w:rsidRPr="00504F1B">
        <w:rPr>
          <w:rFonts w:hint="cs"/>
          <w:sz w:val="40"/>
          <w:szCs w:val="40"/>
          <w:rtl/>
          <w:lang w:bidi="ar-AE"/>
        </w:rPr>
        <w:t>بَارْتِيمَاوُس</w:t>
      </w:r>
      <w:proofErr w:type="spellEnd"/>
      <w:r w:rsidRPr="00504F1B">
        <w:rPr>
          <w:rFonts w:hint="cs"/>
          <w:sz w:val="40"/>
          <w:szCs w:val="40"/>
          <w:rtl/>
          <w:lang w:bidi="ar-AE"/>
        </w:rPr>
        <w:t xml:space="preserve"> مضطرًا بأن ينتظر إلى أن وقف يسوع ودعاه. وقد حصل الآن! إن رد فعل </w:t>
      </w:r>
      <w:proofErr w:type="spellStart"/>
      <w:r w:rsidR="00491148" w:rsidRPr="00504F1B">
        <w:rPr>
          <w:rFonts w:hint="cs"/>
          <w:sz w:val="40"/>
          <w:szCs w:val="40"/>
          <w:rtl/>
          <w:lang w:bidi="ar-AE"/>
        </w:rPr>
        <w:t>بَارْتِيمَاوُس</w:t>
      </w:r>
      <w:proofErr w:type="spellEnd"/>
      <w:r w:rsidRPr="00504F1B">
        <w:rPr>
          <w:rFonts w:hint="cs"/>
          <w:sz w:val="40"/>
          <w:szCs w:val="40"/>
          <w:rtl/>
          <w:lang w:bidi="ar-AE"/>
        </w:rPr>
        <w:t xml:space="preserve"> تتحدث عنه مجلدات (مرقس 10: 50):</w:t>
      </w:r>
    </w:p>
    <w:p w:rsidR="001D5059" w:rsidRPr="00504F1B" w:rsidRDefault="001D5059" w:rsidP="001D5059">
      <w:pPr>
        <w:pStyle w:val="ListParagraph"/>
        <w:numPr>
          <w:ilvl w:val="0"/>
          <w:numId w:val="1"/>
        </w:numPr>
        <w:jc w:val="both"/>
        <w:rPr>
          <w:sz w:val="40"/>
          <w:szCs w:val="40"/>
          <w:lang w:bidi="ar-AE"/>
        </w:rPr>
      </w:pPr>
      <w:r w:rsidRPr="00504F1B">
        <w:rPr>
          <w:rFonts w:hint="cs"/>
          <w:sz w:val="40"/>
          <w:szCs w:val="40"/>
          <w:rtl/>
          <w:lang w:bidi="ar-AE"/>
        </w:rPr>
        <w:t>"</w:t>
      </w:r>
      <w:r w:rsidRPr="00504F1B">
        <w:rPr>
          <w:sz w:val="40"/>
          <w:szCs w:val="40"/>
          <w:rtl/>
        </w:rPr>
        <w:t xml:space="preserve"> </w:t>
      </w:r>
      <w:r w:rsidRPr="00504F1B">
        <w:rPr>
          <w:sz w:val="40"/>
          <w:szCs w:val="40"/>
          <w:rtl/>
          <w:lang w:bidi="ar-AE"/>
        </w:rPr>
        <w:t>فَطَرَحَ رِدَاءَهُ</w:t>
      </w:r>
      <w:r w:rsidRPr="00504F1B">
        <w:rPr>
          <w:rFonts w:hint="cs"/>
          <w:sz w:val="40"/>
          <w:szCs w:val="40"/>
          <w:rtl/>
          <w:lang w:bidi="ar-AE"/>
        </w:rPr>
        <w:t xml:space="preserve">" هو لم يضع رداءه بكل هدوء إلى جانبه ولفّه بعناية، </w:t>
      </w:r>
      <w:r w:rsidR="002B56F2" w:rsidRPr="00504F1B">
        <w:rPr>
          <w:rFonts w:hint="cs"/>
          <w:sz w:val="40"/>
          <w:szCs w:val="40"/>
          <w:rtl/>
          <w:lang w:bidi="ar-AE"/>
        </w:rPr>
        <w:t xml:space="preserve">لكي يعود ويجده في وضع جيد </w:t>
      </w:r>
      <w:r w:rsidR="002B56F2" w:rsidRPr="00504F1B">
        <w:rPr>
          <w:sz w:val="40"/>
          <w:szCs w:val="40"/>
          <w:rtl/>
          <w:lang w:bidi="ar-AE"/>
        </w:rPr>
        <w:t>–</w:t>
      </w:r>
      <w:r w:rsidR="002B56F2" w:rsidRPr="00504F1B">
        <w:rPr>
          <w:rFonts w:hint="cs"/>
          <w:sz w:val="40"/>
          <w:szCs w:val="40"/>
          <w:rtl/>
          <w:lang w:bidi="ar-AE"/>
        </w:rPr>
        <w:t xml:space="preserve"> كلا، لقد طرحه بعزم. لقد أراد أن يأتي إلى المسيح بأسرع ما يمكن.</w:t>
      </w:r>
    </w:p>
    <w:p w:rsidR="002B56F2" w:rsidRPr="00504F1B" w:rsidRDefault="002B56F2" w:rsidP="001D5059">
      <w:pPr>
        <w:pStyle w:val="ListParagraph"/>
        <w:numPr>
          <w:ilvl w:val="0"/>
          <w:numId w:val="1"/>
        </w:numPr>
        <w:jc w:val="both"/>
        <w:rPr>
          <w:sz w:val="40"/>
          <w:szCs w:val="40"/>
          <w:lang w:bidi="ar-AE"/>
        </w:rPr>
      </w:pPr>
      <w:r w:rsidRPr="00504F1B">
        <w:rPr>
          <w:rFonts w:hint="cs"/>
          <w:sz w:val="40"/>
          <w:szCs w:val="40"/>
          <w:rtl/>
          <w:lang w:bidi="ar-AE"/>
        </w:rPr>
        <w:t>"</w:t>
      </w:r>
      <w:r w:rsidRPr="00504F1B">
        <w:rPr>
          <w:sz w:val="40"/>
          <w:szCs w:val="40"/>
          <w:rtl/>
        </w:rPr>
        <w:t xml:space="preserve"> </w:t>
      </w:r>
      <w:r w:rsidRPr="00504F1B">
        <w:rPr>
          <w:sz w:val="40"/>
          <w:szCs w:val="40"/>
          <w:rtl/>
          <w:lang w:bidi="ar-AE"/>
        </w:rPr>
        <w:t>وَقَامَ –</w:t>
      </w:r>
      <w:r w:rsidRPr="00504F1B">
        <w:rPr>
          <w:rFonts w:hint="cs"/>
          <w:sz w:val="40"/>
          <w:szCs w:val="40"/>
          <w:rtl/>
          <w:lang w:bidi="ar-AE"/>
        </w:rPr>
        <w:t xml:space="preserve"> قفز واقفًا" هو لم يقف ببطء، بل قفز واقفًا.</w:t>
      </w:r>
    </w:p>
    <w:p w:rsidR="00E77F71" w:rsidRPr="00504F1B" w:rsidRDefault="00E77F71" w:rsidP="001D5059">
      <w:pPr>
        <w:pStyle w:val="ListParagraph"/>
        <w:numPr>
          <w:ilvl w:val="0"/>
          <w:numId w:val="1"/>
        </w:numPr>
        <w:jc w:val="both"/>
        <w:rPr>
          <w:sz w:val="40"/>
          <w:szCs w:val="40"/>
          <w:lang w:bidi="ar-AE"/>
        </w:rPr>
      </w:pPr>
      <w:r w:rsidRPr="00504F1B">
        <w:rPr>
          <w:rFonts w:hint="cs"/>
          <w:sz w:val="40"/>
          <w:szCs w:val="40"/>
          <w:rtl/>
          <w:lang w:bidi="ar-AE"/>
        </w:rPr>
        <w:t>"</w:t>
      </w:r>
      <w:r w:rsidRPr="00504F1B">
        <w:rPr>
          <w:sz w:val="40"/>
          <w:szCs w:val="40"/>
          <w:rtl/>
          <w:lang w:bidi="ar-AE"/>
        </w:rPr>
        <w:t xml:space="preserve"> وَجَاءَ إِلَى يَسُوعَ.</w:t>
      </w:r>
      <w:r w:rsidRPr="00504F1B">
        <w:rPr>
          <w:rFonts w:hint="cs"/>
          <w:sz w:val="40"/>
          <w:szCs w:val="40"/>
          <w:rtl/>
          <w:lang w:bidi="ar-AE"/>
        </w:rPr>
        <w:t>" لقد انطلق مثل العاصفة من دون أن يترك أحدًا</w:t>
      </w:r>
      <w:r w:rsidR="006D3B4B" w:rsidRPr="006D3B4B">
        <w:rPr>
          <w:rtl/>
        </w:rPr>
        <w:t xml:space="preserve"> </w:t>
      </w:r>
      <w:r w:rsidR="006D3B4B" w:rsidRPr="006D3B4B">
        <w:rPr>
          <w:sz w:val="40"/>
          <w:szCs w:val="40"/>
          <w:rtl/>
          <w:lang w:bidi="ar-AE"/>
        </w:rPr>
        <w:t>من الأعوان الموجودين</w:t>
      </w:r>
      <w:r w:rsidRPr="00504F1B">
        <w:rPr>
          <w:rFonts w:hint="cs"/>
          <w:sz w:val="40"/>
          <w:szCs w:val="40"/>
          <w:rtl/>
          <w:lang w:bidi="ar-AE"/>
        </w:rPr>
        <w:t xml:space="preserve"> يقوده.</w:t>
      </w:r>
    </w:p>
    <w:p w:rsidR="00E77F71" w:rsidRPr="00504F1B" w:rsidRDefault="00E77F71" w:rsidP="00E77F71">
      <w:pPr>
        <w:jc w:val="both"/>
        <w:rPr>
          <w:sz w:val="40"/>
          <w:szCs w:val="40"/>
          <w:rtl/>
          <w:lang w:bidi="ar-AE"/>
        </w:rPr>
      </w:pPr>
      <w:r w:rsidRPr="00504F1B">
        <w:rPr>
          <w:rFonts w:hint="cs"/>
          <w:sz w:val="40"/>
          <w:szCs w:val="40"/>
          <w:rtl/>
          <w:lang w:bidi="ar-AE"/>
        </w:rPr>
        <w:t xml:space="preserve">كل هذا يُري كم كان طلب </w:t>
      </w:r>
      <w:proofErr w:type="spellStart"/>
      <w:r w:rsidRPr="00504F1B">
        <w:rPr>
          <w:rFonts w:hint="cs"/>
          <w:sz w:val="40"/>
          <w:szCs w:val="40"/>
          <w:rtl/>
          <w:lang w:bidi="ar-AE"/>
        </w:rPr>
        <w:t>بارتيماوس</w:t>
      </w:r>
      <w:proofErr w:type="spellEnd"/>
      <w:r w:rsidRPr="00504F1B">
        <w:rPr>
          <w:rFonts w:hint="cs"/>
          <w:sz w:val="40"/>
          <w:szCs w:val="40"/>
          <w:rtl/>
          <w:lang w:bidi="ar-AE"/>
        </w:rPr>
        <w:t xml:space="preserve"> </w:t>
      </w:r>
      <w:r w:rsidR="0069663C">
        <w:rPr>
          <w:rFonts w:hint="cs"/>
          <w:sz w:val="40"/>
          <w:szCs w:val="40"/>
          <w:rtl/>
          <w:lang w:bidi="ar-AE"/>
        </w:rPr>
        <w:t>مُلحًا</w:t>
      </w:r>
      <w:r w:rsidRPr="00504F1B">
        <w:rPr>
          <w:rFonts w:hint="cs"/>
          <w:sz w:val="40"/>
          <w:szCs w:val="40"/>
          <w:rtl/>
          <w:lang w:bidi="ar-AE"/>
        </w:rPr>
        <w:t xml:space="preserve"> بأن يخلص. وحتى اليوم، وسط عدم المبالاة الرهيبة، هنالك أناس ملتهبة بأن تتعرف على طريق الخلاص. وإذ أن هذه الرغبة ليست مكتوبة </w:t>
      </w:r>
      <w:r w:rsidRPr="00504F1B">
        <w:rPr>
          <w:rFonts w:hint="cs"/>
          <w:sz w:val="40"/>
          <w:szCs w:val="40"/>
          <w:rtl/>
          <w:lang w:bidi="ar-AE"/>
        </w:rPr>
        <w:lastRenderedPageBreak/>
        <w:t xml:space="preserve">على الجباه، </w:t>
      </w:r>
      <w:r w:rsidR="00CE6FAB" w:rsidRPr="00504F1B">
        <w:rPr>
          <w:rFonts w:hint="cs"/>
          <w:sz w:val="40"/>
          <w:szCs w:val="40"/>
          <w:rtl/>
          <w:lang w:bidi="ar-AE"/>
        </w:rPr>
        <w:t>لا بد لنا أن ننشر بذار كلمة الله على مدى واسع، كيما هي أيضًا تقع في القلوب المُعدّة هنا وهناك.</w:t>
      </w:r>
    </w:p>
    <w:p w:rsidR="00CE6FAB" w:rsidRPr="0069663C" w:rsidRDefault="00CE6FAB" w:rsidP="00E77F71">
      <w:pPr>
        <w:jc w:val="both"/>
        <w:rPr>
          <w:b/>
          <w:bCs/>
          <w:color w:val="FF0000"/>
          <w:sz w:val="40"/>
          <w:szCs w:val="40"/>
          <w:rtl/>
          <w:lang w:bidi="ar-AE"/>
        </w:rPr>
      </w:pPr>
      <w:proofErr w:type="spellStart"/>
      <w:r w:rsidRPr="0069663C">
        <w:rPr>
          <w:rFonts w:hint="cs"/>
          <w:b/>
          <w:bCs/>
          <w:color w:val="FF0000"/>
          <w:sz w:val="40"/>
          <w:szCs w:val="40"/>
          <w:rtl/>
          <w:lang w:bidi="ar-AE"/>
        </w:rPr>
        <w:t>بارتيماوس</w:t>
      </w:r>
      <w:proofErr w:type="spellEnd"/>
      <w:r w:rsidRPr="0069663C">
        <w:rPr>
          <w:rFonts w:hint="cs"/>
          <w:b/>
          <w:bCs/>
          <w:color w:val="FF0000"/>
          <w:sz w:val="40"/>
          <w:szCs w:val="40"/>
          <w:rtl/>
          <w:lang w:bidi="ar-AE"/>
        </w:rPr>
        <w:t xml:space="preserve"> يُشفى</w:t>
      </w:r>
    </w:p>
    <w:p w:rsidR="00CE6FAB" w:rsidRPr="00504F1B" w:rsidRDefault="00E62136" w:rsidP="00E77F71">
      <w:pPr>
        <w:jc w:val="both"/>
        <w:rPr>
          <w:sz w:val="40"/>
          <w:szCs w:val="40"/>
          <w:rtl/>
          <w:lang w:bidi="ar-AE"/>
        </w:rPr>
      </w:pPr>
      <w:r w:rsidRPr="00504F1B">
        <w:rPr>
          <w:rFonts w:hint="cs"/>
          <w:sz w:val="40"/>
          <w:szCs w:val="40"/>
          <w:rtl/>
          <w:lang w:bidi="ar-AE"/>
        </w:rPr>
        <w:t xml:space="preserve">حينما اقترب </w:t>
      </w:r>
      <w:proofErr w:type="spellStart"/>
      <w:r w:rsidRPr="00504F1B">
        <w:rPr>
          <w:rFonts w:hint="cs"/>
          <w:sz w:val="40"/>
          <w:szCs w:val="40"/>
          <w:rtl/>
          <w:lang w:bidi="ar-AE"/>
        </w:rPr>
        <w:t>بارتيماوس</w:t>
      </w:r>
      <w:proofErr w:type="spellEnd"/>
      <w:r w:rsidRPr="00504F1B">
        <w:rPr>
          <w:rFonts w:hint="cs"/>
          <w:sz w:val="40"/>
          <w:szCs w:val="40"/>
          <w:rtl/>
          <w:lang w:bidi="ar-AE"/>
        </w:rPr>
        <w:t xml:space="preserve"> من يسوع، سأله الرب: "</w:t>
      </w:r>
      <w:r w:rsidRPr="00504F1B">
        <w:rPr>
          <w:sz w:val="40"/>
          <w:szCs w:val="40"/>
          <w:rtl/>
        </w:rPr>
        <w:t xml:space="preserve"> </w:t>
      </w:r>
      <w:r w:rsidRPr="00504F1B">
        <w:rPr>
          <w:sz w:val="40"/>
          <w:szCs w:val="40"/>
          <w:rtl/>
          <w:lang w:bidi="ar-AE"/>
        </w:rPr>
        <w:t>مَاذَا تُرِيدُ أَنْ أَفْعَلَ بِكَ؟</w:t>
      </w:r>
      <w:r w:rsidRPr="00504F1B">
        <w:rPr>
          <w:rFonts w:hint="cs"/>
          <w:sz w:val="40"/>
          <w:szCs w:val="40"/>
          <w:rtl/>
          <w:lang w:bidi="ar-AE"/>
        </w:rPr>
        <w:t xml:space="preserve">" إن الرب كان يعلم بذلك طبعًا، لكن كان الأمر بالنسبة </w:t>
      </w:r>
      <w:proofErr w:type="spellStart"/>
      <w:r w:rsidRPr="00504F1B">
        <w:rPr>
          <w:rFonts w:hint="cs"/>
          <w:sz w:val="40"/>
          <w:szCs w:val="40"/>
          <w:rtl/>
          <w:lang w:bidi="ar-AE"/>
        </w:rPr>
        <w:t>لبارتيماوس</w:t>
      </w:r>
      <w:proofErr w:type="spellEnd"/>
      <w:r w:rsidRPr="00504F1B">
        <w:rPr>
          <w:rFonts w:hint="cs"/>
          <w:sz w:val="40"/>
          <w:szCs w:val="40"/>
          <w:rtl/>
          <w:lang w:bidi="ar-AE"/>
        </w:rPr>
        <w:t xml:space="preserve"> مهمًا بأن يقول طلبته لكي يزداد شعوره باعتماده وعجزه أكثر. والذين كانوا من حوله عرفوا من خلال ذلك، بأن </w:t>
      </w:r>
      <w:proofErr w:type="spellStart"/>
      <w:r w:rsidRPr="00504F1B">
        <w:rPr>
          <w:rFonts w:hint="cs"/>
          <w:sz w:val="40"/>
          <w:szCs w:val="40"/>
          <w:rtl/>
          <w:lang w:bidi="ar-AE"/>
        </w:rPr>
        <w:t>بارتيماوس</w:t>
      </w:r>
      <w:proofErr w:type="spellEnd"/>
      <w:r w:rsidRPr="00504F1B">
        <w:rPr>
          <w:rFonts w:hint="cs"/>
          <w:sz w:val="40"/>
          <w:szCs w:val="40"/>
          <w:rtl/>
          <w:lang w:bidi="ar-AE"/>
        </w:rPr>
        <w:t xml:space="preserve"> المستعطي كان له إيمان بأن يُشفى، وبأنه لم يأتِ لكي يستعطي.</w:t>
      </w:r>
    </w:p>
    <w:p w:rsidR="009F4A08" w:rsidRPr="00504F1B" w:rsidRDefault="009F4A08" w:rsidP="00E77F71">
      <w:pPr>
        <w:jc w:val="both"/>
        <w:rPr>
          <w:sz w:val="40"/>
          <w:szCs w:val="40"/>
          <w:rtl/>
          <w:lang w:bidi="ar-AE"/>
        </w:rPr>
      </w:pPr>
      <w:proofErr w:type="spellStart"/>
      <w:r w:rsidRPr="00504F1B">
        <w:rPr>
          <w:rFonts w:hint="cs"/>
          <w:sz w:val="40"/>
          <w:szCs w:val="40"/>
          <w:rtl/>
          <w:lang w:bidi="ar-AE"/>
        </w:rPr>
        <w:t>بارتيماوس</w:t>
      </w:r>
      <w:proofErr w:type="spellEnd"/>
      <w:r w:rsidRPr="00504F1B">
        <w:rPr>
          <w:rFonts w:hint="cs"/>
          <w:sz w:val="40"/>
          <w:szCs w:val="40"/>
          <w:rtl/>
          <w:lang w:bidi="ar-AE"/>
        </w:rPr>
        <w:t xml:space="preserve"> لم يتأخر وطلب من يسوع بأن يسمح له أن يبصر ثانية (مرقس 10: 51). هو خاطبه </w:t>
      </w:r>
      <w:proofErr w:type="gramStart"/>
      <w:r w:rsidRPr="00504F1B">
        <w:rPr>
          <w:rFonts w:hint="cs"/>
          <w:sz w:val="40"/>
          <w:szCs w:val="40"/>
          <w:rtl/>
          <w:lang w:bidi="ar-AE"/>
        </w:rPr>
        <w:t>بـ"</w:t>
      </w:r>
      <w:proofErr w:type="gramEnd"/>
      <w:r w:rsidRPr="00504F1B">
        <w:rPr>
          <w:rFonts w:hint="cs"/>
          <w:sz w:val="40"/>
          <w:szCs w:val="40"/>
          <w:rtl/>
          <w:lang w:bidi="ar-AE"/>
        </w:rPr>
        <w:t>ربوني" (الذي معناه "يا معلم") وأظهر بذلك أنه قدّر كلماته كما كان قد احترم أعماله. عدا عن ذلك هو دعاه بمخافة "</w:t>
      </w:r>
      <w:r w:rsidRPr="00504F1B">
        <w:rPr>
          <w:sz w:val="40"/>
          <w:szCs w:val="40"/>
          <w:rtl/>
        </w:rPr>
        <w:t xml:space="preserve"> </w:t>
      </w:r>
      <w:r w:rsidRPr="00504F1B">
        <w:rPr>
          <w:sz w:val="40"/>
          <w:szCs w:val="40"/>
          <w:rtl/>
          <w:lang w:bidi="ar-AE"/>
        </w:rPr>
        <w:t>يَا سَيِّدُ،</w:t>
      </w:r>
      <w:r w:rsidRPr="00504F1B">
        <w:rPr>
          <w:rFonts w:hint="cs"/>
          <w:sz w:val="40"/>
          <w:szCs w:val="40"/>
          <w:rtl/>
          <w:lang w:bidi="ar-AE"/>
        </w:rPr>
        <w:t>" (لوقا 18: 41). هو وثق بالرب يسوع بأنه قادر على أن يفعل ما لا يستطيع أي إنسان أن يفعله: أن يجعل أعمى يبصر.</w:t>
      </w:r>
    </w:p>
    <w:p w:rsidR="009F4A08" w:rsidRPr="00504F1B" w:rsidRDefault="009F4A08" w:rsidP="00E77F71">
      <w:pPr>
        <w:jc w:val="both"/>
        <w:rPr>
          <w:sz w:val="40"/>
          <w:szCs w:val="40"/>
          <w:rtl/>
          <w:lang w:bidi="ar-AE"/>
        </w:rPr>
      </w:pPr>
      <w:r w:rsidRPr="00504F1B">
        <w:rPr>
          <w:rFonts w:hint="cs"/>
          <w:sz w:val="40"/>
          <w:szCs w:val="40"/>
          <w:rtl/>
          <w:lang w:bidi="ar-AE"/>
        </w:rPr>
        <w:lastRenderedPageBreak/>
        <w:t>كيف كان رد فعل الرب لهذه الطلبة؟ إن الكتاب يوضّح ما كان يجول في قلبه، ما فعلته يداه وما تكلم به فمه.</w:t>
      </w:r>
    </w:p>
    <w:p w:rsidR="009F4A08" w:rsidRPr="00504F1B" w:rsidRDefault="000E6D2D" w:rsidP="00E77F71">
      <w:pPr>
        <w:jc w:val="both"/>
        <w:rPr>
          <w:sz w:val="40"/>
          <w:szCs w:val="40"/>
          <w:rtl/>
          <w:lang w:bidi="ar-AE"/>
        </w:rPr>
      </w:pPr>
      <w:r w:rsidRPr="00504F1B">
        <w:rPr>
          <w:sz w:val="40"/>
          <w:szCs w:val="40"/>
          <w:rtl/>
          <w:lang w:bidi="ar-AE"/>
        </w:rPr>
        <w:t>فَتَحَنَّنَ يَسُوعُ</w:t>
      </w:r>
      <w:r w:rsidRPr="00504F1B">
        <w:rPr>
          <w:rFonts w:hint="cs"/>
          <w:sz w:val="40"/>
          <w:szCs w:val="40"/>
          <w:rtl/>
          <w:lang w:bidi="ar-AE"/>
        </w:rPr>
        <w:t xml:space="preserve"> (متى 20: 34). قلبه كان مليء بالحنان والرحمة. وقد تميز بذلك عن الجموع التي تعاملت مع الأعمى (أو الأعميان) بقسوة.</w:t>
      </w:r>
    </w:p>
    <w:p w:rsidR="000E6D2D" w:rsidRPr="00504F1B" w:rsidRDefault="000E6D2D" w:rsidP="000E6D2D">
      <w:pPr>
        <w:pStyle w:val="ListParagraph"/>
        <w:numPr>
          <w:ilvl w:val="0"/>
          <w:numId w:val="1"/>
        </w:numPr>
        <w:jc w:val="both"/>
        <w:rPr>
          <w:sz w:val="40"/>
          <w:szCs w:val="40"/>
          <w:lang w:bidi="ar-AE"/>
        </w:rPr>
      </w:pPr>
      <w:r w:rsidRPr="00504F1B">
        <w:rPr>
          <w:rFonts w:hint="cs"/>
          <w:sz w:val="40"/>
          <w:szCs w:val="40"/>
          <w:rtl/>
          <w:lang w:bidi="ar-AE"/>
        </w:rPr>
        <w:t>يسوع لمس عينيه وقال: "أبصِر ثانية!" (متى 20: 34؛ مرقس 10: 51). لقد أظهر الرب مراحمه وسلطانه عندما فتح عيني الأعمى من دون أي مجهود.</w:t>
      </w:r>
    </w:p>
    <w:p w:rsidR="00F20ACB" w:rsidRPr="00504F1B" w:rsidRDefault="00F20ACB" w:rsidP="000E6D2D">
      <w:pPr>
        <w:pStyle w:val="ListParagraph"/>
        <w:numPr>
          <w:ilvl w:val="0"/>
          <w:numId w:val="1"/>
        </w:numPr>
        <w:jc w:val="both"/>
        <w:rPr>
          <w:sz w:val="40"/>
          <w:szCs w:val="40"/>
          <w:lang w:bidi="ar-AE"/>
        </w:rPr>
      </w:pPr>
      <w:r w:rsidRPr="00504F1B">
        <w:rPr>
          <w:rFonts w:hint="cs"/>
          <w:sz w:val="40"/>
          <w:szCs w:val="40"/>
          <w:rtl/>
          <w:lang w:bidi="ar-AE"/>
        </w:rPr>
        <w:t>يسوع قال أيضًا: "</w:t>
      </w:r>
      <w:r w:rsidRPr="00504F1B">
        <w:rPr>
          <w:sz w:val="40"/>
          <w:szCs w:val="40"/>
          <w:rtl/>
        </w:rPr>
        <w:t xml:space="preserve"> </w:t>
      </w:r>
      <w:r w:rsidRPr="00504F1B">
        <w:rPr>
          <w:sz w:val="40"/>
          <w:szCs w:val="40"/>
          <w:rtl/>
          <w:lang w:bidi="ar-AE"/>
        </w:rPr>
        <w:t>اذْهَبْ. إِيمَانُكَ قَدْ شَفَاكَ</w:t>
      </w:r>
      <w:r w:rsidRPr="00504F1B">
        <w:rPr>
          <w:rFonts w:hint="cs"/>
          <w:sz w:val="40"/>
          <w:szCs w:val="40"/>
          <w:rtl/>
          <w:lang w:bidi="ar-AE"/>
        </w:rPr>
        <w:t>" (مرقس 10: 52؛ لوقا 18: 42). بالرغم من أن الشفاء كان برهان</w:t>
      </w:r>
      <w:bookmarkStart w:id="0" w:name="_GoBack"/>
      <w:bookmarkEnd w:id="0"/>
      <w:r w:rsidRPr="00504F1B">
        <w:rPr>
          <w:rFonts w:hint="cs"/>
          <w:sz w:val="40"/>
          <w:szCs w:val="40"/>
          <w:rtl/>
          <w:lang w:bidi="ar-AE"/>
        </w:rPr>
        <w:t xml:space="preserve"> كبير على سلطان، إلا أن الرب لم يتكلم عنه، وإنما عن الإيمان الذي طالب تدخل سلطانه. الجميع عرفوا: الأعمى لم يُشفى لأنه فعل شيئًا ما، وإنما لأنه آمن.</w:t>
      </w:r>
    </w:p>
    <w:p w:rsidR="00F20ACB" w:rsidRPr="00504F1B" w:rsidRDefault="00C81B4E" w:rsidP="00425005">
      <w:pPr>
        <w:jc w:val="both"/>
        <w:rPr>
          <w:sz w:val="40"/>
          <w:szCs w:val="40"/>
          <w:rtl/>
          <w:lang w:bidi="ar-AE"/>
        </w:rPr>
      </w:pPr>
      <w:r w:rsidRPr="00504F1B">
        <w:rPr>
          <w:rFonts w:hint="cs"/>
          <w:sz w:val="40"/>
          <w:szCs w:val="40"/>
          <w:rtl/>
          <w:lang w:bidi="ar-AE"/>
        </w:rPr>
        <w:t xml:space="preserve">وهنا وقف </w:t>
      </w:r>
      <w:proofErr w:type="spellStart"/>
      <w:r w:rsidRPr="00504F1B">
        <w:rPr>
          <w:rFonts w:hint="cs"/>
          <w:sz w:val="40"/>
          <w:szCs w:val="40"/>
          <w:rtl/>
          <w:lang w:bidi="ar-AE"/>
        </w:rPr>
        <w:t>بارتيماوس</w:t>
      </w:r>
      <w:proofErr w:type="spellEnd"/>
      <w:r w:rsidRPr="00504F1B">
        <w:rPr>
          <w:rFonts w:hint="cs"/>
          <w:sz w:val="40"/>
          <w:szCs w:val="40"/>
          <w:rtl/>
          <w:lang w:bidi="ar-AE"/>
        </w:rPr>
        <w:t xml:space="preserve"> بعينين مفتوحتين. في الماضي لم يكن باستطاعته إلا أن يبكي بهما، أما الآن فقد استطاع أن يرى بهما. </w:t>
      </w:r>
      <w:r w:rsidRPr="00504F1B">
        <w:rPr>
          <w:rFonts w:hint="cs"/>
          <w:sz w:val="40"/>
          <w:szCs w:val="40"/>
          <w:rtl/>
          <w:lang w:bidi="ar-AE"/>
        </w:rPr>
        <w:lastRenderedPageBreak/>
        <w:t>وأول ما رآه كانت عينا مخلصه الرحيمة. كم كانت الفرحة التي اجتاحت قلبه!</w:t>
      </w:r>
    </w:p>
    <w:p w:rsidR="00C81B4E" w:rsidRPr="00504F1B" w:rsidRDefault="00FB7234" w:rsidP="00425005">
      <w:pPr>
        <w:jc w:val="both"/>
        <w:rPr>
          <w:sz w:val="40"/>
          <w:szCs w:val="40"/>
          <w:rtl/>
          <w:lang w:bidi="ar-AE"/>
        </w:rPr>
      </w:pPr>
      <w:r w:rsidRPr="00504F1B">
        <w:rPr>
          <w:rFonts w:hint="cs"/>
          <w:sz w:val="40"/>
          <w:szCs w:val="40"/>
          <w:rtl/>
          <w:lang w:bidi="ar-AE"/>
        </w:rPr>
        <w:t xml:space="preserve">ما الذي يتوقعه الناس اليوم من الرب يسوع؟ كثيرون مَن يربطون اسم يسوع فقط بالمبادئ الحسنة في التعايش معًا، بمعايير المجتمع وما شابه ذلك الكثير. هم لا يفكرون بأنه يريد أن يُخرج خطاة من الظلمة إلى نور الله العجيب، وكم سيكون مأساويًا لو لم يطلب </w:t>
      </w:r>
      <w:proofErr w:type="spellStart"/>
      <w:r w:rsidRPr="00504F1B">
        <w:rPr>
          <w:rFonts w:hint="cs"/>
          <w:sz w:val="40"/>
          <w:szCs w:val="40"/>
          <w:rtl/>
          <w:lang w:bidi="ar-AE"/>
        </w:rPr>
        <w:t>بارتيماوس</w:t>
      </w:r>
      <w:proofErr w:type="spellEnd"/>
      <w:r w:rsidRPr="00504F1B">
        <w:rPr>
          <w:rFonts w:hint="cs"/>
          <w:sz w:val="40"/>
          <w:szCs w:val="40"/>
          <w:rtl/>
          <w:lang w:bidi="ar-AE"/>
        </w:rPr>
        <w:t xml:space="preserve"> نورًا لعينيه </w:t>
      </w:r>
      <w:r w:rsidRPr="00504F1B">
        <w:rPr>
          <w:sz w:val="40"/>
          <w:szCs w:val="40"/>
          <w:rtl/>
          <w:lang w:bidi="ar-AE"/>
        </w:rPr>
        <w:t>–</w:t>
      </w:r>
      <w:r w:rsidRPr="00504F1B">
        <w:rPr>
          <w:rFonts w:hint="cs"/>
          <w:sz w:val="40"/>
          <w:szCs w:val="40"/>
          <w:rtl/>
          <w:lang w:bidi="ar-AE"/>
        </w:rPr>
        <w:t xml:space="preserve"> وكم سيكون الأمر أكثر مأساويًا، لو اختار الناس بأن يبقوا في ظلمتهم إلى الأبد!</w:t>
      </w:r>
    </w:p>
    <w:p w:rsidR="00FB7234" w:rsidRPr="0069663C" w:rsidRDefault="00E93103" w:rsidP="00425005">
      <w:pPr>
        <w:jc w:val="both"/>
        <w:rPr>
          <w:b/>
          <w:bCs/>
          <w:color w:val="FF0000"/>
          <w:sz w:val="40"/>
          <w:szCs w:val="40"/>
          <w:rtl/>
          <w:lang w:bidi="ar-AE"/>
        </w:rPr>
      </w:pPr>
      <w:proofErr w:type="spellStart"/>
      <w:r w:rsidRPr="0069663C">
        <w:rPr>
          <w:rFonts w:hint="cs"/>
          <w:b/>
          <w:bCs/>
          <w:color w:val="FF0000"/>
          <w:sz w:val="40"/>
          <w:szCs w:val="40"/>
          <w:rtl/>
          <w:lang w:bidi="ar-AE"/>
        </w:rPr>
        <w:t>بارتيماوس</w:t>
      </w:r>
      <w:proofErr w:type="spellEnd"/>
      <w:r w:rsidRPr="0069663C">
        <w:rPr>
          <w:rFonts w:hint="cs"/>
          <w:b/>
          <w:bCs/>
          <w:color w:val="FF0000"/>
          <w:sz w:val="40"/>
          <w:szCs w:val="40"/>
          <w:rtl/>
          <w:lang w:bidi="ar-AE"/>
        </w:rPr>
        <w:t xml:space="preserve"> يتبع يسوع</w:t>
      </w:r>
    </w:p>
    <w:p w:rsidR="00E93103" w:rsidRPr="00504F1B" w:rsidRDefault="00E93103" w:rsidP="00425005">
      <w:pPr>
        <w:jc w:val="both"/>
        <w:rPr>
          <w:sz w:val="40"/>
          <w:szCs w:val="40"/>
          <w:rtl/>
          <w:lang w:bidi="ar-AE"/>
        </w:rPr>
      </w:pPr>
      <w:r w:rsidRPr="00504F1B">
        <w:rPr>
          <w:rFonts w:hint="cs"/>
          <w:sz w:val="40"/>
          <w:szCs w:val="40"/>
          <w:rtl/>
          <w:lang w:bidi="ar-AE"/>
        </w:rPr>
        <w:t>حينما تمّ عمل الشفاء، للوقت استمر الخادم الكامل في طريقه. بكلمة "</w:t>
      </w:r>
      <w:r w:rsidRPr="00504F1B">
        <w:rPr>
          <w:sz w:val="40"/>
          <w:szCs w:val="40"/>
          <w:rtl/>
        </w:rPr>
        <w:t xml:space="preserve"> </w:t>
      </w:r>
      <w:r w:rsidRPr="00504F1B">
        <w:rPr>
          <w:sz w:val="40"/>
          <w:szCs w:val="40"/>
          <w:rtl/>
          <w:lang w:bidi="ar-AE"/>
        </w:rPr>
        <w:t>اذْهَبْ</w:t>
      </w:r>
      <w:r w:rsidRPr="00504F1B">
        <w:rPr>
          <w:rFonts w:hint="cs"/>
          <w:sz w:val="40"/>
          <w:szCs w:val="40"/>
          <w:rtl/>
          <w:lang w:bidi="ar-AE"/>
        </w:rPr>
        <w:t xml:space="preserve">" (مرقس 10: 52) ترك للذي شُفي القرار بأن يختار طريقه. ولكن ومن دون أن يُطلب منه سار الذي كان أعمى </w:t>
      </w:r>
      <w:r w:rsidR="00FC125C" w:rsidRPr="00504F1B">
        <w:rPr>
          <w:rFonts w:hint="cs"/>
          <w:sz w:val="40"/>
          <w:szCs w:val="40"/>
          <w:rtl/>
          <w:lang w:bidi="ar-AE"/>
        </w:rPr>
        <w:t>على</w:t>
      </w:r>
      <w:r w:rsidRPr="00504F1B">
        <w:rPr>
          <w:rFonts w:hint="cs"/>
          <w:sz w:val="40"/>
          <w:szCs w:val="40"/>
          <w:rtl/>
          <w:lang w:bidi="ar-AE"/>
        </w:rPr>
        <w:t xml:space="preserve"> آثاره.</w:t>
      </w:r>
    </w:p>
    <w:p w:rsidR="00AA4677" w:rsidRPr="00504F1B" w:rsidRDefault="004310C9" w:rsidP="00425005">
      <w:pPr>
        <w:jc w:val="both"/>
        <w:rPr>
          <w:sz w:val="40"/>
          <w:szCs w:val="40"/>
          <w:rtl/>
          <w:lang w:bidi="ar-AE"/>
        </w:rPr>
      </w:pPr>
      <w:r w:rsidRPr="00504F1B">
        <w:rPr>
          <w:rFonts w:hint="cs"/>
          <w:sz w:val="40"/>
          <w:szCs w:val="40"/>
          <w:rtl/>
          <w:lang w:bidi="ar-AE"/>
        </w:rPr>
        <w:t xml:space="preserve">الرب لم يمنعه. كما ولم يأمر بأن يُشاع عن الأعجوبة التي صنعها مع الأعميين اللذين شُفيا في متى 9: 30. لأنه كان في </w:t>
      </w:r>
      <w:r w:rsidRPr="00504F1B">
        <w:rPr>
          <w:rFonts w:hint="cs"/>
          <w:sz w:val="40"/>
          <w:szCs w:val="40"/>
          <w:rtl/>
          <w:lang w:bidi="ar-AE"/>
        </w:rPr>
        <w:lastRenderedPageBreak/>
        <w:t xml:space="preserve">طريقه إلى أورشليم ليُقدّم للشعب كملك. هناك لم يدعه أعميان فقط </w:t>
      </w:r>
      <w:proofErr w:type="gramStart"/>
      <w:r w:rsidRPr="00504F1B">
        <w:rPr>
          <w:rFonts w:hint="cs"/>
          <w:sz w:val="40"/>
          <w:szCs w:val="40"/>
          <w:rtl/>
          <w:lang w:bidi="ar-AE"/>
        </w:rPr>
        <w:t>بـ"</w:t>
      </w:r>
      <w:proofErr w:type="gramEnd"/>
      <w:r w:rsidRPr="00504F1B">
        <w:rPr>
          <w:rFonts w:hint="cs"/>
          <w:sz w:val="40"/>
          <w:szCs w:val="40"/>
          <w:rtl/>
          <w:lang w:bidi="ar-AE"/>
        </w:rPr>
        <w:t>ابن داود!"، وإنما حشد غفير (متى 21: 9، 15).</w:t>
      </w:r>
    </w:p>
    <w:p w:rsidR="004310C9" w:rsidRPr="00504F1B" w:rsidRDefault="004B1D4A" w:rsidP="00425005">
      <w:pPr>
        <w:jc w:val="both"/>
        <w:rPr>
          <w:sz w:val="40"/>
          <w:szCs w:val="40"/>
          <w:rtl/>
          <w:lang w:bidi="ar-AE"/>
        </w:rPr>
      </w:pPr>
      <w:proofErr w:type="spellStart"/>
      <w:r w:rsidRPr="00504F1B">
        <w:rPr>
          <w:rFonts w:hint="cs"/>
          <w:sz w:val="40"/>
          <w:szCs w:val="40"/>
          <w:rtl/>
          <w:lang w:bidi="ar-AE"/>
        </w:rPr>
        <w:t>بارتيماوس</w:t>
      </w:r>
      <w:proofErr w:type="spellEnd"/>
      <w:r w:rsidRPr="00504F1B">
        <w:rPr>
          <w:rFonts w:hint="cs"/>
          <w:sz w:val="40"/>
          <w:szCs w:val="40"/>
          <w:rtl/>
          <w:lang w:bidi="ar-AE"/>
        </w:rPr>
        <w:t xml:space="preserve"> تبع الرب يسوع ومجّد الله في طريقه السعيد. هو لم ينتظر حتى أن يصل إلى الهيكل، ليسبّح، وإنما الامتنان بالشكر فاض منه خارجًا. هذا التسبيح كان معديًا، لأن كل الشعب اقتيد في تسبيح الله (لوقا 18: 43) </w:t>
      </w:r>
      <w:r w:rsidRPr="00504F1B">
        <w:rPr>
          <w:sz w:val="40"/>
          <w:szCs w:val="40"/>
          <w:rtl/>
          <w:lang w:bidi="ar-AE"/>
        </w:rPr>
        <w:t>–</w:t>
      </w:r>
      <w:r w:rsidRPr="00504F1B">
        <w:rPr>
          <w:rFonts w:hint="cs"/>
          <w:sz w:val="40"/>
          <w:szCs w:val="40"/>
          <w:rtl/>
          <w:lang w:bidi="ar-AE"/>
        </w:rPr>
        <w:t xml:space="preserve"> وأولئك أيضًا الذين تصادموا معه في الماضي.</w:t>
      </w:r>
    </w:p>
    <w:p w:rsidR="004B1D4A" w:rsidRPr="00504F1B" w:rsidRDefault="008F704E" w:rsidP="00425005">
      <w:pPr>
        <w:jc w:val="both"/>
        <w:rPr>
          <w:sz w:val="40"/>
          <w:szCs w:val="40"/>
          <w:rtl/>
          <w:lang w:bidi="ar-AE"/>
        </w:rPr>
      </w:pPr>
      <w:r w:rsidRPr="00504F1B">
        <w:rPr>
          <w:rFonts w:hint="cs"/>
          <w:sz w:val="40"/>
          <w:szCs w:val="40"/>
          <w:rtl/>
          <w:lang w:bidi="ar-AE"/>
        </w:rPr>
        <w:t xml:space="preserve">إن كنا قد خرجنا من الظلمة إلى نور الله، فيحق لنا ويجب علينا أن نتبع الرب يسوع وأن نمجد الله بأفواهنا. </w:t>
      </w:r>
      <w:r w:rsidR="00EE0FD5" w:rsidRPr="00504F1B">
        <w:rPr>
          <w:rFonts w:hint="cs"/>
          <w:sz w:val="40"/>
          <w:szCs w:val="40"/>
          <w:rtl/>
          <w:lang w:bidi="ar-AE"/>
        </w:rPr>
        <w:t>إن التبعية والتسبيح يتماشيان معًا!</w:t>
      </w:r>
    </w:p>
    <w:p w:rsidR="00EE0FD5" w:rsidRPr="0069663C" w:rsidRDefault="00EE0FD5" w:rsidP="0069663C">
      <w:pPr>
        <w:jc w:val="center"/>
        <w:rPr>
          <w:b/>
          <w:bCs/>
          <w:color w:val="FF0000"/>
          <w:sz w:val="40"/>
          <w:szCs w:val="40"/>
          <w:rtl/>
          <w:lang w:bidi="ar-AE"/>
        </w:rPr>
      </w:pPr>
      <w:r w:rsidRPr="0069663C">
        <w:rPr>
          <w:rFonts w:hint="cs"/>
          <w:b/>
          <w:bCs/>
          <w:color w:val="FF0000"/>
          <w:sz w:val="40"/>
          <w:szCs w:val="40"/>
          <w:rtl/>
          <w:lang w:bidi="ar-AE"/>
        </w:rPr>
        <w:t>تلخيص</w:t>
      </w:r>
    </w:p>
    <w:p w:rsidR="00EE0FD5" w:rsidRPr="00504F1B" w:rsidRDefault="00E15405" w:rsidP="00425005">
      <w:pPr>
        <w:jc w:val="both"/>
        <w:rPr>
          <w:sz w:val="40"/>
          <w:szCs w:val="40"/>
          <w:rtl/>
          <w:lang w:bidi="ar-AE"/>
        </w:rPr>
      </w:pPr>
      <w:r w:rsidRPr="00504F1B">
        <w:rPr>
          <w:rFonts w:hint="cs"/>
          <w:sz w:val="40"/>
          <w:szCs w:val="40"/>
          <w:rtl/>
          <w:lang w:bidi="ar-AE"/>
        </w:rPr>
        <w:t>إن الرب يسوع على استعداد أن يهب لكل أعمى روحي نور الحياة. ليس من الضروري على أي أعمى من جهة خلاصه أن ينتظر لحظة مميزة. فكل شخص يمكنه وعليه اليوم أن يُمسك بإيمانه بيد الله المخلصة بعزم. إنه من واجبنا كمسيحيين، بأن نقدّم هذا للناس الذين من حولنا.</w:t>
      </w:r>
    </w:p>
    <w:p w:rsidR="00F6006B" w:rsidRPr="00504F1B" w:rsidRDefault="00F6006B" w:rsidP="00425005">
      <w:pPr>
        <w:jc w:val="both"/>
        <w:rPr>
          <w:sz w:val="40"/>
          <w:szCs w:val="40"/>
          <w:lang w:bidi="ar-AE"/>
        </w:rPr>
      </w:pPr>
      <w:r w:rsidRPr="00504F1B">
        <w:rPr>
          <w:rFonts w:hint="cs"/>
          <w:sz w:val="40"/>
          <w:szCs w:val="40"/>
          <w:rtl/>
          <w:lang w:bidi="ar-AE"/>
        </w:rPr>
        <w:lastRenderedPageBreak/>
        <w:t>وإن أخذ أحد خطوته نحو المسيح، فمن الطبيعي جدًا بأنه يريد أن يبقى بالقرب من الرب يسوع وأن ينفتح فمه بتسبيح لله.</w:t>
      </w:r>
    </w:p>
    <w:sectPr w:rsidR="00F6006B" w:rsidRPr="00504F1B" w:rsidSect="00504F1B">
      <w:pgSz w:w="8391" w:h="11906" w:code="11"/>
      <w:pgMar w:top="720" w:right="720" w:bottom="720" w:left="720" w:header="708" w:footer="708" w:gutter="0"/>
      <w:cols w:space="708"/>
      <w:bidi/>
      <w:rtlGutter/>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397375"/>
    <w:multiLevelType w:val="hybridMultilevel"/>
    <w:tmpl w:val="68EA770C"/>
    <w:lvl w:ilvl="0" w:tplc="BF0E2DA4">
      <w:start w:val="23"/>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CB5"/>
    <w:rsid w:val="00081F11"/>
    <w:rsid w:val="000C5A11"/>
    <w:rsid w:val="000E6D2D"/>
    <w:rsid w:val="001D5059"/>
    <w:rsid w:val="0021044A"/>
    <w:rsid w:val="00274952"/>
    <w:rsid w:val="002B56F2"/>
    <w:rsid w:val="002B7454"/>
    <w:rsid w:val="002E042B"/>
    <w:rsid w:val="003056E7"/>
    <w:rsid w:val="004061CD"/>
    <w:rsid w:val="00425005"/>
    <w:rsid w:val="004310C9"/>
    <w:rsid w:val="004438B1"/>
    <w:rsid w:val="00491148"/>
    <w:rsid w:val="004B1D4A"/>
    <w:rsid w:val="00504F1B"/>
    <w:rsid w:val="00513A6C"/>
    <w:rsid w:val="00545531"/>
    <w:rsid w:val="00636FF1"/>
    <w:rsid w:val="00681106"/>
    <w:rsid w:val="0069663C"/>
    <w:rsid w:val="006D3B4B"/>
    <w:rsid w:val="00710599"/>
    <w:rsid w:val="00846E61"/>
    <w:rsid w:val="008F704E"/>
    <w:rsid w:val="009F4A08"/>
    <w:rsid w:val="009F7CB5"/>
    <w:rsid w:val="00AA4677"/>
    <w:rsid w:val="00AE029F"/>
    <w:rsid w:val="00AF6AAD"/>
    <w:rsid w:val="00AF7785"/>
    <w:rsid w:val="00BA192E"/>
    <w:rsid w:val="00C442EF"/>
    <w:rsid w:val="00C81B4E"/>
    <w:rsid w:val="00C863BB"/>
    <w:rsid w:val="00CE6FAB"/>
    <w:rsid w:val="00D17CA2"/>
    <w:rsid w:val="00DE0A48"/>
    <w:rsid w:val="00E15405"/>
    <w:rsid w:val="00E33699"/>
    <w:rsid w:val="00E62136"/>
    <w:rsid w:val="00E77F71"/>
    <w:rsid w:val="00E8416F"/>
    <w:rsid w:val="00E93103"/>
    <w:rsid w:val="00EE0FD5"/>
    <w:rsid w:val="00F20ACB"/>
    <w:rsid w:val="00F6006B"/>
    <w:rsid w:val="00FB7234"/>
    <w:rsid w:val="00FC125C"/>
    <w:rsid w:val="00FD3BB5"/>
    <w:rsid w:val="00FD643F"/>
    <w:rsid w:val="00FF2F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6faf4,#deedd7,#e7f2e2"/>
    </o:shapedefaults>
    <o:shapelayout v:ext="edit">
      <o:idmap v:ext="edit" data="1"/>
    </o:shapelayout>
  </w:shapeDefaults>
  <w:decimalSymbol w:val="."/>
  <w:listSeparator w:val=","/>
  <w14:docId w14:val="6A52AD68"/>
  <w15:chartTrackingRefBased/>
  <w15:docId w15:val="{D2AA8533-D4E4-49CB-986B-90B81EAB7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7CB5"/>
    <w:rPr>
      <w:color w:val="0563C1" w:themeColor="hyperlink"/>
      <w:u w:val="single"/>
    </w:rPr>
  </w:style>
  <w:style w:type="character" w:styleId="UnresolvedMention">
    <w:name w:val="Unresolved Mention"/>
    <w:basedOn w:val="DefaultParagraphFont"/>
    <w:uiPriority w:val="99"/>
    <w:semiHidden/>
    <w:unhideWhenUsed/>
    <w:rsid w:val="009F7CB5"/>
    <w:rPr>
      <w:color w:val="605E5C"/>
      <w:shd w:val="clear" w:color="auto" w:fill="E1DFDD"/>
    </w:rPr>
  </w:style>
  <w:style w:type="paragraph" w:styleId="ListParagraph">
    <w:name w:val="List Paragraph"/>
    <w:basedOn w:val="Normal"/>
    <w:uiPriority w:val="34"/>
    <w:qFormat/>
    <w:rsid w:val="00C863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13</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43</cp:revision>
  <dcterms:created xsi:type="dcterms:W3CDTF">2021-04-23T05:36:00Z</dcterms:created>
  <dcterms:modified xsi:type="dcterms:W3CDTF">2021-04-23T09:09:00Z</dcterms:modified>
</cp:coreProperties>
</file>