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591B2" w14:textId="2ECC22FC" w:rsidR="00051645" w:rsidRDefault="00530AB2">
      <w:pPr>
        <w:rPr>
          <w:rtl/>
          <w:lang w:bidi="ar-LB"/>
        </w:rPr>
      </w:pPr>
      <w:r>
        <w:rPr>
          <w:rtl/>
          <w:lang w:bidi="ar-LB"/>
        </w:rPr>
        <w:fldChar w:fldCharType="begin"/>
      </w:r>
      <w:r>
        <w:rPr>
          <w:lang w:bidi="ar-LB"/>
        </w:rPr>
        <w:instrText>HYPERLINK</w:instrText>
      </w:r>
      <w:r>
        <w:rPr>
          <w:rtl/>
          <w:lang w:bidi="ar-LB"/>
        </w:rPr>
        <w:instrText xml:space="preserve"> "</w:instrText>
      </w:r>
      <w:r>
        <w:rPr>
          <w:lang w:bidi="ar-LB"/>
        </w:rPr>
        <w:instrText>https://www.bibelkommentare.de/kommentare/23/das-buch-der-offenbarung</w:instrText>
      </w:r>
      <w:r>
        <w:rPr>
          <w:rtl/>
          <w:lang w:bidi="ar-LB"/>
        </w:rPr>
        <w:instrText>"</w:instrText>
      </w:r>
      <w:r>
        <w:rPr>
          <w:rtl/>
          <w:lang w:bidi="ar-LB"/>
        </w:rPr>
      </w:r>
      <w:r>
        <w:rPr>
          <w:rtl/>
          <w:lang w:bidi="ar-LB"/>
        </w:rPr>
        <w:fldChar w:fldCharType="separate"/>
      </w:r>
      <w:r w:rsidR="00AF2532" w:rsidRPr="00530AB2">
        <w:rPr>
          <w:rStyle w:val="Hyperlink"/>
          <w:rtl/>
          <w:lang w:bidi="ar-LB"/>
        </w:rPr>
        <w:t>سفر الرؤيا</w:t>
      </w:r>
      <w:r>
        <w:rPr>
          <w:rtl/>
          <w:lang w:bidi="ar-LB"/>
        </w:rPr>
        <w:fldChar w:fldCharType="end"/>
      </w:r>
    </w:p>
    <w:p w14:paraId="2D988E18" w14:textId="35464EA8" w:rsidR="00AF2532" w:rsidRDefault="00AF2532" w:rsidP="00AF2532">
      <w:pPr>
        <w:bidi w:val="0"/>
        <w:rPr>
          <w:lang w:bidi="ar-LB"/>
        </w:rPr>
      </w:pPr>
      <w:r w:rsidRPr="00AF2532">
        <w:rPr>
          <w:lang w:bidi="ar-LB"/>
        </w:rPr>
        <w:t>H.G. Moss</w:t>
      </w:r>
    </w:p>
    <w:p w14:paraId="402C6D0E" w14:textId="708F0EB5" w:rsidR="00AF2532" w:rsidRDefault="00AF2532">
      <w:pPr>
        <w:rPr>
          <w:rtl/>
          <w:lang w:bidi="ar-LB"/>
        </w:rPr>
      </w:pPr>
      <w:r>
        <w:rPr>
          <w:rFonts w:hint="cs"/>
          <w:rtl/>
          <w:lang w:bidi="ar-LB"/>
        </w:rPr>
        <w:t>مقدمة</w:t>
      </w:r>
    </w:p>
    <w:p w14:paraId="5A5AA887" w14:textId="7DDFE175" w:rsidR="00AF2532" w:rsidRDefault="00AF2532">
      <w:pPr>
        <w:rPr>
          <w:rtl/>
          <w:lang w:bidi="ar-LB"/>
        </w:rPr>
      </w:pPr>
      <w:r>
        <w:rPr>
          <w:rFonts w:hint="cs"/>
          <w:rtl/>
          <w:lang w:bidi="ar-LB"/>
        </w:rPr>
        <w:t>هذا الكتاب صدر بالإنجليزية بعنوان: "</w:t>
      </w:r>
      <w:r w:rsidRPr="00AF2532">
        <w:rPr>
          <w:lang w:bidi="ar-LB"/>
        </w:rPr>
        <w:t>Notes on the book of the Revelation by H. G. Moss</w:t>
      </w:r>
      <w:r>
        <w:rPr>
          <w:rFonts w:hint="cs"/>
          <w:rtl/>
          <w:lang w:bidi="ar-LB"/>
        </w:rPr>
        <w:t>". وقد مُنح عنوان "الوقت قريب" لترجمته بالألمانية. وهذا حدث بتأثير مجيء الرب الذي اقترب جدًا. فكل مَن سيقرأ هذا الكتاب بتمعّن بروح الصلاة سوف يشعر بهذا الأمر. فليس لأي أحد بأن يخشى بأنه يتحدث عن أمور غير مفهومة. فعند التأمل فيه سيتذكّر المرء عفويًا بالعدد الـ8 في سفر نحميا 8. فيقول هناك عن الكهنة: "</w:t>
      </w:r>
      <w:r w:rsidRPr="00AF2532">
        <w:rPr>
          <w:rFonts w:ascii="Arial" w:hAnsi="Arial" w:cs="Arial" w:hint="cs"/>
          <w:rtl/>
          <w:lang w:bidi="ar-LB"/>
        </w:rPr>
        <w:t>​</w:t>
      </w:r>
      <w:r w:rsidRPr="00AF2532">
        <w:rPr>
          <w:rFonts w:hint="cs"/>
          <w:rtl/>
          <w:lang w:bidi="ar-LB"/>
        </w:rPr>
        <w:t>وَقَرَأُوا</w:t>
      </w:r>
      <w:r w:rsidRPr="00AF2532">
        <w:rPr>
          <w:rtl/>
          <w:lang w:bidi="ar-LB"/>
        </w:rPr>
        <w:t xml:space="preserve"> </w:t>
      </w:r>
      <w:r w:rsidRPr="00AF2532">
        <w:rPr>
          <w:rFonts w:hint="cs"/>
          <w:rtl/>
          <w:lang w:bidi="ar-LB"/>
        </w:rPr>
        <w:t>فِي</w:t>
      </w:r>
      <w:r w:rsidRPr="00AF2532">
        <w:rPr>
          <w:rtl/>
          <w:lang w:bidi="ar-LB"/>
        </w:rPr>
        <w:t xml:space="preserve"> </w:t>
      </w:r>
      <w:r w:rsidRPr="00AF2532">
        <w:rPr>
          <w:rFonts w:hint="cs"/>
          <w:rtl/>
          <w:lang w:bidi="ar-LB"/>
        </w:rPr>
        <w:t>السِّفْرِ،</w:t>
      </w:r>
      <w:r w:rsidRPr="00AF2532">
        <w:rPr>
          <w:rtl/>
          <w:lang w:bidi="ar-LB"/>
        </w:rPr>
        <w:t xml:space="preserve"> </w:t>
      </w:r>
      <w:r w:rsidRPr="00AF2532">
        <w:rPr>
          <w:rFonts w:hint="cs"/>
          <w:rtl/>
          <w:lang w:bidi="ar-LB"/>
        </w:rPr>
        <w:t>فِي</w:t>
      </w:r>
      <w:r w:rsidRPr="00AF2532">
        <w:rPr>
          <w:rtl/>
          <w:lang w:bidi="ar-LB"/>
        </w:rPr>
        <w:t xml:space="preserve"> </w:t>
      </w:r>
      <w:r w:rsidRPr="00AF2532">
        <w:rPr>
          <w:rFonts w:hint="cs"/>
          <w:rtl/>
          <w:lang w:bidi="ar-LB"/>
        </w:rPr>
        <w:t>شَرِيعَةِ</w:t>
      </w:r>
      <w:r w:rsidRPr="00AF2532">
        <w:rPr>
          <w:rtl/>
          <w:lang w:bidi="ar-LB"/>
        </w:rPr>
        <w:t xml:space="preserve"> </w:t>
      </w:r>
      <w:r w:rsidRPr="00AF2532">
        <w:rPr>
          <w:rFonts w:hint="cs"/>
          <w:rtl/>
          <w:lang w:bidi="ar-LB"/>
        </w:rPr>
        <w:t>اللهِ،</w:t>
      </w:r>
      <w:r w:rsidRPr="00AF2532">
        <w:rPr>
          <w:rtl/>
          <w:lang w:bidi="ar-LB"/>
        </w:rPr>
        <w:t xml:space="preserve"> </w:t>
      </w:r>
      <w:r w:rsidRPr="00AF2532">
        <w:rPr>
          <w:rFonts w:hint="cs"/>
          <w:rtl/>
          <w:lang w:bidi="ar-LB"/>
        </w:rPr>
        <w:t>بِبَيَانٍ،</w:t>
      </w:r>
      <w:r w:rsidRPr="00AF2532">
        <w:rPr>
          <w:rtl/>
          <w:lang w:bidi="ar-LB"/>
        </w:rPr>
        <w:t xml:space="preserve"> </w:t>
      </w:r>
      <w:r w:rsidRPr="00AF2532">
        <w:rPr>
          <w:rFonts w:hint="cs"/>
          <w:rtl/>
          <w:lang w:bidi="ar-LB"/>
        </w:rPr>
        <w:t>وَفَسَّرُوا</w:t>
      </w:r>
      <w:r w:rsidRPr="00AF2532">
        <w:rPr>
          <w:rtl/>
          <w:lang w:bidi="ar-LB"/>
        </w:rPr>
        <w:t xml:space="preserve"> </w:t>
      </w:r>
      <w:r w:rsidRPr="00AF2532">
        <w:rPr>
          <w:rFonts w:hint="cs"/>
          <w:rtl/>
          <w:lang w:bidi="ar-LB"/>
        </w:rPr>
        <w:t>الْمَعْنَى،</w:t>
      </w:r>
      <w:r w:rsidRPr="00AF2532">
        <w:rPr>
          <w:rtl/>
          <w:lang w:bidi="ar-LB"/>
        </w:rPr>
        <w:t xml:space="preserve"> </w:t>
      </w:r>
      <w:r w:rsidRPr="00AF2532">
        <w:rPr>
          <w:rFonts w:hint="cs"/>
          <w:rtl/>
          <w:lang w:bidi="ar-LB"/>
        </w:rPr>
        <w:t>وَأَفْهَمُوهُمُ</w:t>
      </w:r>
      <w:r w:rsidRPr="00AF2532">
        <w:rPr>
          <w:rtl/>
          <w:lang w:bidi="ar-LB"/>
        </w:rPr>
        <w:t xml:space="preserve"> </w:t>
      </w:r>
      <w:r w:rsidRPr="00AF2532">
        <w:rPr>
          <w:rFonts w:hint="cs"/>
          <w:rtl/>
          <w:lang w:bidi="ar-LB"/>
        </w:rPr>
        <w:t>الْقِرَاءَةَ</w:t>
      </w:r>
      <w:r w:rsidRPr="00AF2532">
        <w:rPr>
          <w:rtl/>
          <w:lang w:bidi="ar-LB"/>
        </w:rPr>
        <w:t>.</w:t>
      </w:r>
      <w:r>
        <w:rPr>
          <w:rFonts w:hint="cs"/>
          <w:rtl/>
          <w:lang w:bidi="ar-LB"/>
        </w:rPr>
        <w:t xml:space="preserve">" وهكذا اجتهد المؤلف أيضًا بأن يجعل مضمون سفر الرؤيا بصورة مفهومة. وهذا الكتاب سيزداد في أهميته كلما رأينا أن يوم استعلان المسيح يزداد اقترابًا. ومن المؤكد أن الكاتب كان يفكّر </w:t>
      </w:r>
      <w:r w:rsidR="00E3330F">
        <w:rPr>
          <w:rFonts w:hint="cs"/>
          <w:rtl/>
          <w:lang w:bidi="ar-LB"/>
        </w:rPr>
        <w:t>بكلمات إصحاح 1: 3: "</w:t>
      </w:r>
      <w:r w:rsidR="00E3330F" w:rsidRPr="00E3330F">
        <w:rPr>
          <w:rtl/>
          <w:lang w:bidi="ar-LB"/>
        </w:rPr>
        <w:t>طُوبَى لِلَّذِي يَقْرَأُ وَلِلَّذِينَ يَسْمَعُونَ أَقْوَالَ النُّبُوَّةِ، وَيَحْفَظُونَ مَا هُوَ مَكْتُوبٌ فِيهَا، لأَنَّ الْوَقْتَ قَرِيبٌ.</w:t>
      </w:r>
      <w:r w:rsidR="00E3330F">
        <w:rPr>
          <w:rFonts w:hint="cs"/>
          <w:rtl/>
          <w:lang w:bidi="ar-LB"/>
        </w:rPr>
        <w:t>" (وانظر أيضًا إصحاح 22: 7). و</w:t>
      </w:r>
      <w:r w:rsidR="000C5801">
        <w:rPr>
          <w:rFonts w:hint="cs"/>
          <w:rtl/>
          <w:lang w:bidi="ar-LB"/>
        </w:rPr>
        <w:t xml:space="preserve">قد </w:t>
      </w:r>
      <w:r w:rsidR="00E3330F">
        <w:rPr>
          <w:rFonts w:hint="cs"/>
          <w:rtl/>
          <w:lang w:bidi="ar-LB"/>
        </w:rPr>
        <w:t>دعم المؤلف شروحاته بالأسفار باقتباسه من الناموس، الأنبياء والمزامير مواضع كتابية كثيرة مرتبطة بالنهاية. وقد دعا الكثير من شروحاته بأن "لا ريب فيها": وفي غيرها يُبدي رأيه، ولكن هذا دائمًا بالاعتماد على ما يقوله الكتاب. فكلمات الكتاب موجّهة بكل جديتها إلى قلوب وضمائر القراء، لأولئك أولاً المعترفين بيسوع المسيح كالمخلص، كما ومن ثم إلى الذين لا زالوا لم يعرفوه. فاليوم هو وقت مقبول، واليوم يوم خلاص. ولا زالت الفرصة متاحة للهروب من الغضب الآتي والالتجاء ليسوع، مخلص الخطاة. قريبًا سيظهر كالديان. وقد استند المؤلف في عمله تارة إلى الترجمة الإنجليزية المعروفة لدى الكنيسة، وتارة على الترجمة الحديثة التي كتبها يوحنا داربي. وعند استخدامه لترجمة الكنيسة كان عليه</w:t>
      </w:r>
      <w:r w:rsidR="00E972CB">
        <w:rPr>
          <w:rFonts w:hint="cs"/>
          <w:rtl/>
          <w:lang w:bidi="ar-LB"/>
        </w:rPr>
        <w:t xml:space="preserve"> في</w:t>
      </w:r>
      <w:r w:rsidR="000C5801">
        <w:rPr>
          <w:rFonts w:hint="cs"/>
          <w:rtl/>
          <w:lang w:bidi="ar-LB"/>
        </w:rPr>
        <w:t xml:space="preserve"> الكثير</w:t>
      </w:r>
      <w:r w:rsidR="00E972CB">
        <w:rPr>
          <w:rFonts w:hint="cs"/>
          <w:rtl/>
          <w:lang w:bidi="ar-LB"/>
        </w:rPr>
        <w:t xml:space="preserve"> </w:t>
      </w:r>
      <w:r w:rsidR="000C5801">
        <w:rPr>
          <w:rFonts w:hint="cs"/>
          <w:rtl/>
          <w:lang w:bidi="ar-LB"/>
        </w:rPr>
        <w:t>من ال</w:t>
      </w:r>
      <w:r w:rsidR="00E972CB">
        <w:rPr>
          <w:rFonts w:hint="cs"/>
          <w:rtl/>
          <w:lang w:bidi="ar-LB"/>
        </w:rPr>
        <w:t xml:space="preserve">أحيان أن يُشير الصياغة الصحيحة للنص. وهذه الملاحظات يمكننا تحاشيها، لأننا استخدمنا الكتاب المقدس المعروف </w:t>
      </w:r>
      <w:proofErr w:type="spellStart"/>
      <w:r w:rsidR="00E972CB">
        <w:rPr>
          <w:rFonts w:hint="cs"/>
          <w:rtl/>
          <w:lang w:bidi="ar-LB"/>
        </w:rPr>
        <w:t>بالإبلفلدر</w:t>
      </w:r>
      <w:proofErr w:type="spellEnd"/>
      <w:r w:rsidR="00E972CB">
        <w:rPr>
          <w:rFonts w:hint="cs"/>
          <w:rtl/>
          <w:lang w:bidi="ar-LB"/>
        </w:rPr>
        <w:t xml:space="preserve"> وبذلك حددنا </w:t>
      </w:r>
      <w:r w:rsidR="000C5801">
        <w:rPr>
          <w:rFonts w:hint="cs"/>
          <w:rtl/>
          <w:lang w:bidi="ar-LB"/>
        </w:rPr>
        <w:t>ب</w:t>
      </w:r>
      <w:r w:rsidR="00E972CB">
        <w:rPr>
          <w:rFonts w:hint="cs"/>
          <w:rtl/>
          <w:lang w:bidi="ar-LB"/>
        </w:rPr>
        <w:t xml:space="preserve">أنه قدم اللفظ الصحيح بحسب النص الأصلي في الكثير من الحالات. </w:t>
      </w:r>
      <w:r w:rsidR="00A843FC">
        <w:rPr>
          <w:rFonts w:hint="cs"/>
          <w:rtl/>
          <w:lang w:bidi="ar-LB"/>
        </w:rPr>
        <w:t>فليس لأحد يقرأ هذا الكتاب أن يبقى غير مبالٍ من جهة مضمون سفر الرؤيا. الوقت قريب!</w:t>
      </w:r>
    </w:p>
    <w:p w14:paraId="68AF1A73" w14:textId="77777777" w:rsidR="00A843FC" w:rsidRDefault="00A843FC">
      <w:pPr>
        <w:rPr>
          <w:rtl/>
          <w:lang w:bidi="ar-LB"/>
        </w:rPr>
        <w:sectPr w:rsidR="00A843FC" w:rsidSect="0065628F">
          <w:pgSz w:w="11906" w:h="16838"/>
          <w:pgMar w:top="1440" w:right="1440" w:bottom="1440" w:left="1440" w:header="708" w:footer="708" w:gutter="0"/>
          <w:cols w:space="708"/>
          <w:docGrid w:linePitch="360"/>
        </w:sectPr>
      </w:pPr>
      <w:r>
        <w:rPr>
          <w:rFonts w:hint="cs"/>
          <w:rtl/>
          <w:lang w:bidi="ar-LB"/>
        </w:rPr>
        <w:t>مترجم الترجمة الألمانية.</w:t>
      </w:r>
    </w:p>
    <w:p w14:paraId="32569608" w14:textId="518A0815" w:rsidR="00A843FC" w:rsidRDefault="00A843FC">
      <w:pPr>
        <w:rPr>
          <w:rtl/>
          <w:lang w:bidi="ar-LB"/>
        </w:rPr>
      </w:pPr>
      <w:hyperlink r:id="rId4" w:history="1">
        <w:r w:rsidRPr="00A843FC">
          <w:rPr>
            <w:rStyle w:val="Hyperlink"/>
            <w:rFonts w:hint="cs"/>
            <w:rtl/>
            <w:lang w:bidi="ar-LB"/>
          </w:rPr>
          <w:t>إصحاح 1</w:t>
        </w:r>
      </w:hyperlink>
    </w:p>
    <w:p w14:paraId="0AC91221" w14:textId="77777777" w:rsidR="0015098D" w:rsidRDefault="00A843FC" w:rsidP="00120F93">
      <w:pPr>
        <w:rPr>
          <w:rtl/>
          <w:lang w:bidi="ar-LB"/>
        </w:rPr>
        <w:sectPr w:rsidR="0015098D" w:rsidSect="0065628F">
          <w:pgSz w:w="11906" w:h="16838"/>
          <w:pgMar w:top="1440" w:right="1440" w:bottom="1440" w:left="1440" w:header="708" w:footer="708" w:gutter="0"/>
          <w:cols w:space="708"/>
          <w:docGrid w:linePitch="360"/>
        </w:sectPr>
      </w:pPr>
      <w:r>
        <w:rPr>
          <w:rFonts w:hint="cs"/>
          <w:rtl/>
          <w:lang w:bidi="ar-LB"/>
        </w:rPr>
        <w:t xml:space="preserve">في أنني أسترسل في كتابة هذا الكتاب الرائع أودّ بأن أصرّح بأني كثيرًا ما اعتمدت على أعمال خدام موهوبين لله. وبمعونة من </w:t>
      </w:r>
      <w:r w:rsidRPr="00E74BE3">
        <w:rPr>
          <w:rFonts w:hint="cs"/>
          <w:rtl/>
          <w:lang w:bidi="ar-LB"/>
        </w:rPr>
        <w:t>الله</w:t>
      </w:r>
      <w:r w:rsidR="00E74BE3">
        <w:rPr>
          <w:rFonts w:hint="cs"/>
          <w:rtl/>
          <w:lang w:bidi="ar-LB"/>
        </w:rPr>
        <w:t xml:space="preserve"> </w:t>
      </w:r>
      <w:proofErr w:type="spellStart"/>
      <w:r w:rsidR="00E74BE3">
        <w:rPr>
          <w:rFonts w:hint="cs"/>
          <w:rtl/>
          <w:lang w:bidi="ar-LB"/>
        </w:rPr>
        <w:t>انتهلت</w:t>
      </w:r>
      <w:proofErr w:type="spellEnd"/>
      <w:r w:rsidR="00E74BE3">
        <w:rPr>
          <w:rFonts w:hint="cs"/>
          <w:rtl/>
          <w:lang w:bidi="ar-LB"/>
        </w:rPr>
        <w:t xml:space="preserve"> من حق موضوع تأملنا بقدر استطاعتي. وسيكون من الجيد عند قراءة هذا الكتاب بأن نحفظ في فكرنا الفارق القائم ما بين خدمة يوحنا وخدمة بطرس وبولس. بولس استخدمه الله مبكرًا جدًا ليعرّفه بالسر السماوي عن جسد المسيح وليُعلن له عن النصيب السماوي لكنيسة الله. بولس كان مؤتمنًا على إنجيل الختان (غلاطية 2: 7)، ومجال عمله كان بين الأمم. بطرس دُعي كرسول الختان، اليهود. فمجال عمله الخاص كانت أورشليم، حيث بقي مع رسل آخرين أيضًا، بالأخص من بعد الشتات الذي حدث من بعد الاضطهاد الكبير في رومية 8. ولقد كانت لا زالت هنالك رابطة وثيقة بخدمة الهيكل، وفقط من بعد تقدم الأيام، اتسع الخرق أكثر؛ ولكن فقط عند خراب أورشليم تمزّقت </w:t>
      </w:r>
      <w:r w:rsidR="00FD0909">
        <w:rPr>
          <w:rFonts w:hint="cs"/>
          <w:rtl/>
          <w:lang w:bidi="ar-LB"/>
        </w:rPr>
        <w:t xml:space="preserve">آخر </w:t>
      </w:r>
      <w:r w:rsidR="00E74BE3">
        <w:rPr>
          <w:rFonts w:hint="cs"/>
          <w:rtl/>
          <w:lang w:bidi="ar-LB"/>
        </w:rPr>
        <w:t>رابطة</w:t>
      </w:r>
      <w:r w:rsidR="00FD0909">
        <w:rPr>
          <w:rFonts w:hint="cs"/>
          <w:rtl/>
          <w:lang w:bidi="ar-LB"/>
        </w:rPr>
        <w:t xml:space="preserve"> خارجية. وتلاشت دائرة خدمة بطرس أما يوحنا فقد استمرت خدمته إلى مجيء المسيح، إلى ظهور المسيح في سلطان ومجد، حتى يُقيم ملكوته. وبلا شك إلى هذا يُشير ردّ الرب على سؤال بطرس من جهة يوحنا في يوحنا 21: 22؛ "</w:t>
      </w:r>
      <w:r w:rsidR="00FD0909" w:rsidRPr="00FD0909">
        <w:rPr>
          <w:rtl/>
          <w:lang w:bidi="ar-LB"/>
        </w:rPr>
        <w:t>إِنْ كُنْتُ أَشَاءُ أَنَّهُ يَبْقَى حَتَّى أَجِيءَ، فَمَاذَا لَكَ؟ اتْبَعْنِي أَنْتَ!</w:t>
      </w:r>
      <w:r w:rsidR="00FD0909">
        <w:rPr>
          <w:rFonts w:hint="cs"/>
          <w:rtl/>
          <w:lang w:bidi="ar-LB"/>
        </w:rPr>
        <w:t>". فبينما كان الرب قد أعطى بطرس المأمورية الخاصة بأن يرعى الحملان كما وكل الرعية أيضًا، كانت خدمة يوحنا يجب أن تستمر. فهو يقودنا إلى ما سيحدث وإلى ما بعد اختطاف الكنيسة إلى السماء. ولدينا عرض لهذه الأمور في الإصحاحين الأخيرين من إنجيل يوحنا. ففي الصورة المتعلقة بالموضوع والمطروحة هناك لدينا مشهد مسبق عن جمع بقية إسرائيل في توما كما وأيضًا عن جمع الأمم في المُلك الألفي. فيوحنا يعرض أولاً كنيسة الله</w:t>
      </w:r>
      <w:r w:rsidR="000A2A08">
        <w:rPr>
          <w:rFonts w:hint="cs"/>
          <w:rtl/>
          <w:lang w:bidi="ar-LB"/>
        </w:rPr>
        <w:t xml:space="preserve"> مجتمعة من حول المسيح وسطها، من ثم رجوع البقية اليهودية في توما؛ وأخيرًا جمع الأمم، من بعد إقامة الملكوت في قوة. هذه الأمور الثلاثة نراها معروضة</w:t>
      </w:r>
      <w:r w:rsidR="000A2A08" w:rsidRPr="000A2A08">
        <w:rPr>
          <w:rtl/>
        </w:rPr>
        <w:t xml:space="preserve"> </w:t>
      </w:r>
      <w:r w:rsidR="000A2A08" w:rsidRPr="000A2A08">
        <w:rPr>
          <w:rtl/>
          <w:lang w:bidi="ar-LB"/>
        </w:rPr>
        <w:t>أيضًا</w:t>
      </w:r>
      <w:r w:rsidR="000A2A08">
        <w:rPr>
          <w:rFonts w:hint="cs"/>
          <w:rtl/>
          <w:lang w:bidi="ar-LB"/>
        </w:rPr>
        <w:t xml:space="preserve"> في سفر الرؤيا. فأحيانًا تمت الإشارة بأنه ما قبل المسيحية كانت لإسرائيل وأورشليم في مركزها منارة الله على الأرض، ممثلة بالمنارة ذات الشعب السبعة في خيمة الاجتماع داخل الهيكل. إسرائيل كانت شاهدة لله؛ وقد اختارها وعيّنها الله لتكون شاهدة في العالم عمّا كانه الله، مُعلنًا في شعبه إسرائيل. إننا نعلم كم أخفقت بشكل أليم وبالتالي وقعت تحت القضاء الإلهي، وأخيرًا تم إزالتها حيث تم هذا بشكل نهائي في خراب أورشليم. وهذا ما نراه أيضًا بصورة مشابهة في الكنيسة، التي صارت عامود الحق وقاعدته. وفيما يتعلق بالشهادة ظاهريًا، فيُقدّم لنا تدهورها الروحي، </w:t>
      </w:r>
      <w:r w:rsidR="000B0D3F">
        <w:rPr>
          <w:rFonts w:hint="cs"/>
          <w:rtl/>
          <w:lang w:bidi="ar-LB"/>
        </w:rPr>
        <w:t xml:space="preserve">في أفسس أولاً وأخيرًا في رفضها الكلي في </w:t>
      </w:r>
      <w:proofErr w:type="spellStart"/>
      <w:r w:rsidR="000B0D3F">
        <w:rPr>
          <w:rFonts w:hint="cs"/>
          <w:rtl/>
          <w:lang w:bidi="ar-LB"/>
        </w:rPr>
        <w:t>لاودكية</w:t>
      </w:r>
      <w:proofErr w:type="spellEnd"/>
      <w:r w:rsidR="000B0D3F">
        <w:rPr>
          <w:rFonts w:hint="cs"/>
          <w:rtl/>
          <w:lang w:bidi="ar-LB"/>
        </w:rPr>
        <w:t xml:space="preserve">. عند قراءتنا لسفر الرؤيا سنشعر بضرورة الفهم الروحي، حتى يكون بوسعنا بأن نستوعب الرموز المختلفة. إنه روح الله وحده القادر أن يؤهلنا بأن نشارك كلمة الحق. وهذا صحيح بصورة خاصة عند دراسة هذا السفر. فالبعض يعتقد وقد ظنّ بأنه ليس للمرء أن يتداركه، إذ أنه يفوق قدرة الاستيعاب، ولكن علينا أن نتذكر بأنه قد وُعد ببركات خاصة للذين </w:t>
      </w:r>
      <w:proofErr w:type="spellStart"/>
      <w:r w:rsidR="000B0D3F">
        <w:rPr>
          <w:rFonts w:hint="cs"/>
          <w:rtl/>
          <w:lang w:bidi="ar-LB"/>
        </w:rPr>
        <w:t>يقرأونه</w:t>
      </w:r>
      <w:proofErr w:type="spellEnd"/>
      <w:r w:rsidR="000B0D3F">
        <w:rPr>
          <w:rFonts w:hint="cs"/>
          <w:rtl/>
          <w:lang w:bidi="ar-LB"/>
        </w:rPr>
        <w:t xml:space="preserve">، يسمعونه ويحفظون كلامه (عدد 3). كما وفيه نجد حديث أقضية على مَن يحاولنا تزييف خبره. فجوهريًا هذا السفر يتناول إعلان يسوع المسيح، ليس فقط إعلان عن شخصه، مع أننا لدينا هذا أيضًا بالطبع، ولكن هذا السفر هو إعلان المسيح في سلطان ومجد. فالأعداد الثمانية الأولى هي بمثابة مقدمة لكل السفر. فيسوع المسيح يُرى هنا كإنسان، كإنسان مشورات الله. وبأنه فعلاً الله نراه أيضًا بشكل واضح في هذا السفر. </w:t>
      </w:r>
      <w:r w:rsidR="00120F93">
        <w:rPr>
          <w:rFonts w:hint="cs"/>
          <w:rtl/>
          <w:lang w:bidi="ar-LB"/>
        </w:rPr>
        <w:t>فكإنسان تم احتقاره ورفضه، أما في هذا السفر فنراه كرأس كل الأشياء. فطريقة البلاغ تختلف عن تلك التي نجدها في الأناجيل والرسائل، حيث نرى محبة الآب معلنة كما وروابطنا كأولاد، بشركة الروح القدس. في سفر الرؤيا لدينا فاصل معيّن. وقد عبّر عنه الملاك الذي استُخدم كوسيط ليُعلن الرب بواسطته لعبدِه يوحنا هذه الأمور. "</w:t>
      </w:r>
      <w:r w:rsidR="00120F93" w:rsidRPr="00120F93">
        <w:rPr>
          <w:rtl/>
        </w:rPr>
        <w:t xml:space="preserve"> </w:t>
      </w:r>
      <w:r w:rsidR="00120F93" w:rsidRPr="00120F93">
        <w:rPr>
          <w:rFonts w:ascii="Arial" w:hAnsi="Arial" w:cs="Arial" w:hint="cs"/>
          <w:rtl/>
          <w:lang w:bidi="ar-LB"/>
        </w:rPr>
        <w:t>​</w:t>
      </w:r>
      <w:r w:rsidR="00120F93" w:rsidRPr="00120F93">
        <w:rPr>
          <w:rFonts w:hint="cs"/>
          <w:rtl/>
          <w:lang w:bidi="ar-LB"/>
        </w:rPr>
        <w:t>الَّذِي</w:t>
      </w:r>
      <w:r w:rsidR="00120F93" w:rsidRPr="00120F93">
        <w:rPr>
          <w:rtl/>
          <w:lang w:bidi="ar-LB"/>
        </w:rPr>
        <w:t xml:space="preserve"> </w:t>
      </w:r>
      <w:r w:rsidR="00120F93" w:rsidRPr="00120F93">
        <w:rPr>
          <w:rFonts w:hint="cs"/>
          <w:rtl/>
          <w:lang w:bidi="ar-LB"/>
        </w:rPr>
        <w:t>شَهِدَ</w:t>
      </w:r>
      <w:r w:rsidR="00120F93" w:rsidRPr="00120F93">
        <w:rPr>
          <w:rtl/>
          <w:lang w:bidi="ar-LB"/>
        </w:rPr>
        <w:t xml:space="preserve"> </w:t>
      </w:r>
      <w:r w:rsidR="00120F93" w:rsidRPr="00120F93">
        <w:rPr>
          <w:rFonts w:hint="cs"/>
          <w:rtl/>
          <w:lang w:bidi="ar-LB"/>
        </w:rPr>
        <w:t>بِكَلِمَةِ</w:t>
      </w:r>
      <w:r w:rsidR="00120F93" w:rsidRPr="00120F93">
        <w:rPr>
          <w:rtl/>
          <w:lang w:bidi="ar-LB"/>
        </w:rPr>
        <w:t xml:space="preserve"> </w:t>
      </w:r>
      <w:r w:rsidR="00120F93" w:rsidRPr="00120F93">
        <w:rPr>
          <w:rFonts w:hint="cs"/>
          <w:rtl/>
          <w:lang w:bidi="ar-LB"/>
        </w:rPr>
        <w:t>اللهِ</w:t>
      </w:r>
      <w:r w:rsidR="00120F93" w:rsidRPr="00120F93">
        <w:rPr>
          <w:rtl/>
          <w:lang w:bidi="ar-LB"/>
        </w:rPr>
        <w:t xml:space="preserve"> </w:t>
      </w:r>
      <w:r w:rsidR="00120F93" w:rsidRPr="00120F93">
        <w:rPr>
          <w:rFonts w:hint="cs"/>
          <w:rtl/>
          <w:lang w:bidi="ar-LB"/>
        </w:rPr>
        <w:t>وَبِشَهَادَةِ</w:t>
      </w:r>
      <w:r w:rsidR="00120F93" w:rsidRPr="00120F93">
        <w:rPr>
          <w:rtl/>
          <w:lang w:bidi="ar-LB"/>
        </w:rPr>
        <w:t xml:space="preserve"> </w:t>
      </w:r>
      <w:r w:rsidR="00120F93" w:rsidRPr="00120F93">
        <w:rPr>
          <w:rFonts w:hint="cs"/>
          <w:rtl/>
          <w:lang w:bidi="ar-LB"/>
        </w:rPr>
        <w:t>يَسُوعَ</w:t>
      </w:r>
      <w:r w:rsidR="00120F93" w:rsidRPr="00120F93">
        <w:rPr>
          <w:rtl/>
          <w:lang w:bidi="ar-LB"/>
        </w:rPr>
        <w:t xml:space="preserve"> </w:t>
      </w:r>
      <w:r w:rsidR="00120F93" w:rsidRPr="00120F93">
        <w:rPr>
          <w:rFonts w:hint="cs"/>
          <w:rtl/>
          <w:lang w:bidi="ar-LB"/>
        </w:rPr>
        <w:t>الْمَسِيحِ</w:t>
      </w:r>
      <w:r w:rsidR="00120F93" w:rsidRPr="00120F93">
        <w:rPr>
          <w:rtl/>
          <w:lang w:bidi="ar-LB"/>
        </w:rPr>
        <w:t xml:space="preserve"> </w:t>
      </w:r>
      <w:r w:rsidR="00120F93" w:rsidRPr="00120F93">
        <w:rPr>
          <w:rFonts w:hint="cs"/>
          <w:rtl/>
          <w:lang w:bidi="ar-LB"/>
        </w:rPr>
        <w:t>بِكُلِّ</w:t>
      </w:r>
      <w:r w:rsidR="00120F93" w:rsidRPr="00120F93">
        <w:rPr>
          <w:rtl/>
          <w:lang w:bidi="ar-LB"/>
        </w:rPr>
        <w:t xml:space="preserve"> </w:t>
      </w:r>
      <w:r w:rsidR="00120F93" w:rsidRPr="00120F93">
        <w:rPr>
          <w:rFonts w:hint="cs"/>
          <w:rtl/>
          <w:lang w:bidi="ar-LB"/>
        </w:rPr>
        <w:t>مَا</w:t>
      </w:r>
      <w:r w:rsidR="00120F93" w:rsidRPr="00120F93">
        <w:rPr>
          <w:rtl/>
          <w:lang w:bidi="ar-LB"/>
        </w:rPr>
        <w:t xml:space="preserve"> </w:t>
      </w:r>
      <w:r w:rsidR="00120F93" w:rsidRPr="00120F93">
        <w:rPr>
          <w:rFonts w:hint="cs"/>
          <w:rtl/>
          <w:lang w:bidi="ar-LB"/>
        </w:rPr>
        <w:t>رَآهُ</w:t>
      </w:r>
      <w:r w:rsidR="00120F93" w:rsidRPr="00120F93">
        <w:rPr>
          <w:rtl/>
          <w:lang w:bidi="ar-LB"/>
        </w:rPr>
        <w:t>.</w:t>
      </w:r>
      <w:r w:rsidR="00120F93">
        <w:rPr>
          <w:rFonts w:hint="cs"/>
          <w:rtl/>
          <w:lang w:bidi="ar-LB"/>
        </w:rPr>
        <w:t>" ومن الملفت بأنه ليس فقط في عدد 3 نطق ببركة، وإنما عاد وقال لنا في الإصحاح الأخير: "</w:t>
      </w:r>
      <w:r w:rsidR="00120F93">
        <w:rPr>
          <w:rtl/>
          <w:lang w:bidi="ar-LB"/>
        </w:rPr>
        <w:t xml:space="preserve">«هذِهِ الأَقْوَالُ أَمِينَةٌ وَصَادِقَةٌ. وَالرَّبُّ إِلهُ الأَنْبِيَاءِ الْقِدِّيسِينَ أَرْسَلَ مَلاَكَهُ لِيُرِيَ عَبِيدَهُ مَا يَنْبَغِي أَنْ يَكُونَ سَرِيعًا». </w:t>
      </w:r>
      <w:r w:rsidR="00120F93">
        <w:rPr>
          <w:rFonts w:ascii="Arial" w:hAnsi="Arial" w:cs="Arial" w:hint="cs"/>
          <w:rtl/>
          <w:lang w:bidi="ar-LB"/>
        </w:rPr>
        <w:t>​</w:t>
      </w:r>
      <w:r w:rsidR="00120F93">
        <w:rPr>
          <w:rtl/>
          <w:lang w:bidi="ar-LB"/>
        </w:rPr>
        <w:t>7</w:t>
      </w:r>
      <w:r w:rsidR="00120F93">
        <w:rPr>
          <w:rFonts w:ascii="Arial" w:hAnsi="Arial" w:cs="Arial" w:hint="cs"/>
          <w:rtl/>
          <w:lang w:bidi="ar-LB"/>
        </w:rPr>
        <w:t>​</w:t>
      </w:r>
      <w:r w:rsidR="00120F93">
        <w:rPr>
          <w:rtl/>
          <w:lang w:bidi="ar-LB"/>
        </w:rPr>
        <w:t xml:space="preserve"> </w:t>
      </w:r>
      <w:r w:rsidR="00120F93">
        <w:rPr>
          <w:rFonts w:ascii="Arial" w:hAnsi="Arial" w:cs="Arial" w:hint="cs"/>
          <w:rtl/>
          <w:lang w:bidi="ar-LB"/>
        </w:rPr>
        <w:t>​</w:t>
      </w:r>
      <w:r w:rsidR="00120F93">
        <w:rPr>
          <w:rFonts w:hint="cs"/>
          <w:rtl/>
          <w:lang w:bidi="ar-LB"/>
        </w:rPr>
        <w:t>«هَا</w:t>
      </w:r>
      <w:r w:rsidR="00120F93">
        <w:rPr>
          <w:rtl/>
          <w:lang w:bidi="ar-LB"/>
        </w:rPr>
        <w:t xml:space="preserve"> </w:t>
      </w:r>
      <w:r w:rsidR="00120F93">
        <w:rPr>
          <w:rFonts w:hint="cs"/>
          <w:rtl/>
          <w:lang w:bidi="ar-LB"/>
        </w:rPr>
        <w:t>أَنَا</w:t>
      </w:r>
      <w:r w:rsidR="00120F93">
        <w:rPr>
          <w:rtl/>
          <w:lang w:bidi="ar-LB"/>
        </w:rPr>
        <w:t xml:space="preserve"> </w:t>
      </w:r>
      <w:r w:rsidR="00120F93">
        <w:rPr>
          <w:rFonts w:hint="cs"/>
          <w:rtl/>
          <w:lang w:bidi="ar-LB"/>
        </w:rPr>
        <w:t>آتِي</w:t>
      </w:r>
      <w:r w:rsidR="00120F93">
        <w:rPr>
          <w:rtl/>
          <w:lang w:bidi="ar-LB"/>
        </w:rPr>
        <w:t xml:space="preserve"> </w:t>
      </w:r>
      <w:r w:rsidR="00120F93">
        <w:rPr>
          <w:rFonts w:hint="cs"/>
          <w:rtl/>
          <w:lang w:bidi="ar-LB"/>
        </w:rPr>
        <w:t>سَرِيعًا</w:t>
      </w:r>
      <w:r w:rsidR="00120F93">
        <w:rPr>
          <w:rtl/>
          <w:lang w:bidi="ar-LB"/>
        </w:rPr>
        <w:t xml:space="preserve">. </w:t>
      </w:r>
      <w:r w:rsidR="00120F93">
        <w:rPr>
          <w:rFonts w:hint="cs"/>
          <w:rtl/>
          <w:lang w:bidi="ar-LB"/>
        </w:rPr>
        <w:t>طُوبَى</w:t>
      </w:r>
      <w:r w:rsidR="00120F93">
        <w:rPr>
          <w:rtl/>
          <w:lang w:bidi="ar-LB"/>
        </w:rPr>
        <w:t xml:space="preserve"> </w:t>
      </w:r>
      <w:r w:rsidR="00120F93">
        <w:rPr>
          <w:rFonts w:hint="cs"/>
          <w:rtl/>
          <w:lang w:bidi="ar-LB"/>
        </w:rPr>
        <w:t>لِمَنْ</w:t>
      </w:r>
      <w:r w:rsidR="00120F93">
        <w:rPr>
          <w:rtl/>
          <w:lang w:bidi="ar-LB"/>
        </w:rPr>
        <w:t xml:space="preserve"> </w:t>
      </w:r>
      <w:r w:rsidR="00120F93">
        <w:rPr>
          <w:rFonts w:hint="cs"/>
          <w:rtl/>
          <w:lang w:bidi="ar-LB"/>
        </w:rPr>
        <w:t>يَحْفَظُ</w:t>
      </w:r>
      <w:r w:rsidR="00120F93">
        <w:rPr>
          <w:rtl/>
          <w:lang w:bidi="ar-LB"/>
        </w:rPr>
        <w:t xml:space="preserve"> </w:t>
      </w:r>
      <w:r w:rsidR="00120F93">
        <w:rPr>
          <w:rFonts w:hint="cs"/>
          <w:rtl/>
          <w:lang w:bidi="ar-LB"/>
        </w:rPr>
        <w:t>أَقْوَالَ</w:t>
      </w:r>
      <w:r w:rsidR="00120F93">
        <w:rPr>
          <w:rtl/>
          <w:lang w:bidi="ar-LB"/>
        </w:rPr>
        <w:t xml:space="preserve"> </w:t>
      </w:r>
      <w:r w:rsidR="00120F93">
        <w:rPr>
          <w:rFonts w:hint="cs"/>
          <w:rtl/>
          <w:lang w:bidi="ar-LB"/>
        </w:rPr>
        <w:t>نُبُوَّةِ</w:t>
      </w:r>
      <w:r w:rsidR="00120F93">
        <w:rPr>
          <w:rtl/>
          <w:lang w:bidi="ar-LB"/>
        </w:rPr>
        <w:t xml:space="preserve"> </w:t>
      </w:r>
      <w:r w:rsidR="00120F93">
        <w:rPr>
          <w:rFonts w:hint="cs"/>
          <w:rtl/>
          <w:lang w:bidi="ar-LB"/>
        </w:rPr>
        <w:t>هذَا</w:t>
      </w:r>
      <w:r w:rsidR="00120F93">
        <w:rPr>
          <w:rtl/>
          <w:lang w:bidi="ar-LB"/>
        </w:rPr>
        <w:t xml:space="preserve"> </w:t>
      </w:r>
      <w:r w:rsidR="00120F93">
        <w:rPr>
          <w:rFonts w:hint="cs"/>
          <w:rtl/>
          <w:lang w:bidi="ar-LB"/>
        </w:rPr>
        <w:t>الْكِت</w:t>
      </w:r>
      <w:r w:rsidR="00120F93">
        <w:rPr>
          <w:rtl/>
          <w:lang w:bidi="ar-LB"/>
        </w:rPr>
        <w:t>َابِ».</w:t>
      </w:r>
      <w:r w:rsidR="00120F93">
        <w:rPr>
          <w:rFonts w:hint="cs"/>
          <w:rtl/>
          <w:lang w:bidi="ar-LB"/>
        </w:rPr>
        <w:t xml:space="preserve">" (رؤيا 22: 6، 7). فليس المؤمن وحده الموعود بالبركة، وإنما السامع أيضًا </w:t>
      </w:r>
      <w:r w:rsidR="00C253E0">
        <w:rPr>
          <w:rFonts w:hint="cs"/>
          <w:rtl/>
          <w:lang w:bidi="ar-LB"/>
        </w:rPr>
        <w:t xml:space="preserve">(إصحاح 1: 3). فلقد مرت أزمنة استحال فيها على قديسي الله أن يقرأوا كلمة الله، بالأخص، حينما كانت الأسفار تُقرأ فقط باليونانية أو اللاتينية، ولكنهم تمكنوا من سماع كلمة الله من شفاه عبيده. وهذا ما كان أيضًا في أعوام مضت حينما تُرجمت الأسفار إلى لغاتهم للأُميّين الذين لم يتعلموا قراءتها. فهؤلاء أيضًا تمكنوا من سماع كلمة الله من شفاه الآخرين والمشاركة بالبركات التي هي ثمر إطاعة الأمور المقروءة والمسموعة. لأن الوقت، وكما قلنا، قريب! فقريبًا ستكون قد انقضى ألفا عام من موت الرب، ولكن مجيئه لا زال معروضًا كرجاء الكنيسة، وهذا المجيء ستعقبه أمور كُتبت في هذا السفر. فقد كُتبت الكثير من الأمور فيه التي تطابق </w:t>
      </w:r>
      <w:r w:rsidR="005759E4">
        <w:rPr>
          <w:rFonts w:hint="cs"/>
          <w:rtl/>
          <w:lang w:bidi="ar-LB"/>
        </w:rPr>
        <w:t>سفر دانيال، ولكن بينما قيل لدانيال بأن يُغلق على الكلام ويختم السفر، لأنه كان الوقت لا زال مبكرًا جدًا على حدوث ما ورد من كلام فيه، قيل ليوحنا بالمقابل، بأن الأمور كانت قريبة أو كما عبّر العدد الأول، "</w:t>
      </w:r>
      <w:r w:rsidR="005759E4" w:rsidRPr="005759E4">
        <w:rPr>
          <w:rtl/>
        </w:rPr>
        <w:t xml:space="preserve"> </w:t>
      </w:r>
      <w:r w:rsidR="005759E4" w:rsidRPr="005759E4">
        <w:rPr>
          <w:rtl/>
          <w:lang w:bidi="ar-LB"/>
        </w:rPr>
        <w:t>لاَ بُدَّ أَنْ يَكُونَ عَنْ قَرِيبٍ</w:t>
      </w:r>
      <w:r w:rsidR="005759E4">
        <w:rPr>
          <w:rFonts w:hint="cs"/>
          <w:rtl/>
          <w:lang w:bidi="ar-LB"/>
        </w:rPr>
        <w:t>". والكثير من هذه الأمور ليس لها علاقة بنا شخصيًا، وإنما متعلقة بالرب يسوع المسيح. هنا يذكرنا بكلام الرب في يوحنا 15: 15: "</w:t>
      </w:r>
      <w:r w:rsidR="005759E4" w:rsidRPr="005759E4">
        <w:rPr>
          <w:rtl/>
        </w:rPr>
        <w:t xml:space="preserve"> </w:t>
      </w:r>
      <w:r w:rsidR="005759E4" w:rsidRPr="005759E4">
        <w:rPr>
          <w:rFonts w:ascii="Arial" w:hAnsi="Arial" w:cs="Arial" w:hint="cs"/>
          <w:rtl/>
          <w:lang w:bidi="ar-LB"/>
        </w:rPr>
        <w:t>​</w:t>
      </w:r>
      <w:r w:rsidR="005759E4" w:rsidRPr="005759E4">
        <w:rPr>
          <w:rFonts w:hint="cs"/>
          <w:rtl/>
          <w:lang w:bidi="ar-LB"/>
        </w:rPr>
        <w:t>لاَ</w:t>
      </w:r>
      <w:r w:rsidR="005759E4" w:rsidRPr="005759E4">
        <w:rPr>
          <w:rtl/>
          <w:lang w:bidi="ar-LB"/>
        </w:rPr>
        <w:t xml:space="preserve"> </w:t>
      </w:r>
      <w:r w:rsidR="005759E4" w:rsidRPr="005759E4">
        <w:rPr>
          <w:rFonts w:hint="cs"/>
          <w:rtl/>
          <w:lang w:bidi="ar-LB"/>
        </w:rPr>
        <w:t>أَعُودُ</w:t>
      </w:r>
      <w:r w:rsidR="005759E4" w:rsidRPr="005759E4">
        <w:rPr>
          <w:rtl/>
          <w:lang w:bidi="ar-LB"/>
        </w:rPr>
        <w:t xml:space="preserve"> </w:t>
      </w:r>
      <w:r w:rsidR="005759E4" w:rsidRPr="005759E4">
        <w:rPr>
          <w:rFonts w:hint="cs"/>
          <w:rtl/>
          <w:lang w:bidi="ar-LB"/>
        </w:rPr>
        <w:t>أُسَمِّيكُمْ</w:t>
      </w:r>
      <w:r w:rsidR="005759E4" w:rsidRPr="005759E4">
        <w:rPr>
          <w:rtl/>
          <w:lang w:bidi="ar-LB"/>
        </w:rPr>
        <w:t xml:space="preserve"> </w:t>
      </w:r>
      <w:r w:rsidR="005759E4" w:rsidRPr="005759E4">
        <w:rPr>
          <w:rFonts w:hint="cs"/>
          <w:rtl/>
          <w:lang w:bidi="ar-LB"/>
        </w:rPr>
        <w:t>عَبِيدًا،</w:t>
      </w:r>
      <w:r w:rsidR="005759E4" w:rsidRPr="005759E4">
        <w:rPr>
          <w:rtl/>
          <w:lang w:bidi="ar-LB"/>
        </w:rPr>
        <w:t xml:space="preserve"> </w:t>
      </w:r>
      <w:r w:rsidR="005759E4" w:rsidRPr="005759E4">
        <w:rPr>
          <w:rFonts w:hint="cs"/>
          <w:rtl/>
          <w:lang w:bidi="ar-LB"/>
        </w:rPr>
        <w:t>لأَنَّ</w:t>
      </w:r>
      <w:r w:rsidR="005759E4" w:rsidRPr="005759E4">
        <w:rPr>
          <w:rtl/>
          <w:lang w:bidi="ar-LB"/>
        </w:rPr>
        <w:t xml:space="preserve"> </w:t>
      </w:r>
      <w:r w:rsidR="005759E4" w:rsidRPr="005759E4">
        <w:rPr>
          <w:rFonts w:hint="cs"/>
          <w:rtl/>
          <w:lang w:bidi="ar-LB"/>
        </w:rPr>
        <w:t>الْعَبْدَ</w:t>
      </w:r>
      <w:r w:rsidR="005759E4" w:rsidRPr="005759E4">
        <w:rPr>
          <w:rtl/>
          <w:lang w:bidi="ar-LB"/>
        </w:rPr>
        <w:t xml:space="preserve"> </w:t>
      </w:r>
      <w:r w:rsidR="005759E4" w:rsidRPr="005759E4">
        <w:rPr>
          <w:rFonts w:hint="cs"/>
          <w:rtl/>
          <w:lang w:bidi="ar-LB"/>
        </w:rPr>
        <w:t>لاَ</w:t>
      </w:r>
      <w:r w:rsidR="005759E4" w:rsidRPr="005759E4">
        <w:rPr>
          <w:rtl/>
          <w:lang w:bidi="ar-LB"/>
        </w:rPr>
        <w:t xml:space="preserve"> </w:t>
      </w:r>
      <w:r w:rsidR="005759E4" w:rsidRPr="005759E4">
        <w:rPr>
          <w:rFonts w:hint="cs"/>
          <w:rtl/>
          <w:lang w:bidi="ar-LB"/>
        </w:rPr>
        <w:t>يَعْلَمُ</w:t>
      </w:r>
      <w:r w:rsidR="005759E4" w:rsidRPr="005759E4">
        <w:rPr>
          <w:rtl/>
          <w:lang w:bidi="ar-LB"/>
        </w:rPr>
        <w:t xml:space="preserve"> </w:t>
      </w:r>
      <w:r w:rsidR="005759E4" w:rsidRPr="005759E4">
        <w:rPr>
          <w:rFonts w:hint="cs"/>
          <w:rtl/>
          <w:lang w:bidi="ar-LB"/>
        </w:rPr>
        <w:t>مَا</w:t>
      </w:r>
      <w:r w:rsidR="005759E4" w:rsidRPr="005759E4">
        <w:rPr>
          <w:rtl/>
          <w:lang w:bidi="ar-LB"/>
        </w:rPr>
        <w:t xml:space="preserve"> </w:t>
      </w:r>
      <w:r w:rsidR="005759E4" w:rsidRPr="005759E4">
        <w:rPr>
          <w:rFonts w:hint="cs"/>
          <w:rtl/>
          <w:lang w:bidi="ar-LB"/>
        </w:rPr>
        <w:t>يَعْمَلُ</w:t>
      </w:r>
      <w:r w:rsidR="005759E4" w:rsidRPr="005759E4">
        <w:rPr>
          <w:rtl/>
          <w:lang w:bidi="ar-LB"/>
        </w:rPr>
        <w:t xml:space="preserve"> </w:t>
      </w:r>
      <w:r w:rsidR="005759E4" w:rsidRPr="005759E4">
        <w:rPr>
          <w:rFonts w:hint="cs"/>
          <w:rtl/>
          <w:lang w:bidi="ar-LB"/>
        </w:rPr>
        <w:t>سَيِّدُهُ،</w:t>
      </w:r>
      <w:r w:rsidR="005759E4" w:rsidRPr="005759E4">
        <w:rPr>
          <w:rtl/>
          <w:lang w:bidi="ar-LB"/>
        </w:rPr>
        <w:t xml:space="preserve"> </w:t>
      </w:r>
      <w:r w:rsidR="005759E4" w:rsidRPr="005759E4">
        <w:rPr>
          <w:rFonts w:hint="cs"/>
          <w:rtl/>
          <w:lang w:bidi="ar-LB"/>
        </w:rPr>
        <w:t>لكِنِّي</w:t>
      </w:r>
      <w:r w:rsidR="005759E4" w:rsidRPr="005759E4">
        <w:rPr>
          <w:rtl/>
          <w:lang w:bidi="ar-LB"/>
        </w:rPr>
        <w:t xml:space="preserve"> </w:t>
      </w:r>
      <w:r w:rsidR="005759E4" w:rsidRPr="005759E4">
        <w:rPr>
          <w:rFonts w:hint="cs"/>
          <w:rtl/>
          <w:lang w:bidi="ar-LB"/>
        </w:rPr>
        <w:t>قَدْ</w:t>
      </w:r>
      <w:r w:rsidR="005759E4" w:rsidRPr="005759E4">
        <w:rPr>
          <w:rtl/>
          <w:lang w:bidi="ar-LB"/>
        </w:rPr>
        <w:t xml:space="preserve"> </w:t>
      </w:r>
      <w:r w:rsidR="005759E4" w:rsidRPr="005759E4">
        <w:rPr>
          <w:rFonts w:hint="cs"/>
          <w:rtl/>
          <w:lang w:bidi="ar-LB"/>
        </w:rPr>
        <w:t>سَمَّيْتُكُمْ</w:t>
      </w:r>
      <w:r w:rsidR="005759E4" w:rsidRPr="005759E4">
        <w:rPr>
          <w:rtl/>
          <w:lang w:bidi="ar-LB"/>
        </w:rPr>
        <w:t xml:space="preserve"> </w:t>
      </w:r>
      <w:r w:rsidR="005759E4" w:rsidRPr="005759E4">
        <w:rPr>
          <w:rFonts w:hint="cs"/>
          <w:rtl/>
          <w:lang w:bidi="ar-LB"/>
        </w:rPr>
        <w:t>أَحِبَّاءَ</w:t>
      </w:r>
      <w:r w:rsidR="005759E4" w:rsidRPr="005759E4">
        <w:rPr>
          <w:rtl/>
          <w:lang w:bidi="ar-LB"/>
        </w:rPr>
        <w:t xml:space="preserve"> </w:t>
      </w:r>
      <w:r w:rsidR="005759E4" w:rsidRPr="005759E4">
        <w:rPr>
          <w:rFonts w:hint="cs"/>
          <w:rtl/>
          <w:lang w:bidi="ar-LB"/>
        </w:rPr>
        <w:t>لأَنِّي</w:t>
      </w:r>
      <w:r w:rsidR="005759E4" w:rsidRPr="005759E4">
        <w:rPr>
          <w:rtl/>
          <w:lang w:bidi="ar-LB"/>
        </w:rPr>
        <w:t xml:space="preserve"> </w:t>
      </w:r>
      <w:r w:rsidR="005759E4" w:rsidRPr="005759E4">
        <w:rPr>
          <w:rFonts w:hint="cs"/>
          <w:rtl/>
          <w:lang w:bidi="ar-LB"/>
        </w:rPr>
        <w:t>أَعْلَمْتُكُمْ</w:t>
      </w:r>
      <w:r w:rsidR="005759E4" w:rsidRPr="005759E4">
        <w:rPr>
          <w:rtl/>
          <w:lang w:bidi="ar-LB"/>
        </w:rPr>
        <w:t xml:space="preserve"> </w:t>
      </w:r>
      <w:r w:rsidR="005759E4" w:rsidRPr="005759E4">
        <w:rPr>
          <w:rFonts w:hint="cs"/>
          <w:rtl/>
          <w:lang w:bidi="ar-LB"/>
        </w:rPr>
        <w:t>بِكُلِّ</w:t>
      </w:r>
      <w:r w:rsidR="005759E4" w:rsidRPr="005759E4">
        <w:rPr>
          <w:rtl/>
          <w:lang w:bidi="ar-LB"/>
        </w:rPr>
        <w:t xml:space="preserve"> </w:t>
      </w:r>
      <w:r w:rsidR="005759E4" w:rsidRPr="005759E4">
        <w:rPr>
          <w:rFonts w:hint="cs"/>
          <w:rtl/>
          <w:lang w:bidi="ar-LB"/>
        </w:rPr>
        <w:t>مَا</w:t>
      </w:r>
      <w:r w:rsidR="005759E4" w:rsidRPr="005759E4">
        <w:rPr>
          <w:rtl/>
          <w:lang w:bidi="ar-LB"/>
        </w:rPr>
        <w:t xml:space="preserve"> </w:t>
      </w:r>
      <w:r w:rsidR="005759E4" w:rsidRPr="005759E4">
        <w:rPr>
          <w:rFonts w:hint="cs"/>
          <w:rtl/>
          <w:lang w:bidi="ar-LB"/>
        </w:rPr>
        <w:t>سَمِعْتُهُ</w:t>
      </w:r>
      <w:r w:rsidR="005759E4" w:rsidRPr="005759E4">
        <w:rPr>
          <w:rtl/>
          <w:lang w:bidi="ar-LB"/>
        </w:rPr>
        <w:t xml:space="preserve"> </w:t>
      </w:r>
      <w:r w:rsidR="005759E4" w:rsidRPr="005759E4">
        <w:rPr>
          <w:rFonts w:hint="cs"/>
          <w:rtl/>
          <w:lang w:bidi="ar-LB"/>
        </w:rPr>
        <w:t>مِنْ</w:t>
      </w:r>
      <w:r w:rsidR="005759E4" w:rsidRPr="005759E4">
        <w:rPr>
          <w:rtl/>
          <w:lang w:bidi="ar-LB"/>
        </w:rPr>
        <w:t xml:space="preserve"> </w:t>
      </w:r>
      <w:r w:rsidR="005759E4" w:rsidRPr="005759E4">
        <w:rPr>
          <w:rFonts w:hint="cs"/>
          <w:rtl/>
          <w:lang w:bidi="ar-LB"/>
        </w:rPr>
        <w:t>أَبِي</w:t>
      </w:r>
      <w:r w:rsidR="005759E4" w:rsidRPr="005759E4">
        <w:rPr>
          <w:rtl/>
          <w:lang w:bidi="ar-LB"/>
        </w:rPr>
        <w:t>.</w:t>
      </w:r>
      <w:r w:rsidR="005759E4">
        <w:rPr>
          <w:rFonts w:hint="cs"/>
          <w:rtl/>
          <w:lang w:bidi="ar-LB"/>
        </w:rPr>
        <w:t xml:space="preserve">" فالرب ينظر إلى أشواقنا؛ بأن يكون لدينا اهتمام بما يتعلق بمجده. حينما قيل </w:t>
      </w:r>
      <w:proofErr w:type="spellStart"/>
      <w:r w:rsidR="005759E4">
        <w:rPr>
          <w:rFonts w:hint="cs"/>
          <w:rtl/>
          <w:lang w:bidi="ar-LB"/>
        </w:rPr>
        <w:t>لابراهيم</w:t>
      </w:r>
      <w:proofErr w:type="spellEnd"/>
      <w:r w:rsidR="005759E4">
        <w:rPr>
          <w:rFonts w:hint="cs"/>
          <w:rtl/>
          <w:lang w:bidi="ar-LB"/>
        </w:rPr>
        <w:t xml:space="preserve"> ما سوف يفعله الله بسدوم </w:t>
      </w:r>
      <w:r w:rsidR="005759E4">
        <w:rPr>
          <w:rtl/>
          <w:lang w:bidi="ar-LB"/>
        </w:rPr>
        <w:t>–</w:t>
      </w:r>
      <w:r w:rsidR="005759E4">
        <w:rPr>
          <w:rFonts w:hint="cs"/>
          <w:rtl/>
          <w:lang w:bidi="ar-LB"/>
        </w:rPr>
        <w:t xml:space="preserve"> ومع أن الأمر لم يكن له أي علاقة </w:t>
      </w:r>
      <w:proofErr w:type="spellStart"/>
      <w:r w:rsidR="005759E4">
        <w:rPr>
          <w:rFonts w:hint="cs"/>
          <w:rtl/>
          <w:lang w:bidi="ar-LB"/>
        </w:rPr>
        <w:t>بابراهيم</w:t>
      </w:r>
      <w:proofErr w:type="spellEnd"/>
      <w:r w:rsidR="005759E4">
        <w:rPr>
          <w:rFonts w:hint="cs"/>
          <w:rtl/>
          <w:lang w:bidi="ar-LB"/>
        </w:rPr>
        <w:t xml:space="preserve"> شخصيًا </w:t>
      </w:r>
      <w:r w:rsidR="005759E4">
        <w:rPr>
          <w:rtl/>
          <w:lang w:bidi="ar-LB"/>
        </w:rPr>
        <w:t>–</w:t>
      </w:r>
      <w:r w:rsidR="005759E4">
        <w:rPr>
          <w:rFonts w:hint="cs"/>
          <w:rtl/>
          <w:lang w:bidi="ar-LB"/>
        </w:rPr>
        <w:t xml:space="preserve"> جعله حكيمًا بأن طلب لأجل الآخرين. في الأعداد 4 </w:t>
      </w:r>
      <w:r w:rsidR="005759E4">
        <w:rPr>
          <w:rtl/>
          <w:lang w:bidi="ar-LB"/>
        </w:rPr>
        <w:t>–</w:t>
      </w:r>
      <w:r w:rsidR="005759E4">
        <w:rPr>
          <w:rFonts w:hint="cs"/>
          <w:rtl/>
          <w:lang w:bidi="ar-LB"/>
        </w:rPr>
        <w:t xml:space="preserve"> 7 لدينا تحيات يوحنا للسبع كنائس التي كانت في آسيا. بينما في الرسائل لدينا نعمة وسلام، </w:t>
      </w:r>
      <w:r w:rsidR="002625B9">
        <w:rPr>
          <w:rFonts w:hint="cs"/>
          <w:rtl/>
          <w:lang w:bidi="ar-LB"/>
        </w:rPr>
        <w:t>فإننا هنا نرى فارقًا كبيرًا في نوعية التحية. ففي العادة نحن نقرأ في الرسائل عن الله، الآب، والرب يسوع المسيح. وهنا نحن نقرأ عن شخص، يتطابق طابعه باسم يهوه، وإن كان مع فارق معيّن. يهوه يعبّر عن وجوده الذي لا يتغيّر</w:t>
      </w:r>
      <w:r w:rsidR="00B41F35">
        <w:rPr>
          <w:rFonts w:hint="cs"/>
          <w:rtl/>
          <w:lang w:bidi="ar-LB"/>
        </w:rPr>
        <w:t xml:space="preserve"> "</w:t>
      </w:r>
      <w:r w:rsidR="00B41F35" w:rsidRPr="00B41F35">
        <w:rPr>
          <w:rtl/>
        </w:rPr>
        <w:t xml:space="preserve"> </w:t>
      </w:r>
      <w:r w:rsidR="00B41F35" w:rsidRPr="00B41F35">
        <w:rPr>
          <w:rtl/>
          <w:lang w:bidi="ar-LB"/>
        </w:rPr>
        <w:t>الْكَائِنِ وَالَّذِي كَانَ وَالَّذِي يَأْتِي</w:t>
      </w:r>
      <w:r w:rsidR="00B41F35">
        <w:rPr>
          <w:rFonts w:hint="cs"/>
          <w:rtl/>
          <w:lang w:bidi="ar-LB"/>
        </w:rPr>
        <w:t>". وهنا نقرأ بالمثل. فأول ما ذُكر أمامنا هو وجوده في الحاضر، ولكنه هو الذي ظهر في الكثير من المواعيد الثمينة التي أُعطيت في الماضي، والتي سيحققها في المستقبل إلى آخر حرف فيها. كما ونقرأ أيضًا عن سبعة أرواح أمام عرشه. في الرسائل، وبالأخص في رسالة أفسس، لدينا روح مرتبط بجسد واحد. هنا نرى سبة أرواح قدام عرشه. إنه ذلك الروح في ملء أعماله المختلفة. إنه الروح بذاته في ملء نشاطه الروحي، كما نراه</w:t>
      </w:r>
      <w:r w:rsidR="00C65C3A">
        <w:rPr>
          <w:rFonts w:hint="cs"/>
          <w:rtl/>
          <w:lang w:bidi="ar-LB"/>
        </w:rPr>
        <w:t xml:space="preserve"> بشكل مكشوف في السبع كنائس. العرش يتكلم عن طرق عدل الله، وعمل الروح نراه بالإشارة إلى هذا الأمر. وأخيرًا نحن نقرأ عن يسوع المسيح، وهذا بالارتباط بمتطلباته العادلة من الأرض. فهو لا يتم تقديمه كرأس للكنيسة، وإنما كـ"</w:t>
      </w:r>
      <w:r w:rsidR="00C65C3A" w:rsidRPr="00C65C3A">
        <w:rPr>
          <w:rtl/>
        </w:rPr>
        <w:t xml:space="preserve"> </w:t>
      </w:r>
      <w:r w:rsidR="00C65C3A" w:rsidRPr="00C65C3A">
        <w:rPr>
          <w:rtl/>
          <w:lang w:bidi="ar-LB"/>
        </w:rPr>
        <w:t>الشَّاهِدِ الأَمِينِ، الْبِكْرِ مِنَ الأَمْوَاتِ، وَرَئِيسِ مُلُوكِ الأَرْضِ</w:t>
      </w:r>
      <w:r w:rsidR="00C65C3A">
        <w:rPr>
          <w:rFonts w:hint="cs"/>
          <w:rtl/>
          <w:lang w:bidi="ar-LB"/>
        </w:rPr>
        <w:t>". إنه نبي، كاهن وملك. فلم يكن من الممكن أن يُدعى أحد سواه أمينًا وصادقًا. هذا هو الاسم الذي دُعي به في إصحاح 19: 11. هو كان النبي الأمين، الذي ليس فقط أنه أعلن عن كلمة الله، وإنما هو بنفسه كان إعلان هذه الكلمة (انظر يوحنا 1: 14). فقد قال ربنا: "</w:t>
      </w:r>
      <w:r w:rsidR="00C65C3A" w:rsidRPr="00C65C3A">
        <w:rPr>
          <w:rtl/>
        </w:rPr>
        <w:t xml:space="preserve"> </w:t>
      </w:r>
      <w:r w:rsidR="00C65C3A" w:rsidRPr="00C65C3A">
        <w:rPr>
          <w:rtl/>
          <w:lang w:bidi="ar-LB"/>
        </w:rPr>
        <w:t>لِهذَا قَدْ وُلِدْتُ أَنَا، وَلِهذَا قَدْ أَتَيْتُ إِلَى الْعَالَمِ لأَشْهَدَ لِلْحَقِّ.</w:t>
      </w:r>
      <w:r w:rsidR="00C65C3A">
        <w:rPr>
          <w:rFonts w:hint="cs"/>
          <w:rtl/>
          <w:lang w:bidi="ar-LB"/>
        </w:rPr>
        <w:t>". وهو أبدًا لم ينكر هذه المأمورية. في 1. تيموثاوس 6: 13 مكتوب، بأنه اعترف أمام بيلاطس بالاعتراف الحسن. في يوحنا 18: 37 نقرأ: "</w:t>
      </w:r>
      <w:r w:rsidR="00C65C3A" w:rsidRPr="00C65C3A">
        <w:rPr>
          <w:rtl/>
        </w:rPr>
        <w:t xml:space="preserve"> </w:t>
      </w:r>
      <w:r w:rsidR="00C65C3A" w:rsidRPr="00C65C3A">
        <w:rPr>
          <w:rtl/>
          <w:lang w:bidi="ar-LB"/>
        </w:rPr>
        <w:t>لِهذَا قَدْ وُلِدْتُ أَنَا، وَلِهذَا قَدْ أَتَيْتُ إِلَى الْعَالَمِ لأَشْهَدَ لِلْحَقِّ.</w:t>
      </w:r>
      <w:r w:rsidR="00C65C3A">
        <w:rPr>
          <w:rFonts w:hint="cs"/>
          <w:rtl/>
          <w:lang w:bidi="ar-LB"/>
        </w:rPr>
        <w:t xml:space="preserve">" في سفر الرؤيا هو الكاهن، الذي لم يقدّم كرئيس الكهنة في العهد القديم القرابين مرارًا وتكرارًا، </w:t>
      </w:r>
      <w:r w:rsidR="00832698">
        <w:rPr>
          <w:rFonts w:hint="cs"/>
          <w:rtl/>
          <w:lang w:bidi="ar-LB"/>
        </w:rPr>
        <w:t>وإنما قدّم نفسه مرة واحدة ووحيدة ذبيحة عن خطايانا. إنه البكر من بين الأموات. فالبِكر له مكانة خاصة في العائلة: وهكذا الرب يسوع أيضًا، كالبِكر من الأموات، رئيس الكهنة في المجد. "</w:t>
      </w:r>
      <w:r w:rsidR="00832698" w:rsidRPr="00832698">
        <w:rPr>
          <w:rtl/>
        </w:rPr>
        <w:t xml:space="preserve"> </w:t>
      </w:r>
      <w:r w:rsidR="00832698" w:rsidRPr="00832698">
        <w:rPr>
          <w:rtl/>
          <w:lang w:bidi="ar-LB"/>
        </w:rPr>
        <w:t>أَنَا أَيْضًا أَجْعَلُهُ بِكْرًا، أَعْلَى مِنْ مُلُوكِ الأَرْضِ.</w:t>
      </w:r>
      <w:r w:rsidR="00832698">
        <w:rPr>
          <w:rFonts w:hint="cs"/>
          <w:rtl/>
          <w:lang w:bidi="ar-LB"/>
        </w:rPr>
        <w:t>" (مزمور 89: 27). إنه كذلك بكر الذين سيقومون. كما وهو رئيس ملوك الأرض، ذاك الذي له السلطان والجبروت. إن تقديم الرب بهذه الصورة يقود يوحنا بأن يطفر معبرًا عن عواطف القديسين بالتسبيح بالمدح والشكر من جهة كل ما صنعه لأجلهم، مع أن هذا يحدث هنا من جهة الملكوت، وليس من جهة الجسد أو العروس. إننا هنا لدينا أسمى مديح قد يمكن أن يكون بالنظر إلى المديح والمكانة التي جعلتنا فيها محبته. "</w:t>
      </w:r>
      <w:r w:rsidR="00832698" w:rsidRPr="00832698">
        <w:rPr>
          <w:rtl/>
          <w:lang w:bidi="ar-LB"/>
        </w:rPr>
        <w:t>الَّذِي أَحَبَّنَا</w:t>
      </w:r>
      <w:r w:rsidR="00832698" w:rsidRPr="00832698">
        <w:rPr>
          <w:rFonts w:hint="cs"/>
          <w:rtl/>
          <w:lang w:bidi="ar-LB"/>
        </w:rPr>
        <w:t xml:space="preserve"> </w:t>
      </w:r>
      <w:r w:rsidR="00832698">
        <w:rPr>
          <w:rFonts w:hint="cs"/>
          <w:rtl/>
          <w:lang w:bidi="ar-LB"/>
        </w:rPr>
        <w:t>". إنها محبة لا تتوقف، محبة قد استُعلنت فيما صنعته لأجلنا، والتي لا تنتهي أبدًا. "</w:t>
      </w:r>
      <w:r w:rsidR="00832698" w:rsidRPr="00832698">
        <w:rPr>
          <w:rtl/>
        </w:rPr>
        <w:t xml:space="preserve"> </w:t>
      </w:r>
      <w:r w:rsidR="00832698" w:rsidRPr="00832698">
        <w:rPr>
          <w:rtl/>
          <w:lang w:bidi="ar-LB"/>
        </w:rPr>
        <w:t>إِذْ كَانَ قَدْ أَحَبَّ خَاصَّتَهُ الَّذِينَ فِي الْعَالَمِ، أَحَبَّهُمْ إِلَى الْمُنْتَهَى.</w:t>
      </w:r>
      <w:r w:rsidR="00832698">
        <w:rPr>
          <w:rFonts w:hint="cs"/>
          <w:rtl/>
          <w:lang w:bidi="ar-LB"/>
        </w:rPr>
        <w:t xml:space="preserve">" (يوحنا 13: 1). </w:t>
      </w:r>
      <w:r w:rsidR="00376C52">
        <w:rPr>
          <w:rFonts w:hint="cs"/>
          <w:rtl/>
          <w:lang w:bidi="ar-LB"/>
        </w:rPr>
        <w:t>هو غسّلنا من خطايانا، غير أن هذا حدث بدمه هو. "</w:t>
      </w:r>
      <w:r w:rsidR="00376C52" w:rsidRPr="00376C52">
        <w:rPr>
          <w:rtl/>
        </w:rPr>
        <w:t xml:space="preserve"> </w:t>
      </w:r>
      <w:r w:rsidR="00376C52" w:rsidRPr="00376C52">
        <w:rPr>
          <w:rtl/>
          <w:lang w:bidi="ar-LB"/>
        </w:rPr>
        <w:t>وَدَمُ يَسُوعَ الْمَسِيحِ ابْنِهِ يُطَهِّرُنَا مِنْ كُلِّ خَطِيَّةٍ.</w:t>
      </w:r>
      <w:r w:rsidR="00376C52">
        <w:rPr>
          <w:rFonts w:hint="cs"/>
          <w:rtl/>
          <w:lang w:bidi="ar-LB"/>
        </w:rPr>
        <w:t>". فلم يكن أي شيء سوى دم المسيح الذي كان يقدر أن يطهّر الخطايا، "</w:t>
      </w:r>
      <w:r w:rsidR="00376C52" w:rsidRPr="00376C52">
        <w:rPr>
          <w:rtl/>
        </w:rPr>
        <w:t xml:space="preserve"> </w:t>
      </w:r>
      <w:r w:rsidR="00376C52" w:rsidRPr="00376C52">
        <w:rPr>
          <w:rtl/>
          <w:lang w:bidi="ar-LB"/>
        </w:rPr>
        <w:t>وَجَعَلَنَا مُلُوكًا وَكَهَنَةً للهِ أَبِيهِ، لَهُ الْمَجْدُ وَالسُّلْطَانُ إِلَى أَبَدِ الآبِدِينَ.</w:t>
      </w:r>
      <w:r w:rsidR="00376C52">
        <w:rPr>
          <w:rFonts w:hint="cs"/>
          <w:rtl/>
          <w:lang w:bidi="ar-LB"/>
        </w:rPr>
        <w:t>" بلا شك أن هذه الفكرة مأخوذة من خروج 19، ولكن بينما كان اليهود يمكنه أن يدخل في هذه المكانة على أساس طاعته للناموس، تتمتع كنيسة الله بهذه المكانة على أساس مطلق النعمة. ملك وكاهن هي أسمى ميزتان في الرب يسوع في هذا السفر. ففي أقرب مكان من الله، تتّجه سلطته إلى أسفل، بينما التقرّب إليه فهو للعلاء. وهذا ما يطابق المكانة التي وهبنا إياها، إنها رتبة كهنوت ملكي صادق.  إلا أن القديسين لا يُنسبون لأنفسهم أي مجد، وإنما يقولون: "</w:t>
      </w:r>
      <w:r w:rsidR="00002886" w:rsidRPr="00002886">
        <w:rPr>
          <w:rtl/>
        </w:rPr>
        <w:t xml:space="preserve"> </w:t>
      </w:r>
      <w:r w:rsidR="00002886" w:rsidRPr="00002886">
        <w:rPr>
          <w:rtl/>
          <w:lang w:bidi="ar-LB"/>
        </w:rPr>
        <w:t>لَهُ الْمَجْدُ وَالسُّلْطَانُ إِلَى أَبَدِ الآبِدِينَ. آمِينَ.</w:t>
      </w:r>
      <w:r w:rsidR="00002886">
        <w:rPr>
          <w:rFonts w:hint="cs"/>
          <w:rtl/>
          <w:lang w:bidi="ar-LB"/>
        </w:rPr>
        <w:t xml:space="preserve">" من ثم لدينا في العدد 7 ظهور المسيح. وهذا بالطبع ليس له علاقة بالاختطاف، باجتماعنا إلى المسيح، وإنما بظهوره </w:t>
      </w:r>
      <w:r w:rsidR="00002886" w:rsidRPr="006308D8">
        <w:rPr>
          <w:rFonts w:hint="cs"/>
          <w:rtl/>
          <w:lang w:bidi="ar-LB"/>
        </w:rPr>
        <w:t>للدينونة</w:t>
      </w:r>
      <w:r w:rsidR="00002886">
        <w:rPr>
          <w:rFonts w:hint="cs"/>
          <w:rtl/>
          <w:lang w:bidi="ar-LB"/>
        </w:rPr>
        <w:t xml:space="preserve">. </w:t>
      </w:r>
      <w:r w:rsidR="006308D8">
        <w:rPr>
          <w:rFonts w:hint="cs"/>
          <w:rtl/>
          <w:lang w:bidi="ar-LB"/>
        </w:rPr>
        <w:t>"</w:t>
      </w:r>
      <w:r w:rsidR="006308D8" w:rsidRPr="006308D8">
        <w:rPr>
          <w:rtl/>
          <w:lang w:bidi="ar-LB"/>
        </w:rPr>
        <w:t xml:space="preserve"> وَسَتَنْظُرُهُ كُلُّ عَيْنٍ،</w:t>
      </w:r>
      <w:r w:rsidR="006308D8">
        <w:rPr>
          <w:rFonts w:hint="cs"/>
          <w:rtl/>
          <w:lang w:bidi="ar-LB"/>
        </w:rPr>
        <w:t>" إن هذا يتعارض تمامًا مع يوم النعمة في الحاضر. "</w:t>
      </w:r>
      <w:r w:rsidR="006308D8" w:rsidRPr="006308D8">
        <w:rPr>
          <w:rtl/>
          <w:lang w:bidi="ar-LB"/>
        </w:rPr>
        <w:t xml:space="preserve"> طُوبَى لِلَّذِينَ آمَنُوا وَلَمْ يَرَوْا</w:t>
      </w:r>
      <w:r w:rsidR="006308D8">
        <w:rPr>
          <w:rFonts w:hint="cs"/>
          <w:rtl/>
          <w:lang w:bidi="ar-LB"/>
        </w:rPr>
        <w:t>"، ولم يقُل من جهة رجاء المؤمنين بأن سيجيء مع السحاب، مع أننا سنلاقيه في السحب. فلقد كانت سحابة التي أخذت الرب عن عيون التلاميذ. فالسحابة تتميز كرمز لحضور الله، ولكن هذا أمر مختلف عن كلمة سحابة، والمكتوبة بصيغة الجمع. إن المجيء على السحاب من دون جدال له علاقة بظهور ربنا يسوع المسيح ليتمم الدينونة. فكل عين، وهذا من دون شك يريد بأن يقول: إن كانوا يهودًا أو أممًا. فالعالم من بعد موت الرب يسوع لم ينظره ولا مرة. هنا نحن نراه آتيًا لكي يُعلن للجميع. "</w:t>
      </w:r>
      <w:r w:rsidR="006308D8" w:rsidRPr="006308D8">
        <w:rPr>
          <w:rtl/>
          <w:lang w:bidi="ar-LB"/>
        </w:rPr>
        <w:t xml:space="preserve"> وَالَّذِينَ طَعَنُوهُ</w:t>
      </w:r>
      <w:r w:rsidR="006308D8">
        <w:rPr>
          <w:rFonts w:hint="cs"/>
          <w:rtl/>
          <w:lang w:bidi="ar-LB"/>
        </w:rPr>
        <w:t>" وهذا يُشير بشكل خاص إلى يهوذا، الذي تسبب في صلبه. "</w:t>
      </w:r>
      <w:r w:rsidR="004A697F" w:rsidRPr="004A697F">
        <w:rPr>
          <w:rtl/>
        </w:rPr>
        <w:t xml:space="preserve"> </w:t>
      </w:r>
      <w:r w:rsidR="004A697F" w:rsidRPr="004A697F">
        <w:rPr>
          <w:rtl/>
          <w:lang w:bidi="ar-LB"/>
        </w:rPr>
        <w:t>جَمِيعُ قَبَائِلِ الأَرْضِ</w:t>
      </w:r>
      <w:r w:rsidR="004A697F">
        <w:rPr>
          <w:rFonts w:hint="cs"/>
          <w:rtl/>
          <w:lang w:bidi="ar-LB"/>
        </w:rPr>
        <w:t>" من دون شك تشمل جميع القبائل الأخرى في إسرائيل، ولكن بالإضافة إلى ذلك كل الأرض أو العالم، كما تُشير على ما يبدو الكلمات الأخيرة: "</w:t>
      </w:r>
      <w:r w:rsidR="004A697F" w:rsidRPr="004A697F">
        <w:rPr>
          <w:rtl/>
        </w:rPr>
        <w:t xml:space="preserve"> </w:t>
      </w:r>
      <w:r w:rsidR="004A697F" w:rsidRPr="004A697F">
        <w:rPr>
          <w:rtl/>
          <w:lang w:bidi="ar-LB"/>
        </w:rPr>
        <w:t>نَعَمْ آمِينَ</w:t>
      </w:r>
      <w:r w:rsidR="004A697F">
        <w:rPr>
          <w:rFonts w:hint="cs"/>
          <w:rtl/>
          <w:lang w:bidi="ar-LB"/>
        </w:rPr>
        <w:t>". إن كلمة "نعم" في اليونانية هي الكلمة "آمين" في العبرية. في العدد 8 لدينا الله مُعلنًا كالـ"</w:t>
      </w:r>
      <w:r w:rsidR="004A697F" w:rsidRPr="004A697F">
        <w:rPr>
          <w:rtl/>
        </w:rPr>
        <w:t xml:space="preserve"> </w:t>
      </w:r>
      <w:r w:rsidR="004A697F" w:rsidRPr="004A697F">
        <w:rPr>
          <w:rtl/>
          <w:lang w:bidi="ar-LB"/>
        </w:rPr>
        <w:t>أَنَا هُوَ الأَلِفُ وَالْيَاءُ، الْبِدَايَةُ وَالنِّهَايَةُ» يَقُولُ الرَّبُّ الْكَائِنُ وَالَّذِي كَانَ وَالَّذِي يَأْتِي، الْقَادِرُ عَلَى كُلِّ شَيْءٍ.</w:t>
      </w:r>
      <w:r w:rsidR="004A697F">
        <w:rPr>
          <w:rFonts w:hint="cs"/>
          <w:rtl/>
          <w:lang w:bidi="ar-LB"/>
        </w:rPr>
        <w:t>" في إصحاح 22: 12، 13 الألف والياء هي عنوان نُسب صراحة للرب يسوع. هنا في الإصحاح الأول لا يوجد تفرقة ما بين الله والمسيح. مواضع كتابية أخرى ترينا بأن جميع مواعيد الله أُعطيت في المسيح، وبأنه هو الآمين، فيما معناه بأنه فيه سيتحقق كل شيء. إننا نعرف بأن الألف هي الحرف الأول في الأبجدية اليونانية والأوميجا الحرف الأخير، بحيث كل ما هو حق مضمون في المسيح، أو فيما يتعلق بالله، مُعلَن في المسيح. وكما سبق القول فإن صيغة اسم يهوه كما استُخدمت في العدد 8تختلف عن صيغة العهد الجديد "</w:t>
      </w:r>
      <w:r w:rsidR="004A697F" w:rsidRPr="004A697F">
        <w:rPr>
          <w:rtl/>
        </w:rPr>
        <w:t xml:space="preserve"> </w:t>
      </w:r>
      <w:r w:rsidR="004A697F" w:rsidRPr="004A697F">
        <w:rPr>
          <w:rtl/>
          <w:lang w:bidi="ar-LB"/>
        </w:rPr>
        <w:t>الْكَائِنِ وَالَّذِي كَانَ وَالَّذِي يَأْتِي</w:t>
      </w:r>
      <w:r w:rsidR="00B12757">
        <w:rPr>
          <w:rFonts w:hint="cs"/>
          <w:rtl/>
          <w:lang w:bidi="ar-LB"/>
        </w:rPr>
        <w:t>". هنا ما لدينا هو "الكائن" في صيغة الحاضر، ولكنه مقدّم كمَن فيه أُعطيت كل المواعيد في الماضي، والتي فيه أيضًا ستتحقق. إن اسم "القادر على كل شيء" المذكور في النهاية يُعلن عن الله كمَن يحقق كل المواعيد الإلهية. فقد كان الاسم الذي به أعلن عن ذاته في الماضي للرحالة الآباء. في العدد 9 يدعو يوحنا نفسه، ومع كونه رسول، أخًا، كما ويعترف بأن آخرين أيضًا هم رفقاء له على ذات درب الضيق الذي يسيره هو. هو يتكلم عن نفسه كشريك في الضيقة. وهذا ليس له أي علاقة بالضيقة العظيمة، التي ستحل على كل المسكونة، وإنما ببساطة هو يتكلم عن الضيقة التي كانت النصيب المشترك لدى المسيحيين في تلك الأيام. كما وهو يتكلم أيضًا عن النصيب المشترك في الملكوت والصبر في يسوع</w:t>
      </w:r>
      <w:r w:rsidR="009B1ADA">
        <w:rPr>
          <w:rFonts w:hint="cs"/>
          <w:rtl/>
          <w:lang w:bidi="ar-LB"/>
        </w:rPr>
        <w:t>، فالملكوت والمجد كانا لا يزالان في عداد المستقبل. كما أن المسيح انتظر بصبر هكذا أيضًا انتظر يوحنا الذي تشارك بمُلك المسيح بصبر. ومن ثم هنا يُرينا بعد ذلك بأنه كان سجينًا على جزيرة بطمس، ليس كفاعل جرم، وإنما من أجل كلمة الله وشهادة يسوع. وهذا يمكن فهمه في صورتين. هو كان أسيرًا بسبب كرازته بكلمة الله وبسبب شهادته عن اسم يسوع. ولكنه كذلك كان أسيرًا بحسب قصد الله، ليشهد بكلمة الله وبيسوع المسيح، بما يتوافق مع المكتوب في العدد 2. إننا نرى المبدأ ذاته في سيرة الرسول بولس. وهو مُقتطع من الخدمة التي أحبها</w:t>
      </w:r>
      <w:r w:rsidR="00B12757">
        <w:rPr>
          <w:rFonts w:hint="cs"/>
          <w:rtl/>
          <w:lang w:bidi="ar-LB"/>
        </w:rPr>
        <w:t xml:space="preserve"> </w:t>
      </w:r>
      <w:r w:rsidR="009B1ADA">
        <w:rPr>
          <w:rFonts w:hint="cs"/>
          <w:rtl/>
          <w:lang w:bidi="ar-LB"/>
        </w:rPr>
        <w:t xml:space="preserve">استخدمه الله ليكتب لكنائس مختلفة لم يستطع زيارتها وبعناية إلهية بقيت هذه الرسائل، أو على الأقل الكثير منها محفوظة إلى يومنا هذا. وهذا أيضًا من جهة يوحنا؛ فالله قصد بأن يأتي به إلى بطمس، ليكون وحيدًا هناك </w:t>
      </w:r>
      <w:r w:rsidR="009B1ADA">
        <w:rPr>
          <w:rtl/>
          <w:lang w:bidi="ar-LB"/>
        </w:rPr>
        <w:t>–</w:t>
      </w:r>
      <w:r w:rsidR="009B1ADA">
        <w:rPr>
          <w:rFonts w:hint="cs"/>
          <w:rtl/>
          <w:lang w:bidi="ar-LB"/>
        </w:rPr>
        <w:t xml:space="preserve"> وحيدًا مع الله، لكيما يستلم هذا الإعلان العجيب هناك الذي أفاد الكنيسة في كل الأزمنة. كما قال يوحنا داربي بشكل هادف في </w:t>
      </w:r>
      <w:r w:rsidR="003E640A">
        <w:rPr>
          <w:rFonts w:hint="cs"/>
          <w:rtl/>
          <w:lang w:bidi="ar-LB"/>
        </w:rPr>
        <w:t>شروحاته المركزة (</w:t>
      </w:r>
      <w:proofErr w:type="spellStart"/>
      <w:r w:rsidR="003E640A">
        <w:rPr>
          <w:rFonts w:hint="cs"/>
          <w:rtl/>
          <w:lang w:bidi="ar-LB"/>
        </w:rPr>
        <w:t>السينوبسيس</w:t>
      </w:r>
      <w:proofErr w:type="spellEnd"/>
      <w:r w:rsidR="003E640A">
        <w:rPr>
          <w:rFonts w:hint="cs"/>
          <w:rtl/>
          <w:lang w:bidi="ar-LB"/>
        </w:rPr>
        <w:t xml:space="preserve">) </w:t>
      </w:r>
      <w:r w:rsidR="003E640A">
        <w:rPr>
          <w:rtl/>
          <w:lang w:bidi="ar-LB"/>
        </w:rPr>
        <w:t>–</w:t>
      </w:r>
      <w:r w:rsidR="003E640A">
        <w:rPr>
          <w:rFonts w:hint="cs"/>
          <w:rtl/>
          <w:lang w:bidi="ar-LB"/>
        </w:rPr>
        <w:t xml:space="preserve"> إن طرق الله هي خلف المشهد، ولكنه هو يدير المشاهد التي يقف خلفها". هل تعب يوحنا من شركته مع شعب الله؟ بالتأكيد كلا، بلا شك أن أفكاره كانت مشغولة في كل حين بهم، وكان يواظب في الصلوات لأجلهم. إن هذا كان حقيقة بالأخص في يوم الرب، والذي ورد الكلام عنه في العدد 10. هذا اليوم كان أول يوم في الأسبوع، يوم القيامة، اليوم الذي اجتمع فيه التلاميذ ليكسروا الخبز، ليذكروا بصورة حيّة محبة الرب يسوع حتى موته. ومع أنه كان غائبًا في الجسد إلا أنه كان معهم في الروح. وكثيرًا ما تمت الإشارة بأن يوم الرب هنا ليس له أي علاقة بيوم الرب بكونه يوم ظهوره، وإنما بأنه اليوم الأول في الأسبوع. "</w:t>
      </w:r>
      <w:r w:rsidR="003E640A" w:rsidRPr="003E640A">
        <w:rPr>
          <w:rtl/>
        </w:rPr>
        <w:t xml:space="preserve"> </w:t>
      </w:r>
      <w:r w:rsidR="003E640A" w:rsidRPr="003E640A">
        <w:rPr>
          <w:rFonts w:ascii="Arial" w:hAnsi="Arial" w:cs="Arial" w:hint="cs"/>
          <w:rtl/>
          <w:lang w:bidi="ar-LB"/>
        </w:rPr>
        <w:t>​</w:t>
      </w:r>
      <w:r w:rsidR="003E640A" w:rsidRPr="003E640A">
        <w:rPr>
          <w:rFonts w:hint="cs"/>
          <w:rtl/>
          <w:lang w:bidi="ar-LB"/>
        </w:rPr>
        <w:t>كُنْتُ</w:t>
      </w:r>
      <w:r w:rsidR="003E640A" w:rsidRPr="003E640A">
        <w:rPr>
          <w:rtl/>
          <w:lang w:bidi="ar-LB"/>
        </w:rPr>
        <w:t xml:space="preserve"> </w:t>
      </w:r>
      <w:r w:rsidR="003E640A" w:rsidRPr="003E640A">
        <w:rPr>
          <w:rFonts w:hint="cs"/>
          <w:rtl/>
          <w:lang w:bidi="ar-LB"/>
        </w:rPr>
        <w:t>فِي</w:t>
      </w:r>
      <w:r w:rsidR="003E640A" w:rsidRPr="003E640A">
        <w:rPr>
          <w:rtl/>
          <w:lang w:bidi="ar-LB"/>
        </w:rPr>
        <w:t xml:space="preserve"> </w:t>
      </w:r>
      <w:r w:rsidR="003E640A" w:rsidRPr="003E640A">
        <w:rPr>
          <w:rFonts w:hint="cs"/>
          <w:rtl/>
          <w:lang w:bidi="ar-LB"/>
        </w:rPr>
        <w:t>الرُّوحِ</w:t>
      </w:r>
      <w:r w:rsidR="003E640A" w:rsidRPr="003E640A">
        <w:rPr>
          <w:rtl/>
          <w:lang w:bidi="ar-LB"/>
        </w:rPr>
        <w:t xml:space="preserve"> </w:t>
      </w:r>
      <w:r w:rsidR="003E640A" w:rsidRPr="003E640A">
        <w:rPr>
          <w:rFonts w:hint="cs"/>
          <w:rtl/>
          <w:lang w:bidi="ar-LB"/>
        </w:rPr>
        <w:t>فِي</w:t>
      </w:r>
      <w:r w:rsidR="003E640A" w:rsidRPr="003E640A">
        <w:rPr>
          <w:rtl/>
          <w:lang w:bidi="ar-LB"/>
        </w:rPr>
        <w:t xml:space="preserve"> </w:t>
      </w:r>
      <w:r w:rsidR="003E640A" w:rsidRPr="003E640A">
        <w:rPr>
          <w:rFonts w:hint="cs"/>
          <w:rtl/>
          <w:lang w:bidi="ar-LB"/>
        </w:rPr>
        <w:t>يَوْمِ</w:t>
      </w:r>
      <w:r w:rsidR="003E640A" w:rsidRPr="003E640A">
        <w:rPr>
          <w:rtl/>
          <w:lang w:bidi="ar-LB"/>
        </w:rPr>
        <w:t xml:space="preserve"> </w:t>
      </w:r>
      <w:r w:rsidR="003E640A" w:rsidRPr="003E640A">
        <w:rPr>
          <w:rFonts w:hint="cs"/>
          <w:rtl/>
          <w:lang w:bidi="ar-LB"/>
        </w:rPr>
        <w:t>الرَّبِّ،</w:t>
      </w:r>
      <w:r w:rsidR="003E640A" w:rsidRPr="003E640A">
        <w:rPr>
          <w:rtl/>
          <w:lang w:bidi="ar-LB"/>
        </w:rPr>
        <w:t xml:space="preserve"> </w:t>
      </w:r>
      <w:r w:rsidR="003E640A" w:rsidRPr="003E640A">
        <w:rPr>
          <w:rFonts w:hint="cs"/>
          <w:rtl/>
          <w:lang w:bidi="ar-LB"/>
        </w:rPr>
        <w:t>وَسَمِعْتُ</w:t>
      </w:r>
      <w:r w:rsidR="003E640A" w:rsidRPr="003E640A">
        <w:rPr>
          <w:rtl/>
          <w:lang w:bidi="ar-LB"/>
        </w:rPr>
        <w:t xml:space="preserve"> </w:t>
      </w:r>
      <w:r w:rsidR="003E640A" w:rsidRPr="003E640A">
        <w:rPr>
          <w:rFonts w:hint="cs"/>
          <w:rtl/>
          <w:lang w:bidi="ar-LB"/>
        </w:rPr>
        <w:t>وَرَائِي</w:t>
      </w:r>
      <w:r w:rsidR="003E640A" w:rsidRPr="003E640A">
        <w:rPr>
          <w:rtl/>
          <w:lang w:bidi="ar-LB"/>
        </w:rPr>
        <w:t xml:space="preserve"> </w:t>
      </w:r>
      <w:r w:rsidR="003E640A" w:rsidRPr="003E640A">
        <w:rPr>
          <w:rFonts w:hint="cs"/>
          <w:rtl/>
          <w:lang w:bidi="ar-LB"/>
        </w:rPr>
        <w:t>صَوْتًا</w:t>
      </w:r>
      <w:r w:rsidR="003E640A" w:rsidRPr="003E640A">
        <w:rPr>
          <w:rtl/>
          <w:lang w:bidi="ar-LB"/>
        </w:rPr>
        <w:t xml:space="preserve"> </w:t>
      </w:r>
      <w:r w:rsidR="003E640A" w:rsidRPr="003E640A">
        <w:rPr>
          <w:rFonts w:hint="cs"/>
          <w:rtl/>
          <w:lang w:bidi="ar-LB"/>
        </w:rPr>
        <w:t>عَظِيمًا</w:t>
      </w:r>
      <w:r w:rsidR="003E640A" w:rsidRPr="003E640A">
        <w:rPr>
          <w:rtl/>
          <w:lang w:bidi="ar-LB"/>
        </w:rPr>
        <w:t xml:space="preserve"> </w:t>
      </w:r>
      <w:r w:rsidR="003E640A" w:rsidRPr="003E640A">
        <w:rPr>
          <w:rFonts w:hint="cs"/>
          <w:rtl/>
          <w:lang w:bidi="ar-LB"/>
        </w:rPr>
        <w:t>كَصَوْتِ</w:t>
      </w:r>
      <w:r w:rsidR="003E640A" w:rsidRPr="003E640A">
        <w:rPr>
          <w:rtl/>
          <w:lang w:bidi="ar-LB"/>
        </w:rPr>
        <w:t xml:space="preserve"> </w:t>
      </w:r>
      <w:r w:rsidR="003E640A" w:rsidRPr="003E640A">
        <w:rPr>
          <w:rFonts w:hint="cs"/>
          <w:rtl/>
          <w:lang w:bidi="ar-LB"/>
        </w:rPr>
        <w:t>بُوقٍ</w:t>
      </w:r>
      <w:r w:rsidR="003E640A">
        <w:rPr>
          <w:rFonts w:hint="cs"/>
          <w:rtl/>
          <w:lang w:bidi="ar-LB"/>
        </w:rPr>
        <w:t>" (عدد 10). إن هذا يعبّر بأن ما كان يريد بأن يخبر به كان ذات أهمية بالغة. "</w:t>
      </w:r>
      <w:r w:rsidR="003E640A" w:rsidRPr="003E640A">
        <w:rPr>
          <w:rtl/>
        </w:rPr>
        <w:t xml:space="preserve"> </w:t>
      </w:r>
      <w:r w:rsidR="003E640A" w:rsidRPr="003E640A">
        <w:rPr>
          <w:rtl/>
          <w:lang w:bidi="ar-LB"/>
        </w:rPr>
        <w:t>وَالَّذِي تَرَاهُ، اكْتُبْ فِي كِتَابٍ وَأَرْسِلْ إِلَى السَّبْعِ الْكَنَائِسِ</w:t>
      </w:r>
      <w:r w:rsidR="003E640A">
        <w:rPr>
          <w:rFonts w:hint="cs"/>
          <w:rtl/>
          <w:lang w:bidi="ar-LB"/>
        </w:rPr>
        <w:t xml:space="preserve">" فما رآه في رؤياه كان اختصاصه بشكل خاص بالرب يسوع. لقد أعدت النظر كثيرًا في عناية الله المستفيضة إن من جانب يوحنا أو </w:t>
      </w:r>
      <w:r w:rsidR="00443A8B">
        <w:rPr>
          <w:rFonts w:hint="cs"/>
          <w:rtl/>
          <w:lang w:bidi="ar-LB"/>
        </w:rPr>
        <w:t xml:space="preserve">بولس، بأنهما وهما أسرى وجدا فرصة ليكتبوا كل هذا، إذ تزوّدا بريشة وحبر ومواد للكتابة ووجدا فرصة لإرسال الرسائل إلى الكنائس بالصورة التي تم حدوثها. سبعة كنائس، والتي تميزت بميزات مختلفة، اختارتها الحكمة الإلهية في آسيا. هذه الميزات المختلفة استخدمها روح الله ليعرض كنيسة الله في أطوارها المختلفة في كل فترة وجودها على الأرض، حينما التفت يوحنا ليرى الصوت الذي كلمه، رأى سبعة </w:t>
      </w:r>
      <w:proofErr w:type="spellStart"/>
      <w:r w:rsidR="00443A8B">
        <w:rPr>
          <w:rFonts w:hint="cs"/>
          <w:rtl/>
          <w:lang w:bidi="ar-LB"/>
        </w:rPr>
        <w:t>مناير</w:t>
      </w:r>
      <w:proofErr w:type="spellEnd"/>
      <w:r w:rsidR="00443A8B">
        <w:rPr>
          <w:rFonts w:hint="cs"/>
          <w:rtl/>
          <w:lang w:bidi="ar-LB"/>
        </w:rPr>
        <w:t xml:space="preserve"> ذهبية. إن العرض الذي نجده هنا بلا شك مأخوذ من خيمة الاجتماع، إلا أننا هنا لدينا سبعة </w:t>
      </w:r>
      <w:proofErr w:type="spellStart"/>
      <w:r w:rsidR="00443A8B">
        <w:rPr>
          <w:rFonts w:hint="cs"/>
          <w:rtl/>
          <w:lang w:bidi="ar-LB"/>
        </w:rPr>
        <w:t>مناير</w:t>
      </w:r>
      <w:proofErr w:type="spellEnd"/>
      <w:r w:rsidR="00443A8B">
        <w:rPr>
          <w:rFonts w:hint="cs"/>
          <w:rtl/>
          <w:lang w:bidi="ar-LB"/>
        </w:rPr>
        <w:t xml:space="preserve"> وقف الرب وسطها، بينما في خيمة الاجتماع نجد منارة واحدة بسبع شُعَب. هذا يرينا السبع كنائس ك</w:t>
      </w:r>
      <w:r w:rsidR="00555C4D">
        <w:rPr>
          <w:rFonts w:hint="cs"/>
          <w:rtl/>
          <w:lang w:bidi="ar-LB"/>
        </w:rPr>
        <w:t xml:space="preserve">مشاعل والمكانة التي يشغلها الرب يسوع وسطها. إن ما لنا هنا هو ليس جسد المسيح الذي لا يمكن </w:t>
      </w:r>
      <w:r w:rsidR="003C73DA">
        <w:rPr>
          <w:rFonts w:hint="cs"/>
          <w:rtl/>
          <w:lang w:bidi="ar-LB"/>
        </w:rPr>
        <w:t>أن نُخطئ عنه</w:t>
      </w:r>
      <w:r w:rsidR="00555C4D">
        <w:rPr>
          <w:rFonts w:hint="cs"/>
          <w:rtl/>
          <w:lang w:bidi="ar-LB"/>
        </w:rPr>
        <w:t>، وإنما الكنيسة المرئية، الظاهرة للعيان، التي تُزحزح وستُزحزح</w:t>
      </w:r>
      <w:r w:rsidR="003C73DA">
        <w:rPr>
          <w:rFonts w:hint="cs"/>
          <w:rtl/>
          <w:lang w:bidi="ar-LB"/>
        </w:rPr>
        <w:t xml:space="preserve"> عن توقفها عن إنارة نورها. هذه </w:t>
      </w:r>
      <w:proofErr w:type="spellStart"/>
      <w:r w:rsidR="003C73DA">
        <w:rPr>
          <w:rFonts w:hint="cs"/>
          <w:rtl/>
          <w:lang w:bidi="ar-LB"/>
        </w:rPr>
        <w:t>المناير</w:t>
      </w:r>
      <w:proofErr w:type="spellEnd"/>
      <w:r w:rsidR="003C73DA">
        <w:rPr>
          <w:rFonts w:hint="cs"/>
          <w:rtl/>
          <w:lang w:bidi="ar-LB"/>
        </w:rPr>
        <w:t xml:space="preserve"> كانت جميعها من ذهب، لأن أصلها إلهي، وكل منها قد عينها الله بذاته لتكون مشعل نور؛ فهذه كانت مسؤوليتها. في وسط هذه </w:t>
      </w:r>
      <w:proofErr w:type="spellStart"/>
      <w:r w:rsidR="003C73DA">
        <w:rPr>
          <w:rFonts w:hint="cs"/>
          <w:rtl/>
          <w:lang w:bidi="ar-LB"/>
        </w:rPr>
        <w:t>المناير</w:t>
      </w:r>
      <w:proofErr w:type="spellEnd"/>
      <w:r w:rsidR="003C73DA">
        <w:rPr>
          <w:rFonts w:hint="cs"/>
          <w:rtl/>
          <w:lang w:bidi="ar-LB"/>
        </w:rPr>
        <w:t xml:space="preserve"> رأى يوحنا كشبه ابن الإنسان. فلم يقُل بأن يوحنا رأى ابن الإنسان، وإنما شبه ابن الإنسان. وقد نسأل لماذا هذا كان شبيهًا بابن الإنسان. قد يسلط إنجيل يوحنا 5 الضوء على هذا الموضع. كابن الإنسان هو كان كالمُحيي أو كواهب الحياة، إذ هو بنفسه كان إلهيًا؛ ولكن بكونه ابن الإنسان قام بإنزال القضاء، إذ أن الدينونة كلها سُلّمت له، حتى الكل يُكرم الابن كما يكرمون الآب، وبالتالي نحن نجد هذا في سفر الرؤيا. فهو مُقدّم في طابع ابن الإنسان، إذ كان مزمعًا بأن يُنزل القضاء على السبع كنائس. إننا لا نراه في طابع ابن الإنسان وهو في خدمته لشعبه، وإنما أكثر في طابعه كالديان </w:t>
      </w:r>
      <w:proofErr w:type="spellStart"/>
      <w:r w:rsidR="003C73DA">
        <w:rPr>
          <w:rFonts w:hint="cs"/>
          <w:rtl/>
          <w:lang w:bidi="ar-LB"/>
        </w:rPr>
        <w:t>متحليًا</w:t>
      </w:r>
      <w:proofErr w:type="spellEnd"/>
      <w:r w:rsidR="003C73DA">
        <w:rPr>
          <w:rFonts w:hint="cs"/>
          <w:rtl/>
          <w:lang w:bidi="ar-LB"/>
        </w:rPr>
        <w:t xml:space="preserve"> بلباسٍ يصل حتى إلى قدميه به يُعبّر عن قضاء كهنوتي مبجّل. إن المنطقة الذهبية ترمز </w:t>
      </w:r>
      <w:r w:rsidR="00355658">
        <w:rPr>
          <w:rFonts w:hint="cs"/>
          <w:rtl/>
          <w:lang w:bidi="ar-LB"/>
        </w:rPr>
        <w:t xml:space="preserve">إلى البِر الإلهي. فالمنطقة ليست حول حقويه، وإنما نراها </w:t>
      </w:r>
      <w:proofErr w:type="spellStart"/>
      <w:r w:rsidR="00355658">
        <w:rPr>
          <w:rFonts w:hint="cs"/>
          <w:rtl/>
          <w:lang w:bidi="ar-LB"/>
        </w:rPr>
        <w:t>ممنطقة</w:t>
      </w:r>
      <w:proofErr w:type="spellEnd"/>
      <w:r w:rsidR="00355658">
        <w:rPr>
          <w:rFonts w:hint="cs"/>
          <w:rtl/>
          <w:lang w:bidi="ar-LB"/>
        </w:rPr>
        <w:t xml:space="preserve"> عند صدره. لقد ظننت بأن هذا يعبّر عن فكرة شبيهة كما نجدها في الإصحاح 3: 19: "</w:t>
      </w:r>
      <w:r w:rsidR="00355658" w:rsidRPr="00355658">
        <w:rPr>
          <w:rtl/>
        </w:rPr>
        <w:t xml:space="preserve"> </w:t>
      </w:r>
      <w:r w:rsidR="00355658" w:rsidRPr="00355658">
        <w:rPr>
          <w:rFonts w:ascii="Arial" w:hAnsi="Arial" w:cs="Arial" w:hint="cs"/>
          <w:rtl/>
          <w:lang w:bidi="ar-LB"/>
        </w:rPr>
        <w:t>​</w:t>
      </w:r>
      <w:r w:rsidR="00355658" w:rsidRPr="00355658">
        <w:rPr>
          <w:rFonts w:hint="cs"/>
          <w:rtl/>
          <w:lang w:bidi="ar-LB"/>
        </w:rPr>
        <w:t>إِنِّي</w:t>
      </w:r>
      <w:r w:rsidR="00355658" w:rsidRPr="00355658">
        <w:rPr>
          <w:rtl/>
          <w:lang w:bidi="ar-LB"/>
        </w:rPr>
        <w:t xml:space="preserve"> </w:t>
      </w:r>
      <w:r w:rsidR="00355658" w:rsidRPr="00355658">
        <w:rPr>
          <w:rFonts w:hint="cs"/>
          <w:rtl/>
          <w:lang w:bidi="ar-LB"/>
        </w:rPr>
        <w:t>كُلُّ</w:t>
      </w:r>
      <w:r w:rsidR="00355658" w:rsidRPr="00355658">
        <w:rPr>
          <w:rtl/>
          <w:lang w:bidi="ar-LB"/>
        </w:rPr>
        <w:t xml:space="preserve"> </w:t>
      </w:r>
      <w:r w:rsidR="00355658" w:rsidRPr="00355658">
        <w:rPr>
          <w:rFonts w:hint="cs"/>
          <w:rtl/>
          <w:lang w:bidi="ar-LB"/>
        </w:rPr>
        <w:t>مَنْ</w:t>
      </w:r>
      <w:r w:rsidR="00355658" w:rsidRPr="00355658">
        <w:rPr>
          <w:rtl/>
          <w:lang w:bidi="ar-LB"/>
        </w:rPr>
        <w:t xml:space="preserve"> </w:t>
      </w:r>
      <w:r w:rsidR="00355658" w:rsidRPr="00355658">
        <w:rPr>
          <w:rFonts w:hint="cs"/>
          <w:rtl/>
          <w:lang w:bidi="ar-LB"/>
        </w:rPr>
        <w:t>أُحِبُّهُ</w:t>
      </w:r>
      <w:r w:rsidR="00355658" w:rsidRPr="00355658">
        <w:rPr>
          <w:rtl/>
          <w:lang w:bidi="ar-LB"/>
        </w:rPr>
        <w:t xml:space="preserve"> </w:t>
      </w:r>
      <w:r w:rsidR="00355658" w:rsidRPr="00355658">
        <w:rPr>
          <w:rFonts w:hint="cs"/>
          <w:rtl/>
          <w:lang w:bidi="ar-LB"/>
        </w:rPr>
        <w:t>أُوَبِّخُهُ</w:t>
      </w:r>
      <w:r w:rsidR="00355658" w:rsidRPr="00355658">
        <w:rPr>
          <w:rtl/>
          <w:lang w:bidi="ar-LB"/>
        </w:rPr>
        <w:t xml:space="preserve"> </w:t>
      </w:r>
      <w:r w:rsidR="00355658" w:rsidRPr="00355658">
        <w:rPr>
          <w:rFonts w:hint="cs"/>
          <w:rtl/>
          <w:lang w:bidi="ar-LB"/>
        </w:rPr>
        <w:t>وَأُؤَدِّبُهُ</w:t>
      </w:r>
      <w:r w:rsidR="00355658" w:rsidRPr="00355658">
        <w:rPr>
          <w:rtl/>
          <w:lang w:bidi="ar-LB"/>
        </w:rPr>
        <w:t>.</w:t>
      </w:r>
      <w:r w:rsidR="00355658">
        <w:rPr>
          <w:rFonts w:hint="cs"/>
          <w:rtl/>
          <w:lang w:bidi="ar-LB"/>
        </w:rPr>
        <w:t>" الرب يحب شعبه كثيرًا من لو كان سيسمح بمجال لخطاياهم حيث لن تصِل أية دينونة، وعندما يبكّت ويؤدّب، إن حدث ذلك فسيحدث بمحبة كاملة وبِبرّ كامل أيضًا. في الوصف التالي في الأعداد 14 و 15 لدينا ا</w:t>
      </w:r>
      <w:r w:rsidR="00CA58D6">
        <w:rPr>
          <w:rFonts w:hint="cs"/>
          <w:rtl/>
          <w:lang w:bidi="ar-LB"/>
        </w:rPr>
        <w:t>ل</w:t>
      </w:r>
      <w:r w:rsidR="00355658">
        <w:rPr>
          <w:rFonts w:hint="cs"/>
          <w:rtl/>
          <w:lang w:bidi="ar-LB"/>
        </w:rPr>
        <w:t xml:space="preserve">سمات التي تميزه كقديم </w:t>
      </w:r>
      <w:r w:rsidR="00355658" w:rsidRPr="007C3FF0">
        <w:rPr>
          <w:rFonts w:hint="cs"/>
          <w:rtl/>
          <w:lang w:bidi="ar-LB"/>
        </w:rPr>
        <w:t>الأيام</w:t>
      </w:r>
      <w:r w:rsidR="00355658">
        <w:rPr>
          <w:rFonts w:hint="cs"/>
          <w:rtl/>
          <w:lang w:bidi="ar-LB"/>
        </w:rPr>
        <w:t xml:space="preserve">. </w:t>
      </w:r>
      <w:r w:rsidR="007C3FF0">
        <w:rPr>
          <w:rFonts w:hint="cs"/>
          <w:rtl/>
          <w:lang w:bidi="ar-LB"/>
        </w:rPr>
        <w:t>في سفر دانيال نرى شخصًا شبه ابن الإنسان أوتي به إلى القديم في الأيام، ولكن لاحقًا القديم في الأيام بذاته الذي جاء. هنا في سفر الرؤيا يرنا بأن ابن الإنسان هو القديم في الأيام. فالذي قُدّم لنا أولاً كإنسان نراه في يوحنا كالله الأزلي. ولدينا فكرة مطابقة في مزمور 102: 23: 27: "</w:t>
      </w:r>
      <w:r w:rsidR="007C3FF0" w:rsidRPr="007C3FF0">
        <w:rPr>
          <w:rtl/>
        </w:rPr>
        <w:t xml:space="preserve"> </w:t>
      </w:r>
      <w:r w:rsidR="007C3FF0" w:rsidRPr="007C3FF0">
        <w:rPr>
          <w:rtl/>
          <w:lang w:bidi="ar-LB"/>
        </w:rPr>
        <w:t>ضَعَّفَ فِي الطَّرِيقِ قُوَّتِي، قَصَّرَ أَيَّامِي.</w:t>
      </w:r>
      <w:r w:rsidR="007C3FF0">
        <w:rPr>
          <w:rFonts w:hint="cs"/>
          <w:rtl/>
          <w:lang w:bidi="ar-LB"/>
        </w:rPr>
        <w:t>" ورد الله جوابه على هذا: "</w:t>
      </w:r>
      <w:r w:rsidR="007C3FF0" w:rsidRPr="007C3FF0">
        <w:rPr>
          <w:rtl/>
        </w:rPr>
        <w:t xml:space="preserve"> </w:t>
      </w:r>
      <w:r w:rsidR="007C3FF0" w:rsidRPr="007C3FF0">
        <w:rPr>
          <w:rFonts w:ascii="Arial" w:hAnsi="Arial" w:cs="Arial" w:hint="cs"/>
          <w:rtl/>
          <w:lang w:bidi="ar-LB"/>
        </w:rPr>
        <w:t>​</w:t>
      </w:r>
      <w:r w:rsidR="007C3FF0" w:rsidRPr="007C3FF0">
        <w:rPr>
          <w:rFonts w:hint="cs"/>
          <w:rtl/>
          <w:lang w:bidi="ar-LB"/>
        </w:rPr>
        <w:t>وَأَنْتَ</w:t>
      </w:r>
      <w:r w:rsidR="007C3FF0" w:rsidRPr="007C3FF0">
        <w:rPr>
          <w:rtl/>
          <w:lang w:bidi="ar-LB"/>
        </w:rPr>
        <w:t xml:space="preserve"> </w:t>
      </w:r>
      <w:r w:rsidR="007C3FF0" w:rsidRPr="007C3FF0">
        <w:rPr>
          <w:rFonts w:hint="cs"/>
          <w:rtl/>
          <w:lang w:bidi="ar-LB"/>
        </w:rPr>
        <w:t>هُوَ</w:t>
      </w:r>
      <w:r w:rsidR="007C3FF0" w:rsidRPr="007C3FF0">
        <w:rPr>
          <w:rtl/>
          <w:lang w:bidi="ar-LB"/>
        </w:rPr>
        <w:t xml:space="preserve"> </w:t>
      </w:r>
      <w:r w:rsidR="007C3FF0" w:rsidRPr="007C3FF0">
        <w:rPr>
          <w:rFonts w:hint="cs"/>
          <w:rtl/>
          <w:lang w:bidi="ar-LB"/>
        </w:rPr>
        <w:t>وَسِنُوكَ</w:t>
      </w:r>
      <w:r w:rsidR="007C3FF0" w:rsidRPr="007C3FF0">
        <w:rPr>
          <w:rtl/>
          <w:lang w:bidi="ar-LB"/>
        </w:rPr>
        <w:t xml:space="preserve"> </w:t>
      </w:r>
      <w:r w:rsidR="007C3FF0" w:rsidRPr="007C3FF0">
        <w:rPr>
          <w:rFonts w:hint="cs"/>
          <w:rtl/>
          <w:lang w:bidi="ar-LB"/>
        </w:rPr>
        <w:t>لَنْ</w:t>
      </w:r>
      <w:r w:rsidR="007C3FF0" w:rsidRPr="007C3FF0">
        <w:rPr>
          <w:rtl/>
          <w:lang w:bidi="ar-LB"/>
        </w:rPr>
        <w:t xml:space="preserve"> </w:t>
      </w:r>
      <w:r w:rsidR="007C3FF0" w:rsidRPr="007C3FF0">
        <w:rPr>
          <w:rFonts w:hint="cs"/>
          <w:rtl/>
          <w:lang w:bidi="ar-LB"/>
        </w:rPr>
        <w:t>تَنْتَهِيَ</w:t>
      </w:r>
      <w:r w:rsidR="007C3FF0" w:rsidRPr="007C3FF0">
        <w:rPr>
          <w:rtl/>
          <w:lang w:bidi="ar-LB"/>
        </w:rPr>
        <w:t>.</w:t>
      </w:r>
      <w:r w:rsidR="007C3FF0" w:rsidRPr="007C3FF0">
        <w:rPr>
          <w:rFonts w:hint="cs"/>
          <w:rtl/>
          <w:lang w:bidi="ar-LB"/>
        </w:rPr>
        <w:t xml:space="preserve"> </w:t>
      </w:r>
      <w:r w:rsidR="007C3FF0">
        <w:rPr>
          <w:rFonts w:hint="cs"/>
          <w:rtl/>
          <w:lang w:bidi="ar-LB"/>
        </w:rPr>
        <w:t xml:space="preserve">" الرأس هو مقرّ الحكمة، بينما الرأس والشعر الأبيض، أبيض كالصوف، مثل الثلج، فيعبّر عن طهارته في القضاء. العينان كلهيب نار تحدثنا عن قدرة تمييز فاحصة في التعامل مع الشر. القدمان كالنحاس اللامع تتكلم عن </w:t>
      </w:r>
      <w:r w:rsidR="0026506B">
        <w:rPr>
          <w:rFonts w:hint="cs"/>
          <w:rtl/>
          <w:lang w:bidi="ar-LB"/>
        </w:rPr>
        <w:t xml:space="preserve">ثباته في إزالته للشر وعن عدله في تعامله مع الإنسان بحسب مسؤوليته. مذبح النحاس </w:t>
      </w:r>
      <w:proofErr w:type="spellStart"/>
      <w:r w:rsidR="0026506B">
        <w:rPr>
          <w:rFonts w:hint="cs"/>
          <w:rtl/>
          <w:lang w:bidi="ar-LB"/>
        </w:rPr>
        <w:t>والمرحضة</w:t>
      </w:r>
      <w:proofErr w:type="spellEnd"/>
      <w:r w:rsidR="0026506B">
        <w:rPr>
          <w:rFonts w:hint="cs"/>
          <w:rtl/>
          <w:lang w:bidi="ar-LB"/>
        </w:rPr>
        <w:t xml:space="preserve"> أيضًا كانا من النحاس. فهما يعبّران عن مطاليب عدل الله من جهة الشر. المذبح يتكلم عن مطاليب الله، وفقط الذبائح التي قُدّمت عليه</w:t>
      </w:r>
      <w:r w:rsidR="00BB0BCA">
        <w:rPr>
          <w:rFonts w:hint="cs"/>
          <w:rtl/>
          <w:lang w:bidi="ar-LB"/>
        </w:rPr>
        <w:t xml:space="preserve"> هي التي استطاعت أن تلبي هذه المطاليب. وهكذا الأمر كذلك مع </w:t>
      </w:r>
      <w:proofErr w:type="spellStart"/>
      <w:r w:rsidR="00BB0BCA">
        <w:rPr>
          <w:rFonts w:hint="cs"/>
          <w:rtl/>
          <w:lang w:bidi="ar-LB"/>
        </w:rPr>
        <w:t>المرحضة</w:t>
      </w:r>
      <w:proofErr w:type="spellEnd"/>
      <w:r w:rsidR="00BB0BCA">
        <w:rPr>
          <w:rFonts w:hint="cs"/>
          <w:rtl/>
          <w:lang w:bidi="ar-LB"/>
        </w:rPr>
        <w:t xml:space="preserve">. </w:t>
      </w:r>
      <w:proofErr w:type="spellStart"/>
      <w:r w:rsidR="00BB0BCA">
        <w:rPr>
          <w:rFonts w:hint="cs"/>
          <w:rtl/>
          <w:lang w:bidi="ar-LB"/>
        </w:rPr>
        <w:t>المرحضة</w:t>
      </w:r>
      <w:proofErr w:type="spellEnd"/>
      <w:r w:rsidR="00BB0BCA">
        <w:rPr>
          <w:rFonts w:hint="cs"/>
          <w:rtl/>
          <w:lang w:bidi="ar-LB"/>
        </w:rPr>
        <w:t xml:space="preserve"> بحد ذاتها كشفت عن النجاسة، أما الماء فقد كان هناك لتطهير كل عيب. "</w:t>
      </w:r>
      <w:r w:rsidR="00BB0BCA" w:rsidRPr="00BB0BCA">
        <w:rPr>
          <w:rtl/>
          <w:lang w:bidi="ar-LB"/>
        </w:rPr>
        <w:t xml:space="preserve"> وَصَوْتُهُ كَصَوْتِ مِيَاهٍ كَثِيرَةٍ.</w:t>
      </w:r>
      <w:r w:rsidR="00BB0BCA">
        <w:rPr>
          <w:rFonts w:hint="cs"/>
          <w:rtl/>
          <w:lang w:bidi="ar-LB"/>
        </w:rPr>
        <w:t>" هذا يُعبّر عن قوته وجلاله. إن جلال صوته أقوى من مياه كثيرة (انظر مزمور 93: 4). عدد 16 يرينا بأن له سلطان وجبروت كامل على الكواكب التي يقول عنها عدد 20 بأنها ملائكة الكنائس. "</w:t>
      </w:r>
      <w:r w:rsidR="00BB0BCA" w:rsidRPr="00BB0BCA">
        <w:rPr>
          <w:rtl/>
        </w:rPr>
        <w:t xml:space="preserve"> </w:t>
      </w:r>
      <w:r w:rsidR="00BB0BCA" w:rsidRPr="00BB0BCA">
        <w:rPr>
          <w:rtl/>
          <w:lang w:bidi="ar-LB"/>
        </w:rPr>
        <w:t>وَسَيْفٌ مَاضٍ ذُو حَدَّيْنِ يَخْرُجُ مِنْ فَمِهِ</w:t>
      </w:r>
      <w:r w:rsidR="00BB0BCA">
        <w:rPr>
          <w:rFonts w:hint="cs"/>
          <w:rtl/>
          <w:lang w:bidi="ar-LB"/>
        </w:rPr>
        <w:t>" فكما في الخليقة الأولى "قال وكان"، هكذا هنا أيضًا، هو يدين بسيفه كل الذين لا يطيعون كلمته. فكلمة واحدة كافية لإسكات العاصفة من جهة إنزال الدينونة على الشر. وجهه كان مشرقًا كالشمس في قوتها. عند تجليه نقرأ بأن وجهه أنار كالشمس. هناك نراه كالمرتفع عاليًا في المجد، لكن هنا في سفر الرؤيا 1 فالحديث هو عن جبروته، عن إيقاع الدينونة</w:t>
      </w:r>
      <w:r w:rsidR="00AB6367">
        <w:rPr>
          <w:rFonts w:hint="cs"/>
          <w:rtl/>
          <w:lang w:bidi="ar-LB"/>
        </w:rPr>
        <w:t>. إن ملائكة أو مُذيعي الكنائس الذين نراهم ممثلين بالكواكب، هم خاضعين للرب كأواني نور مساوي. وكما اندهش التلاميذ في التجلي من ظهور ذلك المجد هكذا نرى الأمر هنا أيضًا عندما سقط يوحنا كميت عند قدميه، لكن يده اليمنى التي هي تعبير عن القوة، وُضعَت على كتفه الضعيف؟ فبينما اجتاحته كلمة الرب بكل حلاوتها: "</w:t>
      </w:r>
      <w:r w:rsidR="00AB6367" w:rsidRPr="00AB6367">
        <w:rPr>
          <w:rtl/>
        </w:rPr>
        <w:t xml:space="preserve"> </w:t>
      </w:r>
      <w:r w:rsidR="00AB6367" w:rsidRPr="00AB6367">
        <w:rPr>
          <w:rtl/>
          <w:lang w:bidi="ar-LB"/>
        </w:rPr>
        <w:t>لاَ تَخَفْ</w:t>
      </w:r>
      <w:r w:rsidR="00AB6367">
        <w:rPr>
          <w:rFonts w:hint="cs"/>
          <w:rtl/>
          <w:lang w:bidi="ar-LB"/>
        </w:rPr>
        <w:t>!" فهذا الشخص في سلطانه ومجده هو مَن قال: "</w:t>
      </w:r>
      <w:r w:rsidR="00AB6367">
        <w:rPr>
          <w:rFonts w:hint="cs"/>
          <w:rtl/>
        </w:rPr>
        <w:t>أ</w:t>
      </w:r>
      <w:proofErr w:type="spellStart"/>
      <w:r w:rsidR="00AB6367" w:rsidRPr="00AB6367">
        <w:rPr>
          <w:rtl/>
          <w:lang w:bidi="ar-LB"/>
        </w:rPr>
        <w:t>نَا</w:t>
      </w:r>
      <w:proofErr w:type="spellEnd"/>
      <w:r w:rsidR="00AB6367" w:rsidRPr="00AB6367">
        <w:rPr>
          <w:rtl/>
          <w:lang w:bidi="ar-LB"/>
        </w:rPr>
        <w:t xml:space="preserve"> هُوَ الأَوَّلُ وَالآخِرُ، </w:t>
      </w:r>
      <w:r w:rsidR="00AB6367" w:rsidRPr="00AB6367">
        <w:rPr>
          <w:rFonts w:ascii="Arial" w:hAnsi="Arial" w:cs="Arial" w:hint="cs"/>
          <w:rtl/>
          <w:lang w:bidi="ar-LB"/>
        </w:rPr>
        <w:t>​</w:t>
      </w:r>
      <w:r w:rsidR="00AB6367" w:rsidRPr="00AB6367">
        <w:rPr>
          <w:rtl/>
          <w:lang w:bidi="ar-LB"/>
        </w:rPr>
        <w:t>18</w:t>
      </w:r>
      <w:r w:rsidR="00AB6367" w:rsidRPr="00AB6367">
        <w:rPr>
          <w:rFonts w:ascii="Arial" w:hAnsi="Arial" w:cs="Arial" w:hint="cs"/>
          <w:rtl/>
          <w:lang w:bidi="ar-LB"/>
        </w:rPr>
        <w:t>​</w:t>
      </w:r>
      <w:r w:rsidR="00AB6367" w:rsidRPr="00AB6367">
        <w:rPr>
          <w:rtl/>
          <w:lang w:bidi="ar-LB"/>
        </w:rPr>
        <w:t xml:space="preserve"> </w:t>
      </w:r>
      <w:r w:rsidR="00AB6367" w:rsidRPr="00AB6367">
        <w:rPr>
          <w:rFonts w:ascii="Arial" w:hAnsi="Arial" w:cs="Arial" w:hint="cs"/>
          <w:rtl/>
          <w:lang w:bidi="ar-LB"/>
        </w:rPr>
        <w:t>​</w:t>
      </w:r>
      <w:r w:rsidR="00AB6367" w:rsidRPr="00AB6367">
        <w:rPr>
          <w:rFonts w:hint="cs"/>
          <w:rtl/>
          <w:lang w:bidi="ar-LB"/>
        </w:rPr>
        <w:t>وَالْحَيُّ</w:t>
      </w:r>
      <w:r w:rsidR="00AB6367" w:rsidRPr="00AB6367">
        <w:rPr>
          <w:rtl/>
          <w:lang w:bidi="ar-LB"/>
        </w:rPr>
        <w:t xml:space="preserve">. </w:t>
      </w:r>
      <w:r w:rsidR="00AB6367" w:rsidRPr="00AB6367">
        <w:rPr>
          <w:rFonts w:hint="cs"/>
          <w:rtl/>
          <w:lang w:bidi="ar-LB"/>
        </w:rPr>
        <w:t>وَكُنْتُ</w:t>
      </w:r>
      <w:r w:rsidR="00AB6367" w:rsidRPr="00AB6367">
        <w:rPr>
          <w:rtl/>
          <w:lang w:bidi="ar-LB"/>
        </w:rPr>
        <w:t xml:space="preserve"> </w:t>
      </w:r>
      <w:r w:rsidR="00AB6367" w:rsidRPr="00AB6367">
        <w:rPr>
          <w:rFonts w:hint="cs"/>
          <w:rtl/>
          <w:lang w:bidi="ar-LB"/>
        </w:rPr>
        <w:t>مَيْتًا،</w:t>
      </w:r>
      <w:r w:rsidR="00AB6367" w:rsidRPr="00AB6367">
        <w:rPr>
          <w:rtl/>
          <w:lang w:bidi="ar-LB"/>
        </w:rPr>
        <w:t xml:space="preserve"> </w:t>
      </w:r>
      <w:r w:rsidR="00AB6367" w:rsidRPr="00AB6367">
        <w:rPr>
          <w:rFonts w:hint="cs"/>
          <w:rtl/>
          <w:lang w:bidi="ar-LB"/>
        </w:rPr>
        <w:t>وَهَا</w:t>
      </w:r>
      <w:r w:rsidR="00AB6367" w:rsidRPr="00AB6367">
        <w:rPr>
          <w:rtl/>
          <w:lang w:bidi="ar-LB"/>
        </w:rPr>
        <w:t xml:space="preserve"> </w:t>
      </w:r>
      <w:r w:rsidR="00AB6367" w:rsidRPr="00AB6367">
        <w:rPr>
          <w:rFonts w:hint="cs"/>
          <w:rtl/>
          <w:lang w:bidi="ar-LB"/>
        </w:rPr>
        <w:t>أَنَا</w:t>
      </w:r>
      <w:r w:rsidR="00AB6367" w:rsidRPr="00AB6367">
        <w:rPr>
          <w:rtl/>
          <w:lang w:bidi="ar-LB"/>
        </w:rPr>
        <w:t xml:space="preserve"> </w:t>
      </w:r>
      <w:r w:rsidR="00AB6367" w:rsidRPr="00AB6367">
        <w:rPr>
          <w:rFonts w:hint="cs"/>
          <w:rtl/>
          <w:lang w:bidi="ar-LB"/>
        </w:rPr>
        <w:t>حَيٌّ</w:t>
      </w:r>
      <w:r w:rsidR="00AB6367" w:rsidRPr="00AB6367">
        <w:rPr>
          <w:rtl/>
          <w:lang w:bidi="ar-LB"/>
        </w:rPr>
        <w:t xml:space="preserve"> </w:t>
      </w:r>
      <w:r w:rsidR="00AB6367" w:rsidRPr="00AB6367">
        <w:rPr>
          <w:rFonts w:hint="cs"/>
          <w:rtl/>
          <w:lang w:bidi="ar-LB"/>
        </w:rPr>
        <w:t>إِلَى</w:t>
      </w:r>
      <w:r w:rsidR="00AB6367" w:rsidRPr="00AB6367">
        <w:rPr>
          <w:rtl/>
          <w:lang w:bidi="ar-LB"/>
        </w:rPr>
        <w:t xml:space="preserve"> </w:t>
      </w:r>
      <w:r w:rsidR="00AB6367" w:rsidRPr="00AB6367">
        <w:rPr>
          <w:rFonts w:hint="cs"/>
          <w:rtl/>
          <w:lang w:bidi="ar-LB"/>
        </w:rPr>
        <w:t>أَبَدِ</w:t>
      </w:r>
      <w:r w:rsidR="00AB6367" w:rsidRPr="00AB6367">
        <w:rPr>
          <w:rtl/>
          <w:lang w:bidi="ar-LB"/>
        </w:rPr>
        <w:t xml:space="preserve"> </w:t>
      </w:r>
      <w:r w:rsidR="00AB6367" w:rsidRPr="00AB6367">
        <w:rPr>
          <w:rFonts w:hint="cs"/>
          <w:rtl/>
          <w:lang w:bidi="ar-LB"/>
        </w:rPr>
        <w:t>الآبِدِينَ</w:t>
      </w:r>
      <w:r w:rsidR="00AB6367" w:rsidRPr="00AB6367">
        <w:rPr>
          <w:rtl/>
          <w:lang w:bidi="ar-LB"/>
        </w:rPr>
        <w:t xml:space="preserve">. </w:t>
      </w:r>
      <w:r w:rsidR="00AB6367" w:rsidRPr="00AB6367">
        <w:rPr>
          <w:rFonts w:hint="cs"/>
          <w:rtl/>
          <w:lang w:bidi="ar-LB"/>
        </w:rPr>
        <w:t>وَلِي</w:t>
      </w:r>
      <w:r w:rsidR="00AB6367" w:rsidRPr="00AB6367">
        <w:rPr>
          <w:rtl/>
          <w:lang w:bidi="ar-LB"/>
        </w:rPr>
        <w:t xml:space="preserve"> </w:t>
      </w:r>
      <w:r w:rsidR="00AB6367" w:rsidRPr="00AB6367">
        <w:rPr>
          <w:rFonts w:hint="cs"/>
          <w:rtl/>
          <w:lang w:bidi="ar-LB"/>
        </w:rPr>
        <w:t>مَفَاتِيحُ</w:t>
      </w:r>
      <w:r w:rsidR="00AB6367" w:rsidRPr="00AB6367">
        <w:rPr>
          <w:rtl/>
          <w:lang w:bidi="ar-LB"/>
        </w:rPr>
        <w:t xml:space="preserve"> </w:t>
      </w:r>
      <w:r w:rsidR="00AB6367" w:rsidRPr="00AB6367">
        <w:rPr>
          <w:rFonts w:hint="cs"/>
          <w:rtl/>
          <w:lang w:bidi="ar-LB"/>
        </w:rPr>
        <w:t>الْهَاوِيَةِ</w:t>
      </w:r>
      <w:r w:rsidR="00AB6367" w:rsidRPr="00AB6367">
        <w:rPr>
          <w:rtl/>
          <w:lang w:bidi="ar-LB"/>
        </w:rPr>
        <w:t xml:space="preserve"> </w:t>
      </w:r>
      <w:r w:rsidR="00AB6367" w:rsidRPr="00AB6367">
        <w:rPr>
          <w:rFonts w:hint="cs"/>
          <w:rtl/>
          <w:lang w:bidi="ar-LB"/>
        </w:rPr>
        <w:t>وَالْمَوْتِ</w:t>
      </w:r>
      <w:r w:rsidR="00AB6367" w:rsidRPr="00AB6367">
        <w:rPr>
          <w:rtl/>
          <w:lang w:bidi="ar-LB"/>
        </w:rPr>
        <w:t>.</w:t>
      </w:r>
      <w:r w:rsidR="00AB6367">
        <w:rPr>
          <w:rFonts w:hint="cs"/>
          <w:rtl/>
          <w:lang w:bidi="ar-LB"/>
        </w:rPr>
        <w:t xml:space="preserve">" فلا يوجد أي عتاب على موقف سجوده، لأنه مع أن يوحنا رأى ما يشابه ابن الإنسان، إلا أن هذا الشخص هو يهوه، الله الأزلي. </w:t>
      </w:r>
      <w:r w:rsidR="00004E86">
        <w:rPr>
          <w:rFonts w:hint="cs"/>
          <w:rtl/>
          <w:lang w:bidi="ar-LB"/>
        </w:rPr>
        <w:t>إن قوة ذاك شددت القديس ولكن لم تقضي عليه. لقد كان الذي تحمّل الموت، ولكن قام من الأموات وهو حي الآن حتى لا يموت فيما بعد. فكالغالب المقتدر له مفاتيح الموت والهاوية. "</w:t>
      </w:r>
      <w:r w:rsidR="00004E86" w:rsidRPr="00004E86">
        <w:rPr>
          <w:rtl/>
        </w:rPr>
        <w:t xml:space="preserve"> </w:t>
      </w:r>
      <w:r w:rsidR="00004E86" w:rsidRPr="00004E86">
        <w:rPr>
          <w:rFonts w:ascii="Arial" w:hAnsi="Arial" w:cs="Arial" w:hint="cs"/>
          <w:rtl/>
          <w:lang w:bidi="ar-LB"/>
        </w:rPr>
        <w:t>​</w:t>
      </w:r>
      <w:r w:rsidR="00004E86" w:rsidRPr="00004E86">
        <w:rPr>
          <w:rFonts w:hint="cs"/>
          <w:rtl/>
          <w:lang w:bidi="ar-LB"/>
        </w:rPr>
        <w:t>فَاكْتُبْ</w:t>
      </w:r>
      <w:r w:rsidR="00004E86" w:rsidRPr="00004E86">
        <w:rPr>
          <w:rtl/>
          <w:lang w:bidi="ar-LB"/>
        </w:rPr>
        <w:t xml:space="preserve"> </w:t>
      </w:r>
      <w:r w:rsidR="00004E86" w:rsidRPr="00004E86">
        <w:rPr>
          <w:rFonts w:hint="cs"/>
          <w:rtl/>
          <w:lang w:bidi="ar-LB"/>
        </w:rPr>
        <w:t>مَا</w:t>
      </w:r>
      <w:r w:rsidR="00004E86" w:rsidRPr="00004E86">
        <w:rPr>
          <w:rtl/>
          <w:lang w:bidi="ar-LB"/>
        </w:rPr>
        <w:t xml:space="preserve"> </w:t>
      </w:r>
      <w:r w:rsidR="00004E86" w:rsidRPr="00004E86">
        <w:rPr>
          <w:rFonts w:hint="cs"/>
          <w:rtl/>
          <w:lang w:bidi="ar-LB"/>
        </w:rPr>
        <w:t>رَأَيْتَ</w:t>
      </w:r>
      <w:r w:rsidR="00004E86">
        <w:rPr>
          <w:rFonts w:hint="cs"/>
          <w:rtl/>
          <w:lang w:bidi="ar-LB"/>
        </w:rPr>
        <w:t xml:space="preserve">" وكما سبق ورأينا فإن هذا يُشير إلى إصحاح 1: 9 </w:t>
      </w:r>
      <w:r w:rsidR="00004E86">
        <w:rPr>
          <w:rtl/>
          <w:lang w:bidi="ar-LB"/>
        </w:rPr>
        <w:t>–</w:t>
      </w:r>
      <w:r w:rsidR="00004E86">
        <w:rPr>
          <w:rFonts w:hint="cs"/>
          <w:rtl/>
          <w:lang w:bidi="ar-LB"/>
        </w:rPr>
        <w:t xml:space="preserve"> 18. "</w:t>
      </w:r>
      <w:r w:rsidR="00004E86" w:rsidRPr="00004E86">
        <w:rPr>
          <w:rtl/>
        </w:rPr>
        <w:t xml:space="preserve"> </w:t>
      </w:r>
      <w:r w:rsidR="00004E86" w:rsidRPr="00004E86">
        <w:rPr>
          <w:rtl/>
          <w:lang w:bidi="ar-LB"/>
        </w:rPr>
        <w:t>وَمَا هُوَ كَائِنٌ</w:t>
      </w:r>
      <w:r w:rsidR="00004E86" w:rsidRPr="00004E86">
        <w:rPr>
          <w:rFonts w:hint="cs"/>
          <w:rtl/>
          <w:lang w:bidi="ar-LB"/>
        </w:rPr>
        <w:t xml:space="preserve"> </w:t>
      </w:r>
      <w:r w:rsidR="00004E86">
        <w:rPr>
          <w:rFonts w:hint="cs"/>
          <w:rtl/>
          <w:lang w:bidi="ar-LB"/>
        </w:rPr>
        <w:t xml:space="preserve">" يُشير إلى كل تاريخ الكنيسة على الأرض، كما هو معروض في السبع كنائس في آسيا، </w:t>
      </w:r>
      <w:proofErr w:type="spellStart"/>
      <w:r w:rsidR="00004E86">
        <w:rPr>
          <w:rFonts w:hint="cs"/>
          <w:rtl/>
          <w:lang w:bidi="ar-LB"/>
        </w:rPr>
        <w:t>بحسبما</w:t>
      </w:r>
      <w:proofErr w:type="spellEnd"/>
      <w:r w:rsidR="00004E86">
        <w:rPr>
          <w:rFonts w:hint="cs"/>
          <w:rtl/>
          <w:lang w:bidi="ar-LB"/>
        </w:rPr>
        <w:t xml:space="preserve"> ذُكر في الإصحاحين 2 و 3. "</w:t>
      </w:r>
      <w:r w:rsidR="00004E86" w:rsidRPr="00004E86">
        <w:rPr>
          <w:rtl/>
        </w:rPr>
        <w:t xml:space="preserve"> </w:t>
      </w:r>
      <w:r w:rsidR="00004E86" w:rsidRPr="00004E86">
        <w:rPr>
          <w:rtl/>
          <w:lang w:bidi="ar-LB"/>
        </w:rPr>
        <w:t>وَمَا هُوَ عَتِيدٌ أَنْ يَكُونَ بَعْدَ هذَا</w:t>
      </w:r>
      <w:r w:rsidR="00004E86" w:rsidRPr="00004E86">
        <w:rPr>
          <w:rFonts w:hint="cs"/>
          <w:rtl/>
          <w:lang w:bidi="ar-LB"/>
        </w:rPr>
        <w:t xml:space="preserve"> </w:t>
      </w:r>
      <w:r w:rsidR="00004E86">
        <w:rPr>
          <w:rFonts w:hint="cs"/>
          <w:rtl/>
          <w:lang w:bidi="ar-LB"/>
        </w:rPr>
        <w:t xml:space="preserve">" يبدأ من الإصحاح 4 من بعد تاريخ الكنيسة على الأرض ومرتبط بتعامل الله مع الأرض من بعدما أن يكون قد انتهى من تعامله مع الكنيسة. في سفر النبوة هذا اختطاف أو انتقال القديسين إلى المجد مكانه موجود ما بين الإصحاحين 3 و 4. لهذا السبب يتغيّر المشهد من الأرض إلى السماء، والصوت </w:t>
      </w:r>
      <w:r w:rsidR="000D03BE">
        <w:rPr>
          <w:rFonts w:hint="cs"/>
          <w:rtl/>
          <w:lang w:bidi="ar-LB"/>
        </w:rPr>
        <w:t>الذي يُسمَع يقول: "</w:t>
      </w:r>
      <w:r w:rsidR="000D03BE" w:rsidRPr="000D03BE">
        <w:rPr>
          <w:rtl/>
        </w:rPr>
        <w:t xml:space="preserve"> </w:t>
      </w:r>
      <w:r w:rsidR="000D03BE" w:rsidRPr="000D03BE">
        <w:rPr>
          <w:rtl/>
          <w:lang w:bidi="ar-LB"/>
        </w:rPr>
        <w:t>«اصْعَدْ إِلَى هُنَا فَأُرِيَكَ مَا لاَ بُدَّ أَنْ يَصِيرَ بَعْدَ هذَا»</w:t>
      </w:r>
      <w:r w:rsidR="000D03BE">
        <w:rPr>
          <w:rFonts w:hint="cs"/>
          <w:rtl/>
          <w:lang w:bidi="ar-LB"/>
        </w:rPr>
        <w:t>". إن كلمة سرّ ترد تقريبًا 40 مرة في الأسفار. وهو يحدثنا عن حقائق كانت مكتومة قبل ذلك، والتي تتضمن كذلك عنصرًا يفوق الطبيعة. فالملائكة هنا بالتالي هم نواب غامضين لا يمكن رؤيتهم. إن كلمة ملاك مستخدمة بالإشارة إلى يهوه كما وبالإشارة إلى الأولاد (متى 18) وفي أعمال الرسل بالإشارة إلى بطرس. إن الكنائس هنا يتم مخاطبتها: "</w:t>
      </w:r>
      <w:r w:rsidR="000D03BE" w:rsidRPr="000D03BE">
        <w:rPr>
          <w:rtl/>
        </w:rPr>
        <w:t xml:space="preserve"> </w:t>
      </w:r>
      <w:r w:rsidR="000D03BE" w:rsidRPr="000D03BE">
        <w:rPr>
          <w:rtl/>
          <w:lang w:bidi="ar-LB"/>
        </w:rPr>
        <w:t>مَا يَقُولُهُ الرُّوحُ لِلْكَنَائِسِ</w:t>
      </w:r>
      <w:r w:rsidR="000D03BE">
        <w:rPr>
          <w:rFonts w:hint="cs"/>
          <w:rtl/>
          <w:lang w:bidi="ar-LB"/>
        </w:rPr>
        <w:t>"، ولكن الخبر يتم توصيله على يد مُرسلين، أو ملائكة.</w:t>
      </w:r>
    </w:p>
    <w:p w14:paraId="358916D3" w14:textId="28B7E4E0" w:rsidR="00A843FC" w:rsidRDefault="0015098D" w:rsidP="00120F93">
      <w:pPr>
        <w:rPr>
          <w:rtl/>
          <w:lang w:bidi="ar-LB"/>
        </w:rPr>
      </w:pPr>
      <w:hyperlink r:id="rId5" w:history="1">
        <w:r w:rsidRPr="0015098D">
          <w:rPr>
            <w:rStyle w:val="Hyperlink"/>
            <w:rFonts w:hint="cs"/>
            <w:rtl/>
            <w:lang w:bidi="ar-LB"/>
          </w:rPr>
          <w:t>إصحاح 2</w:t>
        </w:r>
      </w:hyperlink>
    </w:p>
    <w:p w14:paraId="2B0360AC" w14:textId="275E77B9" w:rsidR="00482DBF" w:rsidRDefault="00482DBF" w:rsidP="00120F93">
      <w:pPr>
        <w:rPr>
          <w:rtl/>
          <w:lang w:bidi="ar-LB"/>
        </w:rPr>
      </w:pPr>
      <w:r>
        <w:rPr>
          <w:rFonts w:hint="cs"/>
          <w:rtl/>
          <w:lang w:bidi="ar-LB"/>
        </w:rPr>
        <w:t>في هذا الإصحاح والذي يليه نجد خبرًا خاصًا لكل واحدة من الكنائس التي سبق ذكرها، ولكن إلى مسامع قديسي الله الذين لهم أذن للسمع يصل صوت فيه كل الفائدة للاستماع إليه في كل الأزمنة. من المهم بأن ننتبه بأن ما لنا هنا هو ما يقوله الروح "للكنائس" وليس فقط لكنيسة واحدة معينة، مع أنه ذُكرت تفاصيل خاصة تنطبق على كنائس معينة في تلك الفترة؛ ولكن في هذه الخبريات هنالك أيضًا كلمة في محلها للقديسين في كل الأزمنة. فبشكل أساسي الحديث هو عن ما يتعلق بكل كنيسة، ولكن وكما سنرى لاحقًا، هذه الكنائس كانت من اختيار الله، وقد أُشير إلى سمات مختلفة بطريقة بحيث عُرض فيها تاريخ الكنيسة على الأرض تقريبًا من عام 96 م. عندما كتب يوحنا السفر، إلى أواخر تاريخها على الأرض. ونحن لدينا ما يشابه ذلك فيما يتعلق بكلام الأنبياء في العهد القديم. فكثيرًا ما نجد خبرًا مباشرًا من الله بالنظر إلى حالة الشعب في تلك الفترة</w:t>
      </w:r>
      <w:r w:rsidR="00D422EE">
        <w:rPr>
          <w:rFonts w:hint="cs"/>
          <w:rtl/>
          <w:lang w:bidi="ar-LB"/>
        </w:rPr>
        <w:t xml:space="preserve"> وتحقق قريب لكلام الأنبياء، ولكن كثيرًا ما تم التكلم بها بإضافة تفاصيل إليها بحيث أن تحققها لا يمكن أن يكون إلا في أيام لاحقة، وذلك من بعد تاريخ الكنيسة على الأرض. وهذا ما نجده أيضًا في سفر الرؤيا. فبعض الأمور تميّزت بها كل كنيسة وكنيسة، ولكن تم ذكرها بصورة أنها تنطبق على كل الكنيسة بصورة عامة</w:t>
      </w:r>
      <w:r w:rsidR="00334550">
        <w:rPr>
          <w:rFonts w:hint="cs"/>
          <w:rtl/>
          <w:lang w:bidi="ar-LB"/>
        </w:rPr>
        <w:t xml:space="preserve">، </w:t>
      </w:r>
      <w:r w:rsidR="00C93E19">
        <w:rPr>
          <w:rFonts w:hint="cs"/>
          <w:rtl/>
          <w:lang w:bidi="ar-LB"/>
        </w:rPr>
        <w:t>وهذا في أقطاب زمنية متعاقبة مختلفة. وسنراها عند تأملنا مختلف الإخباريات في هذين الإصحاحين. في أفسس نحن نرى حالة الكنائس عامة تقريبًا عام 96. م.، ا</w:t>
      </w:r>
      <w:r w:rsidR="005926B7">
        <w:rPr>
          <w:rFonts w:hint="cs"/>
          <w:rtl/>
          <w:lang w:bidi="ar-LB"/>
        </w:rPr>
        <w:t>ل</w:t>
      </w:r>
      <w:r w:rsidR="00C93E19">
        <w:rPr>
          <w:rFonts w:hint="cs"/>
          <w:rtl/>
          <w:lang w:bidi="ar-LB"/>
        </w:rPr>
        <w:t xml:space="preserve">سنة التي </w:t>
      </w:r>
      <w:r w:rsidR="005926B7" w:rsidRPr="005926B7">
        <w:rPr>
          <w:rtl/>
          <w:lang w:bidi="ar-LB"/>
        </w:rPr>
        <w:t>فيها</w:t>
      </w:r>
      <w:r w:rsidR="005926B7" w:rsidRPr="005926B7">
        <w:rPr>
          <w:rFonts w:hint="cs"/>
          <w:rtl/>
          <w:lang w:bidi="ar-LB"/>
        </w:rPr>
        <w:t xml:space="preserve"> </w:t>
      </w:r>
      <w:r w:rsidR="00C93E19">
        <w:rPr>
          <w:rFonts w:hint="cs"/>
          <w:rtl/>
          <w:lang w:bidi="ar-LB"/>
        </w:rPr>
        <w:t>كتب يوحنا</w:t>
      </w:r>
      <w:r w:rsidR="005926B7">
        <w:rPr>
          <w:rFonts w:hint="cs"/>
          <w:rtl/>
          <w:lang w:bidi="ar-LB"/>
        </w:rPr>
        <w:t xml:space="preserve">. سميرنا هي فترة الاضطهاد الكبير من قِبَل الرومان عابدي الأوثان والتي امتدت ما يقارب حتى 315 م. </w:t>
      </w:r>
      <w:proofErr w:type="spellStart"/>
      <w:r w:rsidR="005926B7">
        <w:rPr>
          <w:rFonts w:hint="cs"/>
          <w:rtl/>
          <w:lang w:bidi="ar-LB"/>
        </w:rPr>
        <w:t>برغامس</w:t>
      </w:r>
      <w:proofErr w:type="spellEnd"/>
      <w:r w:rsidR="005926B7">
        <w:rPr>
          <w:rFonts w:hint="cs"/>
          <w:rtl/>
          <w:lang w:bidi="ar-LB"/>
        </w:rPr>
        <w:t xml:space="preserve"> ترينا الكنيسة التي سكنت في العالم حيث كان عرش الشيطان من بعد الرجوع الظاهري للقيصر قسطنطين، تقريبًا ما بين 316 وحتى 500 م. </w:t>
      </w:r>
      <w:proofErr w:type="spellStart"/>
      <w:r w:rsidR="005926B7">
        <w:rPr>
          <w:rFonts w:hint="cs"/>
          <w:rtl/>
          <w:lang w:bidi="ar-LB"/>
        </w:rPr>
        <w:t>ثياتيرا</w:t>
      </w:r>
      <w:proofErr w:type="spellEnd"/>
      <w:r w:rsidR="005926B7">
        <w:rPr>
          <w:rFonts w:hint="cs"/>
          <w:rtl/>
          <w:lang w:bidi="ar-LB"/>
        </w:rPr>
        <w:t xml:space="preserve"> تمثل البابوية التي تطورت من حالة </w:t>
      </w:r>
      <w:proofErr w:type="spellStart"/>
      <w:r w:rsidR="005926B7">
        <w:rPr>
          <w:rFonts w:hint="cs"/>
          <w:rtl/>
          <w:lang w:bidi="ar-LB"/>
        </w:rPr>
        <w:t>برغامس</w:t>
      </w:r>
      <w:proofErr w:type="spellEnd"/>
      <w:r w:rsidR="005926B7">
        <w:rPr>
          <w:rFonts w:hint="cs"/>
          <w:rtl/>
          <w:lang w:bidi="ar-LB"/>
        </w:rPr>
        <w:t xml:space="preserve">، والتي نجد فيها تعليم </w:t>
      </w:r>
      <w:proofErr w:type="spellStart"/>
      <w:r w:rsidR="005926B7">
        <w:rPr>
          <w:rFonts w:hint="cs"/>
          <w:rtl/>
          <w:lang w:bidi="ar-LB"/>
        </w:rPr>
        <w:t>بلعام</w:t>
      </w:r>
      <w:proofErr w:type="spellEnd"/>
      <w:r w:rsidR="005926B7">
        <w:rPr>
          <w:rFonts w:hint="cs"/>
          <w:rtl/>
          <w:lang w:bidi="ar-LB"/>
        </w:rPr>
        <w:t xml:space="preserve"> (العالمية) </w:t>
      </w:r>
      <w:proofErr w:type="spellStart"/>
      <w:r w:rsidR="005926B7">
        <w:rPr>
          <w:rFonts w:hint="cs"/>
          <w:rtl/>
          <w:lang w:bidi="ar-LB"/>
        </w:rPr>
        <w:t>والنيقولاويين</w:t>
      </w:r>
      <w:proofErr w:type="spellEnd"/>
      <w:r w:rsidR="005926B7">
        <w:rPr>
          <w:rFonts w:hint="cs"/>
          <w:rtl/>
          <w:lang w:bidi="ar-LB"/>
        </w:rPr>
        <w:t xml:space="preserve"> (التطاول الكهنوتي). فكما أدخلت إيزابيل عبادة الأوثان إلى إسرائيل، شبكت روما التعاليم المسيحية بالطقوس الوثنية. وقد امتدت فترة السلطة البابوية ما بين 500 إلى 1500 م.</w:t>
      </w:r>
    </w:p>
    <w:p w14:paraId="6CECA7D1" w14:textId="63350170" w:rsidR="005926B7" w:rsidRDefault="006E1B7E" w:rsidP="00120F93">
      <w:pPr>
        <w:rPr>
          <w:rtl/>
          <w:lang w:bidi="ar-LB"/>
        </w:rPr>
      </w:pPr>
      <w:r>
        <w:rPr>
          <w:rFonts w:hint="cs"/>
          <w:rtl/>
          <w:lang w:bidi="ar-LB"/>
        </w:rPr>
        <w:t xml:space="preserve">في </w:t>
      </w:r>
      <w:proofErr w:type="spellStart"/>
      <w:r>
        <w:rPr>
          <w:rFonts w:hint="cs"/>
          <w:rtl/>
          <w:lang w:bidi="ar-LB"/>
        </w:rPr>
        <w:t>ساردس</w:t>
      </w:r>
      <w:proofErr w:type="spellEnd"/>
      <w:r>
        <w:rPr>
          <w:rFonts w:hint="cs"/>
          <w:rtl/>
          <w:lang w:bidi="ar-LB"/>
        </w:rPr>
        <w:t xml:space="preserve"> لدينا النهضة </w:t>
      </w:r>
      <w:proofErr w:type="spellStart"/>
      <w:r>
        <w:rPr>
          <w:rFonts w:hint="cs"/>
          <w:rtl/>
          <w:lang w:bidi="ar-LB"/>
        </w:rPr>
        <w:t>البروتستانتينية</w:t>
      </w:r>
      <w:proofErr w:type="spellEnd"/>
      <w:r>
        <w:rPr>
          <w:rFonts w:hint="cs"/>
          <w:rtl/>
          <w:lang w:bidi="ar-LB"/>
        </w:rPr>
        <w:t xml:space="preserve">، أو تلك الحالة التي انزلقت إليها من بعد أول عمل عظيم قام به روح الله. وهذا يتطابق مع الفترة تقريبًا </w:t>
      </w:r>
      <w:r w:rsidR="00781E33">
        <w:rPr>
          <w:rFonts w:hint="cs"/>
          <w:rtl/>
          <w:lang w:bidi="ar-LB"/>
        </w:rPr>
        <w:t xml:space="preserve">من 1500 حتى 1800م. في فيلادلفيا لدينا فيما يحمل في ذاته إلى نحو ما </w:t>
      </w:r>
      <w:r w:rsidR="00C76BD4">
        <w:rPr>
          <w:rFonts w:hint="cs"/>
          <w:rtl/>
          <w:lang w:bidi="ar-LB"/>
        </w:rPr>
        <w:t xml:space="preserve">شهادة واضحة لكلمة الرب ولاسم المسيح: وقد ظهر هذا بشكل أساسي أثناء القرن التاسع عشر. وآخرها لدينا </w:t>
      </w:r>
      <w:proofErr w:type="spellStart"/>
      <w:r w:rsidR="00C76BD4">
        <w:rPr>
          <w:rFonts w:hint="cs"/>
          <w:rtl/>
          <w:lang w:bidi="ar-LB"/>
        </w:rPr>
        <w:t>لاودكية</w:t>
      </w:r>
      <w:proofErr w:type="spellEnd"/>
      <w:r w:rsidR="00C76BD4">
        <w:rPr>
          <w:rFonts w:hint="cs"/>
          <w:rtl/>
          <w:lang w:bidi="ar-LB"/>
        </w:rPr>
        <w:t xml:space="preserve">، التي تُري روح الفتور. وهذه الصفة يظهرها الكثير في القرن العشرين هذا. إنه من الملفت كم أن هذا المشهد في الماضي مرتبط </w:t>
      </w:r>
      <w:proofErr w:type="spellStart"/>
      <w:r w:rsidR="00C76BD4">
        <w:rPr>
          <w:rFonts w:hint="cs"/>
          <w:rtl/>
          <w:lang w:bidi="ar-LB"/>
        </w:rPr>
        <w:t>بمتى</w:t>
      </w:r>
      <w:proofErr w:type="spellEnd"/>
      <w:r w:rsidR="00C76BD4">
        <w:rPr>
          <w:rFonts w:hint="cs"/>
          <w:rtl/>
          <w:lang w:bidi="ar-LB"/>
        </w:rPr>
        <w:t xml:space="preserve"> 13، حيث نرى مختلف حُقب الملكوت معروضة في الأمثال السبعة بصورة حية ومتكاملة.  في سفر الرؤيا لدينا سبع كنائس كصورة للكمال الروحي. أفسس تسلمنا صورة وثيقة عن حالة الكنيسة العامة ككل في الفترة التي كتب فيها يوحنا. إنها الكنيسة الوحيدة التي نعرف بعض التفاصيل عن نشأتها. هنا كان حيث عمل بولس </w:t>
      </w:r>
      <w:proofErr w:type="spellStart"/>
      <w:r w:rsidR="00C76BD4">
        <w:rPr>
          <w:rFonts w:hint="cs"/>
          <w:rtl/>
          <w:lang w:bidi="ar-LB"/>
        </w:rPr>
        <w:t>وأبولس</w:t>
      </w:r>
      <w:proofErr w:type="spellEnd"/>
      <w:r w:rsidR="00C76BD4">
        <w:rPr>
          <w:rFonts w:hint="cs"/>
          <w:rtl/>
          <w:lang w:bidi="ar-LB"/>
        </w:rPr>
        <w:t>، وهذه الكنيسة كانت المستلمة لأسمى الحقائق</w:t>
      </w:r>
      <w:r w:rsidR="00F3174B">
        <w:rPr>
          <w:rFonts w:hint="cs"/>
          <w:rtl/>
          <w:lang w:bidi="ar-LB"/>
        </w:rPr>
        <w:t xml:space="preserve"> التي سبق وتم التكلم بها. حينما كتب بولس رسائله تكلم عنهم كأمناء في المسيح يسوع. أفسس تعني "المرغوبة" أو "المُنعَم عليها - المقبولة"،</w:t>
      </w:r>
      <w:r w:rsidR="00C76BD4">
        <w:rPr>
          <w:rFonts w:hint="cs"/>
          <w:rtl/>
          <w:lang w:bidi="ar-LB"/>
        </w:rPr>
        <w:t xml:space="preserve"> </w:t>
      </w:r>
      <w:r w:rsidR="00F3174B">
        <w:rPr>
          <w:rFonts w:hint="cs"/>
          <w:rtl/>
          <w:lang w:bidi="ar-LB"/>
        </w:rPr>
        <w:t xml:space="preserve">وهذا حقًا يعبّر عن محبة الرب لهذه الكنيسة، ولكن مقامها الرفيع عظّم من سقوطها حينما كان ينبغي القول عنها بأنها تركت محبتها الأولى. يوحنا الآن يتجه إلى ملاك كنيسة أفسس. إن كلمة ملاك لا يجوز دمجه بالكيان الروحي الذي نعرفه كملاك. وكما تمت الملاحظة، فهو يُشير إلى مُرسَل أو نائب عن الكنيسة، إلى أخٍ له مكانة فيها مسؤولية، والذي كان عمله بأن يقود الكنيسة في الأمور الروحية. وفي أن الخبر تمت إذاعته على يد ملاك، فهو لم يكون موجّه لأفراد كرسالتي بولس لتيموثاوس أو </w:t>
      </w:r>
      <w:proofErr w:type="spellStart"/>
      <w:r w:rsidR="00F3174B">
        <w:rPr>
          <w:rFonts w:hint="cs"/>
          <w:rtl/>
          <w:lang w:bidi="ar-LB"/>
        </w:rPr>
        <w:t>لتيطس</w:t>
      </w:r>
      <w:proofErr w:type="spellEnd"/>
      <w:r w:rsidR="00F3174B">
        <w:rPr>
          <w:rFonts w:hint="cs"/>
          <w:rtl/>
          <w:lang w:bidi="ar-LB"/>
        </w:rPr>
        <w:t>، ولكنه كان خبر من الروح للكنيسة. هذا نراه بصورة ثابتة في نهاية كل خبر: إصحاح 2 في الأعداد 7، 11، 17 و29،</w:t>
      </w:r>
      <w:r w:rsidR="00BB3B09">
        <w:rPr>
          <w:rFonts w:hint="cs"/>
          <w:rtl/>
          <w:lang w:bidi="ar-LB"/>
        </w:rPr>
        <w:t xml:space="preserve"> وفي إصحاح 3 الأعداد 6، 13 و 22. فإرسال الخبر على يد ملاك يعبّر عن فاصل معيّن وليس عن </w:t>
      </w:r>
      <w:proofErr w:type="spellStart"/>
      <w:r w:rsidR="00BB3B09">
        <w:rPr>
          <w:rFonts w:hint="cs"/>
          <w:rtl/>
          <w:lang w:bidi="ar-LB"/>
        </w:rPr>
        <w:t>إلفة</w:t>
      </w:r>
      <w:proofErr w:type="spellEnd"/>
      <w:r w:rsidR="00BB3B09">
        <w:rPr>
          <w:rFonts w:hint="cs"/>
          <w:rtl/>
          <w:lang w:bidi="ar-LB"/>
        </w:rPr>
        <w:t xml:space="preserve"> وثيقة حميمة كانت موجودة أيام بولس. فالكنيسة كانت تفقد للقوة ولكن هذا لم يكن لدى الرب. فهو ممسكٌ بالسبع كواكب في يده اليمنى </w:t>
      </w:r>
      <w:r w:rsidR="00977DF8">
        <w:rPr>
          <w:rFonts w:hint="cs"/>
          <w:rtl/>
          <w:lang w:bidi="ar-LB"/>
        </w:rPr>
        <w:t xml:space="preserve">ماشيًا وسط </w:t>
      </w:r>
      <w:proofErr w:type="spellStart"/>
      <w:r w:rsidR="00977DF8">
        <w:rPr>
          <w:rFonts w:hint="cs"/>
          <w:rtl/>
          <w:lang w:bidi="ar-LB"/>
        </w:rPr>
        <w:t>المناير</w:t>
      </w:r>
      <w:proofErr w:type="spellEnd"/>
      <w:r w:rsidR="00977DF8">
        <w:rPr>
          <w:rFonts w:hint="cs"/>
          <w:rtl/>
          <w:lang w:bidi="ar-LB"/>
        </w:rPr>
        <w:t xml:space="preserve"> الذهبية. هنا نحن لدينا فكرة مختلفة تمامًا عن متى 18: 20، حيث نجد الرب يسوع وسط المجتمعين إلى اسمه. هنا في سفر الرؤيا نراه ساهرًا ومستعدًا لإدانة الشر والذي لربما تم التهاون به في الكنيسة. فللنظر قد تبدو بعض الأمور تستحق المديح كما كان هنا أيضًا. "</w:t>
      </w:r>
      <w:r w:rsidR="00977DF8" w:rsidRPr="00977DF8">
        <w:rPr>
          <w:rtl/>
        </w:rPr>
        <w:t xml:space="preserve"> </w:t>
      </w:r>
      <w:r w:rsidR="00977DF8" w:rsidRPr="00977DF8">
        <w:rPr>
          <w:rFonts w:ascii="Arial" w:hAnsi="Arial" w:cs="Arial" w:hint="cs"/>
          <w:rtl/>
          <w:lang w:bidi="ar-LB"/>
        </w:rPr>
        <w:t>​</w:t>
      </w:r>
      <w:r w:rsidR="00977DF8" w:rsidRPr="00977DF8">
        <w:rPr>
          <w:rFonts w:hint="cs"/>
          <w:rtl/>
          <w:lang w:bidi="ar-LB"/>
        </w:rPr>
        <w:t>أَنَا</w:t>
      </w:r>
      <w:r w:rsidR="00977DF8" w:rsidRPr="00977DF8">
        <w:rPr>
          <w:rtl/>
          <w:lang w:bidi="ar-LB"/>
        </w:rPr>
        <w:t xml:space="preserve"> </w:t>
      </w:r>
      <w:r w:rsidR="00977DF8" w:rsidRPr="00977DF8">
        <w:rPr>
          <w:rFonts w:hint="cs"/>
          <w:rtl/>
          <w:lang w:bidi="ar-LB"/>
        </w:rPr>
        <w:t>عَارِفٌ</w:t>
      </w:r>
      <w:r w:rsidR="00977DF8" w:rsidRPr="00977DF8">
        <w:rPr>
          <w:rtl/>
          <w:lang w:bidi="ar-LB"/>
        </w:rPr>
        <w:t xml:space="preserve"> </w:t>
      </w:r>
      <w:r w:rsidR="00977DF8" w:rsidRPr="00977DF8">
        <w:rPr>
          <w:rFonts w:hint="cs"/>
          <w:rtl/>
          <w:lang w:bidi="ar-LB"/>
        </w:rPr>
        <w:t>أَعْمَالَكَ</w:t>
      </w:r>
      <w:r w:rsidR="00977DF8">
        <w:rPr>
          <w:rFonts w:hint="cs"/>
          <w:rtl/>
          <w:lang w:bidi="ar-LB"/>
        </w:rPr>
        <w:t>" هذه الكلمة تكررت في كل خبر ولكن بتمييز مختلف عن الآخر. هنا نجد عملاً وصبرًا وغير تساهل مع الشر. فهم لم يسمحوا بأن ينخدعوا بمزاعم مَن ادّعوا أنفسهم رسلاً ولم يكونوا. هم امتحنوهم ووجدوهم كاذبين. هم صبروا واحتملوا؛ وقد عملوا في مشيئة الرب ولم يتعبوا. والرب وحده الذي كان قادرًا بأن يحكم في هذه الأمور بحسب قيمها الحقيقية؛ ولكن على الرغم من كل هذا قال: "</w:t>
      </w:r>
      <w:r w:rsidR="00977DF8" w:rsidRPr="00977DF8">
        <w:rPr>
          <w:rtl/>
        </w:rPr>
        <w:t xml:space="preserve"> </w:t>
      </w:r>
      <w:r w:rsidR="00977DF8" w:rsidRPr="00977DF8">
        <w:rPr>
          <w:rFonts w:ascii="Arial" w:hAnsi="Arial" w:cs="Arial" w:hint="cs"/>
          <w:rtl/>
          <w:lang w:bidi="ar-LB"/>
        </w:rPr>
        <w:t>​</w:t>
      </w:r>
      <w:r w:rsidR="00977DF8" w:rsidRPr="00977DF8">
        <w:rPr>
          <w:rFonts w:hint="cs"/>
          <w:rtl/>
          <w:lang w:bidi="ar-LB"/>
        </w:rPr>
        <w:t>لكِنْ</w:t>
      </w:r>
      <w:r w:rsidR="00977DF8" w:rsidRPr="00977DF8">
        <w:rPr>
          <w:rtl/>
          <w:lang w:bidi="ar-LB"/>
        </w:rPr>
        <w:t xml:space="preserve"> </w:t>
      </w:r>
      <w:r w:rsidR="00977DF8" w:rsidRPr="00977DF8">
        <w:rPr>
          <w:rFonts w:hint="cs"/>
          <w:rtl/>
          <w:lang w:bidi="ar-LB"/>
        </w:rPr>
        <w:t>عِنْدِي</w:t>
      </w:r>
      <w:r w:rsidR="00977DF8" w:rsidRPr="00977DF8">
        <w:rPr>
          <w:rtl/>
          <w:lang w:bidi="ar-LB"/>
        </w:rPr>
        <w:t xml:space="preserve"> </w:t>
      </w:r>
      <w:r w:rsidR="00977DF8" w:rsidRPr="00977DF8">
        <w:rPr>
          <w:rFonts w:hint="cs"/>
          <w:rtl/>
          <w:lang w:bidi="ar-LB"/>
        </w:rPr>
        <w:t>عَلَيْكَ</w:t>
      </w:r>
      <w:r w:rsidR="00977DF8" w:rsidRPr="00977DF8">
        <w:rPr>
          <w:rtl/>
          <w:lang w:bidi="ar-LB"/>
        </w:rPr>
        <w:t xml:space="preserve">: </w:t>
      </w:r>
      <w:r w:rsidR="00977DF8" w:rsidRPr="00977DF8">
        <w:rPr>
          <w:rFonts w:hint="cs"/>
          <w:rtl/>
          <w:lang w:bidi="ar-LB"/>
        </w:rPr>
        <w:t>أَنَّكَ</w:t>
      </w:r>
      <w:r w:rsidR="00977DF8" w:rsidRPr="00977DF8">
        <w:rPr>
          <w:rtl/>
          <w:lang w:bidi="ar-LB"/>
        </w:rPr>
        <w:t xml:space="preserve"> </w:t>
      </w:r>
      <w:r w:rsidR="00977DF8" w:rsidRPr="00977DF8">
        <w:rPr>
          <w:rFonts w:hint="cs"/>
          <w:rtl/>
          <w:lang w:bidi="ar-LB"/>
        </w:rPr>
        <w:t>تَرَكْتَ</w:t>
      </w:r>
      <w:r w:rsidR="00977DF8" w:rsidRPr="00977DF8">
        <w:rPr>
          <w:rtl/>
          <w:lang w:bidi="ar-LB"/>
        </w:rPr>
        <w:t xml:space="preserve"> </w:t>
      </w:r>
      <w:r w:rsidR="00977DF8" w:rsidRPr="00977DF8">
        <w:rPr>
          <w:rFonts w:hint="cs"/>
          <w:rtl/>
          <w:lang w:bidi="ar-LB"/>
        </w:rPr>
        <w:t>مَحَبَّتَكَ</w:t>
      </w:r>
      <w:r w:rsidR="00977DF8" w:rsidRPr="00977DF8">
        <w:rPr>
          <w:rtl/>
          <w:lang w:bidi="ar-LB"/>
        </w:rPr>
        <w:t xml:space="preserve"> </w:t>
      </w:r>
      <w:r w:rsidR="00977DF8" w:rsidRPr="00977DF8">
        <w:rPr>
          <w:rFonts w:hint="cs"/>
          <w:rtl/>
          <w:lang w:bidi="ar-LB"/>
        </w:rPr>
        <w:t>الأُولَى</w:t>
      </w:r>
      <w:r w:rsidR="00977DF8" w:rsidRPr="00977DF8">
        <w:rPr>
          <w:rtl/>
          <w:lang w:bidi="ar-LB"/>
        </w:rPr>
        <w:t>.</w:t>
      </w:r>
      <w:r w:rsidR="00977DF8">
        <w:rPr>
          <w:rFonts w:hint="cs"/>
          <w:rtl/>
          <w:lang w:bidi="ar-LB"/>
        </w:rPr>
        <w:t xml:space="preserve">". فلو كانت عواطف القلب صادقة من نحو الرب لكانت كل الأمور في محلها الصحيح، ولكن حيث لم يكن كذلك فكل الأمور لم تأخذ مكانها. </w:t>
      </w:r>
      <w:r w:rsidR="00627893">
        <w:rPr>
          <w:rFonts w:hint="cs"/>
          <w:rtl/>
          <w:lang w:bidi="ar-LB"/>
        </w:rPr>
        <w:t>فمن العهد القديم نجد ذات المبدأ: "</w:t>
      </w:r>
      <w:r w:rsidR="00627893" w:rsidRPr="00627893">
        <w:rPr>
          <w:rtl/>
        </w:rPr>
        <w:t xml:space="preserve"> </w:t>
      </w:r>
      <w:r w:rsidR="00627893" w:rsidRPr="00627893">
        <w:rPr>
          <w:rFonts w:ascii="Arial" w:hAnsi="Arial" w:cs="Arial" w:hint="cs"/>
          <w:rtl/>
          <w:lang w:bidi="ar-LB"/>
        </w:rPr>
        <w:t>​</w:t>
      </w:r>
      <w:r w:rsidR="00627893" w:rsidRPr="00627893">
        <w:rPr>
          <w:rFonts w:hint="cs"/>
          <w:rtl/>
          <w:lang w:bidi="ar-LB"/>
        </w:rPr>
        <w:t>يَا</w:t>
      </w:r>
      <w:r w:rsidR="00627893" w:rsidRPr="00627893">
        <w:rPr>
          <w:rtl/>
          <w:lang w:bidi="ar-LB"/>
        </w:rPr>
        <w:t xml:space="preserve"> </w:t>
      </w:r>
      <w:r w:rsidR="00627893" w:rsidRPr="00627893">
        <w:rPr>
          <w:rFonts w:hint="cs"/>
          <w:rtl/>
          <w:lang w:bidi="ar-LB"/>
        </w:rPr>
        <w:t>ابْنِي</w:t>
      </w:r>
      <w:r w:rsidR="00627893" w:rsidRPr="00627893">
        <w:rPr>
          <w:rtl/>
          <w:lang w:bidi="ar-LB"/>
        </w:rPr>
        <w:t xml:space="preserve"> </w:t>
      </w:r>
      <w:r w:rsidR="00627893" w:rsidRPr="00627893">
        <w:rPr>
          <w:rFonts w:hint="cs"/>
          <w:rtl/>
          <w:lang w:bidi="ar-LB"/>
        </w:rPr>
        <w:t>أَعْطِنِي</w:t>
      </w:r>
      <w:r w:rsidR="00627893" w:rsidRPr="00627893">
        <w:rPr>
          <w:rtl/>
          <w:lang w:bidi="ar-LB"/>
        </w:rPr>
        <w:t xml:space="preserve"> </w:t>
      </w:r>
      <w:r w:rsidR="00627893" w:rsidRPr="00627893">
        <w:rPr>
          <w:rFonts w:hint="cs"/>
          <w:rtl/>
          <w:lang w:bidi="ar-LB"/>
        </w:rPr>
        <w:t>قَلْبَكَ</w:t>
      </w:r>
      <w:r w:rsidR="00627893">
        <w:rPr>
          <w:rFonts w:hint="cs"/>
          <w:rtl/>
          <w:lang w:bidi="ar-LB"/>
        </w:rPr>
        <w:t>". لو كان لله كل أشواق القلب لكان لكل شيء ترتيبه الصحيح. إننا قد نتساءل ما الذي أثرت به هذه المحبة في النفس. إنه الشعور الصادق بمحبة الرب لنا في كل ما صنعه لأجلنا وما يكونه لنا. نحن نحبه، لأنه هو أحبنا أولاً. هنا يُلامون على تركهم لمحبتهم الأولى. فهنالك خطر بأن نتمسك بحرفية الكلمة ونفشل من جهة روحها. فالذين يحفظون الحق من جهة شخص المسيح بعواطف قلب صادق سيحفظهم مَن هو الحق بذاته. وقد قال الرب عن أفسس المُعلنة لها أسمى الحقائق: "</w:t>
      </w:r>
      <w:r w:rsidR="00627893" w:rsidRPr="00627893">
        <w:rPr>
          <w:rtl/>
        </w:rPr>
        <w:t xml:space="preserve"> </w:t>
      </w:r>
      <w:r w:rsidR="00627893" w:rsidRPr="00627893">
        <w:rPr>
          <w:rtl/>
          <w:lang w:bidi="ar-LB"/>
        </w:rPr>
        <w:t>فَاذْكُرْ مِنْ أَيْنَ سَقَطْتَ وَتُبْ، وَاعْمَلِ الأَعْمَالَ الأُولَى، وَإِّلاَّ فَإِنِّي آتِيكَ عَنْ قَرِيبٍ وَأُزَحْزِحُ مَنَارَتَكَ مِنْ مَكَانِهَا، إِنْ لَمْ تَتُبْ.</w:t>
      </w:r>
      <w:r w:rsidR="00627893">
        <w:rPr>
          <w:rFonts w:hint="cs"/>
          <w:rtl/>
          <w:lang w:bidi="ar-LB"/>
        </w:rPr>
        <w:t>"</w:t>
      </w:r>
    </w:p>
    <w:p w14:paraId="23764B3F" w14:textId="56335AFE" w:rsidR="00627893" w:rsidRDefault="00627893" w:rsidP="00120F93">
      <w:pPr>
        <w:rPr>
          <w:rtl/>
          <w:lang w:bidi="ar-LB"/>
        </w:rPr>
      </w:pPr>
      <w:r>
        <w:rPr>
          <w:rFonts w:hint="cs"/>
          <w:rtl/>
          <w:lang w:bidi="ar-LB"/>
        </w:rPr>
        <w:t xml:space="preserve">وكما قد لاحظ أحد عبيد الرب فزحزحة المنارة لا تعني بأن الكنيسة لم تعُد ظاهرة كسابق عهدها، وإنما أنها فقدت مكانتها كشاهدة موثوق بها للرب. </w:t>
      </w:r>
      <w:r w:rsidR="005B6617">
        <w:rPr>
          <w:rFonts w:hint="cs"/>
          <w:rtl/>
          <w:lang w:bidi="ar-LB"/>
        </w:rPr>
        <w:t>ولا يوجد أية إشارة بأن هذه الكنيسة أو الكنيسة بصورة عامة تابت وعادت إلى أعمالها الأولى. لذا فالدعوة مقدمة للأفراد: "</w:t>
      </w:r>
      <w:r w:rsidR="005B6617" w:rsidRPr="005B6617">
        <w:rPr>
          <w:rtl/>
        </w:rPr>
        <w:t xml:space="preserve"> </w:t>
      </w:r>
      <w:r w:rsidR="005B6617" w:rsidRPr="005B6617">
        <w:rPr>
          <w:rtl/>
          <w:lang w:bidi="ar-LB"/>
        </w:rPr>
        <w:t>مَنْ لَهُ أُذُنٌ فَلْيَسْمَعْ مَا يَقُولُهُ الرُّوحُ لِلْكَنَائِسِ</w:t>
      </w:r>
      <w:r w:rsidR="005B6617">
        <w:rPr>
          <w:rFonts w:hint="cs"/>
          <w:rtl/>
          <w:lang w:bidi="ar-LB"/>
        </w:rPr>
        <w:t>" فكم كلمات بولس الأخيرة لشيوخ هذه الكنيسة ستدعونا لنتذكر حينما رأوه للمرة الأخيرة: "</w:t>
      </w:r>
      <w:r w:rsidR="005B6617" w:rsidRPr="005B6617">
        <w:rPr>
          <w:rtl/>
        </w:rPr>
        <w:t xml:space="preserve"> </w:t>
      </w:r>
      <w:r w:rsidR="005B6617" w:rsidRPr="005B6617">
        <w:rPr>
          <w:rFonts w:ascii="Arial" w:hAnsi="Arial" w:cs="Arial" w:hint="cs"/>
          <w:rtl/>
          <w:lang w:bidi="ar-LB"/>
        </w:rPr>
        <w:t>​</w:t>
      </w:r>
      <w:r w:rsidR="005B6617" w:rsidRPr="005B6617">
        <w:rPr>
          <w:rFonts w:hint="cs"/>
          <w:rtl/>
          <w:lang w:bidi="ar-LB"/>
        </w:rPr>
        <w:t>وَالآنَ</w:t>
      </w:r>
      <w:r w:rsidR="005B6617" w:rsidRPr="005B6617">
        <w:rPr>
          <w:rtl/>
          <w:lang w:bidi="ar-LB"/>
        </w:rPr>
        <w:t xml:space="preserve"> </w:t>
      </w:r>
      <w:r w:rsidR="005B6617" w:rsidRPr="005B6617">
        <w:rPr>
          <w:rFonts w:hint="cs"/>
          <w:rtl/>
          <w:lang w:bidi="ar-LB"/>
        </w:rPr>
        <w:t>أَسْتَوْدِعُكُمْ</w:t>
      </w:r>
      <w:r w:rsidR="005B6617" w:rsidRPr="005B6617">
        <w:rPr>
          <w:rtl/>
          <w:lang w:bidi="ar-LB"/>
        </w:rPr>
        <w:t xml:space="preserve"> </w:t>
      </w:r>
      <w:r w:rsidR="005B6617" w:rsidRPr="005B6617">
        <w:rPr>
          <w:rFonts w:hint="cs"/>
          <w:rtl/>
          <w:lang w:bidi="ar-LB"/>
        </w:rPr>
        <w:t>يَا</w:t>
      </w:r>
      <w:r w:rsidR="005B6617" w:rsidRPr="005B6617">
        <w:rPr>
          <w:rtl/>
          <w:lang w:bidi="ar-LB"/>
        </w:rPr>
        <w:t xml:space="preserve"> </w:t>
      </w:r>
      <w:r w:rsidR="005B6617" w:rsidRPr="005B6617">
        <w:rPr>
          <w:rFonts w:hint="cs"/>
          <w:rtl/>
          <w:lang w:bidi="ar-LB"/>
        </w:rPr>
        <w:t>إِخْوَتِي</w:t>
      </w:r>
      <w:r w:rsidR="005B6617" w:rsidRPr="005B6617">
        <w:rPr>
          <w:rtl/>
          <w:lang w:bidi="ar-LB"/>
        </w:rPr>
        <w:t xml:space="preserve"> </w:t>
      </w:r>
      <w:r w:rsidR="005B6617" w:rsidRPr="005B6617">
        <w:rPr>
          <w:rFonts w:hint="cs"/>
          <w:rtl/>
          <w:lang w:bidi="ar-LB"/>
        </w:rPr>
        <w:t>للهِ</w:t>
      </w:r>
      <w:r w:rsidR="005B6617" w:rsidRPr="005B6617">
        <w:rPr>
          <w:rtl/>
          <w:lang w:bidi="ar-LB"/>
        </w:rPr>
        <w:t xml:space="preserve"> </w:t>
      </w:r>
      <w:r w:rsidR="005B6617" w:rsidRPr="005B6617">
        <w:rPr>
          <w:rFonts w:hint="cs"/>
          <w:rtl/>
          <w:lang w:bidi="ar-LB"/>
        </w:rPr>
        <w:t>وَلِكَلِمَةِ</w:t>
      </w:r>
      <w:r w:rsidR="005B6617" w:rsidRPr="005B6617">
        <w:rPr>
          <w:rtl/>
          <w:lang w:bidi="ar-LB"/>
        </w:rPr>
        <w:t xml:space="preserve"> </w:t>
      </w:r>
      <w:r w:rsidR="005B6617" w:rsidRPr="005B6617">
        <w:rPr>
          <w:rFonts w:hint="cs"/>
          <w:rtl/>
          <w:lang w:bidi="ar-LB"/>
        </w:rPr>
        <w:t>نِعْمَتِهِ</w:t>
      </w:r>
      <w:r w:rsidR="005B6617">
        <w:rPr>
          <w:rFonts w:hint="cs"/>
          <w:rtl/>
          <w:lang w:bidi="ar-LB"/>
        </w:rPr>
        <w:t xml:space="preserve">" وهذا ما نراه هنا: فكل مَن له أذن للسمع يُنذَر بأن يسمع لما يخبره الروح للكنائس. وكما تمت الملاحظة فإن قديس الله ليس له أن يستمع لخبرٍ فقط، وإنما لكل الخبريات وكما يرينا في مواضع أخرى، لكل كلمة الله. فالمسألة هنا ليس التحفظ بتعليم الكنيسة وإنما الالتجاء إلى كلمة الله حتى وإن سقطت كنيسة الله بجملتها. ولكن دعونا نعود إلى العدد 6. هنا يذكرنا بأنهم كانوا واحدًا مع الرب في بغضتهم لأعمال </w:t>
      </w:r>
      <w:proofErr w:type="spellStart"/>
      <w:r w:rsidR="005B6617">
        <w:rPr>
          <w:rFonts w:hint="cs"/>
          <w:rtl/>
          <w:lang w:bidi="ar-LB"/>
        </w:rPr>
        <w:t>النيقولاويين</w:t>
      </w:r>
      <w:proofErr w:type="spellEnd"/>
      <w:r w:rsidR="005B6617">
        <w:rPr>
          <w:rFonts w:hint="cs"/>
          <w:rtl/>
          <w:lang w:bidi="ar-LB"/>
        </w:rPr>
        <w:t xml:space="preserve">. وقد كان افتراض بأن جوهر هذا الشر </w:t>
      </w:r>
      <w:r w:rsidR="00713E77">
        <w:rPr>
          <w:rFonts w:hint="cs"/>
          <w:rtl/>
          <w:lang w:bidi="ar-LB"/>
        </w:rPr>
        <w:t xml:space="preserve">يعود إلى إساءة استخدام النعمة، حتى إلى عدم الاكتراث بالتصرف الأخلاقي، بحيث تحوّلت نعمة الله إلى دعارة. فالتساهل بالشر على حسب المبدأ القائل بأنه لا يوجد إنسان خالي من الخطية، معناه الاستمرار في الخطية حتى تزداد النعمة بأضعاف، وهذا يتم إدانته بشكل واضح في كلمة الحق. وما قد جاء الكلام عنه في العدد 6 كأعمال تطوّر في كنيسة </w:t>
      </w:r>
      <w:proofErr w:type="spellStart"/>
      <w:r w:rsidR="00713E77">
        <w:rPr>
          <w:rFonts w:hint="cs"/>
          <w:rtl/>
          <w:lang w:bidi="ar-LB"/>
        </w:rPr>
        <w:t>برغامس</w:t>
      </w:r>
      <w:proofErr w:type="spellEnd"/>
      <w:r w:rsidR="00713E77">
        <w:rPr>
          <w:rFonts w:hint="cs"/>
          <w:rtl/>
          <w:lang w:bidi="ar-LB"/>
        </w:rPr>
        <w:t xml:space="preserve"> ليصير تعليمًا (انظر عدد 15).</w:t>
      </w:r>
    </w:p>
    <w:p w14:paraId="4BB357D1" w14:textId="65BB7FEC" w:rsidR="00713E77" w:rsidRDefault="00713E77" w:rsidP="00120F93">
      <w:pPr>
        <w:rPr>
          <w:rtl/>
          <w:lang w:bidi="ar-LB"/>
        </w:rPr>
      </w:pPr>
      <w:r>
        <w:rPr>
          <w:rFonts w:hint="cs"/>
          <w:rtl/>
          <w:lang w:bidi="ar-LB"/>
        </w:rPr>
        <w:t xml:space="preserve">في العدد 7 لدينا وعد لمَن يغلب على الرغم من الفشل الذي وجد بابًا له. في جنة عدن امتُحن الإنسان وسقط، ولكن الآن فلم يعُد الأمر متعلق بجنة عدن، وإنما بفردوس الله. وهذا دخلناه بواسطة الفداء، وهناك لا يوجد أي مكان للمسؤولية التي قد تأتي بالألم والموت. </w:t>
      </w:r>
      <w:r w:rsidR="00205988">
        <w:rPr>
          <w:rFonts w:hint="cs"/>
          <w:rtl/>
          <w:lang w:bidi="ar-LB"/>
        </w:rPr>
        <w:t>فشجرة الحياة موجودة هناك التي بها يتمتع القديسون الممجدون بحرية. فلا يمكن لأي شر أن يكون هناك ولن يكون هنالك أية خشية من أية تجربة.</w:t>
      </w:r>
    </w:p>
    <w:p w14:paraId="34A4AA3A" w14:textId="58169C53" w:rsidR="00205988" w:rsidRDefault="00205988" w:rsidP="00120F93">
      <w:pPr>
        <w:rPr>
          <w:rtl/>
          <w:lang w:bidi="ar-LB"/>
        </w:rPr>
      </w:pPr>
      <w:r>
        <w:rPr>
          <w:rFonts w:hint="cs"/>
          <w:rtl/>
          <w:lang w:bidi="ar-LB"/>
        </w:rPr>
        <w:t xml:space="preserve">يا للفارق الذي نراه هنا ونحن نتأمل الحالة العامة للكنيسة. فكما نجدها ممثلة في أفسس فقد تركت الكنيسة كهيئة كاملة حالتها الأولى. وكان ضعف في المحبة الذي سمح بحدوث ذلك أولاً، لكن الذي يحبه الرب يؤدبه. لذا فإننا نرى في سميرنا بأنه قد سُمح بمِحنة الاضطهادات الملتهبة بوقوعها عليهم، ومن دون أي شك بغاية تطهير القديسين من الحالة التي انزلقوا </w:t>
      </w:r>
      <w:r w:rsidR="00B33A2C" w:rsidRPr="004F3786">
        <w:rPr>
          <w:rFonts w:hint="cs"/>
          <w:rtl/>
          <w:lang w:bidi="ar-LB"/>
        </w:rPr>
        <w:t>إل</w:t>
      </w:r>
      <w:r w:rsidRPr="004F3786">
        <w:rPr>
          <w:rFonts w:hint="cs"/>
          <w:rtl/>
          <w:lang w:bidi="ar-LB"/>
        </w:rPr>
        <w:t>يها</w:t>
      </w:r>
      <w:r>
        <w:rPr>
          <w:rFonts w:hint="cs"/>
          <w:rtl/>
          <w:lang w:bidi="ar-LB"/>
        </w:rPr>
        <w:t>.</w:t>
      </w:r>
    </w:p>
    <w:p w14:paraId="747AF38D" w14:textId="7BE19DE1" w:rsidR="004F3786" w:rsidRDefault="004F3786" w:rsidP="00120F93">
      <w:pPr>
        <w:rPr>
          <w:rtl/>
          <w:lang w:bidi="ar-LB"/>
        </w:rPr>
      </w:pPr>
      <w:r>
        <w:rPr>
          <w:rFonts w:hint="cs"/>
          <w:rtl/>
          <w:lang w:bidi="ar-LB"/>
        </w:rPr>
        <w:t xml:space="preserve">سميرنا معناها مرة (أو مرار). المُرّ هو أحد </w:t>
      </w:r>
      <w:proofErr w:type="spellStart"/>
      <w:r>
        <w:rPr>
          <w:rFonts w:hint="cs"/>
          <w:rtl/>
          <w:lang w:bidi="ar-LB"/>
        </w:rPr>
        <w:t>الأعطار</w:t>
      </w:r>
      <w:proofErr w:type="spellEnd"/>
      <w:r>
        <w:rPr>
          <w:rFonts w:hint="cs"/>
          <w:rtl/>
          <w:lang w:bidi="ar-LB"/>
        </w:rPr>
        <w:t xml:space="preserve"> الذي عطره يفوح فقط عند الضغط عليه. وهذا ما </w:t>
      </w:r>
      <w:r w:rsidR="0044673C">
        <w:rPr>
          <w:rFonts w:hint="cs"/>
          <w:rtl/>
          <w:lang w:bidi="ar-LB"/>
        </w:rPr>
        <w:t>حصل</w:t>
      </w:r>
      <w:r>
        <w:rPr>
          <w:rFonts w:hint="cs"/>
          <w:rtl/>
          <w:lang w:bidi="ar-LB"/>
        </w:rPr>
        <w:t xml:space="preserve"> مع الكنيسة حينما أصابها الاضطهاد الرهيب من مملكة قيصر الرومانية الوثنية. وبصورة أولى علينا بأن ننتبه إلى الصورة التي بها أعلن الرب عن ذاته لهذه الكنيسة. إنه الأول والآخِر الذي يُرفّع بلاهوته، ولكنه أيضًا ذاك الذي مات وعاش ثانية. وكثيرًا ما نعبّر في آلامنا بأن اتحاد كليهما يشكلان أساس </w:t>
      </w:r>
      <w:r w:rsidRPr="0044673C">
        <w:rPr>
          <w:rFonts w:hint="cs"/>
          <w:rtl/>
          <w:lang w:bidi="ar-LB"/>
        </w:rPr>
        <w:t>فدائنا</w:t>
      </w:r>
      <w:r>
        <w:rPr>
          <w:rFonts w:hint="cs"/>
          <w:rtl/>
          <w:lang w:bidi="ar-LB"/>
        </w:rPr>
        <w:t xml:space="preserve">. </w:t>
      </w:r>
      <w:r w:rsidR="0044673C">
        <w:rPr>
          <w:rFonts w:hint="cs"/>
          <w:rtl/>
          <w:lang w:bidi="ar-LB"/>
        </w:rPr>
        <w:t>فالإلهي "</w:t>
      </w:r>
      <w:r w:rsidR="0044673C" w:rsidRPr="0044673C">
        <w:rPr>
          <w:rtl/>
          <w:lang w:bidi="ar-LB"/>
        </w:rPr>
        <w:t>لاَ بَدَاءَةَ أَيَّامٍ لَهُ وَلاَ نِهَايَةَ حَيَاةٍ</w:t>
      </w:r>
      <w:r w:rsidR="0044673C">
        <w:rPr>
          <w:rFonts w:hint="cs"/>
          <w:rtl/>
          <w:lang w:bidi="ar-LB"/>
        </w:rPr>
        <w:t>" هو ذاك الذي صار إنسانًا ومات، ولكنه قام من الأموات وهو حي الآن لله إلى الأبد. يا للتعزية التي تمنحها هذه الكلمات لقديسي الله المتألمين! فهو لم تعوزه أية قوة، نعم فكإنسان هو اجتاز درب الآلام بذاته.</w:t>
      </w:r>
    </w:p>
    <w:p w14:paraId="60F67F97" w14:textId="63D98A21" w:rsidR="0044673C" w:rsidRDefault="0044673C" w:rsidP="00120F93">
      <w:pPr>
        <w:rPr>
          <w:rtl/>
          <w:lang w:bidi="ar-LB"/>
        </w:rPr>
      </w:pPr>
      <w:r>
        <w:rPr>
          <w:rFonts w:hint="cs"/>
          <w:rtl/>
          <w:lang w:bidi="ar-LB"/>
        </w:rPr>
        <w:t>هل بدا وأن الرب نسي خاصته في الضيقة العظيمة التي يجتازون فيها؟ أبدًا، فقد قال: "</w:t>
      </w:r>
      <w:r w:rsidRPr="0044673C">
        <w:rPr>
          <w:rFonts w:ascii="Arial" w:hAnsi="Arial" w:cs="Arial" w:hint="cs"/>
          <w:rtl/>
          <w:lang w:bidi="ar-LB"/>
        </w:rPr>
        <w:t>​</w:t>
      </w:r>
      <w:r w:rsidRPr="0044673C">
        <w:rPr>
          <w:rFonts w:hint="cs"/>
          <w:rtl/>
          <w:lang w:bidi="ar-LB"/>
        </w:rPr>
        <w:t>أَنَا</w:t>
      </w:r>
      <w:r w:rsidRPr="0044673C">
        <w:rPr>
          <w:rtl/>
          <w:lang w:bidi="ar-LB"/>
        </w:rPr>
        <w:t xml:space="preserve"> </w:t>
      </w:r>
      <w:r w:rsidRPr="0044673C">
        <w:rPr>
          <w:rFonts w:hint="cs"/>
          <w:rtl/>
          <w:lang w:bidi="ar-LB"/>
        </w:rPr>
        <w:t>أَعْرِفُ</w:t>
      </w:r>
      <w:r w:rsidRPr="0044673C">
        <w:rPr>
          <w:rtl/>
          <w:lang w:bidi="ar-LB"/>
        </w:rPr>
        <w:t xml:space="preserve"> </w:t>
      </w:r>
      <w:r>
        <w:rPr>
          <w:rFonts w:hint="cs"/>
          <w:rtl/>
          <w:lang w:bidi="ar-LB"/>
        </w:rPr>
        <w:t>...</w:t>
      </w:r>
      <w:proofErr w:type="spellStart"/>
      <w:r w:rsidRPr="0044673C">
        <w:rPr>
          <w:rFonts w:hint="cs"/>
          <w:rtl/>
          <w:lang w:bidi="ar-LB"/>
        </w:rPr>
        <w:t>ضَيْقَتَكَ</w:t>
      </w:r>
      <w:proofErr w:type="spellEnd"/>
      <w:r w:rsidRPr="0044673C">
        <w:rPr>
          <w:rtl/>
          <w:lang w:bidi="ar-LB"/>
        </w:rPr>
        <w:t xml:space="preserve"> </w:t>
      </w:r>
      <w:r w:rsidRPr="0044673C">
        <w:rPr>
          <w:rFonts w:hint="cs"/>
          <w:rtl/>
          <w:lang w:bidi="ar-LB"/>
        </w:rPr>
        <w:t>وَفَقْرَكَ</w:t>
      </w:r>
      <w:r>
        <w:rPr>
          <w:rFonts w:hint="cs"/>
          <w:rtl/>
          <w:lang w:bidi="ar-LB"/>
        </w:rPr>
        <w:t>"، ولكنه أضاف: "</w:t>
      </w:r>
      <w:r w:rsidRPr="0044673C">
        <w:rPr>
          <w:rtl/>
          <w:lang w:bidi="ar-LB"/>
        </w:rPr>
        <w:t>مَعَ أَنَّكَ غَنِيٌّ</w:t>
      </w:r>
      <w:r>
        <w:rPr>
          <w:rFonts w:hint="cs"/>
          <w:rtl/>
          <w:lang w:bidi="ar-LB"/>
        </w:rPr>
        <w:t>". هل من الممكن أن نكون فقراء بينما المسيح غني؟ المسيح الذي مات عنا؟ ففقرهم الشديد في هذا العالم سيُذكرهم بغناهم في المجد، الذي قد صار من نصيبهم في المسيح يسوع. فبلا شك أنهم سيتذكرون نعمة ربنا يسوع المسيح</w:t>
      </w:r>
      <w:r w:rsidR="00784561">
        <w:rPr>
          <w:rFonts w:hint="cs"/>
          <w:rtl/>
          <w:lang w:bidi="ar-LB"/>
        </w:rPr>
        <w:t xml:space="preserve">، بأنه وهو الغني افتقر حتى يغتنوا بفقره. فالرب أيضًا كان يعلم بتجديف مَن أكدوا حقوق الآباء فيما يتعلق بالأمة اليهودية، ولكنهم أظهروا بأعمالهم بأنهم كانوا مجمعًا للشيطان. فالضيق الذي حلّ على أولئك المسيحيين في تلك الأيام ليست هي الضيقة العظيمة التي ستقع على كل المسكونة. هنا الضيق كان على المسيحيين؛ فقد كانوا قديسي الله المُضطهدين. والاضطهاد كان يصاحبه الفقر الذي ميّز المضطهَدين. فعلينا أن نتذكر بأن الرب اختار فقراء هذا العالم، ليكونوا أغنياء في الإيمان؛ كما وقد يُظهروا ذات السمات كقديسي عبرانيين 10، والذين نقرأ عنهم بأنهم قبلوا سلب أموالهم  بفرح، إذ كانوا يعلمون </w:t>
      </w:r>
      <w:r w:rsidR="00784561" w:rsidRPr="00784561">
        <w:rPr>
          <w:rtl/>
          <w:lang w:bidi="ar-LB"/>
        </w:rPr>
        <w:t>فِي أَنْفُسِ</w:t>
      </w:r>
      <w:r w:rsidR="00784561">
        <w:rPr>
          <w:rFonts w:hint="cs"/>
          <w:rtl/>
          <w:lang w:bidi="ar-LB"/>
        </w:rPr>
        <w:t>ه</w:t>
      </w:r>
      <w:r w:rsidR="00784561" w:rsidRPr="00784561">
        <w:rPr>
          <w:rtl/>
          <w:lang w:bidi="ar-LB"/>
        </w:rPr>
        <w:t>مْ أَنَّ لَ</w:t>
      </w:r>
      <w:r w:rsidR="00784561">
        <w:rPr>
          <w:rFonts w:hint="cs"/>
          <w:rtl/>
          <w:lang w:bidi="ar-LB"/>
        </w:rPr>
        <w:t>ه</w:t>
      </w:r>
      <w:r w:rsidR="00784561" w:rsidRPr="00784561">
        <w:rPr>
          <w:rtl/>
          <w:lang w:bidi="ar-LB"/>
        </w:rPr>
        <w:t>مْ مَالاً أَفْضَلَ فِي السَّمَاوَاتِ وَبَاقِيًا.</w:t>
      </w:r>
      <w:r w:rsidR="00784561">
        <w:rPr>
          <w:rFonts w:hint="cs"/>
          <w:rtl/>
          <w:lang w:bidi="ar-LB"/>
        </w:rPr>
        <w:t xml:space="preserve"> إلا أن الرب قال: "</w:t>
      </w:r>
      <w:r w:rsidR="00784561" w:rsidRPr="00784561">
        <w:rPr>
          <w:rtl/>
        </w:rPr>
        <w:t xml:space="preserve"> </w:t>
      </w:r>
      <w:r w:rsidR="00784561" w:rsidRPr="00784561">
        <w:rPr>
          <w:rtl/>
          <w:lang w:bidi="ar-LB"/>
        </w:rPr>
        <w:t>مَعَ أَنَّكَ غَنِيٌّ</w:t>
      </w:r>
      <w:r w:rsidR="00784561">
        <w:rPr>
          <w:rFonts w:hint="cs"/>
          <w:rtl/>
          <w:lang w:bidi="ar-LB"/>
        </w:rPr>
        <w:t xml:space="preserve">". قد يكونوا في عيني العالم فقراء ومحتقرين، ولكن الله اختارهم ليكونوا أغنياء في الإيمان، </w:t>
      </w:r>
      <w:r w:rsidR="007C3C2D">
        <w:rPr>
          <w:rFonts w:hint="cs"/>
          <w:rtl/>
          <w:lang w:bidi="ar-LB"/>
        </w:rPr>
        <w:t>وورثة للملكوت الذي وعد به للذين يحبونه. وهنالك صورة تعكس هذا الأمر في لوقا 12. فإننا هناك نرى رجلاً كان غنيًا من جهة الله، كما ولدينا هناك نهايته. هنا تقول كلمة الرب لخاصته: "</w:t>
      </w:r>
      <w:r w:rsidR="007C3C2D" w:rsidRPr="007C3C2D">
        <w:rPr>
          <w:rtl/>
        </w:rPr>
        <w:t xml:space="preserve"> </w:t>
      </w:r>
      <w:r w:rsidR="007C3C2D" w:rsidRPr="007C3C2D">
        <w:rPr>
          <w:rFonts w:ascii="Arial" w:hAnsi="Arial" w:cs="Arial" w:hint="cs"/>
          <w:rtl/>
          <w:lang w:bidi="ar-LB"/>
        </w:rPr>
        <w:t>​</w:t>
      </w:r>
      <w:r w:rsidR="007C3C2D" w:rsidRPr="007C3C2D">
        <w:rPr>
          <w:rFonts w:hint="cs"/>
          <w:rtl/>
          <w:lang w:bidi="ar-LB"/>
        </w:rPr>
        <w:t>لاَ</w:t>
      </w:r>
      <w:r w:rsidR="007C3C2D" w:rsidRPr="007C3C2D">
        <w:rPr>
          <w:rtl/>
          <w:lang w:bidi="ar-LB"/>
        </w:rPr>
        <w:t xml:space="preserve"> </w:t>
      </w:r>
      <w:r w:rsidR="007C3C2D" w:rsidRPr="007C3C2D">
        <w:rPr>
          <w:rFonts w:hint="cs"/>
          <w:rtl/>
          <w:lang w:bidi="ar-LB"/>
        </w:rPr>
        <w:t>تَخَفِ</w:t>
      </w:r>
      <w:r w:rsidR="007C3C2D" w:rsidRPr="007C3C2D">
        <w:rPr>
          <w:rtl/>
          <w:lang w:bidi="ar-LB"/>
        </w:rPr>
        <w:t xml:space="preserve"> </w:t>
      </w:r>
      <w:r w:rsidR="007C3C2D" w:rsidRPr="007C3C2D">
        <w:rPr>
          <w:rFonts w:hint="cs"/>
          <w:rtl/>
          <w:lang w:bidi="ar-LB"/>
        </w:rPr>
        <w:t>الْبَتَّةَ</w:t>
      </w:r>
      <w:r w:rsidR="007C3C2D" w:rsidRPr="007C3C2D">
        <w:rPr>
          <w:rtl/>
          <w:lang w:bidi="ar-LB"/>
        </w:rPr>
        <w:t xml:space="preserve"> </w:t>
      </w:r>
      <w:r w:rsidR="007C3C2D" w:rsidRPr="007C3C2D">
        <w:rPr>
          <w:rFonts w:hint="cs"/>
          <w:rtl/>
          <w:lang w:bidi="ar-LB"/>
        </w:rPr>
        <w:t>مِمَّا</w:t>
      </w:r>
      <w:r w:rsidR="007C3C2D" w:rsidRPr="007C3C2D">
        <w:rPr>
          <w:rtl/>
          <w:lang w:bidi="ar-LB"/>
        </w:rPr>
        <w:t xml:space="preserve"> </w:t>
      </w:r>
      <w:r w:rsidR="007C3C2D" w:rsidRPr="007C3C2D">
        <w:rPr>
          <w:rFonts w:hint="cs"/>
          <w:rtl/>
          <w:lang w:bidi="ar-LB"/>
        </w:rPr>
        <w:t>أَنْتَ</w:t>
      </w:r>
      <w:r w:rsidR="007C3C2D" w:rsidRPr="007C3C2D">
        <w:rPr>
          <w:rtl/>
          <w:lang w:bidi="ar-LB"/>
        </w:rPr>
        <w:t xml:space="preserve"> </w:t>
      </w:r>
      <w:r w:rsidR="007C3C2D" w:rsidRPr="007C3C2D">
        <w:rPr>
          <w:rFonts w:hint="cs"/>
          <w:rtl/>
          <w:lang w:bidi="ar-LB"/>
        </w:rPr>
        <w:t>عَتِيدٌ</w:t>
      </w:r>
      <w:r w:rsidR="007C3C2D" w:rsidRPr="007C3C2D">
        <w:rPr>
          <w:rtl/>
          <w:lang w:bidi="ar-LB"/>
        </w:rPr>
        <w:t xml:space="preserve"> </w:t>
      </w:r>
      <w:r w:rsidR="007C3C2D" w:rsidRPr="007C3C2D">
        <w:rPr>
          <w:rFonts w:hint="cs"/>
          <w:rtl/>
          <w:lang w:bidi="ar-LB"/>
        </w:rPr>
        <w:t>أَنْ</w:t>
      </w:r>
      <w:r w:rsidR="007C3C2D" w:rsidRPr="007C3C2D">
        <w:rPr>
          <w:rtl/>
          <w:lang w:bidi="ar-LB"/>
        </w:rPr>
        <w:t xml:space="preserve"> </w:t>
      </w:r>
      <w:r w:rsidR="007C3C2D" w:rsidRPr="007C3C2D">
        <w:rPr>
          <w:rFonts w:hint="cs"/>
          <w:rtl/>
          <w:lang w:bidi="ar-LB"/>
        </w:rPr>
        <w:t>تَتَأَلَّمَ</w:t>
      </w:r>
      <w:r w:rsidR="007C3C2D" w:rsidRPr="007C3C2D">
        <w:rPr>
          <w:rtl/>
          <w:lang w:bidi="ar-LB"/>
        </w:rPr>
        <w:t xml:space="preserve"> </w:t>
      </w:r>
      <w:r w:rsidR="007C3C2D" w:rsidRPr="007C3C2D">
        <w:rPr>
          <w:rFonts w:hint="cs"/>
          <w:rtl/>
          <w:lang w:bidi="ar-LB"/>
        </w:rPr>
        <w:t>بِهِ</w:t>
      </w:r>
      <w:r w:rsidR="007C3C2D" w:rsidRPr="007C3C2D">
        <w:rPr>
          <w:rtl/>
          <w:lang w:bidi="ar-LB"/>
        </w:rPr>
        <w:t xml:space="preserve">. </w:t>
      </w:r>
      <w:r w:rsidR="007C3C2D" w:rsidRPr="007C3C2D">
        <w:rPr>
          <w:rFonts w:hint="cs"/>
          <w:rtl/>
          <w:lang w:bidi="ar-LB"/>
        </w:rPr>
        <w:t>هُوَذَا</w:t>
      </w:r>
      <w:r w:rsidR="007C3C2D" w:rsidRPr="007C3C2D">
        <w:rPr>
          <w:rtl/>
          <w:lang w:bidi="ar-LB"/>
        </w:rPr>
        <w:t xml:space="preserve"> </w:t>
      </w:r>
      <w:r w:rsidR="007C3C2D" w:rsidRPr="007C3C2D">
        <w:rPr>
          <w:rFonts w:hint="cs"/>
          <w:rtl/>
          <w:lang w:bidi="ar-LB"/>
        </w:rPr>
        <w:t>إِبْلِيسُ</w:t>
      </w:r>
      <w:r w:rsidR="007C3C2D" w:rsidRPr="007C3C2D">
        <w:rPr>
          <w:rtl/>
          <w:lang w:bidi="ar-LB"/>
        </w:rPr>
        <w:t xml:space="preserve"> </w:t>
      </w:r>
      <w:r w:rsidR="007C3C2D" w:rsidRPr="007C3C2D">
        <w:rPr>
          <w:rFonts w:hint="cs"/>
          <w:rtl/>
          <w:lang w:bidi="ar-LB"/>
        </w:rPr>
        <w:t>مُزْمِعٌ</w:t>
      </w:r>
      <w:r w:rsidR="007C3C2D" w:rsidRPr="007C3C2D">
        <w:rPr>
          <w:rtl/>
          <w:lang w:bidi="ar-LB"/>
        </w:rPr>
        <w:t xml:space="preserve"> </w:t>
      </w:r>
      <w:r w:rsidR="007C3C2D" w:rsidRPr="007C3C2D">
        <w:rPr>
          <w:rFonts w:hint="cs"/>
          <w:rtl/>
          <w:lang w:bidi="ar-LB"/>
        </w:rPr>
        <w:t>أَنْ</w:t>
      </w:r>
      <w:r w:rsidR="007C3C2D" w:rsidRPr="007C3C2D">
        <w:rPr>
          <w:rtl/>
          <w:lang w:bidi="ar-LB"/>
        </w:rPr>
        <w:t xml:space="preserve"> </w:t>
      </w:r>
      <w:r w:rsidR="007C3C2D" w:rsidRPr="007C3C2D">
        <w:rPr>
          <w:rFonts w:hint="cs"/>
          <w:rtl/>
          <w:lang w:bidi="ar-LB"/>
        </w:rPr>
        <w:t>يُلْقِيَ</w:t>
      </w:r>
      <w:r w:rsidR="007C3C2D" w:rsidRPr="007C3C2D">
        <w:rPr>
          <w:rtl/>
          <w:lang w:bidi="ar-LB"/>
        </w:rPr>
        <w:t xml:space="preserve"> </w:t>
      </w:r>
      <w:r w:rsidR="007C3C2D" w:rsidRPr="007C3C2D">
        <w:rPr>
          <w:rFonts w:hint="cs"/>
          <w:rtl/>
          <w:lang w:bidi="ar-LB"/>
        </w:rPr>
        <w:t>بَعْضًا</w:t>
      </w:r>
      <w:r w:rsidR="007C3C2D" w:rsidRPr="007C3C2D">
        <w:rPr>
          <w:rtl/>
          <w:lang w:bidi="ar-LB"/>
        </w:rPr>
        <w:t xml:space="preserve"> </w:t>
      </w:r>
      <w:r w:rsidR="007C3C2D" w:rsidRPr="007C3C2D">
        <w:rPr>
          <w:rFonts w:hint="cs"/>
          <w:rtl/>
          <w:lang w:bidi="ar-LB"/>
        </w:rPr>
        <w:t>مِنْكُمْ</w:t>
      </w:r>
      <w:r w:rsidR="007C3C2D" w:rsidRPr="007C3C2D">
        <w:rPr>
          <w:rtl/>
          <w:lang w:bidi="ar-LB"/>
        </w:rPr>
        <w:t xml:space="preserve"> </w:t>
      </w:r>
      <w:r w:rsidR="007C3C2D" w:rsidRPr="007C3C2D">
        <w:rPr>
          <w:rFonts w:hint="cs"/>
          <w:rtl/>
          <w:lang w:bidi="ar-LB"/>
        </w:rPr>
        <w:t>فِي</w:t>
      </w:r>
      <w:r w:rsidR="007C3C2D" w:rsidRPr="007C3C2D">
        <w:rPr>
          <w:rtl/>
          <w:lang w:bidi="ar-LB"/>
        </w:rPr>
        <w:t xml:space="preserve"> </w:t>
      </w:r>
      <w:r w:rsidR="007C3C2D" w:rsidRPr="007C3C2D">
        <w:rPr>
          <w:rFonts w:hint="cs"/>
          <w:rtl/>
          <w:lang w:bidi="ar-LB"/>
        </w:rPr>
        <w:t>السِّجْنِ</w:t>
      </w:r>
      <w:r w:rsidR="007C3C2D" w:rsidRPr="007C3C2D">
        <w:rPr>
          <w:rtl/>
          <w:lang w:bidi="ar-LB"/>
        </w:rPr>
        <w:t xml:space="preserve"> </w:t>
      </w:r>
      <w:r w:rsidR="007C3C2D" w:rsidRPr="007C3C2D">
        <w:rPr>
          <w:rFonts w:hint="cs"/>
          <w:rtl/>
          <w:lang w:bidi="ar-LB"/>
        </w:rPr>
        <w:t>لِكَيْ</w:t>
      </w:r>
      <w:r w:rsidR="007C3C2D" w:rsidRPr="007C3C2D">
        <w:rPr>
          <w:rtl/>
          <w:lang w:bidi="ar-LB"/>
        </w:rPr>
        <w:t xml:space="preserve"> </w:t>
      </w:r>
      <w:r w:rsidR="007C3C2D" w:rsidRPr="007C3C2D">
        <w:rPr>
          <w:rFonts w:hint="cs"/>
          <w:rtl/>
          <w:lang w:bidi="ar-LB"/>
        </w:rPr>
        <w:t>تُجَرَّبُوا،</w:t>
      </w:r>
      <w:r w:rsidR="007C3C2D" w:rsidRPr="007C3C2D">
        <w:rPr>
          <w:rtl/>
          <w:lang w:bidi="ar-LB"/>
        </w:rPr>
        <w:t xml:space="preserve"> </w:t>
      </w:r>
      <w:r w:rsidR="007C3C2D" w:rsidRPr="007C3C2D">
        <w:rPr>
          <w:rFonts w:hint="cs"/>
          <w:rtl/>
          <w:lang w:bidi="ar-LB"/>
        </w:rPr>
        <w:t>وَيَكُونَ</w:t>
      </w:r>
      <w:r w:rsidR="007C3C2D" w:rsidRPr="007C3C2D">
        <w:rPr>
          <w:rtl/>
          <w:lang w:bidi="ar-LB"/>
        </w:rPr>
        <w:t xml:space="preserve"> </w:t>
      </w:r>
      <w:r w:rsidR="007C3C2D" w:rsidRPr="007C3C2D">
        <w:rPr>
          <w:rFonts w:hint="cs"/>
          <w:rtl/>
          <w:lang w:bidi="ar-LB"/>
        </w:rPr>
        <w:t>لَكُمْ</w:t>
      </w:r>
      <w:r w:rsidR="007C3C2D" w:rsidRPr="007C3C2D">
        <w:rPr>
          <w:rtl/>
          <w:lang w:bidi="ar-LB"/>
        </w:rPr>
        <w:t xml:space="preserve"> </w:t>
      </w:r>
      <w:r w:rsidR="007C3C2D" w:rsidRPr="007C3C2D">
        <w:rPr>
          <w:rFonts w:hint="cs"/>
          <w:rtl/>
          <w:lang w:bidi="ar-LB"/>
        </w:rPr>
        <w:t>ضِيْقٌ</w:t>
      </w:r>
      <w:r w:rsidR="007C3C2D" w:rsidRPr="007C3C2D">
        <w:rPr>
          <w:rtl/>
          <w:lang w:bidi="ar-LB"/>
        </w:rPr>
        <w:t xml:space="preserve"> </w:t>
      </w:r>
      <w:r w:rsidR="007C3C2D" w:rsidRPr="007C3C2D">
        <w:rPr>
          <w:rFonts w:hint="cs"/>
          <w:rtl/>
          <w:lang w:bidi="ar-LB"/>
        </w:rPr>
        <w:t>عَشَرَةَ</w:t>
      </w:r>
      <w:r w:rsidR="007C3C2D" w:rsidRPr="007C3C2D">
        <w:rPr>
          <w:rtl/>
          <w:lang w:bidi="ar-LB"/>
        </w:rPr>
        <w:t xml:space="preserve"> </w:t>
      </w:r>
      <w:r w:rsidR="007C3C2D" w:rsidRPr="007C3C2D">
        <w:rPr>
          <w:rFonts w:hint="cs"/>
          <w:rtl/>
          <w:lang w:bidi="ar-LB"/>
        </w:rPr>
        <w:t>أَيَّامٍ</w:t>
      </w:r>
      <w:r w:rsidR="007C3C2D" w:rsidRPr="007C3C2D">
        <w:rPr>
          <w:rtl/>
          <w:lang w:bidi="ar-LB"/>
        </w:rPr>
        <w:t>.</w:t>
      </w:r>
      <w:r w:rsidR="007C3C2D">
        <w:rPr>
          <w:rFonts w:hint="cs"/>
          <w:rtl/>
          <w:lang w:bidi="ar-LB"/>
        </w:rPr>
        <w:t>" (عدد 10). "</w:t>
      </w:r>
      <w:r w:rsidR="007C3C2D" w:rsidRPr="007C3C2D">
        <w:rPr>
          <w:rtl/>
        </w:rPr>
        <w:t xml:space="preserve"> </w:t>
      </w:r>
      <w:r w:rsidR="007C3C2D" w:rsidRPr="007C3C2D">
        <w:rPr>
          <w:rtl/>
          <w:lang w:bidi="ar-LB"/>
        </w:rPr>
        <w:t>جَمِيعُ الَّذِينَ يُرِيدُونَ أَنْ يَعِيشُوا بِالتَّقْوَى فِي الْمَسِيحِ يَسُوعَ يُضْطَهَدُونَ.</w:t>
      </w:r>
      <w:r w:rsidR="007C3C2D">
        <w:rPr>
          <w:rFonts w:hint="cs"/>
          <w:rtl/>
          <w:lang w:bidi="ar-LB"/>
        </w:rPr>
        <w:t>" هكذا كانت كلمات بولس لتيموثاوس. ففي الدنيا هنالك آلام. فالمسيحي لم يوعَد بأنه سيبقى محفوظًا منها.</w:t>
      </w:r>
    </w:p>
    <w:p w14:paraId="104E77D2" w14:textId="6ECA603F" w:rsidR="007C3C2D" w:rsidRDefault="007C3C2D" w:rsidP="00120F93">
      <w:pPr>
        <w:rPr>
          <w:rtl/>
          <w:lang w:bidi="ar-LB"/>
        </w:rPr>
      </w:pPr>
      <w:r>
        <w:rPr>
          <w:rFonts w:hint="cs"/>
          <w:rtl/>
          <w:lang w:bidi="ar-LB"/>
        </w:rPr>
        <w:t>البعض كانوا سيُمتحنون بالسجون، كما واجهها بولس حينما قال "</w:t>
      </w:r>
      <w:r w:rsidRPr="007C3C2D">
        <w:rPr>
          <w:rtl/>
          <w:lang w:bidi="ar-LB"/>
        </w:rPr>
        <w:t>وُثُقًا وَشَدَائِدَ تَنْتَظِرُنِي</w:t>
      </w:r>
      <w:r>
        <w:rPr>
          <w:rFonts w:hint="cs"/>
          <w:rtl/>
          <w:lang w:bidi="ar-LB"/>
        </w:rPr>
        <w:t>". "</w:t>
      </w:r>
      <w:r w:rsidRPr="007C3C2D">
        <w:rPr>
          <w:rtl/>
        </w:rPr>
        <w:t xml:space="preserve"> </w:t>
      </w:r>
      <w:r w:rsidRPr="007C3C2D">
        <w:rPr>
          <w:rFonts w:ascii="Arial" w:hAnsi="Arial" w:cs="Arial" w:hint="cs"/>
          <w:rtl/>
          <w:lang w:bidi="ar-LB"/>
        </w:rPr>
        <w:t>​</w:t>
      </w:r>
      <w:r w:rsidRPr="007C3C2D">
        <w:rPr>
          <w:rFonts w:hint="cs"/>
          <w:rtl/>
          <w:lang w:bidi="ar-LB"/>
        </w:rPr>
        <w:t>وَلكِنَّنِي</w:t>
      </w:r>
      <w:r w:rsidRPr="007C3C2D">
        <w:rPr>
          <w:rtl/>
          <w:lang w:bidi="ar-LB"/>
        </w:rPr>
        <w:t xml:space="preserve"> </w:t>
      </w:r>
      <w:r w:rsidRPr="007C3C2D">
        <w:rPr>
          <w:rFonts w:hint="cs"/>
          <w:rtl/>
          <w:lang w:bidi="ar-LB"/>
        </w:rPr>
        <w:t>لَسْتُ</w:t>
      </w:r>
      <w:r w:rsidRPr="007C3C2D">
        <w:rPr>
          <w:rtl/>
          <w:lang w:bidi="ar-LB"/>
        </w:rPr>
        <w:t xml:space="preserve"> </w:t>
      </w:r>
      <w:r w:rsidRPr="007C3C2D">
        <w:rPr>
          <w:rFonts w:hint="cs"/>
          <w:rtl/>
          <w:lang w:bidi="ar-LB"/>
        </w:rPr>
        <w:t>أَحْتَسِبُ</w:t>
      </w:r>
      <w:r w:rsidRPr="007C3C2D">
        <w:rPr>
          <w:rtl/>
          <w:lang w:bidi="ar-LB"/>
        </w:rPr>
        <w:t xml:space="preserve"> </w:t>
      </w:r>
      <w:r w:rsidRPr="007C3C2D">
        <w:rPr>
          <w:rFonts w:hint="cs"/>
          <w:rtl/>
          <w:lang w:bidi="ar-LB"/>
        </w:rPr>
        <w:t>لِشَيْءٍ</w:t>
      </w:r>
      <w:r>
        <w:rPr>
          <w:rFonts w:hint="cs"/>
          <w:rtl/>
          <w:lang w:bidi="ar-LB"/>
        </w:rPr>
        <w:t xml:space="preserve">." فالوُثق والشدائد لم تستطع فصله عن الدرب الذي ميزه كدرب الطاعة. وهذا نراه بأكثر كمال في الرب بذاته في رحلته الأخيرة إلى أورشليم. فشدائد العشرة أيام تُشير بلا شك إلى الاضطهادات الرومانية الكبيرة </w:t>
      </w:r>
      <w:r w:rsidR="005A3422">
        <w:rPr>
          <w:rFonts w:hint="cs"/>
          <w:rtl/>
          <w:lang w:bidi="ar-LB"/>
        </w:rPr>
        <w:t xml:space="preserve">في عهد الملوك العشرة الذين اضطهدوا المسيحيين. وعلى وجه التقريب هؤلاء كانوا: نيرون، تقريبًا عام 54م.؛ </w:t>
      </w:r>
      <w:proofErr w:type="spellStart"/>
      <w:r w:rsidR="005A3422">
        <w:rPr>
          <w:rFonts w:hint="cs"/>
          <w:rtl/>
          <w:lang w:bidi="ar-LB"/>
        </w:rPr>
        <w:t>دوميتيان</w:t>
      </w:r>
      <w:proofErr w:type="spellEnd"/>
      <w:r w:rsidR="005A3422">
        <w:rPr>
          <w:rFonts w:hint="cs"/>
          <w:rtl/>
          <w:lang w:bidi="ar-LB"/>
        </w:rPr>
        <w:t xml:space="preserve"> عام 81 م.؛ تروجان عام 98 م.؛ أنطونيوس عام 117م.؛ </w:t>
      </w:r>
      <w:proofErr w:type="spellStart"/>
      <w:r w:rsidR="005A3422">
        <w:rPr>
          <w:rFonts w:hint="cs"/>
          <w:rtl/>
          <w:lang w:bidi="ar-LB"/>
        </w:rPr>
        <w:t>سيفيروس</w:t>
      </w:r>
      <w:proofErr w:type="spellEnd"/>
      <w:r w:rsidR="005A3422">
        <w:rPr>
          <w:rFonts w:hint="cs"/>
          <w:rtl/>
          <w:lang w:bidi="ar-LB"/>
        </w:rPr>
        <w:t xml:space="preserve"> عام 195م.؛ مكسيموس عام 235؛ </w:t>
      </w:r>
      <w:proofErr w:type="spellStart"/>
      <w:r w:rsidR="005A3422">
        <w:rPr>
          <w:rFonts w:hint="cs"/>
          <w:rtl/>
          <w:lang w:bidi="ar-LB"/>
        </w:rPr>
        <w:t>ديشيوس</w:t>
      </w:r>
      <w:proofErr w:type="spellEnd"/>
      <w:r w:rsidR="005A3422">
        <w:rPr>
          <w:rFonts w:hint="cs"/>
          <w:rtl/>
          <w:lang w:bidi="ar-LB"/>
        </w:rPr>
        <w:t xml:space="preserve"> عام 249؛ </w:t>
      </w:r>
      <w:proofErr w:type="spellStart"/>
      <w:r w:rsidR="005A3422">
        <w:rPr>
          <w:rFonts w:hint="cs"/>
          <w:rtl/>
          <w:lang w:bidi="ar-LB"/>
        </w:rPr>
        <w:t>فاليريان</w:t>
      </w:r>
      <w:proofErr w:type="spellEnd"/>
      <w:r w:rsidR="005A3422">
        <w:rPr>
          <w:rFonts w:hint="cs"/>
          <w:rtl/>
          <w:lang w:bidi="ar-LB"/>
        </w:rPr>
        <w:t xml:space="preserve"> عام 254؛ </w:t>
      </w:r>
      <w:proofErr w:type="spellStart"/>
      <w:r w:rsidR="005A3422">
        <w:rPr>
          <w:rFonts w:hint="cs"/>
          <w:rtl/>
          <w:lang w:bidi="ar-LB"/>
        </w:rPr>
        <w:t>أوريل</w:t>
      </w:r>
      <w:proofErr w:type="spellEnd"/>
      <w:r w:rsidR="005A3422">
        <w:rPr>
          <w:rFonts w:hint="cs"/>
          <w:rtl/>
          <w:lang w:bidi="ar-LB"/>
        </w:rPr>
        <w:t xml:space="preserve"> عام 270؛ </w:t>
      </w:r>
      <w:proofErr w:type="spellStart"/>
      <w:r w:rsidR="005A3422">
        <w:rPr>
          <w:rFonts w:hint="cs"/>
          <w:rtl/>
          <w:lang w:bidi="ar-LB"/>
        </w:rPr>
        <w:t>ديودتيان</w:t>
      </w:r>
      <w:proofErr w:type="spellEnd"/>
      <w:r w:rsidR="005A3422">
        <w:rPr>
          <w:rFonts w:hint="cs"/>
          <w:rtl/>
          <w:lang w:bidi="ar-LB"/>
        </w:rPr>
        <w:t xml:space="preserve"> عام 284. ومن الملفت بأن جميعهم تقريبًا أصابهم موت عنيف وبالتالي خسروا تيجانهم. أما كلمة الرب لخاصته فهي: "</w:t>
      </w:r>
      <w:r w:rsidR="005A3422" w:rsidRPr="005A3422">
        <w:rPr>
          <w:rtl/>
        </w:rPr>
        <w:t xml:space="preserve"> </w:t>
      </w:r>
      <w:r w:rsidR="005A3422" w:rsidRPr="005A3422">
        <w:rPr>
          <w:rtl/>
          <w:lang w:bidi="ar-LB"/>
        </w:rPr>
        <w:t xml:space="preserve">كُنْ أَمِينًا إِلَى الْمَوْتِ فَسَأُعْطِيكَ إِكْلِيلَ </w:t>
      </w:r>
      <w:r w:rsidR="005A3422" w:rsidRPr="00225802">
        <w:rPr>
          <w:rtl/>
          <w:lang w:bidi="ar-LB"/>
        </w:rPr>
        <w:t>الْحَيَاةِ</w:t>
      </w:r>
      <w:r w:rsidR="005A3422" w:rsidRPr="005A3422">
        <w:rPr>
          <w:rtl/>
          <w:lang w:bidi="ar-LB"/>
        </w:rPr>
        <w:t>.</w:t>
      </w:r>
      <w:r w:rsidR="005A3422">
        <w:rPr>
          <w:rFonts w:hint="cs"/>
          <w:rtl/>
          <w:lang w:bidi="ar-LB"/>
        </w:rPr>
        <w:t>"</w:t>
      </w:r>
      <w:r w:rsidR="00225802">
        <w:rPr>
          <w:rFonts w:hint="cs"/>
          <w:rtl/>
          <w:lang w:bidi="ar-LB"/>
        </w:rPr>
        <w:t xml:space="preserve"> وفي أن الكثيرين قد أصابهم هذا المصير وبأنهم به ربحوا استشهادهم هو ما نجم عن إيجادنا في مُغر سجون روما (</w:t>
      </w:r>
      <w:proofErr w:type="spellStart"/>
      <w:r w:rsidR="00225802">
        <w:rPr>
          <w:rFonts w:hint="cs"/>
          <w:rtl/>
          <w:lang w:bidi="ar-LB"/>
        </w:rPr>
        <w:t>الكتاكومب</w:t>
      </w:r>
      <w:proofErr w:type="spellEnd"/>
      <w:r w:rsidR="00225802">
        <w:rPr>
          <w:rFonts w:hint="cs"/>
          <w:rtl/>
          <w:lang w:bidi="ar-LB"/>
        </w:rPr>
        <w:t>) الكثير من العناوين: "أمين حتى الموت". فالوعد الثمين يُعطى لمن يغلب، بأنه لن يكون مشغولاً بالموت الثاني. فقد يمزّق الموت بعض الوصائل على الأرض. لكن في الواقع فهو خادم للمؤمن الذي يأتي به إلى حيث الرب، هناك حيث لن ينفصل أبدًا عن الله كغير المؤمن. بالنسبة لغير المؤمن فالموت عدو لأنه سيقوده إلى الدينونة. فجهود إبليس الذي حاول كأسد زائر بأن يجد أحدًا يبتلعه لم تستطع التصدي للشهادة.</w:t>
      </w:r>
    </w:p>
    <w:p w14:paraId="4B24C3BA" w14:textId="2E52F1C2" w:rsidR="00225802" w:rsidRDefault="00225802" w:rsidP="00120F93">
      <w:pPr>
        <w:rPr>
          <w:rtl/>
          <w:lang w:bidi="ar-LB"/>
        </w:rPr>
      </w:pPr>
      <w:r>
        <w:rPr>
          <w:rFonts w:hint="cs"/>
          <w:rtl/>
          <w:lang w:bidi="ar-LB"/>
        </w:rPr>
        <w:t xml:space="preserve">لذا فإننا نراه في </w:t>
      </w:r>
      <w:proofErr w:type="spellStart"/>
      <w:r>
        <w:rPr>
          <w:rFonts w:hint="cs"/>
          <w:rtl/>
          <w:lang w:bidi="ar-LB"/>
        </w:rPr>
        <w:t>برغامس</w:t>
      </w:r>
      <w:proofErr w:type="spellEnd"/>
      <w:r>
        <w:rPr>
          <w:rFonts w:hint="cs"/>
          <w:rtl/>
          <w:lang w:bidi="ar-LB"/>
        </w:rPr>
        <w:t xml:space="preserve"> كملاك النور، والذي يحاول بأن يفسد ما لم يقدر أن يبتلعه. إن كلمة </w:t>
      </w:r>
      <w:proofErr w:type="spellStart"/>
      <w:r>
        <w:rPr>
          <w:rFonts w:hint="cs"/>
          <w:rtl/>
          <w:lang w:bidi="ar-LB"/>
        </w:rPr>
        <w:t>برغامس</w:t>
      </w:r>
      <w:proofErr w:type="spellEnd"/>
      <w:r>
        <w:rPr>
          <w:rFonts w:hint="cs"/>
          <w:rtl/>
          <w:lang w:bidi="ar-LB"/>
        </w:rPr>
        <w:t xml:space="preserve"> تحمل معنى </w:t>
      </w:r>
      <w:r w:rsidR="00824D58">
        <w:rPr>
          <w:rFonts w:hint="cs"/>
          <w:rtl/>
          <w:lang w:bidi="ar-LB"/>
        </w:rPr>
        <w:t>رباط صادق وأمين أو كذلك ولاء وإخلاص، لكن في كنيسة تلك الأيام لم يكن هنالك أي إخلاص للمسيح ولا أي رباط حقيقي به. فبإيمان القيصر قسطنطين، وبحسب اعترافه حصلت الكنيسة على رضا قيصر. فالكنيسة ارتبطت بالعالم ورُفّعت على العرش. حتى أن الآلاف من الجنود الرومان اعتمدوا، ولكن يُخشى أنهم سعوا أكثر لإرضاء قيصر أكثر من المسيح. في النص الأصلي هذه الكلمة تُشير إلى مقرّ أو عرش</w:t>
      </w:r>
      <w:r w:rsidR="00B94A18">
        <w:rPr>
          <w:rFonts w:hint="cs"/>
          <w:rtl/>
          <w:lang w:bidi="ar-LB"/>
        </w:rPr>
        <w:t xml:space="preserve">، لكن هنا في عدد 13 فيبدو أنها تحمل معنى العرش. إنه المكان حيث يزاول إبليس سلطانه، لأن كل العالم موضوع في الشرير. وما قد اعترف بالرب ومدحه كان في تمسكهم باسمه وعدم إنكارهم لإيمانه، وهذا كان كل شيء. وقد برزت هذه الميزات في الشاهد </w:t>
      </w:r>
      <w:proofErr w:type="spellStart"/>
      <w:r w:rsidR="00B94A18">
        <w:rPr>
          <w:rFonts w:hint="cs"/>
          <w:rtl/>
          <w:lang w:bidi="ar-LB"/>
        </w:rPr>
        <w:t>أنتيباس</w:t>
      </w:r>
      <w:proofErr w:type="spellEnd"/>
      <w:r w:rsidR="00B94A18">
        <w:rPr>
          <w:rFonts w:hint="cs"/>
          <w:rtl/>
          <w:lang w:bidi="ar-LB"/>
        </w:rPr>
        <w:t xml:space="preserve"> الأمين. هذا الرجل كان أمينًا حتى الموت، مصارعًا الشر. وليس لدينا هنا تفاصيل عن </w:t>
      </w:r>
      <w:proofErr w:type="spellStart"/>
      <w:r w:rsidR="00B94A18">
        <w:rPr>
          <w:rFonts w:hint="cs"/>
          <w:rtl/>
          <w:lang w:bidi="ar-LB"/>
        </w:rPr>
        <w:t>أنتيباس</w:t>
      </w:r>
      <w:proofErr w:type="spellEnd"/>
      <w:r w:rsidR="00B94A18">
        <w:rPr>
          <w:rFonts w:hint="cs"/>
          <w:rtl/>
          <w:lang w:bidi="ar-LB"/>
        </w:rPr>
        <w:t xml:space="preserve"> أكثر مما نقرأه هنا، ولكن لأمر عظيم بأن الله سُرّ بأن يضع اسمه في هذا المكان كبرهان اعترف به بأمانته بشكل واضح.</w:t>
      </w:r>
    </w:p>
    <w:p w14:paraId="1B9053CD" w14:textId="3CA4D010" w:rsidR="00B94A18" w:rsidRDefault="00B80B1A" w:rsidP="00120F93">
      <w:pPr>
        <w:rPr>
          <w:rtl/>
          <w:lang w:bidi="ar-LB"/>
        </w:rPr>
      </w:pPr>
      <w:r>
        <w:rPr>
          <w:rFonts w:hint="cs"/>
          <w:rtl/>
          <w:lang w:bidi="ar-LB"/>
        </w:rPr>
        <w:t xml:space="preserve">في العدد 14 لدينا من بعد ذلك ما كان للرب عليها. فلقد كان البعض بينهم الذين تمسكوا بتعليم </w:t>
      </w:r>
      <w:proofErr w:type="spellStart"/>
      <w:r>
        <w:rPr>
          <w:rFonts w:hint="cs"/>
          <w:rtl/>
          <w:lang w:bidi="ar-LB"/>
        </w:rPr>
        <w:t>بلعام</w:t>
      </w:r>
      <w:proofErr w:type="spellEnd"/>
      <w:r>
        <w:rPr>
          <w:rFonts w:hint="cs"/>
          <w:rtl/>
          <w:lang w:bidi="ar-LB"/>
        </w:rPr>
        <w:t xml:space="preserve">، والذي علّم </w:t>
      </w:r>
      <w:proofErr w:type="spellStart"/>
      <w:r>
        <w:rPr>
          <w:rFonts w:hint="cs"/>
          <w:rtl/>
          <w:lang w:bidi="ar-LB"/>
        </w:rPr>
        <w:t>بالاق</w:t>
      </w:r>
      <w:proofErr w:type="spellEnd"/>
      <w:r>
        <w:rPr>
          <w:rFonts w:hint="cs"/>
          <w:rtl/>
          <w:lang w:bidi="ar-LB"/>
        </w:rPr>
        <w:t xml:space="preserve"> بأن يضع </w:t>
      </w:r>
      <w:proofErr w:type="spellStart"/>
      <w:r>
        <w:rPr>
          <w:rFonts w:hint="cs"/>
          <w:rtl/>
          <w:lang w:bidi="ar-LB"/>
        </w:rPr>
        <w:t>معثرة</w:t>
      </w:r>
      <w:proofErr w:type="spellEnd"/>
      <w:r>
        <w:rPr>
          <w:rFonts w:hint="cs"/>
          <w:rtl/>
          <w:lang w:bidi="ar-LB"/>
        </w:rPr>
        <w:t xml:space="preserve"> أمام بني إسرائيل، بأن يأكلوا مما ذُبح للأوثان وأن يزنوا. فالله أراهم بأنهم كانوا شعبًا مقدسًا له ولم يُحسبوا من بين الشعوب.</w:t>
      </w:r>
      <w:r w:rsidR="00AE142F">
        <w:rPr>
          <w:rFonts w:hint="cs"/>
          <w:rtl/>
          <w:lang w:bidi="ar-LB"/>
        </w:rPr>
        <w:t xml:space="preserve"> فبمشورة بلعام بربط بني إسرائيل </w:t>
      </w:r>
      <w:proofErr w:type="spellStart"/>
      <w:r w:rsidR="00AE142F">
        <w:rPr>
          <w:rFonts w:hint="cs"/>
          <w:rtl/>
          <w:lang w:bidi="ar-LB"/>
        </w:rPr>
        <w:t>بالموآبيين</w:t>
      </w:r>
      <w:proofErr w:type="spellEnd"/>
      <w:r w:rsidR="00AE142F">
        <w:rPr>
          <w:rFonts w:hint="cs"/>
          <w:rtl/>
          <w:lang w:bidi="ar-LB"/>
        </w:rPr>
        <w:t xml:space="preserve">، أفسد الشعب الذي لم يقدر بأن يلعنه. وهذا ما حدث أيضًا مع الكنيسة التي نحن مشغولين بها الآن. فبارتباطهم بالعالم أثِموا في الخيانة الروحية (انظر يعقوب 4: 4). وقد كان بينهم أيضًا ممن تمسكوا بتعليم </w:t>
      </w:r>
      <w:proofErr w:type="spellStart"/>
      <w:r w:rsidR="00AE142F">
        <w:rPr>
          <w:rFonts w:hint="cs"/>
          <w:rtl/>
          <w:lang w:bidi="ar-LB"/>
        </w:rPr>
        <w:t>النيقولاويين</w:t>
      </w:r>
      <w:proofErr w:type="spellEnd"/>
      <w:r w:rsidR="00AE142F">
        <w:rPr>
          <w:rFonts w:hint="cs"/>
          <w:rtl/>
          <w:lang w:bidi="ar-LB"/>
        </w:rPr>
        <w:t xml:space="preserve">، الذين أبغضهم الرب. في أفسس نقرأ بأنهم أبغضوا أعمال </w:t>
      </w:r>
      <w:proofErr w:type="spellStart"/>
      <w:r w:rsidR="00AE142F">
        <w:rPr>
          <w:rFonts w:hint="cs"/>
          <w:rtl/>
          <w:lang w:bidi="ar-LB"/>
        </w:rPr>
        <w:t>النيقولاويين</w:t>
      </w:r>
      <w:proofErr w:type="spellEnd"/>
      <w:r w:rsidR="00AE142F">
        <w:rPr>
          <w:rFonts w:hint="cs"/>
          <w:rtl/>
          <w:lang w:bidi="ar-LB"/>
        </w:rPr>
        <w:t>، لكن ما نجده هنا فهو يصل إلى أبعد من ذلك وأعمق، لأن الكلام هو عن تمسُك بأمر كتعليم. لقد كان إفسادًا للنعمة، تحويل النعمة إلى دعارة، التساهل بالشر في حياة شعب الله. غير أن الرب لم يكن غير مباليًا من نحو الشر.</w:t>
      </w:r>
    </w:p>
    <w:p w14:paraId="2A9A1287" w14:textId="2CD9E889" w:rsidR="00AE142F" w:rsidRDefault="00AE142F" w:rsidP="00120F93">
      <w:pPr>
        <w:rPr>
          <w:rtl/>
          <w:lang w:bidi="ar-LB"/>
        </w:rPr>
      </w:pPr>
      <w:r>
        <w:rPr>
          <w:rFonts w:hint="cs"/>
          <w:rtl/>
          <w:lang w:bidi="ar-LB"/>
        </w:rPr>
        <w:t>"</w:t>
      </w:r>
      <w:r w:rsidRPr="00AE142F">
        <w:rPr>
          <w:rFonts w:ascii="Arial" w:hAnsi="Arial" w:cs="Arial" w:hint="cs"/>
          <w:rtl/>
          <w:lang w:bidi="ar-LB"/>
        </w:rPr>
        <w:t>​</w:t>
      </w:r>
      <w:r w:rsidRPr="00AE142F">
        <w:rPr>
          <w:rFonts w:hint="cs"/>
          <w:rtl/>
          <w:lang w:bidi="ar-LB"/>
        </w:rPr>
        <w:t>فَتُبْ</w:t>
      </w:r>
      <w:r w:rsidRPr="00AE142F">
        <w:rPr>
          <w:rtl/>
          <w:lang w:bidi="ar-LB"/>
        </w:rPr>
        <w:t xml:space="preserve"> </w:t>
      </w:r>
      <w:r w:rsidRPr="00AE142F">
        <w:rPr>
          <w:rFonts w:hint="cs"/>
          <w:rtl/>
          <w:lang w:bidi="ar-LB"/>
        </w:rPr>
        <w:t>وَإِّلاَّ</w:t>
      </w:r>
      <w:r w:rsidRPr="00AE142F">
        <w:rPr>
          <w:rtl/>
          <w:lang w:bidi="ar-LB"/>
        </w:rPr>
        <w:t xml:space="preserve"> </w:t>
      </w:r>
      <w:r w:rsidRPr="00AE142F">
        <w:rPr>
          <w:rFonts w:hint="cs"/>
          <w:rtl/>
          <w:lang w:bidi="ar-LB"/>
        </w:rPr>
        <w:t>فَإِنِّي</w:t>
      </w:r>
      <w:r w:rsidRPr="00AE142F">
        <w:rPr>
          <w:rtl/>
          <w:lang w:bidi="ar-LB"/>
        </w:rPr>
        <w:t xml:space="preserve"> </w:t>
      </w:r>
      <w:r w:rsidRPr="00AE142F">
        <w:rPr>
          <w:rFonts w:hint="cs"/>
          <w:rtl/>
          <w:lang w:bidi="ar-LB"/>
        </w:rPr>
        <w:t>آتِيكَ</w:t>
      </w:r>
      <w:r w:rsidRPr="00AE142F">
        <w:rPr>
          <w:rtl/>
          <w:lang w:bidi="ar-LB"/>
        </w:rPr>
        <w:t xml:space="preserve"> </w:t>
      </w:r>
      <w:r w:rsidRPr="00AE142F">
        <w:rPr>
          <w:rFonts w:hint="cs"/>
          <w:rtl/>
          <w:lang w:bidi="ar-LB"/>
        </w:rPr>
        <w:t>سَرِيعًا</w:t>
      </w:r>
      <w:r w:rsidRPr="00AE142F">
        <w:rPr>
          <w:rtl/>
          <w:lang w:bidi="ar-LB"/>
        </w:rPr>
        <w:t xml:space="preserve"> </w:t>
      </w:r>
      <w:r w:rsidRPr="00AE142F">
        <w:rPr>
          <w:rFonts w:hint="cs"/>
          <w:rtl/>
          <w:lang w:bidi="ar-LB"/>
        </w:rPr>
        <w:t>وَأُحَارِبُهُمْ</w:t>
      </w:r>
      <w:r w:rsidRPr="00AE142F">
        <w:rPr>
          <w:rtl/>
          <w:lang w:bidi="ar-LB"/>
        </w:rPr>
        <w:t xml:space="preserve"> </w:t>
      </w:r>
      <w:r w:rsidRPr="00AE142F">
        <w:rPr>
          <w:rFonts w:hint="cs"/>
          <w:rtl/>
          <w:lang w:bidi="ar-LB"/>
        </w:rPr>
        <w:t>بِسَيْفِ</w:t>
      </w:r>
      <w:r w:rsidRPr="00AE142F">
        <w:rPr>
          <w:rtl/>
          <w:lang w:bidi="ar-LB"/>
        </w:rPr>
        <w:t xml:space="preserve"> </w:t>
      </w:r>
      <w:r w:rsidRPr="00AE142F">
        <w:rPr>
          <w:rFonts w:hint="cs"/>
          <w:rtl/>
          <w:lang w:bidi="ar-LB"/>
        </w:rPr>
        <w:t>فَمِي</w:t>
      </w:r>
      <w:r w:rsidRPr="00AE142F">
        <w:rPr>
          <w:rtl/>
          <w:lang w:bidi="ar-LB"/>
        </w:rPr>
        <w:t>.</w:t>
      </w:r>
      <w:r>
        <w:rPr>
          <w:rFonts w:hint="cs"/>
          <w:rtl/>
          <w:lang w:bidi="ar-LB"/>
        </w:rPr>
        <w:t>" بلا شك أنهم كانوا كثيرين الذين كانوا خالين من هذا الشر، لذا ف</w:t>
      </w:r>
      <w:r w:rsidR="00812456">
        <w:rPr>
          <w:rFonts w:hint="cs"/>
          <w:rtl/>
          <w:lang w:bidi="ar-LB"/>
        </w:rPr>
        <w:t>أمر التوبة موجّه لكل الكنيسة، ولكنه لا يريد بأن يقوم بمحاربة الكنيسة، وإنما أولئك الذين لديهم هذا التعليم. من الواضح أن سيف فمه هو كلمة الله. وفي مكان آخر الكلام هو عن سيف الروح الذي هو كلمة الله (انظر أفسس 6: 17؛ عبرانيين 4: 12). إن لم تتعامل الكنيسة مع العاملين بالشر، فالرب بنفسه سيتعامل معهم. 1. كورنثوس 11: 32 يقول لنا: "</w:t>
      </w:r>
      <w:r w:rsidR="00812456" w:rsidRPr="00812456">
        <w:rPr>
          <w:rFonts w:ascii="Arial" w:hAnsi="Arial" w:cs="Arial" w:hint="cs"/>
          <w:rtl/>
          <w:lang w:bidi="ar-LB"/>
        </w:rPr>
        <w:t>​</w:t>
      </w:r>
      <w:r w:rsidR="00812456" w:rsidRPr="00812456">
        <w:rPr>
          <w:rFonts w:hint="cs"/>
          <w:rtl/>
          <w:lang w:bidi="ar-LB"/>
        </w:rPr>
        <w:t>وَلكِنْ</w:t>
      </w:r>
      <w:r w:rsidR="00812456" w:rsidRPr="00812456">
        <w:rPr>
          <w:rtl/>
          <w:lang w:bidi="ar-LB"/>
        </w:rPr>
        <w:t xml:space="preserve"> </w:t>
      </w:r>
      <w:r w:rsidR="00812456" w:rsidRPr="00812456">
        <w:rPr>
          <w:rFonts w:hint="cs"/>
          <w:rtl/>
          <w:lang w:bidi="ar-LB"/>
        </w:rPr>
        <w:t>إِذْ</w:t>
      </w:r>
      <w:r w:rsidR="00812456" w:rsidRPr="00812456">
        <w:rPr>
          <w:rtl/>
          <w:lang w:bidi="ar-LB"/>
        </w:rPr>
        <w:t xml:space="preserve"> </w:t>
      </w:r>
      <w:r w:rsidR="00812456" w:rsidRPr="00812456">
        <w:rPr>
          <w:rFonts w:hint="cs"/>
          <w:rtl/>
          <w:lang w:bidi="ar-LB"/>
        </w:rPr>
        <w:t>قَدْ</w:t>
      </w:r>
      <w:r w:rsidR="00812456" w:rsidRPr="00812456">
        <w:rPr>
          <w:rtl/>
          <w:lang w:bidi="ar-LB"/>
        </w:rPr>
        <w:t xml:space="preserve"> </w:t>
      </w:r>
      <w:r w:rsidR="00812456" w:rsidRPr="00812456">
        <w:rPr>
          <w:rFonts w:hint="cs"/>
          <w:rtl/>
          <w:lang w:bidi="ar-LB"/>
        </w:rPr>
        <w:t>حُكِمَ</w:t>
      </w:r>
      <w:r w:rsidR="00812456" w:rsidRPr="00812456">
        <w:rPr>
          <w:rtl/>
          <w:lang w:bidi="ar-LB"/>
        </w:rPr>
        <w:t xml:space="preserve"> </w:t>
      </w:r>
      <w:r w:rsidR="00812456" w:rsidRPr="00812456">
        <w:rPr>
          <w:rFonts w:hint="cs"/>
          <w:rtl/>
          <w:lang w:bidi="ar-LB"/>
        </w:rPr>
        <w:t>عَلَيْنَا،</w:t>
      </w:r>
      <w:r w:rsidR="00812456" w:rsidRPr="00812456">
        <w:rPr>
          <w:rtl/>
          <w:lang w:bidi="ar-LB"/>
        </w:rPr>
        <w:t xml:space="preserve"> </w:t>
      </w:r>
      <w:r w:rsidR="00812456" w:rsidRPr="00812456">
        <w:rPr>
          <w:rFonts w:hint="cs"/>
          <w:rtl/>
          <w:lang w:bidi="ar-LB"/>
        </w:rPr>
        <w:t>نُؤَدَّبُ</w:t>
      </w:r>
      <w:r w:rsidR="00812456" w:rsidRPr="00812456">
        <w:rPr>
          <w:rtl/>
          <w:lang w:bidi="ar-LB"/>
        </w:rPr>
        <w:t xml:space="preserve"> </w:t>
      </w:r>
      <w:r w:rsidR="00812456" w:rsidRPr="00812456">
        <w:rPr>
          <w:rFonts w:hint="cs"/>
          <w:rtl/>
          <w:lang w:bidi="ar-LB"/>
        </w:rPr>
        <w:t>مِنَ</w:t>
      </w:r>
      <w:r w:rsidR="00812456" w:rsidRPr="00812456">
        <w:rPr>
          <w:rtl/>
          <w:lang w:bidi="ar-LB"/>
        </w:rPr>
        <w:t xml:space="preserve"> </w:t>
      </w:r>
      <w:r w:rsidR="00812456" w:rsidRPr="00812456">
        <w:rPr>
          <w:rFonts w:hint="cs"/>
          <w:rtl/>
          <w:lang w:bidi="ar-LB"/>
        </w:rPr>
        <w:t>الرَّبِّ</w:t>
      </w:r>
      <w:r w:rsidR="00812456" w:rsidRPr="00812456">
        <w:rPr>
          <w:rtl/>
          <w:lang w:bidi="ar-LB"/>
        </w:rPr>
        <w:t xml:space="preserve"> </w:t>
      </w:r>
      <w:r w:rsidR="00812456" w:rsidRPr="00812456">
        <w:rPr>
          <w:rFonts w:hint="cs"/>
          <w:rtl/>
          <w:lang w:bidi="ar-LB"/>
        </w:rPr>
        <w:t>لِكَيْ</w:t>
      </w:r>
      <w:r w:rsidR="00812456" w:rsidRPr="00812456">
        <w:rPr>
          <w:rtl/>
          <w:lang w:bidi="ar-LB"/>
        </w:rPr>
        <w:t xml:space="preserve"> </w:t>
      </w:r>
      <w:r w:rsidR="00812456" w:rsidRPr="00812456">
        <w:rPr>
          <w:rFonts w:hint="cs"/>
          <w:rtl/>
          <w:lang w:bidi="ar-LB"/>
        </w:rPr>
        <w:t>لاَ</w:t>
      </w:r>
      <w:r w:rsidR="00812456" w:rsidRPr="00812456">
        <w:rPr>
          <w:rtl/>
          <w:lang w:bidi="ar-LB"/>
        </w:rPr>
        <w:t xml:space="preserve"> </w:t>
      </w:r>
      <w:r w:rsidR="00812456" w:rsidRPr="00812456">
        <w:rPr>
          <w:rFonts w:hint="cs"/>
          <w:rtl/>
          <w:lang w:bidi="ar-LB"/>
        </w:rPr>
        <w:t>نُدَانَ</w:t>
      </w:r>
      <w:r w:rsidR="00812456" w:rsidRPr="00812456">
        <w:rPr>
          <w:rtl/>
          <w:lang w:bidi="ar-LB"/>
        </w:rPr>
        <w:t xml:space="preserve"> </w:t>
      </w:r>
      <w:r w:rsidR="00812456" w:rsidRPr="00812456">
        <w:rPr>
          <w:rFonts w:hint="cs"/>
          <w:rtl/>
          <w:lang w:bidi="ar-LB"/>
        </w:rPr>
        <w:t>مَعَ</w:t>
      </w:r>
      <w:r w:rsidR="00812456" w:rsidRPr="00812456">
        <w:rPr>
          <w:rtl/>
          <w:lang w:bidi="ar-LB"/>
        </w:rPr>
        <w:t xml:space="preserve"> </w:t>
      </w:r>
      <w:r w:rsidR="00812456" w:rsidRPr="00812456">
        <w:rPr>
          <w:rFonts w:hint="cs"/>
          <w:rtl/>
          <w:lang w:bidi="ar-LB"/>
        </w:rPr>
        <w:t>الْعَالَمِ</w:t>
      </w:r>
      <w:r w:rsidR="00812456" w:rsidRPr="00812456">
        <w:rPr>
          <w:rtl/>
          <w:lang w:bidi="ar-LB"/>
        </w:rPr>
        <w:t>.</w:t>
      </w:r>
      <w:r w:rsidR="00812456">
        <w:rPr>
          <w:rFonts w:hint="cs"/>
          <w:rtl/>
          <w:lang w:bidi="ar-LB"/>
        </w:rPr>
        <w:t>" ونشكر الله أننا دائمًا ما نجد أفرادًا لهم أذن للسمع حتى وإن فشلت الكنيسة ككل بشكل أليم. "</w:t>
      </w:r>
      <w:r w:rsidR="00812456" w:rsidRPr="00812456">
        <w:rPr>
          <w:rFonts w:ascii="Arial" w:hAnsi="Arial" w:cs="Arial" w:hint="cs"/>
          <w:rtl/>
          <w:lang w:bidi="ar-LB"/>
        </w:rPr>
        <w:t>​</w:t>
      </w:r>
      <w:r w:rsidR="00812456" w:rsidRPr="00812456">
        <w:rPr>
          <w:rFonts w:hint="cs"/>
          <w:rtl/>
          <w:lang w:bidi="ar-LB"/>
        </w:rPr>
        <w:t>مَنْ</w:t>
      </w:r>
      <w:r w:rsidR="00812456" w:rsidRPr="00812456">
        <w:rPr>
          <w:rtl/>
          <w:lang w:bidi="ar-LB"/>
        </w:rPr>
        <w:t xml:space="preserve"> </w:t>
      </w:r>
      <w:r w:rsidR="00812456" w:rsidRPr="00812456">
        <w:rPr>
          <w:rFonts w:hint="cs"/>
          <w:rtl/>
          <w:lang w:bidi="ar-LB"/>
        </w:rPr>
        <w:t>لَهُ</w:t>
      </w:r>
      <w:r w:rsidR="00812456" w:rsidRPr="00812456">
        <w:rPr>
          <w:rtl/>
          <w:lang w:bidi="ar-LB"/>
        </w:rPr>
        <w:t xml:space="preserve"> </w:t>
      </w:r>
      <w:r w:rsidR="00812456" w:rsidRPr="00812456">
        <w:rPr>
          <w:rFonts w:hint="cs"/>
          <w:rtl/>
          <w:lang w:bidi="ar-LB"/>
        </w:rPr>
        <w:t>أُذُنٌ</w:t>
      </w:r>
      <w:r w:rsidR="00812456" w:rsidRPr="00812456">
        <w:rPr>
          <w:rtl/>
          <w:lang w:bidi="ar-LB"/>
        </w:rPr>
        <w:t xml:space="preserve"> </w:t>
      </w:r>
      <w:r w:rsidR="00812456" w:rsidRPr="00812456">
        <w:rPr>
          <w:rFonts w:hint="cs"/>
          <w:rtl/>
          <w:lang w:bidi="ar-LB"/>
        </w:rPr>
        <w:t>فَلْيَسْمَعْ</w:t>
      </w:r>
      <w:r w:rsidR="00812456" w:rsidRPr="00812456">
        <w:rPr>
          <w:rtl/>
          <w:lang w:bidi="ar-LB"/>
        </w:rPr>
        <w:t xml:space="preserve"> </w:t>
      </w:r>
      <w:r w:rsidR="00812456" w:rsidRPr="00812456">
        <w:rPr>
          <w:rFonts w:hint="cs"/>
          <w:rtl/>
          <w:lang w:bidi="ar-LB"/>
        </w:rPr>
        <w:t>مَا</w:t>
      </w:r>
      <w:r w:rsidR="00812456" w:rsidRPr="00812456">
        <w:rPr>
          <w:rtl/>
          <w:lang w:bidi="ar-LB"/>
        </w:rPr>
        <w:t xml:space="preserve"> </w:t>
      </w:r>
      <w:r w:rsidR="00812456" w:rsidRPr="00812456">
        <w:rPr>
          <w:rFonts w:hint="cs"/>
          <w:rtl/>
          <w:lang w:bidi="ar-LB"/>
        </w:rPr>
        <w:t>يَقُولُهُ</w:t>
      </w:r>
      <w:r w:rsidR="00812456" w:rsidRPr="00812456">
        <w:rPr>
          <w:rtl/>
          <w:lang w:bidi="ar-LB"/>
        </w:rPr>
        <w:t xml:space="preserve"> </w:t>
      </w:r>
      <w:r w:rsidR="00812456" w:rsidRPr="00812456">
        <w:rPr>
          <w:rFonts w:hint="cs"/>
          <w:rtl/>
          <w:lang w:bidi="ar-LB"/>
        </w:rPr>
        <w:t>الرُّوحُ</w:t>
      </w:r>
      <w:r w:rsidR="00812456" w:rsidRPr="00812456">
        <w:rPr>
          <w:rtl/>
          <w:lang w:bidi="ar-LB"/>
        </w:rPr>
        <w:t xml:space="preserve"> </w:t>
      </w:r>
      <w:r w:rsidR="00812456" w:rsidRPr="00812456">
        <w:rPr>
          <w:rFonts w:hint="cs"/>
          <w:rtl/>
          <w:lang w:bidi="ar-LB"/>
        </w:rPr>
        <w:t>لِلْكَنَائِسِ</w:t>
      </w:r>
      <w:r w:rsidR="00812456">
        <w:rPr>
          <w:rFonts w:hint="cs"/>
          <w:rtl/>
          <w:lang w:bidi="ar-LB"/>
        </w:rPr>
        <w:t xml:space="preserve">" فالذي يغلب سيعطيه من المنّ </w:t>
      </w:r>
      <w:proofErr w:type="spellStart"/>
      <w:r w:rsidR="00812456">
        <w:rPr>
          <w:rFonts w:hint="cs"/>
          <w:rtl/>
          <w:lang w:bidi="ar-LB"/>
        </w:rPr>
        <w:t>المُخفى</w:t>
      </w:r>
      <w:proofErr w:type="spellEnd"/>
      <w:r w:rsidR="00812456">
        <w:rPr>
          <w:rFonts w:hint="cs"/>
          <w:rtl/>
          <w:lang w:bidi="ar-LB"/>
        </w:rPr>
        <w:t>، وسيعطيه حصاة بيضاء مكتوب عليها اسم جديد لا يعرفه أحد إلا مَن يستلمها (عدد 17)، هنا الحديث هو عن مسألة التغلب على الشر الذي قد دخل من خلال الارتباط بالعالم. أولئك الغالبين قد يكونوا محتقرين ويشعرون بذُلّهم في العالم، إلا أن أفكارهم موجهة نحو المسيح شخصيًا</w:t>
      </w:r>
      <w:r w:rsidR="00BB058C">
        <w:rPr>
          <w:rFonts w:hint="cs"/>
          <w:rtl/>
          <w:lang w:bidi="ar-LB"/>
        </w:rPr>
        <w:t xml:space="preserve">، مَن سار كإنسان كامل في هذا المشهد في خضوع أمين لله. ولكي نغوص في أعماق كماله وإن بقدر ضعيف فقط، لا بد وأن نمكث طويلاً في حضرة الله. فلقد كان المَنّ </w:t>
      </w:r>
      <w:proofErr w:type="spellStart"/>
      <w:r w:rsidR="00BB058C">
        <w:rPr>
          <w:rFonts w:hint="cs"/>
          <w:rtl/>
          <w:lang w:bidi="ar-LB"/>
        </w:rPr>
        <w:t>المُخفى</w:t>
      </w:r>
      <w:proofErr w:type="spellEnd"/>
      <w:r w:rsidR="00BB058C">
        <w:rPr>
          <w:rFonts w:hint="cs"/>
          <w:rtl/>
          <w:lang w:bidi="ar-LB"/>
        </w:rPr>
        <w:t xml:space="preserve"> الذي أُخذ ووُضع في التابوت كذكرى أبدية أمام الله. في العُلا سنجد مرأى مجد المسيح، ولكن أيضًا شركة بالنظر إلى حياته التي عاشها هنا كإنسان بين الناس. في </w:t>
      </w:r>
      <w:proofErr w:type="spellStart"/>
      <w:r w:rsidR="00BB058C">
        <w:rPr>
          <w:rFonts w:hint="cs"/>
          <w:rtl/>
          <w:lang w:bidi="ar-LB"/>
        </w:rPr>
        <w:t>برغامس</w:t>
      </w:r>
      <w:proofErr w:type="spellEnd"/>
      <w:r w:rsidR="00BB058C">
        <w:rPr>
          <w:rFonts w:hint="cs"/>
          <w:rtl/>
          <w:lang w:bidi="ar-LB"/>
        </w:rPr>
        <w:t xml:space="preserve"> كانت التجربة هي الأكل مما ذُبح للأوثان، لكن هناك لم يكن ما يريح شوق النفس الإلهية. إلا أننا في المَنّ </w:t>
      </w:r>
      <w:proofErr w:type="spellStart"/>
      <w:r w:rsidR="00BB058C">
        <w:rPr>
          <w:rFonts w:hint="cs"/>
          <w:rtl/>
          <w:lang w:bidi="ar-LB"/>
        </w:rPr>
        <w:t>المُخفى</w:t>
      </w:r>
      <w:proofErr w:type="spellEnd"/>
      <w:r w:rsidR="00BB058C">
        <w:rPr>
          <w:rFonts w:hint="cs"/>
          <w:rtl/>
          <w:lang w:bidi="ar-LB"/>
        </w:rPr>
        <w:t xml:space="preserve"> نرى ما يكفي لسدّ احتياج الجميع، لأنه يتكلم عن المسيح كالخبز الحي النازل من السماء. فالحجارة السوداء والبيضاء كثيرًا ما استُعملت للقرار من جهة الحكم بالذنب أو البراءة. لذا فالحصاة البيضاء تُشير هنا إلى رضا الله وإلى امتحان الأمانة للمسيح. الاسم المكتوب هو سر ما بين الواهب والمستلم ويعبّر عن الفرح الشخصي والشركة </w:t>
      </w:r>
      <w:r w:rsidR="00FC4916">
        <w:rPr>
          <w:rFonts w:hint="cs"/>
          <w:rtl/>
          <w:lang w:bidi="ar-LB"/>
        </w:rPr>
        <w:t>المؤمّنة للنفس من خلال المسيح شخصيًا، فرح الحصول على اعترافه وبأن الاختبار آتٍ منه هو بمثابة تعويض على كل ما تحملته لأجله.</w:t>
      </w:r>
    </w:p>
    <w:p w14:paraId="6282A446" w14:textId="0A2B4F35" w:rsidR="00265219" w:rsidRDefault="00265219" w:rsidP="00120F93">
      <w:pPr>
        <w:rPr>
          <w:rtl/>
          <w:lang w:bidi="ar-LB"/>
        </w:rPr>
      </w:pPr>
      <w:r>
        <w:rPr>
          <w:rFonts w:hint="cs"/>
          <w:rtl/>
          <w:lang w:bidi="ar-LB"/>
        </w:rPr>
        <w:t xml:space="preserve">بمجيئنا إلى كنيسة </w:t>
      </w:r>
      <w:proofErr w:type="spellStart"/>
      <w:r>
        <w:rPr>
          <w:rFonts w:hint="cs"/>
          <w:rtl/>
          <w:lang w:bidi="ar-LB"/>
        </w:rPr>
        <w:t>ثياتيرا</w:t>
      </w:r>
      <w:proofErr w:type="spellEnd"/>
      <w:r>
        <w:rPr>
          <w:rFonts w:hint="cs"/>
          <w:rtl/>
          <w:lang w:bidi="ar-LB"/>
        </w:rPr>
        <w:t xml:space="preserve"> نجد وكما ذكر أحدهم، تحولاً ملحوظًا في الترتيب. في الكنائس الثلاثة الأولى يسبق النداء بالس</w:t>
      </w:r>
      <w:r w:rsidR="008A13BE">
        <w:rPr>
          <w:rFonts w:hint="cs"/>
          <w:rtl/>
          <w:lang w:bidi="ar-LB"/>
        </w:rPr>
        <w:t>َ</w:t>
      </w:r>
      <w:r>
        <w:rPr>
          <w:rFonts w:hint="cs"/>
          <w:rtl/>
          <w:lang w:bidi="ar-LB"/>
        </w:rPr>
        <w:t>م</w:t>
      </w:r>
      <w:r w:rsidR="008A13BE">
        <w:rPr>
          <w:rFonts w:hint="cs"/>
          <w:rtl/>
          <w:lang w:bidi="ar-LB"/>
        </w:rPr>
        <w:t>َ</w:t>
      </w:r>
      <w:r>
        <w:rPr>
          <w:rFonts w:hint="cs"/>
          <w:rtl/>
          <w:lang w:bidi="ar-LB"/>
        </w:rPr>
        <w:t>ع</w:t>
      </w:r>
      <w:r w:rsidR="008A13BE">
        <w:rPr>
          <w:rFonts w:hint="cs"/>
          <w:rtl/>
          <w:lang w:bidi="ar-LB"/>
        </w:rPr>
        <w:t>،</w:t>
      </w:r>
      <w:r>
        <w:rPr>
          <w:rFonts w:hint="cs"/>
          <w:rtl/>
          <w:lang w:bidi="ar-LB"/>
        </w:rPr>
        <w:t xml:space="preserve"> المواعيد</w:t>
      </w:r>
      <w:r w:rsidR="008A13BE">
        <w:rPr>
          <w:rFonts w:hint="cs"/>
          <w:rtl/>
          <w:lang w:bidi="ar-LB"/>
        </w:rPr>
        <w:t>َ</w:t>
      </w:r>
      <w:r>
        <w:rPr>
          <w:rFonts w:hint="cs"/>
          <w:rtl/>
          <w:lang w:bidi="ar-LB"/>
        </w:rPr>
        <w:t xml:space="preserve"> ويوجّ</w:t>
      </w:r>
      <w:r w:rsidR="008A13BE">
        <w:rPr>
          <w:rFonts w:hint="cs"/>
          <w:rtl/>
          <w:lang w:bidi="ar-LB"/>
        </w:rPr>
        <w:t>َ</w:t>
      </w:r>
      <w:r>
        <w:rPr>
          <w:rFonts w:hint="cs"/>
          <w:rtl/>
          <w:lang w:bidi="ar-LB"/>
        </w:rPr>
        <w:t xml:space="preserve">ه للكنائس ككل، ولكن في الأربعة الأخيرة هذا النداء يوجّه فقط للغالبين، لأنه فقط عنهم يُفترض بأن لهم أذن للسمع. فالنداء موجّه إليهم بأن ينفصلوا عن الآخرين، ويظهر بأن هنالك بقية تظهر شيئًا فشيئًا بشكل واضح في المشهد. فاسم </w:t>
      </w:r>
      <w:proofErr w:type="spellStart"/>
      <w:r>
        <w:rPr>
          <w:rFonts w:hint="cs"/>
          <w:rtl/>
          <w:lang w:bidi="ar-LB"/>
        </w:rPr>
        <w:t>ثياتيرا</w:t>
      </w:r>
      <w:proofErr w:type="spellEnd"/>
      <w:r>
        <w:rPr>
          <w:rFonts w:hint="cs"/>
          <w:rtl/>
          <w:lang w:bidi="ar-LB"/>
        </w:rPr>
        <w:t xml:space="preserve"> مكونة من كلمتين تعنيان "ذبيحة" و"تقدمة دائمة لها". إن كان هذا الأمر كذلك، </w:t>
      </w:r>
      <w:r w:rsidR="00345791">
        <w:rPr>
          <w:rFonts w:hint="cs"/>
          <w:rtl/>
          <w:lang w:bidi="ar-LB"/>
        </w:rPr>
        <w:t xml:space="preserve">فسنرى فيه بشكل ملفت للنظر الذبيحة الدائمة كما هو مُعبّر عنه قُدّاس كنيسة الروم والمُمثّل فيها المسيح لا فقط </w:t>
      </w:r>
      <w:r w:rsidR="00087DDB">
        <w:rPr>
          <w:rFonts w:hint="cs"/>
          <w:rtl/>
          <w:lang w:bidi="ar-LB"/>
        </w:rPr>
        <w:t>كمَن ذُبح لخطايا الأحياء، وإنما الأموات أيضًا. فسلطة هذه الكنيسة المتسلطة ابتدأت ما يقارب عام 500 ودامت إلى أيام النهضة، ما يقارب عام 1500، حتى وإن اعتُبرت كنظام</w:t>
      </w:r>
      <w:r w:rsidR="008A13BE">
        <w:rPr>
          <w:rFonts w:hint="cs"/>
          <w:rtl/>
          <w:lang w:bidi="ar-LB"/>
        </w:rPr>
        <w:t xml:space="preserve"> استدام إلى النهاية مع الثلاث كنائس التي تلتها. فمجيء الرب عُرض في صورة أو بأخرى في هذه الكنيسة كما وفي كل كنيسة تلتها أيضًا. ومن المهم جدًا هي الصورة التي يقدّم بها الرب نفسه لهذه الكنائس، إننا نراه هنا </w:t>
      </w:r>
      <w:proofErr w:type="spellStart"/>
      <w:r w:rsidR="008A13BE">
        <w:rPr>
          <w:rFonts w:hint="cs"/>
          <w:rtl/>
          <w:lang w:bidi="ar-LB"/>
        </w:rPr>
        <w:t>كـ"</w:t>
      </w:r>
      <w:r w:rsidR="008A13BE" w:rsidRPr="008A13BE">
        <w:rPr>
          <w:rtl/>
          <w:lang w:bidi="ar-LB"/>
        </w:rPr>
        <w:t>ابْنُ</w:t>
      </w:r>
      <w:proofErr w:type="spellEnd"/>
      <w:r w:rsidR="008A13BE" w:rsidRPr="008A13BE">
        <w:rPr>
          <w:rtl/>
          <w:lang w:bidi="ar-LB"/>
        </w:rPr>
        <w:t xml:space="preserve"> اللهِ، الَّذِي لَهُ عَيْنَانِ كَلَهِيبِ نَارٍ، وَرِجْلاَهُ مِثْلُ النُّحَاسِ النَّقِيِّ:</w:t>
      </w:r>
      <w:r w:rsidR="008A13BE">
        <w:rPr>
          <w:rFonts w:hint="cs"/>
          <w:rtl/>
          <w:lang w:bidi="ar-LB"/>
        </w:rPr>
        <w:t xml:space="preserve">". كابن الله فهو وحده الذي له الحياة، وفقط مَن له الابن له الحياة. كنيسة روما تدّعي بالمقابل بأن الخلاص موجود فقط في داخل إطار الكنيسة الرومانية، وبأنه لا خلاص بغيرها. فكل مَن يُفرز عن هذه الكنيسة يُحرَم بالتالي </w:t>
      </w:r>
      <w:r w:rsidR="0016061C">
        <w:rPr>
          <w:rFonts w:hint="cs"/>
          <w:rtl/>
          <w:lang w:bidi="ar-LB"/>
        </w:rPr>
        <w:t xml:space="preserve">من الخلاص ومن كل بركة روحية. إن كنيسة روما تدّعي بسلطتها على ذي جسد ونفس، ولكن عبرانيين 3: 6 يتكلم عن المسيح كـ"ابن على بيته". الكنيسة مسؤولة بأن تتعامل مع الشر لأن الرب وسطها، غير أنها تستطيع فعل ذلك فقط بالاتفاق مع كلمته وسلطته. إن الكنيسة وكما نراها في </w:t>
      </w:r>
      <w:proofErr w:type="spellStart"/>
      <w:r w:rsidR="0016061C">
        <w:rPr>
          <w:rFonts w:hint="cs"/>
          <w:rtl/>
          <w:lang w:bidi="ar-LB"/>
        </w:rPr>
        <w:t>ثياتيرا</w:t>
      </w:r>
      <w:proofErr w:type="spellEnd"/>
      <w:r w:rsidR="0016061C">
        <w:rPr>
          <w:rFonts w:hint="cs"/>
          <w:rtl/>
          <w:lang w:bidi="ar-LB"/>
        </w:rPr>
        <w:t xml:space="preserve"> قد تكون متساهلة مع الشر، لكن الرب لن يتساهل بالأمر، فعيناه تخترقان كلهيب نار للحُكم على الشر، وله سلطة في التعامل معه، لأن ببيته </w:t>
      </w:r>
      <w:r w:rsidR="0016061C" w:rsidRPr="0016061C">
        <w:rPr>
          <w:rtl/>
          <w:lang w:bidi="ar-LB"/>
        </w:rPr>
        <w:t>تَلِيقُ الْقَدَاسَةُ إِلَى طُولِ الأَيَّامِ.</w:t>
      </w:r>
      <w:r w:rsidR="0016061C" w:rsidRPr="0016061C">
        <w:rPr>
          <w:rFonts w:hint="cs"/>
          <w:rtl/>
          <w:lang w:bidi="ar-LB"/>
        </w:rPr>
        <w:t xml:space="preserve"> </w:t>
      </w:r>
      <w:r w:rsidR="0016061C">
        <w:rPr>
          <w:rFonts w:hint="cs"/>
          <w:rtl/>
          <w:lang w:bidi="ar-LB"/>
        </w:rPr>
        <w:t>(مزمور 93: 5).</w:t>
      </w:r>
    </w:p>
    <w:p w14:paraId="7C1D64D8" w14:textId="4C642C9E" w:rsidR="004E06A7" w:rsidRDefault="004E06A7" w:rsidP="00120F93">
      <w:pPr>
        <w:rPr>
          <w:rtl/>
          <w:lang w:bidi="ar-LB"/>
        </w:rPr>
      </w:pPr>
      <w:r>
        <w:rPr>
          <w:rFonts w:hint="cs"/>
          <w:rtl/>
          <w:lang w:bidi="ar-LB"/>
        </w:rPr>
        <w:t>فلا ريب أبدًا بأنه كان في هذه الكنيسة على الرغم من الفساد العام الذي ميزها، نفوسٌ تقية. فالرب يمكنه الاعتراف بكل ما عُمل به بإخلاص صادق، وقد فعل ذلك. "</w:t>
      </w:r>
      <w:r w:rsidRPr="004E06A7">
        <w:rPr>
          <w:rFonts w:ascii="Arial" w:hAnsi="Arial" w:cs="Arial" w:hint="cs"/>
          <w:rtl/>
          <w:lang w:bidi="ar-LB"/>
        </w:rPr>
        <w:t>​</w:t>
      </w:r>
      <w:r w:rsidRPr="004E06A7">
        <w:rPr>
          <w:rFonts w:hint="cs"/>
          <w:rtl/>
          <w:lang w:bidi="ar-LB"/>
        </w:rPr>
        <w:t>أَنَا</w:t>
      </w:r>
      <w:r w:rsidRPr="004E06A7">
        <w:rPr>
          <w:rtl/>
          <w:lang w:bidi="ar-LB"/>
        </w:rPr>
        <w:t xml:space="preserve"> </w:t>
      </w:r>
      <w:r w:rsidRPr="004E06A7">
        <w:rPr>
          <w:rFonts w:hint="cs"/>
          <w:rtl/>
          <w:lang w:bidi="ar-LB"/>
        </w:rPr>
        <w:t>عَارِفٌ</w:t>
      </w:r>
      <w:r w:rsidRPr="004E06A7">
        <w:rPr>
          <w:rtl/>
          <w:lang w:bidi="ar-LB"/>
        </w:rPr>
        <w:t xml:space="preserve"> </w:t>
      </w:r>
      <w:r w:rsidRPr="004E06A7">
        <w:rPr>
          <w:rFonts w:hint="cs"/>
          <w:rtl/>
          <w:lang w:bidi="ar-LB"/>
        </w:rPr>
        <w:t>أَعْمَالَكَ</w:t>
      </w:r>
      <w:r w:rsidRPr="004E06A7">
        <w:rPr>
          <w:rtl/>
          <w:lang w:bidi="ar-LB"/>
        </w:rPr>
        <w:t xml:space="preserve"> </w:t>
      </w:r>
      <w:r w:rsidRPr="004E06A7">
        <w:rPr>
          <w:rFonts w:hint="cs"/>
          <w:rtl/>
          <w:lang w:bidi="ar-LB"/>
        </w:rPr>
        <w:t>وَمَحَبَّتَكَ</w:t>
      </w:r>
      <w:r w:rsidRPr="004E06A7">
        <w:rPr>
          <w:rtl/>
          <w:lang w:bidi="ar-LB"/>
        </w:rPr>
        <w:t xml:space="preserve"> </w:t>
      </w:r>
      <w:r w:rsidRPr="004E06A7">
        <w:rPr>
          <w:rFonts w:hint="cs"/>
          <w:rtl/>
          <w:lang w:bidi="ar-LB"/>
        </w:rPr>
        <w:t>وَخِدْمَتَكَ</w:t>
      </w:r>
      <w:r w:rsidRPr="004E06A7">
        <w:rPr>
          <w:rtl/>
          <w:lang w:bidi="ar-LB"/>
        </w:rPr>
        <w:t xml:space="preserve"> </w:t>
      </w:r>
      <w:r w:rsidRPr="004E06A7">
        <w:rPr>
          <w:rFonts w:hint="cs"/>
          <w:rtl/>
          <w:lang w:bidi="ar-LB"/>
        </w:rPr>
        <w:t>وَإِيمَانَكَ</w:t>
      </w:r>
      <w:r w:rsidRPr="004E06A7">
        <w:rPr>
          <w:rtl/>
          <w:lang w:bidi="ar-LB"/>
        </w:rPr>
        <w:t xml:space="preserve"> </w:t>
      </w:r>
      <w:r w:rsidRPr="004E06A7">
        <w:rPr>
          <w:rFonts w:hint="cs"/>
          <w:rtl/>
          <w:lang w:bidi="ar-LB"/>
        </w:rPr>
        <w:t>وَصَبْرَكَ،</w:t>
      </w:r>
      <w:r w:rsidRPr="004E06A7">
        <w:rPr>
          <w:rtl/>
          <w:lang w:bidi="ar-LB"/>
        </w:rPr>
        <w:t xml:space="preserve"> </w:t>
      </w:r>
      <w:r w:rsidRPr="004E06A7">
        <w:rPr>
          <w:rFonts w:hint="cs"/>
          <w:rtl/>
          <w:lang w:bidi="ar-LB"/>
        </w:rPr>
        <w:t>وَأَنَّ</w:t>
      </w:r>
      <w:r w:rsidRPr="004E06A7">
        <w:rPr>
          <w:rtl/>
          <w:lang w:bidi="ar-LB"/>
        </w:rPr>
        <w:t xml:space="preserve"> </w:t>
      </w:r>
      <w:r w:rsidRPr="004E06A7">
        <w:rPr>
          <w:rFonts w:hint="cs"/>
          <w:rtl/>
          <w:lang w:bidi="ar-LB"/>
        </w:rPr>
        <w:t>أَعْمَالَكَ</w:t>
      </w:r>
      <w:r w:rsidRPr="004E06A7">
        <w:rPr>
          <w:rtl/>
          <w:lang w:bidi="ar-LB"/>
        </w:rPr>
        <w:t xml:space="preserve"> </w:t>
      </w:r>
      <w:r w:rsidRPr="004E06A7">
        <w:rPr>
          <w:rFonts w:hint="cs"/>
          <w:rtl/>
          <w:lang w:bidi="ar-LB"/>
        </w:rPr>
        <w:t>الأَخِيرَةَ</w:t>
      </w:r>
      <w:r w:rsidRPr="004E06A7">
        <w:rPr>
          <w:rtl/>
          <w:lang w:bidi="ar-LB"/>
        </w:rPr>
        <w:t xml:space="preserve"> </w:t>
      </w:r>
      <w:r w:rsidRPr="004E06A7">
        <w:rPr>
          <w:rFonts w:hint="cs"/>
          <w:rtl/>
          <w:lang w:bidi="ar-LB"/>
        </w:rPr>
        <w:t>أَكْثَرُ</w:t>
      </w:r>
      <w:r w:rsidRPr="004E06A7">
        <w:rPr>
          <w:rtl/>
          <w:lang w:bidi="ar-LB"/>
        </w:rPr>
        <w:t xml:space="preserve"> </w:t>
      </w:r>
      <w:r w:rsidRPr="004E06A7">
        <w:rPr>
          <w:rFonts w:hint="cs"/>
          <w:rtl/>
          <w:lang w:bidi="ar-LB"/>
        </w:rPr>
        <w:t>مِنَ</w:t>
      </w:r>
      <w:r w:rsidRPr="004E06A7">
        <w:rPr>
          <w:rtl/>
          <w:lang w:bidi="ar-LB"/>
        </w:rPr>
        <w:t xml:space="preserve"> </w:t>
      </w:r>
      <w:r w:rsidRPr="004E06A7">
        <w:rPr>
          <w:rFonts w:hint="cs"/>
          <w:rtl/>
          <w:lang w:bidi="ar-LB"/>
        </w:rPr>
        <w:t>الأُولَى</w:t>
      </w:r>
      <w:r w:rsidRPr="004E06A7">
        <w:rPr>
          <w:rtl/>
          <w:lang w:bidi="ar-LB"/>
        </w:rPr>
        <w:t>.</w:t>
      </w:r>
      <w:r>
        <w:rPr>
          <w:rFonts w:hint="cs"/>
          <w:rtl/>
          <w:lang w:bidi="ar-LB"/>
        </w:rPr>
        <w:t xml:space="preserve">" هذا يُري بأن روما لا يمكن إنقاذها بصفتها هذه. فهي ترفض بأن تتوب كما أُمرَت الكنيسة في </w:t>
      </w:r>
      <w:proofErr w:type="spellStart"/>
      <w:r>
        <w:rPr>
          <w:rFonts w:hint="cs"/>
          <w:rtl/>
          <w:lang w:bidi="ar-LB"/>
        </w:rPr>
        <w:t>ثياتيرا</w:t>
      </w:r>
      <w:proofErr w:type="spellEnd"/>
      <w:r>
        <w:rPr>
          <w:rFonts w:hint="cs"/>
          <w:rtl/>
          <w:lang w:bidi="ar-LB"/>
        </w:rPr>
        <w:t xml:space="preserve"> </w:t>
      </w:r>
      <w:r w:rsidR="008A09B3">
        <w:rPr>
          <w:rFonts w:hint="cs"/>
          <w:rtl/>
          <w:lang w:bidi="ar-LB"/>
        </w:rPr>
        <w:t>على فم الرب شخصيًا.</w:t>
      </w:r>
    </w:p>
    <w:p w14:paraId="0B098CD1" w14:textId="77777777" w:rsidR="00304D2C" w:rsidRDefault="005B4F0A" w:rsidP="00120F93">
      <w:pPr>
        <w:rPr>
          <w:rtl/>
          <w:lang w:bidi="ar-LB"/>
        </w:rPr>
        <w:sectPr w:rsidR="00304D2C" w:rsidSect="0065628F">
          <w:pgSz w:w="11906" w:h="16838"/>
          <w:pgMar w:top="1440" w:right="1440" w:bottom="1440" w:left="1440" w:header="708" w:footer="708" w:gutter="0"/>
          <w:cols w:space="708"/>
          <w:docGrid w:linePitch="360"/>
        </w:sectPr>
      </w:pPr>
      <w:r>
        <w:rPr>
          <w:rFonts w:hint="cs"/>
          <w:rtl/>
          <w:lang w:bidi="ar-LB"/>
        </w:rPr>
        <w:t>في العددين 22 و 23 نرى الأقضية الكبيرة التي ستحل عليها وعلى أولادها إن لم تتُب على أعمالها. هنا نحن لا نجد فقط تلك الأزمنة المظلمة، حينما كانت روما متسلطة بسلطة غير محدودة، وإنما كذلك ي</w:t>
      </w:r>
      <w:r w:rsidR="008832CC">
        <w:rPr>
          <w:rFonts w:hint="cs"/>
          <w:rtl/>
          <w:lang w:bidi="ar-LB"/>
        </w:rPr>
        <w:t>ُ</w:t>
      </w:r>
      <w:r>
        <w:rPr>
          <w:rFonts w:hint="cs"/>
          <w:rtl/>
          <w:lang w:bidi="ar-LB"/>
        </w:rPr>
        <w:t>ذكر أولادها الذين سيدومون إلى النهاية. "</w:t>
      </w:r>
      <w:r w:rsidRPr="005B4F0A">
        <w:rPr>
          <w:rtl/>
          <w:lang w:bidi="ar-LB"/>
        </w:rPr>
        <w:t>فَسَتَعْرِفُ جَمِيعُ الْكَنَائِسِ</w:t>
      </w:r>
      <w:r>
        <w:rPr>
          <w:rFonts w:hint="cs"/>
          <w:rtl/>
          <w:lang w:bidi="ar-LB"/>
        </w:rPr>
        <w:t>" في ذلك قد نرى إشارة بأن يد الله كانت قد عزلتهم من المكانة المتميزة بالسلطة الفائقة، لكن الكلمات تكلمنا أيضًا عن الدينونة في النهاية، عندما سيعطي الله كل واحد بحسب أعماله. من ثم نرى في عدد 24 صورة للبقية: "</w:t>
      </w:r>
      <w:r w:rsidRPr="005B4F0A">
        <w:rPr>
          <w:rtl/>
          <w:lang w:bidi="ar-LB"/>
        </w:rPr>
        <w:t xml:space="preserve">وَلِلْبَاقِينَ فِي </w:t>
      </w:r>
      <w:proofErr w:type="spellStart"/>
      <w:r w:rsidRPr="005B4F0A">
        <w:rPr>
          <w:rtl/>
          <w:lang w:bidi="ar-LB"/>
        </w:rPr>
        <w:t>ثَيَاتِيرَا</w:t>
      </w:r>
      <w:proofErr w:type="spellEnd"/>
      <w:r>
        <w:rPr>
          <w:rFonts w:hint="cs"/>
          <w:rtl/>
          <w:lang w:bidi="ar-LB"/>
        </w:rPr>
        <w:t xml:space="preserve">". هؤلاء لم يعرفوا أعماق الشيطان، أو أي شيء عن الخطية كما يقول آخرون. هذه البقية بلا شك أنها تجنبت الفساد الداخلي وحاولت الانفصال عن الشر. هؤلاء اشتكى عليهم الأعداء بأنهم كانوا تحت سلطة إبليس. </w:t>
      </w:r>
      <w:r w:rsidR="000655AE">
        <w:rPr>
          <w:rFonts w:hint="cs"/>
          <w:rtl/>
          <w:lang w:bidi="ar-LB"/>
        </w:rPr>
        <w:t xml:space="preserve">وكانوا يدعونهم بالهراطقة وكأنهم لهم صلة بالشيطان، ولكنهم حازوا على اعتراف الرب بهم، الذي علم بكل ما أصابهم. والآن يُنذَرون بأن يتمسكوا بما عندهم، وذلك إلى مجيء </w:t>
      </w:r>
      <w:r w:rsidR="000655AE" w:rsidRPr="008832CC">
        <w:rPr>
          <w:rFonts w:hint="cs"/>
          <w:rtl/>
          <w:lang w:bidi="ar-LB"/>
        </w:rPr>
        <w:t>الرب</w:t>
      </w:r>
      <w:r w:rsidR="000655AE">
        <w:rPr>
          <w:rFonts w:hint="cs"/>
          <w:rtl/>
          <w:lang w:bidi="ar-LB"/>
        </w:rPr>
        <w:t>.</w:t>
      </w:r>
      <w:r w:rsidR="008832CC">
        <w:rPr>
          <w:rFonts w:hint="cs"/>
          <w:rtl/>
          <w:lang w:bidi="ar-LB"/>
        </w:rPr>
        <w:t xml:space="preserve"> فلم يكن هنالك رجاء لشفاء الكنيسة الظاهرة، ولكن يُشار إلى سبيل للأمين. إنه سبيل مح</w:t>
      </w:r>
      <w:r w:rsidR="00C6131B">
        <w:rPr>
          <w:rFonts w:hint="cs"/>
          <w:rtl/>
          <w:lang w:bidi="ar-LB"/>
        </w:rPr>
        <w:t xml:space="preserve">وط </w:t>
      </w:r>
      <w:r w:rsidR="008832CC">
        <w:rPr>
          <w:rFonts w:hint="cs"/>
          <w:rtl/>
          <w:lang w:bidi="ar-LB"/>
        </w:rPr>
        <w:t xml:space="preserve">بالشر ولم </w:t>
      </w:r>
      <w:r w:rsidR="00C6131B">
        <w:rPr>
          <w:rFonts w:hint="cs"/>
          <w:rtl/>
          <w:lang w:bidi="ar-LB"/>
        </w:rPr>
        <w:t xml:space="preserve">يكونوا بحاجة </w:t>
      </w:r>
      <w:r w:rsidR="008832CC">
        <w:rPr>
          <w:rFonts w:hint="cs"/>
          <w:rtl/>
          <w:lang w:bidi="ar-LB"/>
        </w:rPr>
        <w:t xml:space="preserve">بأن يتخلوا عن كلمة "تمسكوا" </w:t>
      </w:r>
      <w:r w:rsidR="008832CC" w:rsidRPr="00C6131B">
        <w:rPr>
          <w:rFonts w:hint="cs"/>
          <w:rtl/>
          <w:lang w:bidi="ar-LB"/>
        </w:rPr>
        <w:t>والتشجيع</w:t>
      </w:r>
      <w:r w:rsidR="008832CC">
        <w:rPr>
          <w:rFonts w:hint="cs"/>
          <w:rtl/>
          <w:lang w:bidi="ar-LB"/>
        </w:rPr>
        <w:t>.</w:t>
      </w:r>
      <w:r w:rsidR="00C6131B">
        <w:rPr>
          <w:rFonts w:hint="cs"/>
          <w:rtl/>
          <w:lang w:bidi="ar-LB"/>
        </w:rPr>
        <w:t xml:space="preserve"> إلى متى سيطول هذا الأمر؟ قد يتساءل البعض، والرب يقول: "</w:t>
      </w:r>
      <w:r w:rsidR="00C6131B" w:rsidRPr="00C6131B">
        <w:rPr>
          <w:rtl/>
          <w:lang w:bidi="ar-LB"/>
        </w:rPr>
        <w:t xml:space="preserve"> إِلَى أَنْ أَجِيءَ</w:t>
      </w:r>
      <w:r w:rsidR="00C6131B">
        <w:rPr>
          <w:rFonts w:hint="cs"/>
          <w:rtl/>
          <w:lang w:bidi="ar-LB"/>
        </w:rPr>
        <w:t xml:space="preserve">". هو يرى مشقتهم ويعرف شدائدهم أكثر من أي شخص آخر. ولكنه يريد بأن يجيء إليهم في اللحظة الحاسمة. إن الكثير من القديسين اضطُهدوا بشكل قاس </w:t>
      </w:r>
      <w:proofErr w:type="spellStart"/>
      <w:r w:rsidR="00C6131B">
        <w:rPr>
          <w:rFonts w:hint="cs"/>
          <w:rtl/>
          <w:lang w:bidi="ar-LB"/>
        </w:rPr>
        <w:t>كالفالدنزر</w:t>
      </w:r>
      <w:proofErr w:type="spellEnd"/>
      <w:r w:rsidR="00C6131B">
        <w:rPr>
          <w:rFonts w:hint="cs"/>
          <w:rtl/>
          <w:lang w:bidi="ar-LB"/>
        </w:rPr>
        <w:t xml:space="preserve"> وغيرهم، ولكن كانت لديهم كلمة الله لتشجيعهم وتعزيتهم. إن كانوا قد تألموا الآن مع المسيح فسيملكون أيضًا معه</w:t>
      </w:r>
      <w:r w:rsidR="001C4A4C">
        <w:rPr>
          <w:rFonts w:hint="cs"/>
          <w:rtl/>
          <w:lang w:bidi="ar-LB"/>
        </w:rPr>
        <w:t>. إن شعوب تلك الأزمنة طمحت للسلطة والسيادة. فقد حاولوا إقماع جميع مَن لم يريدوا الخضوع لمطالبهم المفرطة. إن وعد الرب لهؤلاء القديسين المضطهدين والذين سيحفظون أعماله إلى النهاية، يقول بأنه سوف يمنحهم سلطة على الأمم. وباتحادهم بالمسيح سوف يحكمون بقضيب من حديد، وأعداؤهم سيحطمونهم كالخزف كما استلم الرب أيضًا من أبيه (انظر مزمور 2). "</w:t>
      </w:r>
      <w:r w:rsidR="001C4A4C" w:rsidRPr="001C4A4C">
        <w:rPr>
          <w:rFonts w:ascii="Arial" w:hAnsi="Arial" w:cs="Arial" w:hint="cs"/>
          <w:rtl/>
          <w:lang w:bidi="ar-LB"/>
        </w:rPr>
        <w:t>​</w:t>
      </w:r>
      <w:r w:rsidR="001C4A4C" w:rsidRPr="001C4A4C">
        <w:rPr>
          <w:rFonts w:hint="cs"/>
          <w:rtl/>
          <w:lang w:bidi="ar-LB"/>
        </w:rPr>
        <w:t>وَأُعْطِيهِ</w:t>
      </w:r>
      <w:r w:rsidR="001C4A4C" w:rsidRPr="001C4A4C">
        <w:rPr>
          <w:rtl/>
          <w:lang w:bidi="ar-LB"/>
        </w:rPr>
        <w:t xml:space="preserve"> </w:t>
      </w:r>
      <w:r w:rsidR="001C4A4C" w:rsidRPr="001C4A4C">
        <w:rPr>
          <w:rFonts w:hint="cs"/>
          <w:rtl/>
          <w:lang w:bidi="ar-LB"/>
        </w:rPr>
        <w:t>كَوْكَبَ</w:t>
      </w:r>
      <w:r w:rsidR="001C4A4C" w:rsidRPr="001C4A4C">
        <w:rPr>
          <w:rtl/>
          <w:lang w:bidi="ar-LB"/>
        </w:rPr>
        <w:t xml:space="preserve"> </w:t>
      </w:r>
      <w:r w:rsidR="001C4A4C" w:rsidRPr="001C4A4C">
        <w:rPr>
          <w:rFonts w:hint="cs"/>
          <w:rtl/>
          <w:lang w:bidi="ar-LB"/>
        </w:rPr>
        <w:t>الصُّبْحِ</w:t>
      </w:r>
      <w:r w:rsidR="001C4A4C" w:rsidRPr="001C4A4C">
        <w:rPr>
          <w:rtl/>
          <w:lang w:bidi="ar-LB"/>
        </w:rPr>
        <w:t>.</w:t>
      </w:r>
      <w:r w:rsidR="001C4A4C">
        <w:rPr>
          <w:rFonts w:hint="cs"/>
          <w:rtl/>
          <w:lang w:bidi="ar-LB"/>
        </w:rPr>
        <w:t>" قيل لإسرائيل بأن يتطلعوا إلى شمس البِر والشفاء في أجنحتها، غير أن كوكب الصبح يطلع قبل طلوع فجر النهار. إنه عزاء لقديسي الله، بأن يعلموا بأن مجيء الرب سيكون في أحلك ساعات الليل ليأخذهم إليه إلى الأبد. ومن جديد لدينا الإنذار: "</w:t>
      </w:r>
      <w:r w:rsidR="00304D2C" w:rsidRPr="00304D2C">
        <w:rPr>
          <w:rFonts w:ascii="Arial" w:hAnsi="Arial" w:cs="Arial" w:hint="cs"/>
          <w:rtl/>
          <w:lang w:bidi="ar-LB"/>
        </w:rPr>
        <w:t>​</w:t>
      </w:r>
      <w:r w:rsidR="00304D2C" w:rsidRPr="00304D2C">
        <w:rPr>
          <w:rFonts w:hint="cs"/>
          <w:rtl/>
          <w:lang w:bidi="ar-LB"/>
        </w:rPr>
        <w:t>مَنْ</w:t>
      </w:r>
      <w:r w:rsidR="00304D2C" w:rsidRPr="00304D2C">
        <w:rPr>
          <w:rtl/>
          <w:lang w:bidi="ar-LB"/>
        </w:rPr>
        <w:t xml:space="preserve"> </w:t>
      </w:r>
      <w:r w:rsidR="00304D2C" w:rsidRPr="00304D2C">
        <w:rPr>
          <w:rFonts w:hint="cs"/>
          <w:rtl/>
          <w:lang w:bidi="ar-LB"/>
        </w:rPr>
        <w:t>لَهُ</w:t>
      </w:r>
      <w:r w:rsidR="00304D2C" w:rsidRPr="00304D2C">
        <w:rPr>
          <w:rtl/>
          <w:lang w:bidi="ar-LB"/>
        </w:rPr>
        <w:t xml:space="preserve"> </w:t>
      </w:r>
      <w:r w:rsidR="00304D2C" w:rsidRPr="00304D2C">
        <w:rPr>
          <w:rFonts w:hint="cs"/>
          <w:rtl/>
          <w:lang w:bidi="ar-LB"/>
        </w:rPr>
        <w:t>أُذُنٌ</w:t>
      </w:r>
      <w:r w:rsidR="00304D2C" w:rsidRPr="00304D2C">
        <w:rPr>
          <w:rtl/>
          <w:lang w:bidi="ar-LB"/>
        </w:rPr>
        <w:t xml:space="preserve"> </w:t>
      </w:r>
      <w:r w:rsidR="00304D2C" w:rsidRPr="00304D2C">
        <w:rPr>
          <w:rFonts w:hint="cs"/>
          <w:rtl/>
          <w:lang w:bidi="ar-LB"/>
        </w:rPr>
        <w:t>فَلْيَسْمَعْ</w:t>
      </w:r>
      <w:r w:rsidR="00304D2C" w:rsidRPr="00304D2C">
        <w:rPr>
          <w:rtl/>
          <w:lang w:bidi="ar-LB"/>
        </w:rPr>
        <w:t xml:space="preserve"> </w:t>
      </w:r>
      <w:r w:rsidR="00304D2C" w:rsidRPr="00304D2C">
        <w:rPr>
          <w:rFonts w:hint="cs"/>
          <w:rtl/>
          <w:lang w:bidi="ar-LB"/>
        </w:rPr>
        <w:t>مَا</w:t>
      </w:r>
      <w:r w:rsidR="00304D2C" w:rsidRPr="00304D2C">
        <w:rPr>
          <w:rtl/>
          <w:lang w:bidi="ar-LB"/>
        </w:rPr>
        <w:t xml:space="preserve"> </w:t>
      </w:r>
      <w:r w:rsidR="00304D2C" w:rsidRPr="00304D2C">
        <w:rPr>
          <w:rFonts w:hint="cs"/>
          <w:rtl/>
          <w:lang w:bidi="ar-LB"/>
        </w:rPr>
        <w:t>يَقُولُهُ</w:t>
      </w:r>
      <w:r w:rsidR="00304D2C" w:rsidRPr="00304D2C">
        <w:rPr>
          <w:rtl/>
          <w:lang w:bidi="ar-LB"/>
        </w:rPr>
        <w:t xml:space="preserve"> </w:t>
      </w:r>
      <w:r w:rsidR="00304D2C" w:rsidRPr="00304D2C">
        <w:rPr>
          <w:rFonts w:hint="cs"/>
          <w:rtl/>
          <w:lang w:bidi="ar-LB"/>
        </w:rPr>
        <w:t>الرُّوحُ</w:t>
      </w:r>
      <w:r w:rsidR="00304D2C" w:rsidRPr="00304D2C">
        <w:rPr>
          <w:rtl/>
          <w:lang w:bidi="ar-LB"/>
        </w:rPr>
        <w:t xml:space="preserve"> </w:t>
      </w:r>
      <w:r w:rsidR="00304D2C" w:rsidRPr="00304D2C">
        <w:rPr>
          <w:rFonts w:hint="cs"/>
          <w:rtl/>
          <w:lang w:bidi="ar-LB"/>
        </w:rPr>
        <w:t>لِلْكَنَائِسِ</w:t>
      </w:r>
      <w:r w:rsidR="001C4A4C">
        <w:rPr>
          <w:rFonts w:hint="cs"/>
          <w:rtl/>
          <w:lang w:bidi="ar-LB"/>
        </w:rPr>
        <w:t>"</w:t>
      </w:r>
      <w:r w:rsidR="00304D2C">
        <w:rPr>
          <w:rFonts w:hint="cs"/>
          <w:rtl/>
          <w:lang w:bidi="ar-LB"/>
        </w:rPr>
        <w:t>. كم نحن نحتاج لأذن مفتوحة لصوت الله في الأسفار، والذي لا يمكن تعقبه إلا بروح الله القدوس.</w:t>
      </w:r>
    </w:p>
    <w:p w14:paraId="0860BD71" w14:textId="556471D4" w:rsidR="005B4F0A" w:rsidRDefault="00304D2C" w:rsidP="00120F93">
      <w:pPr>
        <w:rPr>
          <w:rtl/>
          <w:lang w:bidi="ar-LB"/>
        </w:rPr>
      </w:pPr>
      <w:hyperlink r:id="rId6" w:history="1">
        <w:r w:rsidRPr="00304D2C">
          <w:rPr>
            <w:rStyle w:val="Hyperlink"/>
            <w:rFonts w:hint="cs"/>
            <w:rtl/>
            <w:lang w:bidi="ar-LB"/>
          </w:rPr>
          <w:t>إصحاح 3</w:t>
        </w:r>
      </w:hyperlink>
    </w:p>
    <w:p w14:paraId="1C23A21B" w14:textId="39832B94" w:rsidR="00304D2C" w:rsidRDefault="00304D2C" w:rsidP="00120F93">
      <w:pPr>
        <w:rPr>
          <w:rtl/>
          <w:lang w:bidi="ar-LB"/>
        </w:rPr>
      </w:pPr>
      <w:r>
        <w:rPr>
          <w:rFonts w:hint="cs"/>
          <w:rtl/>
          <w:lang w:bidi="ar-LB"/>
        </w:rPr>
        <w:t xml:space="preserve">إننا في </w:t>
      </w:r>
      <w:proofErr w:type="spellStart"/>
      <w:r>
        <w:rPr>
          <w:rFonts w:hint="cs"/>
          <w:rtl/>
          <w:lang w:bidi="ar-LB"/>
        </w:rPr>
        <w:t>ساردس</w:t>
      </w:r>
      <w:proofErr w:type="spellEnd"/>
      <w:r>
        <w:rPr>
          <w:rFonts w:hint="cs"/>
          <w:rtl/>
          <w:lang w:bidi="ar-LB"/>
        </w:rPr>
        <w:t xml:space="preserve"> لدينا وصف الحالة التي انزلقت إليها الكنيسة من بعد عصر الإصلاح. إن الإصلاح حرر الكنيسة من فساد وسلطة روما. ولكن سرعان ما وقعت في روح الشكليات الباردة. فهم لم ينكروا الحقائق التي استلموها، غير أنهم كفّوا عن تأثيرهم بقوة حية على النفوس. إن </w:t>
      </w:r>
      <w:proofErr w:type="spellStart"/>
      <w:r>
        <w:rPr>
          <w:rFonts w:hint="cs"/>
          <w:rtl/>
          <w:lang w:bidi="ar-LB"/>
        </w:rPr>
        <w:t>ساردس</w:t>
      </w:r>
      <w:proofErr w:type="spellEnd"/>
      <w:r>
        <w:rPr>
          <w:rFonts w:hint="cs"/>
          <w:rtl/>
          <w:lang w:bidi="ar-LB"/>
        </w:rPr>
        <w:t xml:space="preserve"> تُشير إلى "ما تبقى" أو إلى البقية. إن هذا الجمع أو هذه البقية مُمثّلة في الأقلية الذين </w:t>
      </w:r>
      <w:r w:rsidRPr="00304D2C">
        <w:rPr>
          <w:rtl/>
          <w:lang w:bidi="ar-LB"/>
        </w:rPr>
        <w:t>لَمْ يُنَجِّسُوا ثِيَابَهُمْ</w:t>
      </w:r>
      <w:r>
        <w:rPr>
          <w:rFonts w:hint="cs"/>
          <w:rtl/>
          <w:lang w:bidi="ar-LB"/>
        </w:rPr>
        <w:t xml:space="preserve"> </w:t>
      </w:r>
      <w:r w:rsidR="003D1C99">
        <w:rPr>
          <w:rFonts w:hint="cs"/>
          <w:rtl/>
          <w:lang w:bidi="ar-LB"/>
        </w:rPr>
        <w:t>بتلك الشكليات العقيمة المعدومة من الحياة. في أيام الإصلاح حدث عمل عظيم بقوة روح الله لتحرير الكنيسة من شرور كثيرة والكثير من الفساد في الكنيسة الرومانية، حيث تم استخدام قوات عالمية على نحو واسع لتتميم هذا الأمر. كثيرون كانوا راضين بحُكم القِوى العالمية عليهم مثل إنجلترا حيث أصبح الحاكم المتسلط رأس الكنيسة الإنجليزية المعترف به. وبالنظر إلى كل هذا من الملاحَظ بأن ننتبه إلى الصورة التي يُعلن الرب بها عن ذاته لهذه الكنيسة. "</w:t>
      </w:r>
      <w:r w:rsidR="003D1C99" w:rsidRPr="003D1C99">
        <w:rPr>
          <w:rtl/>
          <w:lang w:bidi="ar-LB"/>
        </w:rPr>
        <w:t>هذَا يَقُولُهُ الَّذِي لَهُ سَبْعَةُ أَرْوَاحِ اللهِ وَالسَّبْعَةُ الْكَوَاكِبُ</w:t>
      </w:r>
      <w:r w:rsidR="003D1C99">
        <w:rPr>
          <w:rFonts w:hint="cs"/>
          <w:rtl/>
          <w:lang w:bidi="ar-LB"/>
        </w:rPr>
        <w:t xml:space="preserve">" فهو هنا لا يُرى كما في أفسس كالذي يمشي وسط </w:t>
      </w:r>
      <w:proofErr w:type="spellStart"/>
      <w:r w:rsidR="003D1C99">
        <w:rPr>
          <w:rFonts w:hint="cs"/>
          <w:rtl/>
          <w:lang w:bidi="ar-LB"/>
        </w:rPr>
        <w:t>المناير</w:t>
      </w:r>
      <w:proofErr w:type="spellEnd"/>
      <w:r w:rsidR="003D1C99">
        <w:rPr>
          <w:rFonts w:hint="cs"/>
          <w:rtl/>
          <w:lang w:bidi="ar-LB"/>
        </w:rPr>
        <w:t xml:space="preserve"> الذهبية السبعة، إلا أنه لم يتخل</w:t>
      </w:r>
      <w:r w:rsidR="00732E21">
        <w:rPr>
          <w:rFonts w:hint="cs"/>
          <w:rtl/>
          <w:lang w:bidi="ar-LB"/>
        </w:rPr>
        <w:t>ّ</w:t>
      </w:r>
      <w:r w:rsidR="003D1C99">
        <w:rPr>
          <w:rFonts w:hint="cs"/>
          <w:rtl/>
          <w:lang w:bidi="ar-LB"/>
        </w:rPr>
        <w:t xml:space="preserve"> عن مطالبه. </w:t>
      </w:r>
      <w:r w:rsidR="00732E21">
        <w:rPr>
          <w:rFonts w:hint="cs"/>
          <w:rtl/>
          <w:lang w:bidi="ar-LB"/>
        </w:rPr>
        <w:t>إننا نرى الروح في كماله السباعي بالنظر إلى عمله في المطالبة بحقوق المسيح، كما وملائكة الكنائس، وهي ماثلة لسلطته، وهو لا يتخلى عن حقوقه بأي سلطة أرضية. إن رجالاً مثل هتلر حاولوا بأن ينسبوا لأنفسهم هذه السلطة والتسلط على كنيسة الله، غير أن قديسي الله الحقيقيين دومًا سيكون اعترافهم بأن الحُكم السائد في بيت الرب هو لسلطة الرب يسوع، كما والمسيحي الحقيقي سيسعى على الدوام بأن يأخذ إرشاده من كلمة الله. وقد قال الرب يسوع عن هذه الكنيسة: "</w:t>
      </w:r>
      <w:r w:rsidR="00732E21" w:rsidRPr="00732E21">
        <w:rPr>
          <w:rtl/>
          <w:lang w:bidi="ar-LB"/>
        </w:rPr>
        <w:t>أَنَا عَارِفٌ أَعْمَالَكَ، أَنَّ لَكَ اسْمًا أَنَّكَ حَيٌّ وَأَنْتَ مَيْتٌ.</w:t>
      </w:r>
      <w:r w:rsidR="00732E21">
        <w:rPr>
          <w:rFonts w:hint="cs"/>
          <w:rtl/>
          <w:lang w:bidi="ar-LB"/>
        </w:rPr>
        <w:t>"، فهم لم يكن لديهم إلا اعتراف معدوم الحياة، وأعمالهم كانت أعمالاً ميتة والتي لم تكن نابعة</w:t>
      </w:r>
      <w:r w:rsidR="00DE3DBA">
        <w:rPr>
          <w:rFonts w:hint="cs"/>
          <w:rtl/>
          <w:lang w:bidi="ar-LB"/>
        </w:rPr>
        <w:t xml:space="preserve"> من حياة ساكنة في باطنهم، فقد كان لديهم الاسم، بأنهم أحياء، الاسم وكما نعلم كالبروتستانت، ولكن هذا لم يكن كافيًا لمنح النفس حياة. قد يكون الإنسان </w:t>
      </w:r>
      <w:proofErr w:type="spellStart"/>
      <w:r w:rsidR="00DE3DBA">
        <w:rPr>
          <w:rFonts w:hint="cs"/>
          <w:rtl/>
          <w:lang w:bidi="ar-LB"/>
        </w:rPr>
        <w:t>بروتستنتينيًا</w:t>
      </w:r>
      <w:proofErr w:type="spellEnd"/>
      <w:r w:rsidR="00DE3DBA">
        <w:rPr>
          <w:rFonts w:hint="cs"/>
          <w:rtl/>
          <w:lang w:bidi="ar-LB"/>
        </w:rPr>
        <w:t xml:space="preserve"> غيورًا دون أن يكون مسيحيًا حقيقيًا.</w:t>
      </w:r>
    </w:p>
    <w:p w14:paraId="4B0F85D2" w14:textId="3D8755A0" w:rsidR="00A00AC7" w:rsidRDefault="00A00AC7" w:rsidP="00120F93">
      <w:pPr>
        <w:rPr>
          <w:rtl/>
          <w:lang w:bidi="ar-LB"/>
        </w:rPr>
      </w:pPr>
      <w:r>
        <w:rPr>
          <w:rFonts w:hint="cs"/>
          <w:rtl/>
          <w:lang w:bidi="ar-LB"/>
        </w:rPr>
        <w:t xml:space="preserve">إن </w:t>
      </w:r>
      <w:proofErr w:type="spellStart"/>
      <w:r>
        <w:rPr>
          <w:rFonts w:hint="cs"/>
          <w:rtl/>
          <w:lang w:bidi="ar-LB"/>
        </w:rPr>
        <w:t>ساردس</w:t>
      </w:r>
      <w:proofErr w:type="spellEnd"/>
      <w:r>
        <w:rPr>
          <w:rFonts w:hint="cs"/>
          <w:rtl/>
          <w:lang w:bidi="ar-LB"/>
        </w:rPr>
        <w:t xml:space="preserve"> ككل كانت موجودة في حالة هلاك. وهذا ما أحال على ملاك الكنيسة بأن يكون على حذر وبأن يحاول بأن يشدد ما تبقى. قد يكون هنالك فيض من الأعمال يستحسنها الناس، إلا أن الرب يقول عن </w:t>
      </w:r>
      <w:proofErr w:type="spellStart"/>
      <w:r>
        <w:rPr>
          <w:rFonts w:hint="cs"/>
          <w:rtl/>
          <w:lang w:bidi="ar-LB"/>
        </w:rPr>
        <w:t>ساردس</w:t>
      </w:r>
      <w:proofErr w:type="spellEnd"/>
      <w:r>
        <w:rPr>
          <w:rFonts w:hint="cs"/>
          <w:rtl/>
          <w:lang w:bidi="ar-LB"/>
        </w:rPr>
        <w:t>: "</w:t>
      </w:r>
      <w:r w:rsidRPr="00A00AC7">
        <w:rPr>
          <w:rtl/>
          <w:lang w:bidi="ar-LB"/>
        </w:rPr>
        <w:t>لأَنِّي لَمْ أَجِدْ أَعْمَالَكَ كَامِلَةً أَمَامَ اللهِ</w:t>
      </w:r>
      <w:r>
        <w:rPr>
          <w:rFonts w:hint="cs"/>
          <w:rtl/>
          <w:lang w:bidi="ar-LB"/>
        </w:rPr>
        <w:t xml:space="preserve"> (إلهي)". فقد زينت الموازين ووُجدت ناقصة (خفيفة جدًا). فما الذي كان يعوزهم؟ بالتأكيد كان وجود حياة حقيقية في النفس.</w:t>
      </w:r>
    </w:p>
    <w:p w14:paraId="110FCE9D" w14:textId="49E6E9B3" w:rsidR="00A00AC7" w:rsidRDefault="00A00AC7" w:rsidP="00120F93">
      <w:pPr>
        <w:rPr>
          <w:rtl/>
          <w:lang w:bidi="ar-LB"/>
        </w:rPr>
      </w:pPr>
      <w:r>
        <w:rPr>
          <w:rFonts w:hint="cs"/>
          <w:rtl/>
          <w:lang w:bidi="ar-LB"/>
        </w:rPr>
        <w:t>لقد كان لديهم الاسم بأنهم أحياء، ولكنه كان مجرد اعتراف ظاهري من دون أن يكون فيه حياة. لذا فإننا نقرأ في العدد 3: "</w:t>
      </w:r>
      <w:r w:rsidR="00CC02EF" w:rsidRPr="00CC02EF">
        <w:rPr>
          <w:rFonts w:ascii="Arial" w:hAnsi="Arial" w:cs="Arial" w:hint="cs"/>
          <w:rtl/>
          <w:lang w:bidi="ar-LB"/>
        </w:rPr>
        <w:t>​</w:t>
      </w:r>
      <w:r w:rsidR="00CC02EF" w:rsidRPr="00CC02EF">
        <w:rPr>
          <w:rFonts w:hint="cs"/>
          <w:rtl/>
          <w:lang w:bidi="ar-LB"/>
        </w:rPr>
        <w:t>فَاذْكُرْ</w:t>
      </w:r>
      <w:r w:rsidR="00CC02EF" w:rsidRPr="00CC02EF">
        <w:rPr>
          <w:rtl/>
          <w:lang w:bidi="ar-LB"/>
        </w:rPr>
        <w:t xml:space="preserve"> </w:t>
      </w:r>
      <w:r w:rsidR="00CC02EF" w:rsidRPr="00CC02EF">
        <w:rPr>
          <w:rFonts w:hint="cs"/>
          <w:rtl/>
          <w:lang w:bidi="ar-LB"/>
        </w:rPr>
        <w:t>كَيْفَ</w:t>
      </w:r>
      <w:r w:rsidR="00CC02EF" w:rsidRPr="00CC02EF">
        <w:rPr>
          <w:rtl/>
          <w:lang w:bidi="ar-LB"/>
        </w:rPr>
        <w:t xml:space="preserve"> </w:t>
      </w:r>
      <w:r w:rsidR="00CC02EF" w:rsidRPr="00CC02EF">
        <w:rPr>
          <w:rFonts w:hint="cs"/>
          <w:rtl/>
          <w:lang w:bidi="ar-LB"/>
        </w:rPr>
        <w:t>أَخَذْتَ</w:t>
      </w:r>
      <w:r w:rsidR="00CC02EF" w:rsidRPr="00CC02EF">
        <w:rPr>
          <w:rtl/>
          <w:lang w:bidi="ar-LB"/>
        </w:rPr>
        <w:t xml:space="preserve"> </w:t>
      </w:r>
      <w:r w:rsidR="00CC02EF" w:rsidRPr="00CC02EF">
        <w:rPr>
          <w:rFonts w:hint="cs"/>
          <w:rtl/>
          <w:lang w:bidi="ar-LB"/>
        </w:rPr>
        <w:t>وَسَمِعْتَ،</w:t>
      </w:r>
      <w:r w:rsidR="00CC02EF" w:rsidRPr="00CC02EF">
        <w:rPr>
          <w:rtl/>
          <w:lang w:bidi="ar-LB"/>
        </w:rPr>
        <w:t xml:space="preserve"> </w:t>
      </w:r>
      <w:r w:rsidR="00CC02EF" w:rsidRPr="00CC02EF">
        <w:rPr>
          <w:rFonts w:hint="cs"/>
          <w:rtl/>
          <w:lang w:bidi="ar-LB"/>
        </w:rPr>
        <w:t>وَاحْفَظْ</w:t>
      </w:r>
      <w:r w:rsidR="00CC02EF" w:rsidRPr="00CC02EF">
        <w:rPr>
          <w:rtl/>
          <w:lang w:bidi="ar-LB"/>
        </w:rPr>
        <w:t xml:space="preserve"> </w:t>
      </w:r>
      <w:r w:rsidR="00CC02EF" w:rsidRPr="00CC02EF">
        <w:rPr>
          <w:rFonts w:hint="cs"/>
          <w:rtl/>
          <w:lang w:bidi="ar-LB"/>
        </w:rPr>
        <w:t>وَتُبْ</w:t>
      </w:r>
      <w:r w:rsidR="00CC02EF">
        <w:rPr>
          <w:rFonts w:hint="cs"/>
          <w:rtl/>
          <w:lang w:bidi="ar-LB"/>
        </w:rPr>
        <w:t xml:space="preserve">" ما هي </w:t>
      </w:r>
      <w:r w:rsidR="00797058">
        <w:rPr>
          <w:rFonts w:hint="cs"/>
          <w:rtl/>
          <w:lang w:bidi="ar-LB"/>
        </w:rPr>
        <w:t>العطية</w:t>
      </w:r>
      <w:r w:rsidR="00CC02EF">
        <w:rPr>
          <w:rFonts w:hint="cs"/>
          <w:rtl/>
          <w:lang w:bidi="ar-LB"/>
        </w:rPr>
        <w:t xml:space="preserve"> التي أخذوها في أيام الإصلاح؟ لقد كانت معرفة التبرير بالإيمان المؤسس على تعاليم كلمة الله الواضحة. فقد سُمعَت كلمة الله وتم قبولها، والحق حررهم. أما الآن فقد كان</w:t>
      </w:r>
      <w:r w:rsidR="00797058">
        <w:rPr>
          <w:rFonts w:hint="cs"/>
          <w:rtl/>
          <w:lang w:bidi="ar-LB"/>
        </w:rPr>
        <w:t>ت</w:t>
      </w:r>
      <w:r w:rsidR="00CC02EF">
        <w:rPr>
          <w:rFonts w:hint="cs"/>
          <w:rtl/>
          <w:lang w:bidi="ar-LB"/>
        </w:rPr>
        <w:t xml:space="preserve"> الخطورة أنهم سيتخلون عن هذه الأمور، لذا كانوا يحتاجون للإنذار بأن يتمسكوا ويتوبوا. فإن أهملوا هذا الأمر فسيكون التعامل معهم عند مجيء الرب مثل التعامل مع العالم. فلسنا بحاجة أن نقول بأن الرب لن يجيء لأجل المؤمنين الحقيقيين في الصورة كما هي مصورة في 1. تسالونيكي 5: 4 بشكل واضح: "</w:t>
      </w:r>
      <w:r w:rsidR="00CC02EF" w:rsidRPr="00CC02EF">
        <w:rPr>
          <w:rtl/>
          <w:lang w:bidi="ar-LB"/>
        </w:rPr>
        <w:t xml:space="preserve"> وَأَمَّا أَنْتُمْ أَيُّهَا الإِخْوَةُ فَلَسْتُمْ فِي ظُلْمَةٍ حَتَّى يُدْرِكَكُمْ ذلِكَ الْيَوْمُ كَلِصٍّ.</w:t>
      </w:r>
      <w:r w:rsidR="00CC02EF">
        <w:rPr>
          <w:rFonts w:hint="cs"/>
          <w:rtl/>
          <w:lang w:bidi="ar-LB"/>
        </w:rPr>
        <w:t>" في العدد 4 ستظهر بقية لم تتميز بحالة الكنيسة العامة ككل. "</w:t>
      </w:r>
      <w:r w:rsidR="00CC02EF" w:rsidRPr="00CC02EF">
        <w:rPr>
          <w:rtl/>
          <w:lang w:bidi="ar-LB"/>
        </w:rPr>
        <w:t xml:space="preserve">عِنْدَكَ أَسْمَاءٌ قَلِيلَةٌ فِي </w:t>
      </w:r>
      <w:proofErr w:type="spellStart"/>
      <w:r w:rsidR="00CC02EF" w:rsidRPr="00CC02EF">
        <w:rPr>
          <w:rtl/>
          <w:lang w:bidi="ar-LB"/>
        </w:rPr>
        <w:t>سَارْدِسَ</w:t>
      </w:r>
      <w:proofErr w:type="spellEnd"/>
      <w:r w:rsidR="00CC02EF" w:rsidRPr="00CC02EF">
        <w:rPr>
          <w:rtl/>
          <w:lang w:bidi="ar-LB"/>
        </w:rPr>
        <w:t xml:space="preserve"> لَمْ يُنَجِّسُوا ثِيَابَهُمْ، فَسَيَمْشُونَ مَعِي فِي ثِيَابٍ بِيضٍ لأَنَّهُمْ </w:t>
      </w:r>
      <w:r w:rsidR="00CC02EF" w:rsidRPr="005528CA">
        <w:rPr>
          <w:rtl/>
          <w:lang w:bidi="ar-LB"/>
        </w:rPr>
        <w:t>مُسْتَحِقُّونَ</w:t>
      </w:r>
      <w:r w:rsidR="00CC02EF" w:rsidRPr="00CC02EF">
        <w:rPr>
          <w:rtl/>
          <w:lang w:bidi="ar-LB"/>
        </w:rPr>
        <w:t>.</w:t>
      </w:r>
      <w:r w:rsidR="00CC02EF">
        <w:rPr>
          <w:rFonts w:hint="cs"/>
          <w:rtl/>
          <w:lang w:bidi="ar-LB"/>
        </w:rPr>
        <w:t>".</w:t>
      </w:r>
    </w:p>
    <w:p w14:paraId="34B094F7" w14:textId="73996325" w:rsidR="005528CA" w:rsidRDefault="005528CA" w:rsidP="00120F93">
      <w:pPr>
        <w:rPr>
          <w:rtl/>
          <w:lang w:bidi="ar-LB"/>
        </w:rPr>
      </w:pPr>
      <w:r>
        <w:rPr>
          <w:rFonts w:hint="cs"/>
          <w:rtl/>
          <w:lang w:bidi="ar-LB"/>
        </w:rPr>
        <w:t>بهذا نحن نرى بأن الله يحفظ لنفسه شهادة. عينه دائمًا موجهة إلى شهوده، والوعد هو لمَن سيدخلون مع المسيح بلباس بيض، لأنه، والرب يضيف بالنعمة، "</w:t>
      </w:r>
      <w:r w:rsidRPr="005528CA">
        <w:rPr>
          <w:rtl/>
        </w:rPr>
        <w:t xml:space="preserve"> </w:t>
      </w:r>
      <w:r w:rsidRPr="005528CA">
        <w:rPr>
          <w:rtl/>
          <w:lang w:bidi="ar-LB"/>
        </w:rPr>
        <w:t>لأَنَّهُمْ مُسْتَحِقُّونَ</w:t>
      </w:r>
      <w:r>
        <w:rPr>
          <w:rFonts w:hint="cs"/>
          <w:rtl/>
          <w:lang w:bidi="ar-LB"/>
        </w:rPr>
        <w:t>". إنهم لن يدّعوا لأنفسهم بهذا الاستحقاق، ولكن بالمراحم يعترف الرب فيهم بكل ما عمل من خلاله في حياتهم، وهو بذاته سيلبسهم ثيابًا بيضًا، لأنه فقط ما يكون عمله من المسيح سينال مكافأته وسيُرى في ذلك اليوم المجيد. "</w:t>
      </w:r>
      <w:r w:rsidRPr="005528CA">
        <w:rPr>
          <w:rtl/>
        </w:rPr>
        <w:t xml:space="preserve"> </w:t>
      </w:r>
      <w:r w:rsidRPr="005528CA">
        <w:rPr>
          <w:rtl/>
          <w:lang w:bidi="ar-LB"/>
        </w:rPr>
        <w:t>وَلَنْ أَمْحُوَ اسْمَهُ مِنْ سِفْرِ الْحَيَاةِ،</w:t>
      </w:r>
      <w:r>
        <w:rPr>
          <w:rFonts w:hint="cs"/>
          <w:rtl/>
          <w:lang w:bidi="ar-LB"/>
        </w:rPr>
        <w:t xml:space="preserve">" إن هذا السِفر مختلف </w:t>
      </w:r>
      <w:r w:rsidR="0089521A">
        <w:rPr>
          <w:rFonts w:hint="cs"/>
          <w:rtl/>
          <w:lang w:bidi="ar-LB"/>
        </w:rPr>
        <w:t>جدًا</w:t>
      </w:r>
      <w:r>
        <w:rPr>
          <w:rFonts w:hint="cs"/>
          <w:rtl/>
          <w:lang w:bidi="ar-LB"/>
        </w:rPr>
        <w:t xml:space="preserve"> عن سفر الاعتراف الأرضي. فالكثير من الأسماء المسجلة هناك كان لا بد من محوها لأنهم أموات. إن كل اسم يُكتَب في السماء، في سفر حياة الحمل له نصيب أبدي ويقيني كليًا. "</w:t>
      </w:r>
      <w:r w:rsidRPr="005528CA">
        <w:rPr>
          <w:rtl/>
        </w:rPr>
        <w:t xml:space="preserve"> </w:t>
      </w:r>
      <w:r w:rsidRPr="005528CA">
        <w:rPr>
          <w:rtl/>
          <w:lang w:bidi="ar-LB"/>
        </w:rPr>
        <w:t>وَسَأَعْتَرِفُ بِاسْمِهِ أَمَامَ أَبِي وَأَمَامَ مَلاَئِكَتِهِ.</w:t>
      </w:r>
      <w:r>
        <w:rPr>
          <w:rFonts w:hint="cs"/>
          <w:rtl/>
          <w:lang w:bidi="ar-LB"/>
        </w:rPr>
        <w:t>"</w:t>
      </w:r>
      <w:r w:rsidR="00F83463">
        <w:rPr>
          <w:rFonts w:hint="cs"/>
          <w:rtl/>
          <w:lang w:bidi="ar-LB"/>
        </w:rPr>
        <w:t xml:space="preserve"> يا لها من مجازاة وفيرة ستكون هذه لمَن </w:t>
      </w:r>
      <w:r w:rsidR="00F83463" w:rsidRPr="0089521A">
        <w:rPr>
          <w:rFonts w:hint="cs"/>
          <w:rtl/>
          <w:lang w:bidi="ar-LB"/>
        </w:rPr>
        <w:t>يغلب</w:t>
      </w:r>
      <w:r w:rsidR="00F83463">
        <w:rPr>
          <w:rFonts w:hint="cs"/>
          <w:rtl/>
          <w:lang w:bidi="ar-LB"/>
        </w:rPr>
        <w:t>.</w:t>
      </w:r>
    </w:p>
    <w:p w14:paraId="103D835D" w14:textId="5B46A6CF" w:rsidR="0089521A" w:rsidRDefault="0089521A" w:rsidP="00120F93">
      <w:pPr>
        <w:rPr>
          <w:rtl/>
          <w:lang w:bidi="ar-LB"/>
        </w:rPr>
      </w:pPr>
      <w:r>
        <w:rPr>
          <w:rFonts w:hint="cs"/>
          <w:rtl/>
          <w:lang w:bidi="ar-LB"/>
        </w:rPr>
        <w:t>إنهم سيُعتَرَف بهم أمام أبيه كمَن عاشوا له وأكرموه على الأرض، وهذا في حضرة الجمع الكبير من الأجناد السماوية! وهنالك سيكون فرح أمام ملائكة الله بكل خاطئ يتوب ويلجأ إلى الرب ليجد فداءً لديه. والآن هم ينظرون فرح الرب في اعترافه بهم أمام أبيه في المجد. ومن جديد يتم إنذار مَن لهم أذن مفتوحة بأن يسمعوا مع يقوله الروح للكنائس.</w:t>
      </w:r>
    </w:p>
    <w:p w14:paraId="2DF8A969" w14:textId="7EFE8D93" w:rsidR="0089521A" w:rsidRDefault="0089521A" w:rsidP="00120F93">
      <w:pPr>
        <w:rPr>
          <w:rtl/>
          <w:lang w:bidi="ar-LB"/>
        </w:rPr>
      </w:pPr>
      <w:r>
        <w:rPr>
          <w:rFonts w:hint="cs"/>
          <w:rtl/>
          <w:lang w:bidi="ar-LB"/>
        </w:rPr>
        <w:t>في مخاطبة فيلادلفيا لدينا روح الإنعاش من بعد هيمنة الشر بروح الشكليات الباردة، والذي سريعًا ما أخذ مكانه من بعد الإصلاح. إن الرب هنا ظهر هنا كالقدوس والصادق. وهذه الصورة يُظهَر بها على يد يوحنا في رسالته الأولى: "</w:t>
      </w:r>
      <w:r w:rsidR="005832AC" w:rsidRPr="005832AC">
        <w:rPr>
          <w:rFonts w:ascii="Arial" w:hAnsi="Arial" w:cs="Arial" w:hint="cs"/>
          <w:rtl/>
          <w:lang w:bidi="ar-LB"/>
        </w:rPr>
        <w:t>​</w:t>
      </w:r>
      <w:r w:rsidR="005832AC" w:rsidRPr="005832AC">
        <w:rPr>
          <w:rFonts w:hint="cs"/>
          <w:rtl/>
          <w:lang w:bidi="ar-LB"/>
        </w:rPr>
        <w:t>وَأَمَّا</w:t>
      </w:r>
      <w:r w:rsidR="005832AC" w:rsidRPr="005832AC">
        <w:rPr>
          <w:rtl/>
          <w:lang w:bidi="ar-LB"/>
        </w:rPr>
        <w:t xml:space="preserve"> </w:t>
      </w:r>
      <w:r w:rsidR="005832AC" w:rsidRPr="005832AC">
        <w:rPr>
          <w:rFonts w:hint="cs"/>
          <w:rtl/>
          <w:lang w:bidi="ar-LB"/>
        </w:rPr>
        <w:t>أَنْتُمْ</w:t>
      </w:r>
      <w:r w:rsidR="005832AC" w:rsidRPr="005832AC">
        <w:rPr>
          <w:rtl/>
          <w:lang w:bidi="ar-LB"/>
        </w:rPr>
        <w:t xml:space="preserve"> </w:t>
      </w:r>
      <w:r w:rsidR="005832AC" w:rsidRPr="005832AC">
        <w:rPr>
          <w:rFonts w:hint="cs"/>
          <w:rtl/>
          <w:lang w:bidi="ar-LB"/>
        </w:rPr>
        <w:t>فَلَكُمْ</w:t>
      </w:r>
      <w:r w:rsidR="005832AC" w:rsidRPr="005832AC">
        <w:rPr>
          <w:rtl/>
          <w:lang w:bidi="ar-LB"/>
        </w:rPr>
        <w:t xml:space="preserve"> </w:t>
      </w:r>
      <w:r w:rsidR="005832AC" w:rsidRPr="005832AC">
        <w:rPr>
          <w:rFonts w:hint="cs"/>
          <w:rtl/>
          <w:lang w:bidi="ar-LB"/>
        </w:rPr>
        <w:t>مَسْحَةٌ</w:t>
      </w:r>
      <w:r w:rsidR="005832AC" w:rsidRPr="005832AC">
        <w:rPr>
          <w:rtl/>
          <w:lang w:bidi="ar-LB"/>
        </w:rPr>
        <w:t xml:space="preserve"> </w:t>
      </w:r>
      <w:r w:rsidR="005832AC" w:rsidRPr="005832AC">
        <w:rPr>
          <w:rFonts w:hint="cs"/>
          <w:rtl/>
          <w:lang w:bidi="ar-LB"/>
        </w:rPr>
        <w:t>مِنَ</w:t>
      </w:r>
      <w:r w:rsidR="005832AC" w:rsidRPr="005832AC">
        <w:rPr>
          <w:rtl/>
          <w:lang w:bidi="ar-LB"/>
        </w:rPr>
        <w:t xml:space="preserve"> </w:t>
      </w:r>
      <w:r w:rsidR="005832AC" w:rsidRPr="005832AC">
        <w:rPr>
          <w:rFonts w:hint="cs"/>
          <w:rtl/>
          <w:lang w:bidi="ar-LB"/>
        </w:rPr>
        <w:t>الْقُدُّوسِ</w:t>
      </w:r>
      <w:r w:rsidR="005832AC" w:rsidRPr="005832AC">
        <w:rPr>
          <w:rtl/>
          <w:lang w:bidi="ar-LB"/>
        </w:rPr>
        <w:t xml:space="preserve"> </w:t>
      </w:r>
      <w:r w:rsidR="005832AC" w:rsidRPr="005832AC">
        <w:rPr>
          <w:rFonts w:hint="cs"/>
          <w:rtl/>
          <w:lang w:bidi="ar-LB"/>
        </w:rPr>
        <w:t>وَتَعْلَمُونَ</w:t>
      </w:r>
      <w:r w:rsidR="005832AC" w:rsidRPr="005832AC">
        <w:rPr>
          <w:rtl/>
          <w:lang w:bidi="ar-LB"/>
        </w:rPr>
        <w:t xml:space="preserve"> </w:t>
      </w:r>
      <w:r w:rsidR="005832AC" w:rsidRPr="005832AC">
        <w:rPr>
          <w:rFonts w:hint="cs"/>
          <w:rtl/>
          <w:lang w:bidi="ar-LB"/>
        </w:rPr>
        <w:t>كُلَّ</w:t>
      </w:r>
      <w:r w:rsidR="005832AC" w:rsidRPr="005832AC">
        <w:rPr>
          <w:rtl/>
          <w:lang w:bidi="ar-LB"/>
        </w:rPr>
        <w:t xml:space="preserve"> </w:t>
      </w:r>
      <w:r w:rsidR="005832AC" w:rsidRPr="005832AC">
        <w:rPr>
          <w:rFonts w:hint="cs"/>
          <w:rtl/>
          <w:lang w:bidi="ar-LB"/>
        </w:rPr>
        <w:t>شَيْءٍ</w:t>
      </w:r>
      <w:r w:rsidR="005832AC" w:rsidRPr="005832AC">
        <w:rPr>
          <w:rtl/>
          <w:lang w:bidi="ar-LB"/>
        </w:rPr>
        <w:t>.</w:t>
      </w:r>
      <w:r w:rsidR="005832AC">
        <w:rPr>
          <w:rFonts w:hint="cs"/>
          <w:rtl/>
          <w:lang w:bidi="ar-LB"/>
        </w:rPr>
        <w:t>". "</w:t>
      </w:r>
      <w:r w:rsidR="005832AC" w:rsidRPr="005832AC">
        <w:rPr>
          <w:rtl/>
          <w:lang w:bidi="ar-LB"/>
        </w:rPr>
        <w:t>وَنَعْلَمُ أَنَّ ابْنَ اللهِ قَدْ جَاءَ وَأَعْطَانَا بَصِيرَةً لِنَعْرِفَ الْحَقَّ. وَنَحْنُ فِي الْحَقِّ فِي ابْنِهِ يَسُوعَ الْمَسِيحِ. هذَا هُوَ الإِلهُ الْحَقُّ وَالْحَيَاةُ الأَبَدِيَّةُ.</w:t>
      </w:r>
      <w:r w:rsidR="005832AC">
        <w:rPr>
          <w:rFonts w:hint="cs"/>
          <w:rtl/>
          <w:lang w:bidi="ar-LB"/>
        </w:rPr>
        <w:t>" (1. يوحنا 2: 20، 5: 20). هذه الأمور تميّز بها الرب على الأرض كإنسان بين البشر وظهرت معالمها في سلوكه وطرقه؛ غير أنها هي الآن أيضًا صحيحة من جهة شخصه المبارك، من جهة الصادق.</w:t>
      </w:r>
    </w:p>
    <w:p w14:paraId="7DBB500F" w14:textId="199B503D" w:rsidR="005832AC" w:rsidRDefault="005832AC" w:rsidP="00120F93">
      <w:pPr>
        <w:rPr>
          <w:rtl/>
          <w:lang w:bidi="ar-LB"/>
        </w:rPr>
      </w:pPr>
      <w:r>
        <w:rPr>
          <w:rFonts w:hint="cs"/>
          <w:rtl/>
          <w:lang w:bidi="ar-LB"/>
        </w:rPr>
        <w:t>إن إعلان الرب يسوع في هذا الطابع موجّه إلى أشواق قلب المؤمن الأمين. فهذا يسعى إلى حد ما بأن يتطابق مع الحق، كما ظهر في شخص الرب بذاته. فقد يشعرون بضعفهم بشكل أليم، لكنه لديه مفتاح داود. "</w:t>
      </w:r>
      <w:r w:rsidRPr="005832AC">
        <w:rPr>
          <w:rtl/>
          <w:lang w:bidi="ar-LB"/>
        </w:rPr>
        <w:t>الَّذِي يَفْتَحُ وَلاَ أَحَدٌ يُغْلِقُ، وَيُغْلِقُ وَلاَ أَحَدٌ يَفْتَحُ</w:t>
      </w:r>
      <w:r>
        <w:rPr>
          <w:rFonts w:hint="cs"/>
          <w:rtl/>
          <w:lang w:bidi="ar-LB"/>
        </w:rPr>
        <w:t xml:space="preserve">" إن مفتاح داود يكلمنا عن السلطة في التدبير ويعبّر عن </w:t>
      </w:r>
      <w:r w:rsidR="005322D3">
        <w:rPr>
          <w:rFonts w:hint="cs"/>
          <w:rtl/>
          <w:lang w:bidi="ar-LB"/>
        </w:rPr>
        <w:t>إمكانية وصوله إلى كل ما يملكه. وهذا ما نجده في إشعياء 22: 22: "</w:t>
      </w:r>
      <w:r w:rsidR="005322D3" w:rsidRPr="005322D3">
        <w:rPr>
          <w:rFonts w:ascii="Arial" w:hAnsi="Arial" w:cs="Arial" w:hint="cs"/>
          <w:rtl/>
          <w:lang w:bidi="ar-LB"/>
        </w:rPr>
        <w:t>​</w:t>
      </w:r>
      <w:r w:rsidR="005322D3" w:rsidRPr="005322D3">
        <w:rPr>
          <w:rFonts w:hint="cs"/>
          <w:rtl/>
          <w:lang w:bidi="ar-LB"/>
        </w:rPr>
        <w:t>وَأَجْعَلُ</w:t>
      </w:r>
      <w:r w:rsidR="005322D3" w:rsidRPr="005322D3">
        <w:rPr>
          <w:rtl/>
          <w:lang w:bidi="ar-LB"/>
        </w:rPr>
        <w:t xml:space="preserve"> </w:t>
      </w:r>
      <w:r w:rsidR="005322D3" w:rsidRPr="005322D3">
        <w:rPr>
          <w:rFonts w:hint="cs"/>
          <w:rtl/>
          <w:lang w:bidi="ar-LB"/>
        </w:rPr>
        <w:t>مِفْتَاحَ</w:t>
      </w:r>
      <w:r w:rsidR="005322D3" w:rsidRPr="005322D3">
        <w:rPr>
          <w:rtl/>
          <w:lang w:bidi="ar-LB"/>
        </w:rPr>
        <w:t xml:space="preserve"> </w:t>
      </w:r>
      <w:r w:rsidR="005322D3" w:rsidRPr="005322D3">
        <w:rPr>
          <w:rFonts w:hint="cs"/>
          <w:rtl/>
          <w:lang w:bidi="ar-LB"/>
        </w:rPr>
        <w:t>بَيْتِ</w:t>
      </w:r>
      <w:r w:rsidR="005322D3" w:rsidRPr="005322D3">
        <w:rPr>
          <w:rtl/>
          <w:lang w:bidi="ar-LB"/>
        </w:rPr>
        <w:t xml:space="preserve"> </w:t>
      </w:r>
      <w:r w:rsidR="005322D3" w:rsidRPr="005322D3">
        <w:rPr>
          <w:rFonts w:hint="cs"/>
          <w:rtl/>
          <w:lang w:bidi="ar-LB"/>
        </w:rPr>
        <w:t>دَاوُدَ</w:t>
      </w:r>
      <w:r w:rsidR="005322D3" w:rsidRPr="005322D3">
        <w:rPr>
          <w:rtl/>
          <w:lang w:bidi="ar-LB"/>
        </w:rPr>
        <w:t xml:space="preserve"> </w:t>
      </w:r>
      <w:r w:rsidR="005322D3" w:rsidRPr="005322D3">
        <w:rPr>
          <w:rFonts w:hint="cs"/>
          <w:rtl/>
          <w:lang w:bidi="ar-LB"/>
        </w:rPr>
        <w:t>عَلَى</w:t>
      </w:r>
      <w:r w:rsidR="005322D3" w:rsidRPr="005322D3">
        <w:rPr>
          <w:rtl/>
          <w:lang w:bidi="ar-LB"/>
        </w:rPr>
        <w:t xml:space="preserve"> </w:t>
      </w:r>
      <w:r w:rsidR="005322D3" w:rsidRPr="005322D3">
        <w:rPr>
          <w:rFonts w:hint="cs"/>
          <w:rtl/>
          <w:lang w:bidi="ar-LB"/>
        </w:rPr>
        <w:t>كَتِفِهِ،</w:t>
      </w:r>
      <w:r w:rsidR="005322D3" w:rsidRPr="005322D3">
        <w:rPr>
          <w:rtl/>
          <w:lang w:bidi="ar-LB"/>
        </w:rPr>
        <w:t xml:space="preserve"> </w:t>
      </w:r>
      <w:r w:rsidR="005322D3" w:rsidRPr="005322D3">
        <w:rPr>
          <w:rFonts w:hint="cs"/>
          <w:rtl/>
          <w:lang w:bidi="ar-LB"/>
        </w:rPr>
        <w:t>فَيَفْتَحُ</w:t>
      </w:r>
      <w:r w:rsidR="005322D3" w:rsidRPr="005322D3">
        <w:rPr>
          <w:rtl/>
          <w:lang w:bidi="ar-LB"/>
        </w:rPr>
        <w:t xml:space="preserve"> </w:t>
      </w:r>
      <w:r w:rsidR="005322D3" w:rsidRPr="005322D3">
        <w:rPr>
          <w:rFonts w:hint="cs"/>
          <w:rtl/>
          <w:lang w:bidi="ar-LB"/>
        </w:rPr>
        <w:t>وَلَيْسَ</w:t>
      </w:r>
      <w:r w:rsidR="005322D3" w:rsidRPr="005322D3">
        <w:rPr>
          <w:rtl/>
          <w:lang w:bidi="ar-LB"/>
        </w:rPr>
        <w:t xml:space="preserve"> </w:t>
      </w:r>
      <w:r w:rsidR="005322D3" w:rsidRPr="005322D3">
        <w:rPr>
          <w:rFonts w:hint="cs"/>
          <w:rtl/>
          <w:lang w:bidi="ar-LB"/>
        </w:rPr>
        <w:t>مَنْ</w:t>
      </w:r>
      <w:r w:rsidR="005322D3" w:rsidRPr="005322D3">
        <w:rPr>
          <w:rtl/>
          <w:lang w:bidi="ar-LB"/>
        </w:rPr>
        <w:t xml:space="preserve"> </w:t>
      </w:r>
      <w:r w:rsidR="005322D3" w:rsidRPr="005322D3">
        <w:rPr>
          <w:rFonts w:hint="cs"/>
          <w:rtl/>
          <w:lang w:bidi="ar-LB"/>
        </w:rPr>
        <w:t>يُغْلِقُ،</w:t>
      </w:r>
      <w:r w:rsidR="005322D3" w:rsidRPr="005322D3">
        <w:rPr>
          <w:rtl/>
          <w:lang w:bidi="ar-LB"/>
        </w:rPr>
        <w:t xml:space="preserve"> </w:t>
      </w:r>
      <w:r w:rsidR="005322D3" w:rsidRPr="005322D3">
        <w:rPr>
          <w:rFonts w:hint="cs"/>
          <w:rtl/>
          <w:lang w:bidi="ar-LB"/>
        </w:rPr>
        <w:t>وَيُغْلِقُ</w:t>
      </w:r>
      <w:r w:rsidR="005322D3" w:rsidRPr="005322D3">
        <w:rPr>
          <w:rtl/>
          <w:lang w:bidi="ar-LB"/>
        </w:rPr>
        <w:t xml:space="preserve"> </w:t>
      </w:r>
      <w:r w:rsidR="005322D3" w:rsidRPr="005322D3">
        <w:rPr>
          <w:rFonts w:hint="cs"/>
          <w:rtl/>
          <w:lang w:bidi="ar-LB"/>
        </w:rPr>
        <w:t>وَلَيْسَ</w:t>
      </w:r>
      <w:r w:rsidR="005322D3" w:rsidRPr="005322D3">
        <w:rPr>
          <w:rtl/>
          <w:lang w:bidi="ar-LB"/>
        </w:rPr>
        <w:t xml:space="preserve"> </w:t>
      </w:r>
      <w:r w:rsidR="005322D3" w:rsidRPr="005322D3">
        <w:rPr>
          <w:rFonts w:hint="cs"/>
          <w:rtl/>
          <w:lang w:bidi="ar-LB"/>
        </w:rPr>
        <w:t>مَنْ</w:t>
      </w:r>
      <w:r w:rsidR="005322D3" w:rsidRPr="005322D3">
        <w:rPr>
          <w:rtl/>
          <w:lang w:bidi="ar-LB"/>
        </w:rPr>
        <w:t xml:space="preserve"> </w:t>
      </w:r>
      <w:r w:rsidR="005322D3" w:rsidRPr="005322D3">
        <w:rPr>
          <w:rFonts w:hint="cs"/>
          <w:rtl/>
          <w:lang w:bidi="ar-LB"/>
        </w:rPr>
        <w:t>يَفْتَحُ</w:t>
      </w:r>
      <w:r w:rsidR="005322D3" w:rsidRPr="005322D3">
        <w:rPr>
          <w:rtl/>
          <w:lang w:bidi="ar-LB"/>
        </w:rPr>
        <w:t>.</w:t>
      </w:r>
      <w:r w:rsidR="005322D3">
        <w:rPr>
          <w:rFonts w:hint="cs"/>
          <w:rtl/>
          <w:lang w:bidi="ar-LB"/>
        </w:rPr>
        <w:t>".</w:t>
      </w:r>
    </w:p>
    <w:p w14:paraId="2947589E" w14:textId="7CB8D276" w:rsidR="005322D3" w:rsidRDefault="005322D3" w:rsidP="00120F93">
      <w:pPr>
        <w:rPr>
          <w:rtl/>
          <w:lang w:bidi="ar-LB"/>
        </w:rPr>
      </w:pPr>
      <w:r>
        <w:rPr>
          <w:rFonts w:hint="cs"/>
          <w:rtl/>
          <w:lang w:bidi="ar-LB"/>
        </w:rPr>
        <w:t>قد يبدون قديسو الله بأنهم يشعرون بضعفهم وعاجزون تمامًا ع</w:t>
      </w:r>
      <w:r w:rsidR="00FF6FC3">
        <w:rPr>
          <w:rFonts w:hint="cs"/>
          <w:rtl/>
          <w:lang w:bidi="ar-LB"/>
        </w:rPr>
        <w:t>ن</w:t>
      </w:r>
      <w:r>
        <w:rPr>
          <w:rFonts w:hint="cs"/>
          <w:rtl/>
          <w:lang w:bidi="ar-LB"/>
        </w:rPr>
        <w:t xml:space="preserve"> فتح أي باب من جهة عمل الرب، أما هنا فعيونهم تشخص إليه الذي وحده له السلطان بأن يفتح الباب وهنا لدينا التوكيد بأنه لا أحد يمكنه أن يغلق إن فتح هو، ولا أحد يقدر أن يفتح إن هو أغلق الباب. فسيأتي وقت حيث سيقوم ليُغلق الباب. وكثيرون سيطرقون على الباب، ولكنه لن يكون على استعداد بأن يفتحه لهم. إنه لعزاء كبير للقديسين بأن يعلموا أن الرب يمكنه أن يحافظ على فتح الباب ويريد ذلك إلى حين مجيئه </w:t>
      </w:r>
      <w:r w:rsidRPr="00710351">
        <w:rPr>
          <w:rFonts w:hint="cs"/>
          <w:rtl/>
          <w:lang w:bidi="ar-LB"/>
        </w:rPr>
        <w:t>ثانية</w:t>
      </w:r>
      <w:r>
        <w:rPr>
          <w:rFonts w:hint="cs"/>
          <w:rtl/>
          <w:lang w:bidi="ar-LB"/>
        </w:rPr>
        <w:t>.</w:t>
      </w:r>
      <w:r w:rsidR="00710351">
        <w:rPr>
          <w:rFonts w:hint="cs"/>
          <w:rtl/>
          <w:lang w:bidi="ar-LB"/>
        </w:rPr>
        <w:t xml:space="preserve"> إننا ليس لنا أي دلالة على عمل القديسين في هذه الفترة غير أنه هو يعرفهم، ولكن السفر يقول لنا بأن الرب أعطاهم بابًا أمامهم لا أحد يمكنه أن يغلقه.</w:t>
      </w:r>
    </w:p>
    <w:p w14:paraId="119AF62F" w14:textId="184899C6" w:rsidR="00710351" w:rsidRDefault="00710351" w:rsidP="00120F93">
      <w:pPr>
        <w:rPr>
          <w:rtl/>
          <w:lang w:bidi="ar-LB"/>
        </w:rPr>
      </w:pPr>
      <w:r>
        <w:rPr>
          <w:rFonts w:hint="cs"/>
          <w:rtl/>
          <w:lang w:bidi="ar-LB"/>
        </w:rPr>
        <w:t>"</w:t>
      </w:r>
      <w:r w:rsidRPr="00710351">
        <w:rPr>
          <w:rtl/>
          <w:lang w:bidi="ar-LB"/>
        </w:rPr>
        <w:t>لأَنَّ لَكَ قُوَّةً يَسِيرَةً، وَقَدْ حَفِظْتَ كَلِمَتِي وَلَمْ تُنْكِرِ اسْمِي.</w:t>
      </w:r>
      <w:r>
        <w:rPr>
          <w:rFonts w:hint="cs"/>
          <w:rtl/>
          <w:lang w:bidi="ar-LB"/>
        </w:rPr>
        <w:t>" (عدد 8). قد يكون للباب المفتوح دلالة إلى تلك الفترة المتسمة بنشاط كبير في التبشير في أعوام مضت، وبالأخص في قترة القرن الأخير. فبالرغم من ضعف الكثيرين فقد كانت هنالك رغبة لحفظ كلمة الرب. وعلامة حفظ كلمة الرب كان تعبيرها في محبة القديسين لبعضهم البعض. يُقال بأن كلمة فيلادلفيا</w:t>
      </w:r>
      <w:r w:rsidR="00490568">
        <w:rPr>
          <w:rFonts w:hint="cs"/>
          <w:rtl/>
          <w:lang w:bidi="ar-LB"/>
        </w:rPr>
        <w:t xml:space="preserve"> تعني المودة الأخوية، وهذا يشمل محبة الواحد للآخر. كما وعلامة أخرى لعمل الله بين القديسين تكمن في محبة صادقة لكلمة الله في الأعوام الماضية.</w:t>
      </w:r>
    </w:p>
    <w:p w14:paraId="1576011C" w14:textId="11333C1C" w:rsidR="00490568" w:rsidRDefault="00490568" w:rsidP="00120F93">
      <w:pPr>
        <w:rPr>
          <w:rtl/>
          <w:lang w:bidi="ar-LB"/>
        </w:rPr>
      </w:pPr>
      <w:r>
        <w:rPr>
          <w:rFonts w:hint="cs"/>
          <w:rtl/>
          <w:lang w:bidi="ar-LB"/>
        </w:rPr>
        <w:t xml:space="preserve">يُقدّم المسيح في كلمة الله في قوة النفس وقوته المُشَكِّلة إلى صورة القداسة في السلوك، بإظهار الطاعة لكلمة الله في المسلك والسلوك. أنا لا أتكلم عن الكنيسة الاسمية ككل، وإنما عن البقية التي عمل الله في قلبها، حتى تطلب المكوث بعزم القلب والنفس عند الرب. في الرسائل المرسلة السابقة رأينا الحالة التي عُرضت، التي ميّزت الكنائس ككل، لكن في فيلادلفيا وما بعد ذلك في </w:t>
      </w:r>
      <w:proofErr w:type="spellStart"/>
      <w:r>
        <w:rPr>
          <w:rFonts w:hint="cs"/>
          <w:rtl/>
          <w:lang w:bidi="ar-LB"/>
        </w:rPr>
        <w:t>لاودكية</w:t>
      </w:r>
      <w:proofErr w:type="spellEnd"/>
      <w:r>
        <w:rPr>
          <w:rFonts w:hint="cs"/>
          <w:rtl/>
          <w:lang w:bidi="ar-LB"/>
        </w:rPr>
        <w:t xml:space="preserve"> فلدينا الصورة الأخلاقية للكثيرين أو القلائل الذين سيكونون في إطار الكنيسة. وكما سبق وذكرنا فقد كانت لدينا في الكنائس المبكرة </w:t>
      </w:r>
      <w:r w:rsidR="00B24AB5">
        <w:rPr>
          <w:rFonts w:hint="cs"/>
          <w:rtl/>
          <w:lang w:bidi="ar-LB"/>
        </w:rPr>
        <w:t>فترات زمنية متتالية، ولكن في الأربعة الأخيرة، والتي تلت الواحدة بعد الأخرى في ذكرها، نرى حالات مستمرة جنبًا إلى جنب حتى النهاية.</w:t>
      </w:r>
    </w:p>
    <w:p w14:paraId="1C768816" w14:textId="290F2E89" w:rsidR="00B24AB5" w:rsidRDefault="00B24AB5" w:rsidP="00120F93">
      <w:pPr>
        <w:rPr>
          <w:rtl/>
          <w:lang w:bidi="ar-LB"/>
        </w:rPr>
      </w:pPr>
      <w:r>
        <w:rPr>
          <w:rFonts w:hint="cs"/>
          <w:rtl/>
          <w:lang w:bidi="ar-LB"/>
        </w:rPr>
        <w:t>إني اشعر بأننا علينا أن نستند على الرب لكي نحفظ شهادته كما هو مُصوّر في فيلادلفيا، على الأرض إلى موعد مجيئه لأجل شعبه. هنا نحن لدينا جماعة كانت تعوزهم قوة كبيرة، ولكنهم يحاولون بأن يحفظوا كلمته. هذه الكلمة سيكون لها مقدارها لديهم أكثر من أي شيء آخر.</w:t>
      </w:r>
    </w:p>
    <w:p w14:paraId="2B49F2DA" w14:textId="6D960A4B" w:rsidR="00B24AB5" w:rsidRDefault="00B24AB5" w:rsidP="00890953">
      <w:pPr>
        <w:rPr>
          <w:rtl/>
          <w:lang w:bidi="ar-LB"/>
        </w:rPr>
      </w:pPr>
      <w:r>
        <w:rPr>
          <w:rFonts w:hint="cs"/>
          <w:rtl/>
          <w:lang w:bidi="ar-LB"/>
        </w:rPr>
        <w:t>"</w:t>
      </w:r>
      <w:r w:rsidRPr="00B24AB5">
        <w:rPr>
          <w:rtl/>
        </w:rPr>
        <w:t xml:space="preserve"> </w:t>
      </w:r>
      <w:r w:rsidRPr="00B24AB5">
        <w:rPr>
          <w:rtl/>
          <w:lang w:bidi="ar-LB"/>
        </w:rPr>
        <w:t>وَلَمْ تُنْكِرِ اسْمِي</w:t>
      </w:r>
      <w:r>
        <w:rPr>
          <w:rFonts w:hint="cs"/>
          <w:rtl/>
          <w:lang w:bidi="ar-LB"/>
        </w:rPr>
        <w:t>" الاسم هو تعبير عن المسيح بذاته أثناء غيابه. هو يشتمل على سلطانه. كدرجة أولى نحن لدينا وعد الرب، بأنه سيكون وسط اثنين أو ثلاثة اجتمعوا إلى اسمه. المسيح هو المركز الحقيقي للاجتماع، ومع ذلك فهذا الأمر يشكّ فيه الكثير من المسيحيين بالاسم، بالأخص</w:t>
      </w:r>
      <w:r w:rsidR="00C438F9">
        <w:rPr>
          <w:rFonts w:hint="cs"/>
          <w:rtl/>
          <w:lang w:bidi="ar-LB"/>
        </w:rPr>
        <w:t xml:space="preserve"> من الذين يدّعون حق الخلافة أو السيادة في كنيسة الله، والقديسون الذين ينطبق عليهم فيلادلفيا، سيرون فيهم مُضلّين قد ارتدوا عن الكنيسة ولا يستحقون بأن يحملوا اسمًا وهو حقًا معترف به بصورة خاصة فيمَن لهم اسم "إخوة". ومن المعروف جيدًا كم عمل روح الله بقوة ما قبل مئة عام، في أنه أقام عبيدًا أمناء أحبوا كلمة الله باستقامة واجتهدوا بأن يسلكوا في طاعة لها. وكانت هنالك ميزة أساسية في هذا العمل العظيم جاء تعبيرها في الرغبة بالاجتماع في أو إلى اسم يسوع، وهذا على أرضية جسد المسيح الواحد. </w:t>
      </w:r>
      <w:r w:rsidR="00890953">
        <w:rPr>
          <w:rFonts w:hint="cs"/>
          <w:rtl/>
          <w:lang w:bidi="ar-LB"/>
        </w:rPr>
        <w:t>وقد ربطوا باجتماعهم هذا إلى اسم يسوع وعدَه الثمين: "</w:t>
      </w:r>
      <w:r w:rsidR="00890953" w:rsidRPr="00890953">
        <w:rPr>
          <w:rtl/>
        </w:rPr>
        <w:t xml:space="preserve"> </w:t>
      </w:r>
      <w:r w:rsidR="00890953" w:rsidRPr="00890953">
        <w:rPr>
          <w:rtl/>
          <w:lang w:bidi="ar-LB"/>
        </w:rPr>
        <w:t>أَنَّهُ حَيْثُمَا اجْتَمَعَ اثْنَانِ أَوْ ثَلاَثَةٌ بِاسْمِي فَهُنَاكَ أَكُونُ فِي وَسْطِهِمْ</w:t>
      </w:r>
      <w:r w:rsidR="00890953">
        <w:rPr>
          <w:rFonts w:hint="cs"/>
          <w:rtl/>
          <w:lang w:bidi="ar-LB"/>
        </w:rPr>
        <w:t xml:space="preserve">". كما واعترفوا أيضًا بأنه كان وسطهم كالقدوس والصادق، وبأن مائدته يجب أن تُحفَظ من أي شرّ، وبأن بيت الله يليق به القداسة </w:t>
      </w:r>
      <w:r w:rsidR="00890953" w:rsidRPr="00890953">
        <w:rPr>
          <w:rtl/>
          <w:lang w:bidi="ar-LB"/>
        </w:rPr>
        <w:t>إِلَى طُولِ الأَيَّامِ</w:t>
      </w:r>
      <w:r w:rsidR="00890953">
        <w:rPr>
          <w:rFonts w:hint="cs"/>
          <w:rtl/>
          <w:lang w:bidi="ar-LB"/>
        </w:rPr>
        <w:t>.</w:t>
      </w:r>
    </w:p>
    <w:p w14:paraId="030C7191" w14:textId="4DB12BCB" w:rsidR="00244AAC" w:rsidRDefault="00890953" w:rsidP="00770F02">
      <w:pPr>
        <w:rPr>
          <w:rtl/>
          <w:lang w:bidi="ar-LB"/>
        </w:rPr>
      </w:pPr>
      <w:r>
        <w:rPr>
          <w:rFonts w:hint="cs"/>
          <w:rtl/>
          <w:lang w:bidi="ar-LB"/>
        </w:rPr>
        <w:t>ومع مرور الوقت ظهرت آراء مختلفة بين الأخوة، وانشقاقات أليمة فصلت القديسين عن بعضهم. بالتالي حُرم القديسون من القوة التي اكتسبوها. فقد كانوا محطمين</w:t>
      </w:r>
      <w:r w:rsidR="00C12212">
        <w:rPr>
          <w:rFonts w:hint="cs"/>
          <w:rtl/>
          <w:lang w:bidi="ar-LB"/>
        </w:rPr>
        <w:t xml:space="preserve"> وضعفاء. إني أتذكر من أيام صباي، كم كنت ممتنًا بأني رجعت بالتوبة وسط الأخوة ولم أحت</w:t>
      </w:r>
      <w:r w:rsidR="00AE1519">
        <w:rPr>
          <w:rFonts w:hint="cs"/>
          <w:rtl/>
          <w:lang w:bidi="ar-LB"/>
        </w:rPr>
        <w:t>َ</w:t>
      </w:r>
      <w:r w:rsidR="00C12212">
        <w:rPr>
          <w:rFonts w:hint="cs"/>
          <w:rtl/>
          <w:lang w:bidi="ar-LB"/>
        </w:rPr>
        <w:t xml:space="preserve">ج بأن أنفصل عن أنظمة الناس، كما كان الكثيرون غيري مجبرون على ذلك. ومع تقدم الأيام وقد سمعت عن الكثير من الانشقاقات التي حدثت بين الأخوة، حزنت جدًا وتساءلت إن كنت أنتمي للمجموعة الصح من الأخوة. </w:t>
      </w:r>
      <w:r w:rsidR="00DF0775">
        <w:rPr>
          <w:rFonts w:hint="cs"/>
          <w:rtl/>
          <w:lang w:bidi="ar-LB"/>
        </w:rPr>
        <w:t>كما وأذكر أيضًا بأن 1. كورنثوس 7: 23، 24 ردّ إلى نفسي الكثير من القوة، وبالأخص عدد 24: "</w:t>
      </w:r>
      <w:r w:rsidR="00AE1519" w:rsidRPr="00AE1519">
        <w:rPr>
          <w:rtl/>
        </w:rPr>
        <w:t xml:space="preserve"> </w:t>
      </w:r>
      <w:r w:rsidR="00AE1519" w:rsidRPr="00AE1519">
        <w:rPr>
          <w:rtl/>
          <w:lang w:bidi="ar-LB"/>
        </w:rPr>
        <w:t>مَا دُعِيَ كُلُّ وَاحِدٍ فِيهِ أَيُّهَا الإِخْوَةُ فَلْيَلْبَثْ فِي ذلِكَ مَعَ اللهِ</w:t>
      </w:r>
      <w:r w:rsidR="00AE1519">
        <w:rPr>
          <w:rFonts w:hint="cs"/>
          <w:rtl/>
          <w:lang w:bidi="ar-LB"/>
        </w:rPr>
        <w:t xml:space="preserve">". فقد أدركت بأن هذا الموضع الكتابي كانت له دلالة فيما يعنيه إن كان أحد عبد أو حر وقد دُعي من الله، ولكن فيما تعلّق بي فقد بقي المبدأ على حاله. إن كان روح الله قد ضمني إلى المسيح ووحدني بدائرة من القديسين طلبوا بأن يسلكوا في طاعة لكلمة الله، فقد كان مكاني بأن أبقى هناك وأن أطلب بأن أشدّد ما تبقّى. ولكن حقيقة شعرت بأنه كان عليّ بأن أكون ساهرًا صاحيًا من جهة التساهل بأي نوع من الشرور. " </w:t>
      </w:r>
      <w:r w:rsidR="00244AAC" w:rsidRPr="00244AAC">
        <w:rPr>
          <w:rtl/>
          <w:lang w:bidi="ar-LB"/>
        </w:rPr>
        <w:t xml:space="preserve">لْيَتَجَنَّبِ الإِثْمَ كُلُّ مَنْ يُسَمِّي اسْمَ </w:t>
      </w:r>
      <w:r w:rsidR="00244AAC" w:rsidRPr="002E6F04">
        <w:rPr>
          <w:rtl/>
          <w:lang w:bidi="ar-LB"/>
        </w:rPr>
        <w:t>الْمَسِيحِ</w:t>
      </w:r>
      <w:r w:rsidR="00244AAC">
        <w:rPr>
          <w:rFonts w:hint="cs"/>
          <w:rtl/>
          <w:lang w:bidi="ar-LB"/>
        </w:rPr>
        <w:t>".</w:t>
      </w:r>
    </w:p>
    <w:p w14:paraId="462CF499" w14:textId="494BA4F9" w:rsidR="002E6F04" w:rsidRDefault="002E6F04" w:rsidP="00770F02">
      <w:pPr>
        <w:rPr>
          <w:rtl/>
          <w:lang w:bidi="ar-LB"/>
        </w:rPr>
      </w:pPr>
      <w:r>
        <w:rPr>
          <w:rFonts w:hint="cs"/>
          <w:rtl/>
          <w:lang w:bidi="ar-LB"/>
        </w:rPr>
        <w:t xml:space="preserve">من بعدها لم أكن منزعجًا فيمَن كان على حق أو مَن كان على غير حق، كما ولم يكن لدي الشعور، بأن دائرتنا التي كنت فيها، تمثّل فيلادلفيا </w:t>
      </w:r>
      <w:r w:rsidR="003F0710">
        <w:rPr>
          <w:rFonts w:hint="cs"/>
          <w:rtl/>
          <w:lang w:bidi="ar-LB"/>
        </w:rPr>
        <w:t xml:space="preserve">بخلاف جميع الآخرين. وفي أنني كان لي الشعور بأني في المكان الصحيح، تبرهن بالحقيقة بأنني بقيت بينهم، ولكني أشعر بأنه هنالك الكثير مما يجب أن نتذلل لأجله، وبأنه لم يتبق أي مجال للتكبر. فعلى الرغم من جميع العيوب، والتي علينا أن نبكي عليها كثيرًا، تبقى الحقيقة بأن الكثير ممن هم وسطنا الذين لديهم رغبة صادقة لكلمة الله ولا زالوا يطالبون بأن لا ينكروا اسم الرب. إنهم قد يكونوا منبوذين من قادة الكنائس وحتى أنهم </w:t>
      </w:r>
      <w:proofErr w:type="spellStart"/>
      <w:r w:rsidR="003F0710">
        <w:rPr>
          <w:rFonts w:hint="cs"/>
          <w:rtl/>
          <w:lang w:bidi="ar-LB"/>
        </w:rPr>
        <w:t>يضطهدونهم</w:t>
      </w:r>
      <w:proofErr w:type="spellEnd"/>
      <w:r w:rsidR="003F0710">
        <w:rPr>
          <w:rFonts w:hint="cs"/>
          <w:rtl/>
          <w:lang w:bidi="ar-LB"/>
        </w:rPr>
        <w:t xml:space="preserve"> بقدر سماح القانون بذلك، لكن هذا لا يبرهن على أنهم على غير حق. وهنا يرينا بأن الذين تعلقوا بشدة بالمقومات اليهودية، بترتيبها الكهنوتي، بعوائدهم وطقوسهم</w:t>
      </w:r>
      <w:r w:rsidR="00F140B3">
        <w:rPr>
          <w:rFonts w:hint="cs"/>
          <w:rtl/>
          <w:lang w:bidi="ar-LB"/>
        </w:rPr>
        <w:t xml:space="preserve"> بعباءاتهم والمدعوة بأبنيتهم المقدسة، ففي يوم قريب سيُجبرون بأن يحيوا فيلادلفيا عند أقدامها </w:t>
      </w:r>
      <w:proofErr w:type="spellStart"/>
      <w:r w:rsidR="00F140B3">
        <w:rPr>
          <w:rFonts w:hint="cs"/>
          <w:rtl/>
          <w:lang w:bidi="ar-LB"/>
        </w:rPr>
        <w:t>وسيدركوا</w:t>
      </w:r>
      <w:proofErr w:type="spellEnd"/>
      <w:r w:rsidR="00F140B3">
        <w:rPr>
          <w:rFonts w:hint="cs"/>
          <w:rtl/>
          <w:lang w:bidi="ar-LB"/>
        </w:rPr>
        <w:t xml:space="preserve"> بأن الرب أحبهم. هذا هو الترتيب المحفوظ مسبقًا لذلك اليوم. فأولئك الذين تكبروا سيوضعون، بينما الذين دخلوا إلى الله باتضاع سيُرفعون. هكذا أراد الله بأن يشجع القديسين الحقيقيين ليكملوا سعيهم، بالأخص على درب الرفض، كما فعل سيدهم قبلهم، وهذا في يقينٍ بأنه يفهمهم تمامًا وبأنهم لهم اعترافه بهم كما والشعور الواعي بأنهم محبوبون لديه.</w:t>
      </w:r>
    </w:p>
    <w:p w14:paraId="31721F59" w14:textId="11E66891" w:rsidR="00F140B3" w:rsidRDefault="00F140B3" w:rsidP="00770F02">
      <w:pPr>
        <w:rPr>
          <w:lang w:bidi="ar-LB"/>
        </w:rPr>
      </w:pPr>
      <w:r>
        <w:rPr>
          <w:rFonts w:hint="cs"/>
          <w:rtl/>
          <w:lang w:bidi="ar-LB"/>
        </w:rPr>
        <w:t xml:space="preserve">يبدو أن العدد 10 مرتبط بالعدد الذي قبله: فهم حفظوا كلمة صبره. إن صلاة بولس من أجل القديسين في تسالونيكي كانت بان يقود الرب قلويهم إلى محبة الله وإلى صبر المسيح. إن الرب يسوع ينتظر بصبر عن يمين الله. وهكذا على قديسي الله أيضًا أن يصبروا متأنين، </w:t>
      </w:r>
      <w:r w:rsidR="00014CBF">
        <w:rPr>
          <w:rFonts w:hint="cs"/>
          <w:rtl/>
          <w:lang w:bidi="ar-LB"/>
        </w:rPr>
        <w:t xml:space="preserve">وهذا في طاعة لكلمته. في رؤيا 1 نقرأ، بأن نصيب القديسين هو الملكوت والصبر في يسوع. ولأنهم حفظوا كلمة صبره، هكذا أيضًا سيُحفظون من ساعة التجربة الآتية على كل المسكونة لتجرب الساكنين على الأرض. هنا الأمر لا يدور ببساطة حول سكان الأرض، وإنما حول مَن لهم نصيب في هذه الحياة. هذا هو طابع الذين نقرأ عنهم في عدد 9، بأنهم كانوا مجمع الشيطان، وهذا الطابع سيتميز به كثيرون في أيام قادمة ممن يعتزلون الله من أفكارهم ويدّعون ملكيتهم للأرض. والأمناء سيُعطى لهم الوعد بأنهم سيُحفظون من ساعة التجربة. إن هذا يتعارض مع اليهودي التقي، الذي سيُحفظ في هذه الساعة أو وهو يجتاز فيها. فكما أن </w:t>
      </w:r>
      <w:proofErr w:type="spellStart"/>
      <w:r w:rsidR="00014CBF">
        <w:rPr>
          <w:rFonts w:hint="cs"/>
          <w:rtl/>
          <w:lang w:bidi="ar-LB"/>
        </w:rPr>
        <w:t>أخنوخ</w:t>
      </w:r>
      <w:proofErr w:type="spellEnd"/>
      <w:r w:rsidR="00014CBF">
        <w:rPr>
          <w:rFonts w:hint="cs"/>
          <w:rtl/>
          <w:lang w:bidi="ar-LB"/>
        </w:rPr>
        <w:t xml:space="preserve"> اختُطف من الطوفان وخلُص نوح في اجتيازه فيه، هكذا قديسو الله أيضًا سيُخطفون قبل إطلاق عنان قوات الشر </w:t>
      </w:r>
      <w:r w:rsidR="00AF797A">
        <w:rPr>
          <w:rFonts w:hint="cs"/>
          <w:rtl/>
          <w:lang w:bidi="ar-LB"/>
        </w:rPr>
        <w:t xml:space="preserve">الجامحة على الأرض. إن هذه الساعة من التجربة ستدوم أطول بكثير من الضيقة اليهودية في متى 24، المحصورة على أورشليم </w:t>
      </w:r>
      <w:hyperlink r:id="rId7" w:anchor=":~:text=Viele%20versichern%2C%20dass%20die%20Christen%20durch" w:history="1">
        <w:r w:rsidR="00AF797A" w:rsidRPr="00160642">
          <w:rPr>
            <w:rStyle w:val="Hyperlink"/>
            <w:rFonts w:hint="cs"/>
            <w:rtl/>
            <w:lang w:bidi="ar-LB"/>
          </w:rPr>
          <w:t>واليهودية</w:t>
        </w:r>
      </w:hyperlink>
      <w:r w:rsidR="00AF797A">
        <w:rPr>
          <w:rFonts w:hint="cs"/>
          <w:rtl/>
          <w:lang w:bidi="ar-LB"/>
        </w:rPr>
        <w:t>.</w:t>
      </w:r>
    </w:p>
    <w:sectPr w:rsidR="00F140B3" w:rsidSect="006562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FA6"/>
    <w:rsid w:val="00002886"/>
    <w:rsid w:val="00004E86"/>
    <w:rsid w:val="00014CBF"/>
    <w:rsid w:val="00051645"/>
    <w:rsid w:val="000655AE"/>
    <w:rsid w:val="00087DDB"/>
    <w:rsid w:val="000A2A08"/>
    <w:rsid w:val="000B0D3F"/>
    <w:rsid w:val="000C5801"/>
    <w:rsid w:val="000D03BE"/>
    <w:rsid w:val="000D19B2"/>
    <w:rsid w:val="00120E95"/>
    <w:rsid w:val="00120F93"/>
    <w:rsid w:val="001325BA"/>
    <w:rsid w:val="0015098D"/>
    <w:rsid w:val="0016061C"/>
    <w:rsid w:val="00160642"/>
    <w:rsid w:val="00193F61"/>
    <w:rsid w:val="001C4A4C"/>
    <w:rsid w:val="001C7383"/>
    <w:rsid w:val="00205988"/>
    <w:rsid w:val="00225802"/>
    <w:rsid w:val="00244AAC"/>
    <w:rsid w:val="002625B9"/>
    <w:rsid w:val="00263DBF"/>
    <w:rsid w:val="0026506B"/>
    <w:rsid w:val="00265219"/>
    <w:rsid w:val="002E6F04"/>
    <w:rsid w:val="00304D2C"/>
    <w:rsid w:val="00334550"/>
    <w:rsid w:val="00345791"/>
    <w:rsid w:val="00355658"/>
    <w:rsid w:val="00376C52"/>
    <w:rsid w:val="003B702A"/>
    <w:rsid w:val="003C73DA"/>
    <w:rsid w:val="003D1C99"/>
    <w:rsid w:val="003E640A"/>
    <w:rsid w:val="003F0710"/>
    <w:rsid w:val="00443A8B"/>
    <w:rsid w:val="0044673C"/>
    <w:rsid w:val="00482DBF"/>
    <w:rsid w:val="00490568"/>
    <w:rsid w:val="004A697F"/>
    <w:rsid w:val="004E06A7"/>
    <w:rsid w:val="004E3145"/>
    <w:rsid w:val="004F3786"/>
    <w:rsid w:val="0051722E"/>
    <w:rsid w:val="00521FA6"/>
    <w:rsid w:val="00530AB2"/>
    <w:rsid w:val="005322D3"/>
    <w:rsid w:val="005528CA"/>
    <w:rsid w:val="00555C4D"/>
    <w:rsid w:val="005759E4"/>
    <w:rsid w:val="005832AC"/>
    <w:rsid w:val="005926B7"/>
    <w:rsid w:val="005A3422"/>
    <w:rsid w:val="005B4F0A"/>
    <w:rsid w:val="005B6617"/>
    <w:rsid w:val="005C7D3F"/>
    <w:rsid w:val="00627893"/>
    <w:rsid w:val="006308D8"/>
    <w:rsid w:val="0065628F"/>
    <w:rsid w:val="006E1B7E"/>
    <w:rsid w:val="00710351"/>
    <w:rsid w:val="00713E77"/>
    <w:rsid w:val="00732E21"/>
    <w:rsid w:val="00770F02"/>
    <w:rsid w:val="00781E33"/>
    <w:rsid w:val="00784561"/>
    <w:rsid w:val="00787FA9"/>
    <w:rsid w:val="00797058"/>
    <w:rsid w:val="007C3C2D"/>
    <w:rsid w:val="007C3FF0"/>
    <w:rsid w:val="00812456"/>
    <w:rsid w:val="00824D58"/>
    <w:rsid w:val="00832698"/>
    <w:rsid w:val="00873407"/>
    <w:rsid w:val="008832CC"/>
    <w:rsid w:val="00890953"/>
    <w:rsid w:val="0089521A"/>
    <w:rsid w:val="008A09B3"/>
    <w:rsid w:val="008A13BE"/>
    <w:rsid w:val="008C3BD1"/>
    <w:rsid w:val="00900F83"/>
    <w:rsid w:val="00977DF8"/>
    <w:rsid w:val="009865A6"/>
    <w:rsid w:val="009B1ADA"/>
    <w:rsid w:val="00A00AC7"/>
    <w:rsid w:val="00A843FC"/>
    <w:rsid w:val="00AB6367"/>
    <w:rsid w:val="00AD6F44"/>
    <w:rsid w:val="00AE142F"/>
    <w:rsid w:val="00AE1519"/>
    <w:rsid w:val="00AF2532"/>
    <w:rsid w:val="00AF66B8"/>
    <w:rsid w:val="00AF797A"/>
    <w:rsid w:val="00B12757"/>
    <w:rsid w:val="00B24AB5"/>
    <w:rsid w:val="00B33A2C"/>
    <w:rsid w:val="00B41F35"/>
    <w:rsid w:val="00B45E17"/>
    <w:rsid w:val="00B80B1A"/>
    <w:rsid w:val="00B94A18"/>
    <w:rsid w:val="00BB058C"/>
    <w:rsid w:val="00BB0BCA"/>
    <w:rsid w:val="00BB3B09"/>
    <w:rsid w:val="00C12212"/>
    <w:rsid w:val="00C253E0"/>
    <w:rsid w:val="00C438F9"/>
    <w:rsid w:val="00C6131B"/>
    <w:rsid w:val="00C65C3A"/>
    <w:rsid w:val="00C76BD4"/>
    <w:rsid w:val="00C925A9"/>
    <w:rsid w:val="00C93E19"/>
    <w:rsid w:val="00CA2460"/>
    <w:rsid w:val="00CA58D6"/>
    <w:rsid w:val="00CC02EF"/>
    <w:rsid w:val="00CE1121"/>
    <w:rsid w:val="00D422EE"/>
    <w:rsid w:val="00D53A54"/>
    <w:rsid w:val="00DE3DBA"/>
    <w:rsid w:val="00DF0775"/>
    <w:rsid w:val="00E3330F"/>
    <w:rsid w:val="00E74BE3"/>
    <w:rsid w:val="00E972CB"/>
    <w:rsid w:val="00F140B3"/>
    <w:rsid w:val="00F3174B"/>
    <w:rsid w:val="00F411ED"/>
    <w:rsid w:val="00F739E1"/>
    <w:rsid w:val="00F83463"/>
    <w:rsid w:val="00FC4916"/>
    <w:rsid w:val="00FD0909"/>
    <w:rsid w:val="00FF6F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5A4A9"/>
  <w15:chartTrackingRefBased/>
  <w15:docId w15:val="{73165C48-08E0-4981-B41E-121EB3353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1F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1F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1FA6"/>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521FA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21FA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21FA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21FA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21FA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21FA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unhideWhenUsed/>
    <w:qFormat/>
    <w:rsid w:val="00193F61"/>
    <w:rPr>
      <w:rFonts w:cs="Sakkal Majalla"/>
      <w:bCs/>
      <w:sz w:val="26"/>
      <w:szCs w:val="26"/>
      <w:vertAlign w:val="superscript"/>
    </w:rPr>
  </w:style>
  <w:style w:type="character" w:customStyle="1" w:styleId="Heading1Char">
    <w:name w:val="Heading 1 Char"/>
    <w:basedOn w:val="DefaultParagraphFont"/>
    <w:link w:val="Heading1"/>
    <w:uiPriority w:val="9"/>
    <w:rsid w:val="00521F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1F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1FA6"/>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521FA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21FA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21FA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21FA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21FA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21FA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21F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F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FA6"/>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521FA6"/>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521FA6"/>
    <w:pPr>
      <w:spacing w:before="160"/>
      <w:jc w:val="center"/>
    </w:pPr>
    <w:rPr>
      <w:i/>
      <w:iCs/>
      <w:color w:val="404040" w:themeColor="text1" w:themeTint="BF"/>
    </w:rPr>
  </w:style>
  <w:style w:type="character" w:customStyle="1" w:styleId="QuoteChar">
    <w:name w:val="Quote Char"/>
    <w:basedOn w:val="DefaultParagraphFont"/>
    <w:link w:val="Quote"/>
    <w:uiPriority w:val="29"/>
    <w:rsid w:val="00521FA6"/>
    <w:rPr>
      <w:i/>
      <w:iCs/>
      <w:color w:val="404040" w:themeColor="text1" w:themeTint="BF"/>
    </w:rPr>
  </w:style>
  <w:style w:type="paragraph" w:styleId="ListParagraph">
    <w:name w:val="List Paragraph"/>
    <w:basedOn w:val="Normal"/>
    <w:uiPriority w:val="34"/>
    <w:qFormat/>
    <w:rsid w:val="00521FA6"/>
    <w:pPr>
      <w:ind w:left="720"/>
      <w:contextualSpacing/>
    </w:pPr>
  </w:style>
  <w:style w:type="character" w:styleId="IntenseEmphasis">
    <w:name w:val="Intense Emphasis"/>
    <w:basedOn w:val="DefaultParagraphFont"/>
    <w:uiPriority w:val="21"/>
    <w:qFormat/>
    <w:rsid w:val="00521FA6"/>
    <w:rPr>
      <w:i/>
      <w:iCs/>
      <w:color w:val="0F4761" w:themeColor="accent1" w:themeShade="BF"/>
    </w:rPr>
  </w:style>
  <w:style w:type="paragraph" w:styleId="IntenseQuote">
    <w:name w:val="Intense Quote"/>
    <w:basedOn w:val="Normal"/>
    <w:next w:val="Normal"/>
    <w:link w:val="IntenseQuoteChar"/>
    <w:uiPriority w:val="30"/>
    <w:qFormat/>
    <w:rsid w:val="00521F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1FA6"/>
    <w:rPr>
      <w:i/>
      <w:iCs/>
      <w:color w:val="0F4761" w:themeColor="accent1" w:themeShade="BF"/>
    </w:rPr>
  </w:style>
  <w:style w:type="character" w:styleId="IntenseReference">
    <w:name w:val="Intense Reference"/>
    <w:basedOn w:val="DefaultParagraphFont"/>
    <w:uiPriority w:val="32"/>
    <w:qFormat/>
    <w:rsid w:val="00521FA6"/>
    <w:rPr>
      <w:b/>
      <w:bCs/>
      <w:smallCaps/>
      <w:color w:val="0F4761" w:themeColor="accent1" w:themeShade="BF"/>
      <w:spacing w:val="5"/>
    </w:rPr>
  </w:style>
  <w:style w:type="character" w:styleId="Hyperlink">
    <w:name w:val="Hyperlink"/>
    <w:basedOn w:val="DefaultParagraphFont"/>
    <w:uiPriority w:val="99"/>
    <w:unhideWhenUsed/>
    <w:rsid w:val="00A843FC"/>
    <w:rPr>
      <w:color w:val="467886" w:themeColor="hyperlink"/>
      <w:u w:val="single"/>
    </w:rPr>
  </w:style>
  <w:style w:type="character" w:styleId="UnresolvedMention">
    <w:name w:val="Unresolved Mention"/>
    <w:basedOn w:val="DefaultParagraphFont"/>
    <w:uiPriority w:val="99"/>
    <w:semiHidden/>
    <w:unhideWhenUsed/>
    <w:rsid w:val="00A843FC"/>
    <w:rPr>
      <w:color w:val="605E5C"/>
      <w:shd w:val="clear" w:color="auto" w:fill="E1DFDD"/>
    </w:rPr>
  </w:style>
  <w:style w:type="character" w:styleId="FollowedHyperlink">
    <w:name w:val="FollowedHyperlink"/>
    <w:basedOn w:val="DefaultParagraphFont"/>
    <w:uiPriority w:val="99"/>
    <w:semiHidden/>
    <w:unhideWhenUsed/>
    <w:rsid w:val="00E74BE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bibelkommentare.de/kommentare/k-66/das-buch-der-offenbarung/kapitel-3"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ibelkommentare.de/kommentare/k-66/das-buch-der-offenbarung/kapitel-3" TargetMode="External"/><Relationship Id="rId5" Type="http://schemas.openxmlformats.org/officeDocument/2006/relationships/hyperlink" Target="https://www.bibelkommentare.de/kommentare/k-61/das-buch-der-offenbarung/kapitel-2" TargetMode="External"/><Relationship Id="rId4" Type="http://schemas.openxmlformats.org/officeDocument/2006/relationships/hyperlink" Target="https://www.bibelkommentare.de/kommentare/k-59/das-buch-der-offenbarung/kapitel-1"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972</TotalTime>
  <Pages>1</Pages>
  <Words>7443</Words>
  <Characters>42427</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44</cp:revision>
  <dcterms:created xsi:type="dcterms:W3CDTF">2025-05-24T19:33:00Z</dcterms:created>
  <dcterms:modified xsi:type="dcterms:W3CDTF">2025-09-26T19:55:00Z</dcterms:modified>
</cp:coreProperties>
</file>