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68D5D" w14:textId="723EE58C" w:rsidR="00AF6FE2" w:rsidRDefault="00000000">
      <w:pPr>
        <w:rPr>
          <w:rtl/>
          <w:lang w:bidi="ar-SA"/>
        </w:rPr>
      </w:pPr>
      <w:hyperlink r:id="rId4" w:history="1">
        <w:r w:rsidR="0063255D" w:rsidRPr="0063255D">
          <w:rPr>
            <w:rStyle w:val="Hyperlink"/>
            <w:rFonts w:hint="cs"/>
            <w:rtl/>
            <w:lang w:bidi="ar-SA"/>
          </w:rPr>
          <w:t xml:space="preserve">المسيح كمثال على الأرض </w:t>
        </w:r>
        <w:r w:rsidR="00A81364">
          <w:rPr>
            <w:rStyle w:val="Hyperlink"/>
            <w:rFonts w:hint="cs"/>
            <w:rtl/>
            <w:lang w:bidi="ar-SA"/>
          </w:rPr>
          <w:t>ونقطة تجذبنا</w:t>
        </w:r>
        <w:r w:rsidR="0063255D" w:rsidRPr="0063255D">
          <w:rPr>
            <w:rStyle w:val="Hyperlink"/>
            <w:rFonts w:hint="cs"/>
            <w:rtl/>
            <w:lang w:bidi="ar-SA"/>
          </w:rPr>
          <w:t xml:space="preserve"> في السماء</w:t>
        </w:r>
      </w:hyperlink>
    </w:p>
    <w:p w14:paraId="79B9FC54" w14:textId="77777777" w:rsidR="0063255D" w:rsidRDefault="0063255D">
      <w:pPr>
        <w:rPr>
          <w:rtl/>
          <w:lang w:bidi="ar-SA"/>
        </w:rPr>
      </w:pPr>
      <w:r>
        <w:rPr>
          <w:rFonts w:hint="cs"/>
          <w:rtl/>
          <w:lang w:bidi="ar-SA"/>
        </w:rPr>
        <w:t>أفكار حول إصحاحي رسالة فيلبي الثاني والثالث</w:t>
      </w:r>
    </w:p>
    <w:p w14:paraId="6F1210A8" w14:textId="77777777" w:rsidR="0063255D" w:rsidRDefault="0063255D" w:rsidP="0063255D">
      <w:pPr>
        <w:bidi w:val="0"/>
        <w:rPr>
          <w:rtl/>
          <w:lang w:bidi="ar-SA"/>
        </w:rPr>
      </w:pPr>
      <w:r w:rsidRPr="0063255D">
        <w:rPr>
          <w:lang w:bidi="ar-SA"/>
        </w:rPr>
        <w:t>John Nelson Darby</w:t>
      </w:r>
    </w:p>
    <w:p w14:paraId="2315FDD6" w14:textId="4EB4C216" w:rsidR="0063255D" w:rsidRDefault="00A07EA4">
      <w:pPr>
        <w:rPr>
          <w:rtl/>
          <w:lang w:bidi="ar-SA"/>
        </w:rPr>
      </w:pPr>
      <w:r>
        <w:rPr>
          <w:rFonts w:hint="cs"/>
          <w:rtl/>
          <w:lang w:bidi="ar-SA"/>
        </w:rPr>
        <w:t xml:space="preserve">إن كل رسالة فيلبي هي مليئة بالمعاني بدرجة كبيرة لأنها ترفع المسيحي إلى أسمى مستويات الاختبار الناضج. غير أني هنا أريد بأن أنشغل فقط بهذين الإصحاحين. الإصحاح الثاني يرينا الطابع المسيحي أو </w:t>
      </w:r>
      <w:r>
        <w:rPr>
          <w:rtl/>
          <w:lang w:bidi="ar-SA"/>
        </w:rPr>
        <w:t>–</w:t>
      </w:r>
      <w:r>
        <w:rPr>
          <w:rFonts w:hint="cs"/>
          <w:rtl/>
          <w:lang w:bidi="ar-SA"/>
        </w:rPr>
        <w:t xml:space="preserve"> كما اعتدنا </w:t>
      </w:r>
      <w:r>
        <w:rPr>
          <w:rtl/>
          <w:lang w:bidi="ar-SA"/>
        </w:rPr>
        <w:t>–</w:t>
      </w:r>
      <w:r>
        <w:rPr>
          <w:rFonts w:hint="cs"/>
          <w:rtl/>
          <w:lang w:bidi="ar-SA"/>
        </w:rPr>
        <w:t xml:space="preserve"> النعمة المسيحية. </w:t>
      </w:r>
      <w:r w:rsidR="007D56D4">
        <w:rPr>
          <w:rFonts w:hint="cs"/>
          <w:rtl/>
          <w:lang w:bidi="ar-SA"/>
        </w:rPr>
        <w:t>فإننا</w:t>
      </w:r>
      <w:r>
        <w:rPr>
          <w:rFonts w:hint="cs"/>
          <w:rtl/>
          <w:lang w:bidi="ar-SA"/>
        </w:rPr>
        <w:t xml:space="preserve"> نرى المسيح مَن جاء أرضنا في اتضاعه. الإصحاح الثالث مشغول بالطاقة التي ترفع المسيحي فوق الأمور في أيامنا الحاضرة. إنه يرينا المسيح في المجد كما وجعالة دعوتنا العليا (إلى العُلا).</w:t>
      </w:r>
    </w:p>
    <w:p w14:paraId="1DB7B783" w14:textId="77777777" w:rsidR="00754213" w:rsidRDefault="00754213">
      <w:pPr>
        <w:rPr>
          <w:rtl/>
          <w:lang w:bidi="ar-SA"/>
        </w:rPr>
      </w:pPr>
      <w:r>
        <w:rPr>
          <w:rFonts w:hint="cs"/>
          <w:rtl/>
          <w:lang w:bidi="ar-SA"/>
        </w:rPr>
        <w:t>الاختبار الناضج</w:t>
      </w:r>
    </w:p>
    <w:p w14:paraId="2C07DBFB" w14:textId="308D50C0" w:rsidR="00754213" w:rsidRDefault="00754213">
      <w:pPr>
        <w:rPr>
          <w:rtl/>
          <w:lang w:bidi="ar-SA"/>
        </w:rPr>
      </w:pPr>
      <w:r>
        <w:rPr>
          <w:rFonts w:hint="cs"/>
          <w:rtl/>
          <w:lang w:bidi="ar-SA"/>
        </w:rPr>
        <w:t>من خلال فحص دقيق نستطيع أن نميّز، كيف يُعرض من خلال الإصحاح الثاني ثمار النعمة الحلوة النابعة حتمًا من التأمل الجاد باتضاع ربنا المبارك</w:t>
      </w:r>
      <w:r w:rsidR="00DE5B85">
        <w:rPr>
          <w:rFonts w:hint="cs"/>
          <w:rtl/>
          <w:lang w:bidi="ar-SA"/>
        </w:rPr>
        <w:t>، بامتلاء</w:t>
      </w:r>
      <w:r>
        <w:rPr>
          <w:rFonts w:hint="cs"/>
          <w:rtl/>
          <w:lang w:bidi="ar-SA"/>
        </w:rPr>
        <w:t xml:space="preserve"> القلب </w:t>
      </w:r>
      <w:r w:rsidR="00DE5B85">
        <w:rPr>
          <w:rFonts w:hint="cs"/>
          <w:rtl/>
          <w:lang w:bidi="ar-SA"/>
        </w:rPr>
        <w:t xml:space="preserve">من </w:t>
      </w:r>
      <w:r>
        <w:rPr>
          <w:rFonts w:hint="cs"/>
          <w:rtl/>
          <w:lang w:bidi="ar-SA"/>
        </w:rPr>
        <w:t>هذا الفكر. الإصحاح الثالث يقدم لنا لوحة عن تلك الطاقة المباركة أمام أنظارنا التي يعتبرها العالم نفاية،</w:t>
      </w:r>
      <w:r w:rsidR="00374325">
        <w:rPr>
          <w:rFonts w:hint="cs"/>
          <w:rtl/>
          <w:lang w:bidi="ar-SA"/>
        </w:rPr>
        <w:t xml:space="preserve"> وهي</w:t>
      </w:r>
      <w:r>
        <w:rPr>
          <w:rFonts w:hint="cs"/>
          <w:rtl/>
          <w:lang w:bidi="ar-SA"/>
        </w:rPr>
        <w:t xml:space="preserve"> تغلب في الطريق و</w:t>
      </w:r>
      <w:r w:rsidR="009B257E">
        <w:rPr>
          <w:rFonts w:hint="cs"/>
          <w:rtl/>
          <w:lang w:bidi="ar-SA"/>
        </w:rPr>
        <w:t>تتطلّع</w:t>
      </w:r>
      <w:r>
        <w:rPr>
          <w:rFonts w:hint="cs"/>
          <w:rtl/>
          <w:lang w:bidi="ar-SA"/>
        </w:rPr>
        <w:t xml:space="preserve"> في تقدمها إلى </w:t>
      </w:r>
      <w:r w:rsidR="00374325">
        <w:rPr>
          <w:rFonts w:hint="cs"/>
          <w:rtl/>
          <w:lang w:bidi="ar-SA"/>
        </w:rPr>
        <w:t>الوقت</w:t>
      </w:r>
      <w:r>
        <w:rPr>
          <w:rFonts w:hint="cs"/>
          <w:rtl/>
          <w:lang w:bidi="ar-SA"/>
        </w:rPr>
        <w:t xml:space="preserve"> حيث سيُزيل الرب سلطان الموت فينا بكل توابعه ويغيّر جسد تواضعنا ليكون على صورة جسد مجده. </w:t>
      </w:r>
      <w:r w:rsidR="000E6213">
        <w:rPr>
          <w:rFonts w:hint="cs"/>
          <w:rtl/>
          <w:lang w:bidi="ar-SA"/>
        </w:rPr>
        <w:t>إن كِلا المبدأين والدوافع المرتبطة بهما لها أهميتها العملية العميقة</w:t>
      </w:r>
      <w:r w:rsidR="00DB02D5">
        <w:rPr>
          <w:rFonts w:hint="cs"/>
          <w:rtl/>
          <w:lang w:bidi="ar-SA"/>
        </w:rPr>
        <w:t xml:space="preserve"> في تأثيرها</w:t>
      </w:r>
      <w:r w:rsidR="000E6213">
        <w:rPr>
          <w:rFonts w:hint="cs"/>
          <w:rtl/>
          <w:lang w:bidi="ar-SA"/>
        </w:rPr>
        <w:t>.</w:t>
      </w:r>
    </w:p>
    <w:p w14:paraId="448EF949" w14:textId="0786A634" w:rsidR="000E6213" w:rsidRDefault="009C501C">
      <w:pPr>
        <w:rPr>
          <w:rtl/>
          <w:lang w:bidi="ar-SA"/>
        </w:rPr>
      </w:pPr>
      <w:r>
        <w:rPr>
          <w:rFonts w:hint="cs"/>
          <w:rtl/>
          <w:lang w:bidi="ar-SA"/>
        </w:rPr>
        <w:t xml:space="preserve">المسيحيون مختلفون. الواحد يتميّز بالكثير من طاقة الإيمان، وآخر بطابع يميل أكثر إلى العاطفية. لكن متى ما اختلط في طريقنا الجسد أو قوة الإرادة الطبيعية بالقوة الإلهية، </w:t>
      </w:r>
      <w:r w:rsidR="007D56D4">
        <w:rPr>
          <w:rFonts w:hint="cs"/>
          <w:rtl/>
          <w:lang w:bidi="ar-SA"/>
        </w:rPr>
        <w:t>ف</w:t>
      </w:r>
      <w:r>
        <w:rPr>
          <w:rFonts w:hint="cs"/>
          <w:rtl/>
          <w:lang w:bidi="ar-SA"/>
        </w:rPr>
        <w:t>لا بد لنا أن نتنبه في سلوكنا ما يقوله لنا في الإصحاح الثاني. نحن نحتاج لشركة حميمة أعظم مع المسيح، للمزيد من طعام الخبز النازل من السماء. فقط عندها سنُظهر المسيح في سلوكنا؛ وسينطبع نشاطنا بجدية عميقة وسيكون له قيمة أعظم؛ وسيكون سلوكنا حقيقي أكثر وله صبغة إلهية</w:t>
      </w:r>
      <w:r w:rsidR="00684D62" w:rsidRPr="00684D62">
        <w:rPr>
          <w:rtl/>
        </w:rPr>
        <w:t xml:space="preserve"> </w:t>
      </w:r>
      <w:r w:rsidR="00684D62" w:rsidRPr="00684D62">
        <w:rPr>
          <w:rtl/>
          <w:lang w:bidi="ar-SA"/>
        </w:rPr>
        <w:t>أكثر</w:t>
      </w:r>
      <w:r>
        <w:rPr>
          <w:rFonts w:hint="cs"/>
          <w:rtl/>
          <w:lang w:bidi="ar-SA"/>
        </w:rPr>
        <w:t xml:space="preserve">. </w:t>
      </w:r>
      <w:r w:rsidR="00684D62">
        <w:rPr>
          <w:rFonts w:hint="cs"/>
          <w:rtl/>
          <w:lang w:bidi="ar-SA"/>
        </w:rPr>
        <w:t>بالمقابل من السهل بأن يكسر الرجل الذي له طابع هادئ العصا على أخيه لأنه يعتبر الطاقة التي تُعوزه هو</w:t>
      </w:r>
      <w:r w:rsidR="00AB469A">
        <w:rPr>
          <w:rFonts w:hint="cs"/>
          <w:rtl/>
          <w:lang w:bidi="ar-SA"/>
        </w:rPr>
        <w:t>،</w:t>
      </w:r>
      <w:r w:rsidR="00684D62">
        <w:rPr>
          <w:rFonts w:hint="cs"/>
          <w:rtl/>
          <w:lang w:bidi="ar-SA"/>
        </w:rPr>
        <w:t xml:space="preserve"> جسدًا، مع أن انطلاق</w:t>
      </w:r>
      <w:r w:rsidR="00AB469A">
        <w:rPr>
          <w:rFonts w:hint="cs"/>
          <w:rtl/>
          <w:lang w:bidi="ar-SA"/>
        </w:rPr>
        <w:t xml:space="preserve"> عملها</w:t>
      </w:r>
      <w:r w:rsidR="00684D62">
        <w:rPr>
          <w:rFonts w:hint="cs"/>
          <w:rtl/>
          <w:lang w:bidi="ar-SA"/>
        </w:rPr>
        <w:t xml:space="preserve"> في الواقع هو من عند الله.</w:t>
      </w:r>
    </w:p>
    <w:p w14:paraId="3BFE3BD6" w14:textId="77777777" w:rsidR="001162BB" w:rsidRDefault="001162BB">
      <w:pPr>
        <w:rPr>
          <w:rtl/>
          <w:lang w:bidi="ar-SA"/>
        </w:rPr>
      </w:pPr>
      <w:r>
        <w:rPr>
          <w:rFonts w:hint="cs"/>
          <w:rtl/>
          <w:lang w:bidi="ar-SA"/>
        </w:rPr>
        <w:t>حاسبين بعضنا أفضل من أنفسنا</w:t>
      </w:r>
    </w:p>
    <w:p w14:paraId="234A642D" w14:textId="0F6CABF2" w:rsidR="001162BB" w:rsidRDefault="001B5A97">
      <w:pPr>
        <w:rPr>
          <w:rtl/>
          <w:lang w:bidi="ar-SA"/>
        </w:rPr>
      </w:pPr>
      <w:r>
        <w:rPr>
          <w:rFonts w:hint="cs"/>
          <w:rtl/>
          <w:lang w:bidi="ar-SA"/>
        </w:rPr>
        <w:t xml:space="preserve">آهٍ، يا ليتنا نحفظ أنفسنا قريبين بما يكفي من المسيح ونحصل منه على كل نعمة </w:t>
      </w:r>
      <w:r w:rsidR="00442C5D">
        <w:rPr>
          <w:rFonts w:hint="cs"/>
          <w:rtl/>
          <w:lang w:bidi="ar-SA"/>
        </w:rPr>
        <w:t>ووفاء</w:t>
      </w:r>
      <w:r>
        <w:rPr>
          <w:rFonts w:hint="cs"/>
          <w:rtl/>
          <w:lang w:bidi="ar-SA"/>
        </w:rPr>
        <w:t xml:space="preserve">؛ يا ليتنا نحكم على كل شيء فينا من الممكن أن يجعلنا عثرة في دربنا المسيحي! إنه ليس من المتوقع بأن يكون في المسيحي كل الصفات الإيجابية. وأنا لا أعتقد بأنه </w:t>
      </w:r>
      <w:r w:rsidR="009F43F3">
        <w:rPr>
          <w:rFonts w:hint="cs"/>
          <w:rtl/>
          <w:lang w:bidi="ar-SA"/>
        </w:rPr>
        <w:t xml:space="preserve">هذا ما يقصده الله. كل واحد عليه أن يحفظ بالحري على مكانه </w:t>
      </w:r>
      <w:r w:rsidR="00CA47D2">
        <w:rPr>
          <w:rFonts w:hint="cs"/>
          <w:rtl/>
          <w:lang w:bidi="ar-SA"/>
        </w:rPr>
        <w:t>ب</w:t>
      </w:r>
      <w:r w:rsidR="009F43F3">
        <w:rPr>
          <w:rFonts w:hint="cs"/>
          <w:rtl/>
          <w:lang w:bidi="ar-SA"/>
        </w:rPr>
        <w:t>تواضع. العين لا يمكنها أن تقول</w:t>
      </w:r>
      <w:r>
        <w:rPr>
          <w:rFonts w:hint="cs"/>
          <w:rtl/>
          <w:lang w:bidi="ar-SA"/>
        </w:rPr>
        <w:t xml:space="preserve"> </w:t>
      </w:r>
      <w:r w:rsidR="009F43F3">
        <w:rPr>
          <w:rFonts w:hint="cs"/>
          <w:rtl/>
          <w:lang w:bidi="ar-SA"/>
        </w:rPr>
        <w:t>لليد، ولا اليد للقدم: "أنا لست بحاجة إليك."</w:t>
      </w:r>
      <w:r w:rsidR="005C626E">
        <w:rPr>
          <w:rFonts w:hint="cs"/>
          <w:rtl/>
          <w:lang w:bidi="ar-SA"/>
        </w:rPr>
        <w:t xml:space="preserve"> الكمال هو في المسيح وحده. الترابط المتبادل وتكميل الواحد للآخر </w:t>
      </w:r>
      <w:r w:rsidR="005C626E">
        <w:rPr>
          <w:rtl/>
          <w:lang w:bidi="ar-SA"/>
        </w:rPr>
        <w:t>–</w:t>
      </w:r>
      <w:r w:rsidR="005C626E">
        <w:rPr>
          <w:rFonts w:hint="cs"/>
          <w:rtl/>
          <w:lang w:bidi="ar-SA"/>
        </w:rPr>
        <w:t xml:space="preserve"> هذا هو الترتيب الإلهي لجسده. من الممكن أن تبدو هذه الفكرة صعبة على روح نشطة وفعّالة؛ لكنه اتضاع حقيقي بأن نكون لا شيء ونخدم. الطريق العملي لهذه الفطنة هو بأن يحسب الواحد الآخر أفضل من نفسه. آخرون يملكون ما ليس لنا. نصيبنا هو بأن نعمل ما يدعونا الرب بأن نعمله، بأن نخدم وننسب كل شيء له</w:t>
      </w:r>
      <w:r w:rsidR="00186F83">
        <w:rPr>
          <w:rFonts w:hint="cs"/>
          <w:rtl/>
          <w:lang w:bidi="ar-SA"/>
        </w:rPr>
        <w:t xml:space="preserve"> هو</w:t>
      </w:r>
      <w:r w:rsidR="005C626E">
        <w:rPr>
          <w:rFonts w:hint="cs"/>
          <w:rtl/>
          <w:lang w:bidi="ar-SA"/>
        </w:rPr>
        <w:t>، الذي هو في الواقع المُشير، ونحن نفرح متى ما صنعنا مشيئته، بأننا لا شيء ليكون هو كل شيء.</w:t>
      </w:r>
    </w:p>
    <w:p w14:paraId="77F1C73E" w14:textId="77777777" w:rsidR="00012491" w:rsidRDefault="00012491">
      <w:pPr>
        <w:rPr>
          <w:rtl/>
          <w:lang w:bidi="ar-SA"/>
        </w:rPr>
      </w:pPr>
      <w:r>
        <w:rPr>
          <w:rFonts w:hint="cs"/>
          <w:rtl/>
          <w:lang w:bidi="ar-SA"/>
        </w:rPr>
        <w:t>تعزية في المسيح</w:t>
      </w:r>
    </w:p>
    <w:p w14:paraId="11759EDF" w14:textId="1C960507" w:rsidR="00012491" w:rsidRDefault="00012491">
      <w:pPr>
        <w:rPr>
          <w:rtl/>
          <w:lang w:bidi="ar-SA"/>
        </w:rPr>
      </w:pPr>
      <w:r>
        <w:rPr>
          <w:rFonts w:hint="cs"/>
          <w:rtl/>
          <w:lang w:bidi="ar-SA"/>
        </w:rPr>
        <w:t>ولكن دعونا نسلط الضوء أكثر قليلاً على الإصحاح الثاني من رسالتنا. كما يبدو</w:t>
      </w:r>
      <w:r w:rsidR="00A33928" w:rsidRPr="00A33928">
        <w:rPr>
          <w:rtl/>
        </w:rPr>
        <w:t xml:space="preserve"> </w:t>
      </w:r>
      <w:r w:rsidR="00FC1046">
        <w:rPr>
          <w:rFonts w:hint="cs"/>
          <w:rtl/>
          <w:lang w:bidi="ar-SA"/>
        </w:rPr>
        <w:t>هو</w:t>
      </w:r>
      <w:r>
        <w:rPr>
          <w:rFonts w:hint="cs"/>
          <w:rtl/>
          <w:lang w:bidi="ar-SA"/>
        </w:rPr>
        <w:t xml:space="preserve"> يُرينا</w:t>
      </w:r>
      <w:r w:rsidR="00FC1046">
        <w:rPr>
          <w:rFonts w:hint="cs"/>
          <w:rtl/>
          <w:lang w:bidi="ar-SA"/>
        </w:rPr>
        <w:t xml:space="preserve"> هنا</w:t>
      </w:r>
      <w:r>
        <w:rPr>
          <w:rFonts w:hint="cs"/>
          <w:rtl/>
          <w:lang w:bidi="ar-SA"/>
        </w:rPr>
        <w:t xml:space="preserve"> اتضاع المسيح. التطبي</w:t>
      </w:r>
      <w:r w:rsidR="00A33928">
        <w:rPr>
          <w:rFonts w:hint="cs"/>
          <w:rtl/>
          <w:lang w:bidi="ar-SA"/>
        </w:rPr>
        <w:t>ق حلو</w:t>
      </w:r>
      <w:r>
        <w:rPr>
          <w:rFonts w:hint="cs"/>
          <w:rtl/>
          <w:lang w:bidi="ar-SA"/>
        </w:rPr>
        <w:t>. أهل فيلبي الذين قدّموا براهين في مساهمتهم الحقيقية بالإنجيل، كانت مشغوليتهم بالرسول</w:t>
      </w:r>
      <w:r w:rsidR="00A33928">
        <w:rPr>
          <w:rFonts w:hint="cs"/>
          <w:rtl/>
          <w:lang w:bidi="ar-SA"/>
        </w:rPr>
        <w:t>، الذي كان</w:t>
      </w:r>
      <w:r>
        <w:rPr>
          <w:rFonts w:hint="cs"/>
          <w:rtl/>
          <w:lang w:bidi="ar-SA"/>
        </w:rPr>
        <w:t xml:space="preserve"> </w:t>
      </w:r>
      <w:r w:rsidR="00A33928">
        <w:rPr>
          <w:rFonts w:hint="cs"/>
          <w:rtl/>
          <w:lang w:bidi="ar-SA"/>
        </w:rPr>
        <w:t>قابعًا</w:t>
      </w:r>
      <w:r>
        <w:rPr>
          <w:rFonts w:hint="cs"/>
          <w:rtl/>
          <w:lang w:bidi="ar-SA"/>
        </w:rPr>
        <w:t xml:space="preserve"> في سجن بعيد</w:t>
      </w:r>
      <w:r w:rsidR="00A33928">
        <w:rPr>
          <w:rFonts w:hint="cs"/>
          <w:rtl/>
          <w:lang w:bidi="ar-SA"/>
        </w:rPr>
        <w:t>ًا</w:t>
      </w:r>
      <w:r>
        <w:rPr>
          <w:rFonts w:hint="cs"/>
          <w:rtl/>
          <w:lang w:bidi="ar-SA"/>
        </w:rPr>
        <w:t xml:space="preserve"> عنهم، وأبفرودتس خدَم احتياجَ الرسول</w:t>
      </w:r>
      <w:r w:rsidR="00A82150" w:rsidRPr="00A82150">
        <w:rPr>
          <w:rtl/>
        </w:rPr>
        <w:t xml:space="preserve"> </w:t>
      </w:r>
      <w:r w:rsidR="00A82150" w:rsidRPr="00A82150">
        <w:rPr>
          <w:rtl/>
          <w:lang w:bidi="ar-SA"/>
        </w:rPr>
        <w:t>مُعبرًا عن محبتهم</w:t>
      </w:r>
      <w:r>
        <w:rPr>
          <w:rFonts w:hint="cs"/>
          <w:rtl/>
          <w:lang w:bidi="ar-SA"/>
        </w:rPr>
        <w:t xml:space="preserve"> وخاطر بحياته بغيرة مخلصة كاملة حتى يتمم هذه الخدمة (فيلبي 2: 25 </w:t>
      </w:r>
      <w:r>
        <w:rPr>
          <w:rtl/>
          <w:lang w:bidi="ar-SA"/>
        </w:rPr>
        <w:t>–</w:t>
      </w:r>
      <w:r>
        <w:rPr>
          <w:rFonts w:hint="cs"/>
          <w:rtl/>
          <w:lang w:bidi="ar-SA"/>
        </w:rPr>
        <w:t xml:space="preserve"> 30). بولس استخدم محبة أهل فيلبي استخدامًا مؤثرًا. هو نظر في مودة هذه الشهادة التي تجددت "تشجيع في المسيح، تعزية محبة، شركة في الروح، عواطف حميمة ومراحم" (فيلبي 2: 1)! قلبه شعر </w:t>
      </w:r>
      <w:r w:rsidR="00A33928">
        <w:rPr>
          <w:rFonts w:hint="cs"/>
          <w:rtl/>
          <w:lang w:bidi="ar-SA"/>
        </w:rPr>
        <w:t>بانجذابه</w:t>
      </w:r>
      <w:r>
        <w:rPr>
          <w:rFonts w:hint="cs"/>
          <w:rtl/>
          <w:lang w:bidi="ar-SA"/>
        </w:rPr>
        <w:t xml:space="preserve"> </w:t>
      </w:r>
      <w:r w:rsidRPr="00A33928">
        <w:rPr>
          <w:rFonts w:hint="cs"/>
          <w:rtl/>
          <w:lang w:bidi="ar-SA"/>
        </w:rPr>
        <w:t>إليهم</w:t>
      </w:r>
      <w:r>
        <w:rPr>
          <w:rFonts w:hint="cs"/>
          <w:rtl/>
          <w:lang w:bidi="ar-SA"/>
        </w:rPr>
        <w:t xml:space="preserve">. </w:t>
      </w:r>
      <w:r w:rsidR="00A33928">
        <w:rPr>
          <w:rFonts w:hint="cs"/>
          <w:rtl/>
          <w:lang w:bidi="ar-SA"/>
        </w:rPr>
        <w:t xml:space="preserve">ومتى ما أرادوا أن يسعدوه تمامًا، </w:t>
      </w:r>
      <w:r w:rsidR="00374325">
        <w:rPr>
          <w:rFonts w:hint="cs"/>
          <w:rtl/>
          <w:lang w:bidi="ar-SA"/>
        </w:rPr>
        <w:t>ما كان عليهم</w:t>
      </w:r>
      <w:r w:rsidR="00A33928">
        <w:rPr>
          <w:rFonts w:hint="cs"/>
          <w:rtl/>
          <w:lang w:bidi="ar-SA"/>
        </w:rPr>
        <w:t xml:space="preserve"> إلا </w:t>
      </w:r>
      <w:r w:rsidR="00A7094C">
        <w:rPr>
          <w:rFonts w:hint="cs"/>
          <w:rtl/>
          <w:lang w:bidi="ar-SA"/>
        </w:rPr>
        <w:t>أن يتحدوا معًا</w:t>
      </w:r>
      <w:r w:rsidR="00A33928">
        <w:rPr>
          <w:rFonts w:hint="cs"/>
          <w:rtl/>
          <w:lang w:bidi="ar-SA"/>
        </w:rPr>
        <w:t xml:space="preserve"> </w:t>
      </w:r>
      <w:r w:rsidR="00A7094C">
        <w:rPr>
          <w:rFonts w:hint="cs"/>
          <w:rtl/>
          <w:lang w:bidi="ar-SA"/>
        </w:rPr>
        <w:t>تمامًا</w:t>
      </w:r>
      <w:r w:rsidR="00A33928">
        <w:rPr>
          <w:rFonts w:hint="cs"/>
          <w:rtl/>
          <w:lang w:bidi="ar-SA"/>
        </w:rPr>
        <w:t xml:space="preserve"> في فرح مشترك. يا للمحبة والرقة التي حاول بهما أن يلفت انتباههم إلى نقائصهم ومخاطرهم! كم كان واعيًا في اجتهاده بأن يربح "أفودية" و "سنتيخي" (فيلبي 4: 2)، إذ كانت النعمة تعمل عملها، بأن يخجلهن بسبب اختلاف الفكر في كل منهما! من ثم تكلم عن كيفية السلوك في هذا الفكر. فليس أن ينظر الواحد إلى </w:t>
      </w:r>
      <w:r w:rsidR="000D336E">
        <w:rPr>
          <w:rFonts w:hint="cs"/>
          <w:rtl/>
          <w:lang w:bidi="ar-SA"/>
        </w:rPr>
        <w:t>عطاياه</w:t>
      </w:r>
      <w:r w:rsidR="00A33928">
        <w:rPr>
          <w:rFonts w:hint="cs"/>
          <w:rtl/>
          <w:lang w:bidi="ar-SA"/>
        </w:rPr>
        <w:t xml:space="preserve"> الروحية وامتيازاته</w:t>
      </w:r>
      <w:r w:rsidR="000D336E">
        <w:rPr>
          <w:rFonts w:hint="cs"/>
          <w:rtl/>
          <w:lang w:bidi="ar-SA"/>
        </w:rPr>
        <w:t>، وإنما أيضًا إلى التي لأخيه، ولم يكن من الممكن أن يكون هذا إلا بالنظر إلى الفكر الذي كان في المسيح يسوع (فيلبي 2: 4، 5). هذا المشهد يقودنا إلى المبدأ السامي في هذا الإصحاح.</w:t>
      </w:r>
    </w:p>
    <w:p w14:paraId="0DA2EDBF" w14:textId="698D412E" w:rsidR="00FC1046" w:rsidRDefault="00FC1046">
      <w:pPr>
        <w:rPr>
          <w:rtl/>
          <w:lang w:bidi="ar-SA"/>
        </w:rPr>
      </w:pPr>
      <w:r>
        <w:rPr>
          <w:rFonts w:hint="cs"/>
          <w:rtl/>
          <w:lang w:bidi="ar-SA"/>
        </w:rPr>
        <w:t>فكر المسيح</w:t>
      </w:r>
    </w:p>
    <w:p w14:paraId="6B0A649D" w14:textId="39C157B8" w:rsidR="00FC1046" w:rsidRDefault="00FC1046">
      <w:pPr>
        <w:rPr>
          <w:rtl/>
          <w:lang w:bidi="ar-SA"/>
        </w:rPr>
      </w:pPr>
      <w:r>
        <w:rPr>
          <w:rFonts w:hint="cs"/>
          <w:rtl/>
          <w:lang w:bidi="ar-SA"/>
        </w:rPr>
        <w:t>المسيح هنا معروض أمام أنظارنا في تناقض كامل مع آدم الأول. هذا رفع نفسه ليجعل نفسه خلسة معادلاً لله. "</w:t>
      </w:r>
      <w:r w:rsidRPr="00FC1046">
        <w:rPr>
          <w:rtl/>
          <w:lang w:bidi="ar-SA"/>
        </w:rPr>
        <w:t xml:space="preserve"> وَتَكُونَانِ كَاللهِ عَارِفَيْنِ الْخَيْرَ وَالشَّرَّ</w:t>
      </w:r>
      <w:r>
        <w:rPr>
          <w:rFonts w:hint="cs"/>
          <w:rtl/>
          <w:lang w:bidi="ar-SA"/>
        </w:rPr>
        <w:t xml:space="preserve">" (تكوين 3: 5)، هذا ما قالته الحية. وعصى حتى الموت. أما المسيح </w:t>
      </w:r>
      <w:r>
        <w:rPr>
          <w:rtl/>
          <w:lang w:bidi="ar-SA"/>
        </w:rPr>
        <w:t>–</w:t>
      </w:r>
      <w:r>
        <w:rPr>
          <w:rFonts w:hint="cs"/>
          <w:rtl/>
          <w:lang w:bidi="ar-SA"/>
        </w:rPr>
        <w:t xml:space="preserve"> ليتبارك اسمه! -، الذي كان على صورة الله، أخلى نفسه </w:t>
      </w:r>
      <w:r w:rsidR="003D3666">
        <w:rPr>
          <w:rFonts w:hint="cs"/>
          <w:rtl/>
          <w:lang w:bidi="ar-SA"/>
        </w:rPr>
        <w:t>وأطاع في صورة عبد حتى الموت. هو كان إلهًا حقيقيًا، كما أن آدم كان إنسانًا حقيقيًا؛ نعم فهو بنفسه كان عندها لا يزال إلهًا حقًا، من بعدما أن أخذ هيئة إنسان، وكان كذلك إنسانًا حقًا كما وخادمًا في النعمة. هو وضع نفسه</w:t>
      </w:r>
      <w:r w:rsidR="00E934B4">
        <w:rPr>
          <w:rFonts w:hint="cs"/>
          <w:rtl/>
          <w:lang w:bidi="ar-SA"/>
        </w:rPr>
        <w:t xml:space="preserve"> ب</w:t>
      </w:r>
      <w:r w:rsidR="003D3666">
        <w:rPr>
          <w:rFonts w:hint="cs"/>
          <w:rtl/>
          <w:lang w:bidi="ar-SA"/>
        </w:rPr>
        <w:t xml:space="preserve">محبة ومُجّد كإنسان، بينما آدم رفع نفسه بأنانيته وكبريائه ومن ثم وُضِع في السقوط. المسيح لم يحمل العار فقط من طرف الناس بصبر، وإنما وضع نفسه. </w:t>
      </w:r>
      <w:r w:rsidR="00186F83">
        <w:rPr>
          <w:rFonts w:hint="cs"/>
          <w:rtl/>
          <w:lang w:bidi="ar-SA"/>
        </w:rPr>
        <w:t>و</w:t>
      </w:r>
      <w:r w:rsidR="003D3666">
        <w:rPr>
          <w:rFonts w:hint="cs"/>
          <w:rtl/>
          <w:lang w:bidi="ar-SA"/>
        </w:rPr>
        <w:t xml:space="preserve">هذه كانت محبة. إننا هنا نكتشف درجتين عظيمتين. هو كان في صورة الله وأخذ صورة عبد، ووضع نفسه كإنسان "وأطاع حتى الموت، موت الصليب" (فيلبي 2: 6 </w:t>
      </w:r>
      <w:r w:rsidR="003D3666">
        <w:rPr>
          <w:rtl/>
          <w:lang w:bidi="ar-SA"/>
        </w:rPr>
        <w:t>–</w:t>
      </w:r>
      <w:r w:rsidR="003D3666">
        <w:rPr>
          <w:rFonts w:hint="cs"/>
          <w:rtl/>
          <w:lang w:bidi="ar-SA"/>
        </w:rPr>
        <w:t xml:space="preserve"> 8). هذا هو الفكر الذي يجب أن يملأنا. المحبة أخلت نفسها لتخدم الآخرين، وفي ذلك هي تجد مسرتها، بينما الأنانية تحب بأن تُخدَم. إن الفخر الحقيقي للطابع الإلهي هو أن يتّضع؛ فالكبرياء البشري ليس هو إلا أناني</w:t>
      </w:r>
      <w:r w:rsidR="00A7094C">
        <w:rPr>
          <w:rFonts w:hint="cs"/>
          <w:rtl/>
          <w:lang w:bidi="ar-SA"/>
        </w:rPr>
        <w:t>ة</w:t>
      </w:r>
      <w:r w:rsidR="003D3666">
        <w:rPr>
          <w:rFonts w:hint="cs"/>
          <w:rtl/>
          <w:lang w:bidi="ar-SA"/>
        </w:rPr>
        <w:t>. ذلك الفكر</w:t>
      </w:r>
      <w:r w:rsidR="00CE45CF">
        <w:rPr>
          <w:rFonts w:hint="cs"/>
          <w:rtl/>
          <w:lang w:bidi="ar-SA"/>
        </w:rPr>
        <w:t xml:space="preserve"> لا</w:t>
      </w:r>
      <w:r w:rsidR="003D3666">
        <w:rPr>
          <w:rFonts w:hint="cs"/>
          <w:rtl/>
          <w:lang w:bidi="ar-SA"/>
        </w:rPr>
        <w:t xml:space="preserve"> يُنشئ </w:t>
      </w:r>
      <w:r w:rsidR="00CE45CF">
        <w:rPr>
          <w:rFonts w:hint="cs"/>
          <w:rtl/>
          <w:lang w:bidi="ar-SA"/>
        </w:rPr>
        <w:t>أشواق محبة وإخلاص في القلب</w:t>
      </w:r>
      <w:r w:rsidR="00E92D11" w:rsidRPr="00E92D11">
        <w:rPr>
          <w:rtl/>
        </w:rPr>
        <w:t xml:space="preserve"> </w:t>
      </w:r>
      <w:r w:rsidR="00E92D11" w:rsidRPr="00E92D11">
        <w:rPr>
          <w:rtl/>
          <w:lang w:bidi="ar-SA"/>
        </w:rPr>
        <w:t>فقط</w:t>
      </w:r>
      <w:r w:rsidR="00CE45CF">
        <w:rPr>
          <w:rFonts w:hint="cs"/>
          <w:rtl/>
          <w:lang w:bidi="ar-SA"/>
        </w:rPr>
        <w:t>، وإنما يشترط أيضًا مسبقًا هذا الشوق في الآخرين وبالتالي يكون مصدرًا لابتهاج حقيقي وبركة للكنيسة.</w:t>
      </w:r>
    </w:p>
    <w:p w14:paraId="1A11AB84" w14:textId="06B654DA" w:rsidR="007E5B58" w:rsidRDefault="007E5B58">
      <w:pPr>
        <w:rPr>
          <w:rtl/>
          <w:lang w:bidi="ar-SA"/>
        </w:rPr>
      </w:pPr>
      <w:r>
        <w:rPr>
          <w:rFonts w:hint="cs"/>
          <w:rtl/>
          <w:lang w:bidi="ar-SA"/>
        </w:rPr>
        <w:t>تتميم الخلاص</w:t>
      </w:r>
    </w:p>
    <w:p w14:paraId="1BE1F64E" w14:textId="77A992B8" w:rsidR="007E5B58" w:rsidRDefault="007E5B58">
      <w:pPr>
        <w:rPr>
          <w:rtl/>
          <w:lang w:bidi="ar-SA"/>
        </w:rPr>
      </w:pPr>
      <w:r>
        <w:rPr>
          <w:rFonts w:hint="cs"/>
          <w:rtl/>
          <w:lang w:bidi="ar-SA"/>
        </w:rPr>
        <w:t xml:space="preserve">من بعدما أن ذكّر الرسول فيما أتى في ذكره في باقي الإصحاح بصعود وتمجيد المسيح كالرب، أنذر أهل فيلبي المؤمنين الذين افتخر بطاعتهم (وهي ظاهرة في كمالها في المسيح) بأن "يتمموا خلاصهم بخوف ورعدة" (فيلبي 2: 12)، وهذا بالذات إذ كانوا الآن معرّضين  لهجومات العدو بشكل مباشر؛ لأن بولس، الذي كان قد عمل فيما بينهم في الماضي، </w:t>
      </w:r>
      <w:r w:rsidR="00C45DBC">
        <w:rPr>
          <w:rFonts w:hint="cs"/>
          <w:rtl/>
          <w:lang w:bidi="ar-SA"/>
        </w:rPr>
        <w:t>أصبح</w:t>
      </w:r>
      <w:r w:rsidR="00FF1346">
        <w:rPr>
          <w:rFonts w:hint="cs"/>
          <w:rtl/>
          <w:lang w:bidi="ar-SA"/>
        </w:rPr>
        <w:t xml:space="preserve"> بعيد</w:t>
      </w:r>
      <w:r w:rsidR="00C45DBC">
        <w:rPr>
          <w:rFonts w:hint="cs"/>
          <w:rtl/>
          <w:lang w:bidi="ar-SA"/>
        </w:rPr>
        <w:t>ًا</w:t>
      </w:r>
      <w:r w:rsidR="00FF1346">
        <w:rPr>
          <w:rFonts w:hint="cs"/>
          <w:rtl/>
          <w:lang w:bidi="ar-SA"/>
        </w:rPr>
        <w:t xml:space="preserve"> عنهم في السجن ولم يكن بوسعه فيما بعد بأن يدعمهم بطاقته. غير أنه من بعد كل هذا كان الله </w:t>
      </w:r>
      <w:r w:rsidR="00FF1346">
        <w:rPr>
          <w:rtl/>
          <w:lang w:bidi="ar-SA"/>
        </w:rPr>
        <w:t>–</w:t>
      </w:r>
      <w:r w:rsidR="00FF1346">
        <w:rPr>
          <w:rFonts w:hint="cs"/>
          <w:rtl/>
          <w:lang w:bidi="ar-SA"/>
        </w:rPr>
        <w:t xml:space="preserve"> وليس بولس </w:t>
      </w:r>
      <w:r w:rsidR="00FF1346">
        <w:rPr>
          <w:rtl/>
          <w:lang w:bidi="ar-SA"/>
        </w:rPr>
        <w:t>–</w:t>
      </w:r>
      <w:r w:rsidR="00FF1346">
        <w:rPr>
          <w:rFonts w:hint="cs"/>
          <w:rtl/>
          <w:lang w:bidi="ar-SA"/>
        </w:rPr>
        <w:t xml:space="preserve"> العامل فيهم، "بأن يريدوا وأن يعملوا أيضًا بحسب مسرته" (فيلبي 2: 13).</w:t>
      </w:r>
    </w:p>
    <w:p w14:paraId="586B1182" w14:textId="7464EAEB" w:rsidR="00460E6B" w:rsidRDefault="00460E6B">
      <w:pPr>
        <w:rPr>
          <w:rtl/>
          <w:lang w:bidi="ar-SA"/>
        </w:rPr>
      </w:pPr>
      <w:r>
        <w:rPr>
          <w:rFonts w:hint="cs"/>
          <w:rtl/>
          <w:lang w:bidi="ar-SA"/>
        </w:rPr>
        <w:t xml:space="preserve">أنوار في </w:t>
      </w:r>
      <w:r w:rsidRPr="00C45DBC">
        <w:rPr>
          <w:rFonts w:hint="cs"/>
          <w:rtl/>
          <w:lang w:bidi="ar-SA"/>
        </w:rPr>
        <w:t>العالم</w:t>
      </w:r>
    </w:p>
    <w:p w14:paraId="5E952D6F" w14:textId="5C5406E0" w:rsidR="00C45DBC" w:rsidRDefault="00C45DBC" w:rsidP="00C45DBC">
      <w:pPr>
        <w:rPr>
          <w:rtl/>
          <w:lang w:bidi="ar-SA"/>
        </w:rPr>
      </w:pPr>
      <w:r>
        <w:rPr>
          <w:rFonts w:hint="cs"/>
          <w:rtl/>
          <w:lang w:bidi="ar-SA"/>
        </w:rPr>
        <w:t xml:space="preserve">البركة الأبدية أو الخلاص هو دائمًا في هذه الرسالة النتيجة العظيمة </w:t>
      </w:r>
      <w:r w:rsidR="006C2B5C">
        <w:rPr>
          <w:rFonts w:hint="cs"/>
          <w:rtl/>
          <w:lang w:bidi="ar-SA"/>
        </w:rPr>
        <w:t>ل</w:t>
      </w:r>
      <w:r>
        <w:rPr>
          <w:rFonts w:hint="cs"/>
          <w:rtl/>
          <w:lang w:bidi="ar-SA"/>
        </w:rPr>
        <w:t>آخر تحرر من الشر و</w:t>
      </w:r>
      <w:r w:rsidR="009B2E51">
        <w:rPr>
          <w:rFonts w:hint="cs"/>
          <w:rtl/>
          <w:lang w:bidi="ar-SA"/>
        </w:rPr>
        <w:t>دخولنا إلى</w:t>
      </w:r>
      <w:r>
        <w:rPr>
          <w:rFonts w:hint="cs"/>
          <w:rtl/>
          <w:lang w:bidi="ar-SA"/>
        </w:rPr>
        <w:t xml:space="preserve"> المجد. كل هذا ننتظره في النهاية، مع أن البركات تسلط نورها على درب</w:t>
      </w:r>
      <w:r w:rsidR="006C2B5C">
        <w:rPr>
          <w:rFonts w:hint="cs"/>
          <w:rtl/>
          <w:lang w:bidi="ar-SA"/>
        </w:rPr>
        <w:t xml:space="preserve"> حياتنا</w:t>
      </w:r>
      <w:r>
        <w:rPr>
          <w:rFonts w:hint="cs"/>
          <w:rtl/>
          <w:lang w:bidi="ar-SA"/>
        </w:rPr>
        <w:t xml:space="preserve"> وهي تعمل بحسب الكلمات: "</w:t>
      </w:r>
      <w:r>
        <w:rPr>
          <w:rtl/>
          <w:lang w:bidi="ar-SA"/>
        </w:rPr>
        <w:t xml:space="preserve">لِكَيْ تَكُونُوا بِلاَ لَوْمٍ، وَبُسَطَاءَ، أَوْلاَدًا ِللهِ بِلاَ عَيْبٍ فِي وَسَطِ جِيل مُعَوَّجٍ وَمُلْتَوٍ، تُضِيئُونَ بَيْنَهُمْ كَأَنْوَارٍ فِي الْعَالَمِ. مُتَمَسِّكِينَ بِكَلِمَةِ الْحَيَاةِ </w:t>
      </w:r>
      <w:r>
        <w:rPr>
          <w:rFonts w:hint="cs"/>
          <w:rtl/>
          <w:lang w:bidi="ar-SA"/>
        </w:rPr>
        <w:t>(مُظهرين كلمة الحياة)" (</w:t>
      </w:r>
      <w:r w:rsidR="006C2B5C" w:rsidRPr="006C2B5C">
        <w:rPr>
          <w:rtl/>
          <w:lang w:bidi="ar-SA"/>
        </w:rPr>
        <w:t xml:space="preserve">فيلبي </w:t>
      </w:r>
      <w:r>
        <w:rPr>
          <w:rFonts w:hint="cs"/>
          <w:rtl/>
          <w:lang w:bidi="ar-SA"/>
        </w:rPr>
        <w:t>2: 15، 16). أيٌّ من هذه الكلمات لا يمكن أن نطبقها على المسيح؟ هو وحده كان النموذج الحقيقي، ونحن، الذين حياتنا فيه، مدعوين بأن نتبعه. هكذا كان المسيح وهكذا هو الطابع المسيحي، الذي نفتش عنه بمسرة وسجود فيه والذي سيتحقق فينا.</w:t>
      </w:r>
    </w:p>
    <w:p w14:paraId="571A5AB7" w14:textId="2879F4B4" w:rsidR="00460E6B" w:rsidRDefault="009166A9">
      <w:pPr>
        <w:rPr>
          <w:rtl/>
          <w:lang w:bidi="ar-SA"/>
        </w:rPr>
      </w:pPr>
      <w:r>
        <w:rPr>
          <w:rFonts w:hint="cs"/>
          <w:rtl/>
          <w:lang w:bidi="ar-SA"/>
        </w:rPr>
        <w:t>سكيب الذبيحة</w:t>
      </w:r>
    </w:p>
    <w:p w14:paraId="69AD5F66" w14:textId="0C2152C3" w:rsidR="009166A9" w:rsidRDefault="008B02FF">
      <w:pPr>
        <w:rPr>
          <w:rtl/>
          <w:lang w:bidi="ar-SA"/>
        </w:rPr>
      </w:pPr>
      <w:r>
        <w:rPr>
          <w:rFonts w:hint="cs"/>
          <w:rtl/>
          <w:lang w:bidi="ar-SA"/>
        </w:rPr>
        <w:t>لنتأمل الآن الأشواق النابعة من الاتضاع حيث تختفي الأنانية في المحبة. "</w:t>
      </w:r>
      <w:r w:rsidRPr="008B02FF">
        <w:rPr>
          <w:rtl/>
          <w:lang w:bidi="ar-SA"/>
        </w:rPr>
        <w:t>لكِنَّنِي وَإِنْ كُنْتُ أَنْسَكِبُ أَيْضًا عَلَى ذَبِيحَةِ إِيمَانِكُمْ وَخِدْمَتِهِ، أُسَرُّ وَأَفْرَحُ مَعَكُمْ أَجْمَعِينَ.</w:t>
      </w:r>
      <w:r>
        <w:rPr>
          <w:rFonts w:hint="cs"/>
          <w:rtl/>
          <w:lang w:bidi="ar-SA"/>
        </w:rPr>
        <w:t xml:space="preserve">" (فيلبي 2: 17). بولس جعل من إيمان فيلبي أمرًا أساسيًا؛ لأن إيمانهم كان ذبيحة لله. مشاركته فيها، وإن كان ذاهبًا إلى الموت، ليس إلا شيء مُضاف إليها. هو ينظر إلى أهل فيلبي باعتبارهم مِلك </w:t>
      </w:r>
      <w:r w:rsidR="00E934B4">
        <w:rPr>
          <w:rFonts w:hint="cs"/>
          <w:rtl/>
          <w:lang w:bidi="ar-SA"/>
        </w:rPr>
        <w:t>ل</w:t>
      </w:r>
      <w:r>
        <w:rPr>
          <w:rFonts w:hint="cs"/>
          <w:rtl/>
          <w:lang w:bidi="ar-SA"/>
        </w:rPr>
        <w:t>لمسيح، ثمر تعب نفسه، إكليل الفادي وابتهاجه. لأجل هذا هم أيضًا كانوا فرحًا للرسول، ولأجل ذات السبب أراد بأن يفرحوا معه؛ لأن بذ</w:t>
      </w:r>
      <w:r w:rsidR="00E934B4">
        <w:rPr>
          <w:rFonts w:hint="cs"/>
          <w:rtl/>
          <w:lang w:bidi="ar-SA"/>
        </w:rPr>
        <w:t>ْ</w:t>
      </w:r>
      <w:r>
        <w:rPr>
          <w:rFonts w:hint="cs"/>
          <w:rtl/>
          <w:lang w:bidi="ar-SA"/>
        </w:rPr>
        <w:t>ل</w:t>
      </w:r>
      <w:r w:rsidR="00E934B4">
        <w:rPr>
          <w:rFonts w:hint="cs"/>
          <w:rtl/>
          <w:lang w:bidi="ar-SA"/>
        </w:rPr>
        <w:t>َ</w:t>
      </w:r>
      <w:r>
        <w:rPr>
          <w:rFonts w:hint="cs"/>
          <w:rtl/>
          <w:lang w:bidi="ar-SA"/>
        </w:rPr>
        <w:t xml:space="preserve"> نفسه من أجل المسيح كان في الواقع فخرًا له.</w:t>
      </w:r>
    </w:p>
    <w:p w14:paraId="4FE14939" w14:textId="7B5E0611" w:rsidR="003A6968" w:rsidRDefault="003A6968">
      <w:pPr>
        <w:rPr>
          <w:rtl/>
          <w:lang w:bidi="ar-SA"/>
        </w:rPr>
      </w:pPr>
      <w:r>
        <w:rPr>
          <w:rFonts w:hint="cs"/>
          <w:rtl/>
          <w:lang w:bidi="ar-SA"/>
        </w:rPr>
        <w:t>تيموثاوس</w:t>
      </w:r>
    </w:p>
    <w:p w14:paraId="611BAB51" w14:textId="494E64C9" w:rsidR="003A6968" w:rsidRDefault="00E776E8" w:rsidP="00137B7B">
      <w:pPr>
        <w:rPr>
          <w:rtl/>
          <w:lang w:bidi="ar-SA"/>
        </w:rPr>
      </w:pPr>
      <w:r>
        <w:rPr>
          <w:rFonts w:hint="cs"/>
          <w:rtl/>
          <w:lang w:bidi="ar-SA"/>
        </w:rPr>
        <w:t xml:space="preserve">ولكن أكثر من هذا. هو كان مشغولاً بسعادتهم وكان مزمعًا بأن يُرسل إليهم تيموثاوس حبيبه، ليستعلم عن أحوالهم في هذا الطريق. </w:t>
      </w:r>
      <w:r w:rsidR="00915664">
        <w:rPr>
          <w:rFonts w:hint="cs"/>
          <w:rtl/>
          <w:lang w:bidi="ar-SA"/>
        </w:rPr>
        <w:t xml:space="preserve">إلا أنه أجّل ما كان يقصد أن يفعله، </w:t>
      </w:r>
      <w:r w:rsidR="00B1380D">
        <w:rPr>
          <w:rFonts w:hint="cs"/>
          <w:rtl/>
          <w:lang w:bidi="ar-SA"/>
        </w:rPr>
        <w:t>إلى</w:t>
      </w:r>
      <w:r w:rsidR="00915664">
        <w:rPr>
          <w:rFonts w:hint="cs"/>
          <w:rtl/>
          <w:lang w:bidi="ar-SA"/>
        </w:rPr>
        <w:t xml:space="preserve"> أن يوصل لهم أخبارًا موثوق بها، إذ كان يجب أن يمتثل أمام قيصر وربما كان سيواجه الموت.</w:t>
      </w:r>
      <w:r w:rsidR="00945B28">
        <w:rPr>
          <w:rFonts w:hint="cs"/>
          <w:rtl/>
          <w:lang w:bidi="ar-SA"/>
        </w:rPr>
        <w:t xml:space="preserve"> كم كل هذا جميل ورائع! هنا لدينا ثقة المحبة؛ فهي تفترض في الآخرين ذات المحبة أيضًا وتسلّم ذاتها باستفاضة طوعية. فهناك شعور متبادل فيها وهي مُدر</w:t>
      </w:r>
      <w:r w:rsidR="00EB1FFA">
        <w:rPr>
          <w:rFonts w:hint="cs"/>
          <w:rtl/>
          <w:lang w:bidi="ar-SA"/>
        </w:rPr>
        <w:t>َ</w:t>
      </w:r>
      <w:r w:rsidR="00945B28">
        <w:rPr>
          <w:rFonts w:hint="cs"/>
          <w:rtl/>
          <w:lang w:bidi="ar-SA"/>
        </w:rPr>
        <w:t xml:space="preserve">كة فيما بينهم، </w:t>
      </w:r>
      <w:r w:rsidR="00F7312F">
        <w:rPr>
          <w:rFonts w:hint="cs"/>
          <w:rtl/>
          <w:lang w:bidi="ar-SA"/>
        </w:rPr>
        <w:t xml:space="preserve">وكيفما نرى هي لم تكن عاملة في الرسول </w:t>
      </w:r>
      <w:r w:rsidR="00EB1FFA">
        <w:rPr>
          <w:rFonts w:hint="cs"/>
          <w:rtl/>
          <w:lang w:bidi="ar-SA"/>
        </w:rPr>
        <w:t>وحده</w:t>
      </w:r>
      <w:r w:rsidR="00F7312F">
        <w:rPr>
          <w:rFonts w:hint="cs"/>
          <w:rtl/>
          <w:lang w:bidi="ar-SA"/>
        </w:rPr>
        <w:t xml:space="preserve">. </w:t>
      </w:r>
      <w:r w:rsidR="00137B7B" w:rsidRPr="00137B7B">
        <w:rPr>
          <w:rtl/>
          <w:lang w:bidi="ar-SA"/>
        </w:rPr>
        <w:t>إن انتشار البرودة العامة للمشاعر بين القديسين</w:t>
      </w:r>
      <w:r w:rsidR="00137B7B">
        <w:rPr>
          <w:rFonts w:hint="cs"/>
          <w:rtl/>
          <w:lang w:bidi="ar-SA"/>
        </w:rPr>
        <w:t>، ومعارضة العالم المخزية للجسد لم يؤديا إلا إلى تقوية محبة أهل فيلبي، كما أشار الرسول في هذه الرسالة.</w:t>
      </w:r>
      <w:r w:rsidR="00EB1FFA">
        <w:rPr>
          <w:rFonts w:hint="cs"/>
          <w:rtl/>
          <w:lang w:bidi="ar-SA"/>
        </w:rPr>
        <w:t xml:space="preserve"> كما ومحبة الرسول لم ترتع من كل هذه الأمور. هي لم تبرد. </w:t>
      </w:r>
      <w:r w:rsidR="008E3C7F">
        <w:rPr>
          <w:rFonts w:hint="cs"/>
          <w:rtl/>
          <w:lang w:bidi="ar-SA"/>
        </w:rPr>
        <w:t xml:space="preserve">ومع ذلك لا بد وأن كانت شهادة هذه المحبة معزية له، التي أرسلها الله له من خلال إخوة أهل فيلبي الذين كانوا بعيدين جدًا عنه؛ كم هو أمر معزّي نراه من </w:t>
      </w:r>
      <w:r w:rsidR="00A15985">
        <w:rPr>
          <w:rFonts w:hint="cs"/>
          <w:rtl/>
          <w:lang w:bidi="ar-SA"/>
        </w:rPr>
        <w:t>بداية</w:t>
      </w:r>
      <w:r w:rsidR="008E3C7F">
        <w:rPr>
          <w:rFonts w:hint="cs"/>
          <w:rtl/>
          <w:lang w:bidi="ar-SA"/>
        </w:rPr>
        <w:t xml:space="preserve"> إصحاحنا.</w:t>
      </w:r>
    </w:p>
    <w:p w14:paraId="6E102CBD" w14:textId="10FDEE29" w:rsidR="008E3C7F" w:rsidRDefault="005762B9" w:rsidP="00137B7B">
      <w:pPr>
        <w:rPr>
          <w:rtl/>
          <w:lang w:bidi="ar-SA"/>
        </w:rPr>
      </w:pPr>
      <w:r>
        <w:rPr>
          <w:rFonts w:hint="cs"/>
          <w:rtl/>
          <w:lang w:bidi="ar-SA"/>
        </w:rPr>
        <w:t>أبفرودتس</w:t>
      </w:r>
    </w:p>
    <w:p w14:paraId="78A66658" w14:textId="22CEBCF9" w:rsidR="005762B9" w:rsidRDefault="005D129C" w:rsidP="00137B7B">
      <w:pPr>
        <w:rPr>
          <w:rtl/>
          <w:lang w:bidi="ar-SA"/>
        </w:rPr>
      </w:pPr>
      <w:r>
        <w:rPr>
          <w:rFonts w:hint="cs"/>
          <w:rtl/>
          <w:lang w:bidi="ar-SA"/>
        </w:rPr>
        <w:t xml:space="preserve">إننا نجد ذات ثمار المحبة في أبفرودتس أيضًا وفي روابطه بأهل فيلبي. بولس أرسله ثانية حاملاً شهادة أشواقه الحميمة وتقديره، لأن أبفرودتس كان مشتاقًا إليهم جميعهم. هو استلم مأموريته بفرح، وقطع مسافة </w:t>
      </w:r>
      <w:r w:rsidR="00E73BA5">
        <w:rPr>
          <w:rFonts w:hint="cs"/>
          <w:rtl/>
          <w:lang w:bidi="ar-SA"/>
        </w:rPr>
        <w:t>قاربت</w:t>
      </w:r>
      <w:r>
        <w:rPr>
          <w:rFonts w:hint="cs"/>
          <w:rtl/>
          <w:lang w:bidi="ar-SA"/>
        </w:rPr>
        <w:t xml:space="preserve"> المئتي ميل وبسبب الحرمان </w:t>
      </w:r>
      <w:r w:rsidR="00E73BA5">
        <w:rPr>
          <w:rFonts w:hint="cs"/>
          <w:rtl/>
          <w:lang w:bidi="ar-SA"/>
        </w:rPr>
        <w:t>ومتاعب</w:t>
      </w:r>
      <w:r>
        <w:rPr>
          <w:rFonts w:hint="cs"/>
          <w:rtl/>
          <w:lang w:bidi="ar-SA"/>
        </w:rPr>
        <w:t xml:space="preserve"> الطريق مرض وقارب الموت. من أجل عمل المسيح كان قد قارب الموت. </w:t>
      </w:r>
      <w:r w:rsidR="00726D3F">
        <w:rPr>
          <w:rFonts w:hint="cs"/>
          <w:rtl/>
          <w:lang w:bidi="ar-SA"/>
        </w:rPr>
        <w:t>فهل لأجل هذا كان إقدام أبفرودتس أقل قدرًا من أجل الرسول، لأنه تمّ</w:t>
      </w:r>
      <w:r w:rsidR="00E73BA5">
        <w:rPr>
          <w:rFonts w:hint="cs"/>
          <w:rtl/>
          <w:lang w:bidi="ar-SA"/>
        </w:rPr>
        <w:t>مه</w:t>
      </w:r>
      <w:r w:rsidR="00726D3F">
        <w:rPr>
          <w:rFonts w:hint="cs"/>
          <w:rtl/>
          <w:lang w:bidi="ar-SA"/>
        </w:rPr>
        <w:t xml:space="preserve"> من أجل عمل المسيح؟ حاشا. </w:t>
      </w:r>
      <w:r w:rsidR="00E73BA5" w:rsidRPr="00E73BA5">
        <w:rPr>
          <w:rtl/>
          <w:lang w:bidi="ar-SA"/>
        </w:rPr>
        <w:t>لو كان مبعوث أهل فيلبي قد وقع ضحية خدمته المكرسة للرسول، لكان ذلك سيعني ضربة قاسية ومحزنة لبولس، خاصة وأن كأس</w:t>
      </w:r>
      <w:r w:rsidR="00E73BA5">
        <w:rPr>
          <w:rFonts w:hint="cs"/>
          <w:rtl/>
          <w:lang w:bidi="ar-SA"/>
        </w:rPr>
        <w:t xml:space="preserve"> آلامه</w:t>
      </w:r>
      <w:r w:rsidR="00E73BA5" w:rsidRPr="00E73BA5">
        <w:rPr>
          <w:rtl/>
          <w:lang w:bidi="ar-SA"/>
        </w:rPr>
        <w:t xml:space="preserve"> كان</w:t>
      </w:r>
      <w:r w:rsidR="00E73BA5">
        <w:rPr>
          <w:rFonts w:hint="cs"/>
          <w:rtl/>
          <w:lang w:bidi="ar-SA"/>
        </w:rPr>
        <w:t>ت</w:t>
      </w:r>
      <w:r w:rsidR="00E73BA5" w:rsidRPr="00E73BA5">
        <w:rPr>
          <w:rtl/>
          <w:lang w:bidi="ar-SA"/>
        </w:rPr>
        <w:t xml:space="preserve"> ممتلئ</w:t>
      </w:r>
      <w:r w:rsidR="00E73BA5">
        <w:rPr>
          <w:rFonts w:hint="cs"/>
          <w:rtl/>
          <w:lang w:bidi="ar-SA"/>
        </w:rPr>
        <w:t>ة</w:t>
      </w:r>
      <w:r w:rsidR="00E73BA5" w:rsidRPr="00E73BA5">
        <w:rPr>
          <w:rtl/>
          <w:lang w:bidi="ar-SA"/>
        </w:rPr>
        <w:t xml:space="preserve"> </w:t>
      </w:r>
      <w:r w:rsidR="00E73BA5">
        <w:rPr>
          <w:rFonts w:hint="cs"/>
          <w:rtl/>
          <w:lang w:bidi="ar-SA"/>
        </w:rPr>
        <w:t>فعلاً</w:t>
      </w:r>
      <w:r w:rsidR="00E73BA5" w:rsidRPr="00E73BA5">
        <w:rPr>
          <w:rtl/>
          <w:lang w:bidi="ar-SA"/>
        </w:rPr>
        <w:t>.</w:t>
      </w:r>
      <w:r w:rsidR="00CC3FE1">
        <w:rPr>
          <w:rFonts w:hint="cs"/>
          <w:rtl/>
          <w:lang w:bidi="ar-SA"/>
        </w:rPr>
        <w:t xml:space="preserve"> إلا أن الله رحم أبفرودتس، والرسول اعتبر ذلك كأنها رحمة قد حصلت معه هو. هنا نرى، كيف أن القلب الذي يتحرك بحرية في النعمة يعرف أن يقدّر الرحمة التي حصل عليها، ليس كعواطف طبيعية بين الأقارب، مهما كانت هذه صحيحة وفي محلها، وإنما</w:t>
      </w:r>
      <w:r w:rsidR="00FD787C">
        <w:rPr>
          <w:rFonts w:hint="cs"/>
          <w:rtl/>
          <w:lang w:bidi="ar-SA"/>
        </w:rPr>
        <w:t xml:space="preserve"> بأنها من الله. من المؤكد أن أبفرودتس كان سيمضي في تقلّب حياته إلى السماء؛ ولكن قلب الرسول في تلك اللحظة كان مشدودًا في طلب الإحسان </w:t>
      </w:r>
      <w:r w:rsidR="00FD787C">
        <w:rPr>
          <w:rtl/>
          <w:lang w:bidi="ar-SA"/>
        </w:rPr>
        <w:t>–</w:t>
      </w:r>
      <w:r w:rsidR="00FD787C">
        <w:rPr>
          <w:rFonts w:hint="cs"/>
          <w:rtl/>
          <w:lang w:bidi="ar-SA"/>
        </w:rPr>
        <w:t xml:space="preserve"> إحسان الله، الذي "يعزّي المتضعين"، وشكر الله بأن حبيبه أبفرودتس لم يقع ضحية لغيرته وهو يتمم خدمته.</w:t>
      </w:r>
    </w:p>
    <w:p w14:paraId="703467E8" w14:textId="110C77D4" w:rsidR="00BD0DEB" w:rsidRDefault="00BD0DEB" w:rsidP="00137B7B">
      <w:pPr>
        <w:rPr>
          <w:rtl/>
          <w:lang w:bidi="ar-SA"/>
        </w:rPr>
      </w:pPr>
      <w:r>
        <w:rPr>
          <w:rFonts w:hint="cs"/>
          <w:rtl/>
          <w:lang w:bidi="ar-SA"/>
        </w:rPr>
        <w:t xml:space="preserve">لكن هذا ليس كل ما في الأمر. </w:t>
      </w:r>
      <w:r w:rsidR="00B1775B">
        <w:rPr>
          <w:rFonts w:hint="cs"/>
          <w:rtl/>
          <w:lang w:bidi="ar-SA"/>
        </w:rPr>
        <w:t xml:space="preserve">أبفرودتس كان مهمومًا جدًا بأن يعرف أهل فيلبي عن مرضه. فلقد كان مهتمًا بمحبتهم. لقد فكّر: "إنهم سيحزنون ولن يهدأوا إلى أن يقتنعوا بشفائي؛ لهذا سأقوم لأفتقدهم في أسرع ما يمكن." </w:t>
      </w:r>
      <w:r w:rsidR="0063126B">
        <w:rPr>
          <w:rtl/>
          <w:lang w:bidi="ar-SA"/>
        </w:rPr>
        <w:t>–</w:t>
      </w:r>
      <w:r w:rsidR="00B1775B">
        <w:rPr>
          <w:rFonts w:hint="cs"/>
          <w:rtl/>
          <w:lang w:bidi="ar-SA"/>
        </w:rPr>
        <w:t xml:space="preserve"> </w:t>
      </w:r>
      <w:r w:rsidR="0063126B">
        <w:rPr>
          <w:rFonts w:hint="cs"/>
          <w:rtl/>
          <w:lang w:bidi="ar-SA"/>
        </w:rPr>
        <w:t>فكيفما يكون الابن مغمومًا من أجل أمه التي يعرف محبتها له، في انشغاله باضطرابها لأجل مرضه وبشوقها لتحصل على أخبار عن أحواله، هكذا كان أبفرودتس مهمومًا ومشغولاً بأهل فيلبي، هذه</w:t>
      </w:r>
      <w:r w:rsidR="00184235">
        <w:rPr>
          <w:rFonts w:hint="cs"/>
          <w:rtl/>
          <w:lang w:bidi="ar-SA"/>
        </w:rPr>
        <w:t xml:space="preserve"> هي</w:t>
      </w:r>
      <w:r w:rsidR="0063126B">
        <w:rPr>
          <w:rFonts w:hint="cs"/>
          <w:rtl/>
          <w:lang w:bidi="ar-SA"/>
        </w:rPr>
        <w:t xml:space="preserve"> عواطف المسيحيين</w:t>
      </w:r>
      <w:r w:rsidR="00184235">
        <w:rPr>
          <w:rFonts w:hint="cs"/>
          <w:rtl/>
          <w:lang w:bidi="ar-SA"/>
        </w:rPr>
        <w:t xml:space="preserve"> التي كانت</w:t>
      </w:r>
      <w:r w:rsidR="0063126B">
        <w:rPr>
          <w:rFonts w:hint="cs"/>
          <w:rtl/>
          <w:lang w:bidi="ar-SA"/>
        </w:rPr>
        <w:t xml:space="preserve"> في ذلك الوقت، حيث كان قد اختفى الإخلاص والمحبة فيما بينهم عامة، </w:t>
      </w:r>
      <w:r w:rsidR="00B6377D">
        <w:rPr>
          <w:rFonts w:hint="cs"/>
          <w:rtl/>
          <w:lang w:bidi="ar-SA"/>
        </w:rPr>
        <w:t xml:space="preserve">حيث جميعهم "طلبوا ما لأنفسهم". إن هذا في الواقع كان "تشجيع في المسيح، تعزية محبة، شركة في الروح"؛ فلقد كانت "عواطف ومراحم حميمة". </w:t>
      </w:r>
      <w:r w:rsidR="006D1080">
        <w:rPr>
          <w:rFonts w:hint="cs"/>
          <w:rtl/>
          <w:lang w:bidi="ar-SA"/>
        </w:rPr>
        <w:t xml:space="preserve">كم هذا الأمر منعش ومعزي! </w:t>
      </w:r>
      <w:r w:rsidR="002C35C7">
        <w:rPr>
          <w:rFonts w:hint="cs"/>
          <w:rtl/>
          <w:lang w:bidi="ar-SA"/>
        </w:rPr>
        <w:t xml:space="preserve">ولا زال لدينا المنبع المبارك لكل هذه الأمور في المسيح، الذي، مهما كان كل شيء في صورة محزنة، </w:t>
      </w:r>
      <w:r w:rsidR="00334B93">
        <w:rPr>
          <w:rFonts w:hint="cs"/>
          <w:rtl/>
          <w:lang w:bidi="ar-SA"/>
        </w:rPr>
        <w:t xml:space="preserve">إلا أنه </w:t>
      </w:r>
      <w:r w:rsidR="002C35C7">
        <w:rPr>
          <w:rFonts w:hint="cs"/>
          <w:rtl/>
          <w:lang w:bidi="ar-SA"/>
        </w:rPr>
        <w:t xml:space="preserve">يتدفق على الدوام، والإيمان لا تقف أمامه الصعاب، لأنه لا ينظر إلى أي شيء بيننا والمسيح.  </w:t>
      </w:r>
      <w:r w:rsidR="00A20AC2">
        <w:rPr>
          <w:rFonts w:hint="cs"/>
          <w:rtl/>
          <w:lang w:bidi="ar-SA"/>
        </w:rPr>
        <w:t>أما في المسيح فلنا انكشاف حي للنعمة؛ فلا شيء يمنعنا بأن نُظهر ثمارها.</w:t>
      </w:r>
    </w:p>
    <w:p w14:paraId="5D0DF942" w14:textId="36769A00" w:rsidR="00042BF2" w:rsidRDefault="00042BF2" w:rsidP="00137B7B">
      <w:pPr>
        <w:rPr>
          <w:rtl/>
          <w:lang w:bidi="ar-SA"/>
        </w:rPr>
      </w:pPr>
      <w:r>
        <w:rPr>
          <w:rFonts w:hint="cs"/>
          <w:rtl/>
          <w:lang w:bidi="ar-SA"/>
        </w:rPr>
        <w:t>اتضاع</w:t>
      </w:r>
    </w:p>
    <w:p w14:paraId="7EFECA69" w14:textId="1E5793EA" w:rsidR="00042BF2" w:rsidRDefault="00F45112" w:rsidP="00137B7B">
      <w:pPr>
        <w:rPr>
          <w:rtl/>
          <w:lang w:bidi="ar-SA"/>
        </w:rPr>
      </w:pPr>
      <w:r>
        <w:rPr>
          <w:rFonts w:hint="cs"/>
          <w:rtl/>
          <w:lang w:bidi="ar-SA"/>
        </w:rPr>
        <w:t xml:space="preserve">بالنظر إلينا نحن لا يمكننا أبدًا بأن نتكلم عن أن نتّضع؛ لأننا في حد ذاتنا لا شيء أبدًا. فلا بد لنا أن نكون في المسيح عمليًا ولا بد أن يكون فكره فينا، وإذ نكون قد انتهينا من أمر نفوسنا وذواتنا نتّضع في النعمة، ونُظهر الفكر الذي كان في المسيح يسوع ونقوم بخدمتنا من هذا المنطلق. </w:t>
      </w:r>
      <w:r w:rsidR="00867A55">
        <w:rPr>
          <w:rFonts w:hint="cs"/>
          <w:rtl/>
          <w:lang w:bidi="ar-SA"/>
        </w:rPr>
        <w:t xml:space="preserve">فقط عندها ستندفق ثمار النعمة الحلوة مهما كان حال المسيحية من حولنا. </w:t>
      </w:r>
      <w:r w:rsidR="002E7789">
        <w:rPr>
          <w:rFonts w:hint="cs"/>
          <w:rtl/>
          <w:lang w:bidi="ar-SA"/>
        </w:rPr>
        <w:t xml:space="preserve">إننا عندها سنتمم خلاصنا في اتضاع بخوف ورعدة، وذلك وسط مخاطر الحياة المسيحية الروحية ووسط السعي وراء العظمة والتميز الروحي، </w:t>
      </w:r>
      <w:r w:rsidR="00BA5B15">
        <w:rPr>
          <w:rFonts w:hint="cs"/>
          <w:rtl/>
          <w:lang w:bidi="ar-SA"/>
        </w:rPr>
        <w:t xml:space="preserve">لأن العظمة الحقيقية </w:t>
      </w:r>
      <w:r w:rsidR="00BA5B15">
        <w:rPr>
          <w:rtl/>
          <w:lang w:bidi="ar-SA"/>
        </w:rPr>
        <w:t>–</w:t>
      </w:r>
      <w:r w:rsidR="00BA5B15">
        <w:rPr>
          <w:rFonts w:hint="cs"/>
          <w:rtl/>
          <w:lang w:bidi="ar-SA"/>
        </w:rPr>
        <w:t xml:space="preserve"> كما في زمن أسر الرسول </w:t>
      </w:r>
      <w:r w:rsidR="00BA5B15">
        <w:rPr>
          <w:rtl/>
          <w:lang w:bidi="ar-SA"/>
        </w:rPr>
        <w:t>–</w:t>
      </w:r>
      <w:r w:rsidR="00BA5B15">
        <w:rPr>
          <w:rFonts w:hint="cs"/>
          <w:rtl/>
          <w:lang w:bidi="ar-SA"/>
        </w:rPr>
        <w:t xml:space="preserve"> كانت قد اختفت. إنه ليس خوفٌ من عدم اليقين بخلاصنا؛ فالأمر بأن الله عامل فينا يجعلنا بالحري أن نفهم جدية وحقيقة واقع الجهاد (المحاربة) التي نحن مدعوين إليها.</w:t>
      </w:r>
    </w:p>
    <w:p w14:paraId="20D24124" w14:textId="34671888" w:rsidR="00D3342B" w:rsidRDefault="00D3342B" w:rsidP="00137B7B">
      <w:pPr>
        <w:rPr>
          <w:rtl/>
          <w:lang w:bidi="ar-SA"/>
        </w:rPr>
      </w:pPr>
      <w:r>
        <w:rPr>
          <w:rFonts w:hint="cs"/>
          <w:rtl/>
          <w:lang w:bidi="ar-SA"/>
        </w:rPr>
        <w:t xml:space="preserve">إن ميّزت الطاعة </w:t>
      </w:r>
      <w:r>
        <w:rPr>
          <w:rtl/>
          <w:lang w:bidi="ar-SA"/>
        </w:rPr>
        <w:t>–</w:t>
      </w:r>
      <w:r>
        <w:rPr>
          <w:rFonts w:hint="cs"/>
          <w:rtl/>
          <w:lang w:bidi="ar-SA"/>
        </w:rPr>
        <w:t xml:space="preserve"> في الواقع أقلّ مكانة وأوضعها حيث تكون الإرادة الذاتية قد توقفت </w:t>
      </w:r>
      <w:r>
        <w:rPr>
          <w:rtl/>
          <w:lang w:bidi="ar-SA"/>
        </w:rPr>
        <w:t>–</w:t>
      </w:r>
      <w:r>
        <w:rPr>
          <w:rFonts w:hint="cs"/>
          <w:rtl/>
          <w:lang w:bidi="ar-SA"/>
        </w:rPr>
        <w:t xml:space="preserve"> طريق حياتنا، فإننا سنسعى طالبين فكر المسيح لكيما نتحلى بطابعه. يا له من امتياز مبارك! إن حافظنا على هذا الفكر بغيرة وتغاضينا عن ما نكونه ولنا في أنفسنا، عندها ستهيمن فينا نعمة طيبة بمحبة سماوية وستوحدنا في نشاط محبة موجّهة أولاً نحو المسيح ونحو قلوب القديسين. </w:t>
      </w:r>
      <w:r w:rsidR="00656963">
        <w:rPr>
          <w:rFonts w:hint="cs"/>
          <w:rtl/>
          <w:lang w:bidi="ar-SA"/>
        </w:rPr>
        <w:t>في مثل هذه الحالة من السهل أن نعتبر الآخرين أفضل من أنفسنا. بولس نظر إلى أهل فيلبي بحسب القيمة التي كانت لهم عند المسيح، ولهذا كان على استعداد بأن يُسكَب كذبيحة على إيمانهم، وعندما نكون قريبين من المسيح سندرك نحن أيضًا قيمة ا</w:t>
      </w:r>
      <w:r w:rsidR="00DB1164">
        <w:rPr>
          <w:rFonts w:hint="cs"/>
          <w:rtl/>
          <w:lang w:bidi="ar-SA"/>
        </w:rPr>
        <w:t>لآ</w:t>
      </w:r>
      <w:r w:rsidR="00656963">
        <w:rPr>
          <w:rFonts w:hint="cs"/>
          <w:rtl/>
          <w:lang w:bidi="ar-SA"/>
        </w:rPr>
        <w:t xml:space="preserve">خرين عند المسيح وفي المسيح، </w:t>
      </w:r>
      <w:r w:rsidR="008D52A0">
        <w:rPr>
          <w:rFonts w:hint="cs"/>
          <w:rtl/>
          <w:lang w:bidi="ar-SA"/>
        </w:rPr>
        <w:t>كما وأيضًا سندرك معدوميتنا، نعم وربما أيضًا قلّة محبتنا.</w:t>
      </w:r>
    </w:p>
    <w:p w14:paraId="7224E42F" w14:textId="6CB60B3C" w:rsidR="00DA04FB" w:rsidRDefault="00DA04FB" w:rsidP="00137B7B">
      <w:pPr>
        <w:rPr>
          <w:rtl/>
          <w:lang w:bidi="ar-SA"/>
        </w:rPr>
      </w:pPr>
      <w:r>
        <w:rPr>
          <w:rFonts w:hint="cs"/>
          <w:rtl/>
          <w:lang w:bidi="ar-SA"/>
        </w:rPr>
        <w:t>متحدين مع المسيح في المجد</w:t>
      </w:r>
    </w:p>
    <w:p w14:paraId="1ED9F210" w14:textId="54BC653D" w:rsidR="00DA04FB" w:rsidRDefault="00D760A7" w:rsidP="00137B7B">
      <w:pPr>
        <w:rPr>
          <w:rtl/>
          <w:lang w:bidi="ar-SA"/>
        </w:rPr>
      </w:pPr>
      <w:r>
        <w:rPr>
          <w:rFonts w:hint="cs"/>
          <w:rtl/>
          <w:lang w:bidi="ar-SA"/>
        </w:rPr>
        <w:t>من بعد هذه التوضيحات حول مضمون الإصحاح الثاني المبارك نوجّه أنظار القارئ الآن إلى الإصحاح الثالث من رسالة فيلبي. لا يحق لنا أن يغيب عن أنظارنا، بأنه في كل الرسالة يُنظَر إلى البركة الأبدية أو خلاص المؤمن كأمر لا زال يتوقعه، ولكنه ولا بأي حال كأمر غير يقيني.</w:t>
      </w:r>
      <w:r w:rsidR="007D415B">
        <w:rPr>
          <w:rFonts w:hint="cs"/>
          <w:rtl/>
          <w:lang w:bidi="ar-SA"/>
        </w:rPr>
        <w:t xml:space="preserve"> </w:t>
      </w:r>
      <w:r w:rsidR="001F6584">
        <w:rPr>
          <w:rFonts w:hint="cs"/>
          <w:rtl/>
          <w:lang w:bidi="ar-SA"/>
        </w:rPr>
        <w:t>الحصول الفعلي على المجد، حالة الإنسان الجديدة في المسيح الذي قام وتمجّد، هذا هو الذي تنظره العين وحده لا غير.</w:t>
      </w:r>
      <w:r w:rsidR="009A4124">
        <w:rPr>
          <w:rFonts w:hint="cs"/>
          <w:rtl/>
          <w:lang w:bidi="ar-SA"/>
        </w:rPr>
        <w:t xml:space="preserve"> لأجل هذا الغرض سعى المسيح وراء المؤمن</w:t>
      </w:r>
      <w:r w:rsidR="007D2D0C">
        <w:rPr>
          <w:rFonts w:hint="cs"/>
          <w:rtl/>
          <w:lang w:bidi="ar-SA"/>
        </w:rPr>
        <w:t xml:space="preserve"> وأدركه</w:t>
      </w:r>
      <w:r w:rsidR="009A4124">
        <w:rPr>
          <w:rFonts w:hint="cs"/>
          <w:rtl/>
          <w:lang w:bidi="ar-SA"/>
        </w:rPr>
        <w:t>، بينما المؤمن مشغول بأن يسعى وراء</w:t>
      </w:r>
      <w:r w:rsidR="00660B11">
        <w:rPr>
          <w:rFonts w:hint="cs"/>
          <w:rtl/>
          <w:lang w:bidi="ar-SA"/>
        </w:rPr>
        <w:t xml:space="preserve"> (يدرك)</w:t>
      </w:r>
      <w:r w:rsidR="009A4124">
        <w:rPr>
          <w:rFonts w:hint="cs"/>
          <w:rtl/>
          <w:lang w:bidi="ar-SA"/>
        </w:rPr>
        <w:t xml:space="preserve"> الذي لأجله تم السعي وراءه. </w:t>
      </w:r>
      <w:r w:rsidR="00660B11">
        <w:rPr>
          <w:rFonts w:hint="cs"/>
          <w:rtl/>
          <w:lang w:bidi="ar-SA"/>
        </w:rPr>
        <w:t xml:space="preserve">بأن نرى المسيح في المجد </w:t>
      </w:r>
      <w:r w:rsidR="00660B11">
        <w:rPr>
          <w:rtl/>
          <w:lang w:bidi="ar-SA"/>
        </w:rPr>
        <w:t>–</w:t>
      </w:r>
      <w:r w:rsidR="00660B11">
        <w:rPr>
          <w:rFonts w:hint="cs"/>
          <w:rtl/>
          <w:lang w:bidi="ar-SA"/>
        </w:rPr>
        <w:t xml:space="preserve"> والرسول كان قد رآه فعلاً هناك -، هي النقطة التي يدور من حولها كل شيء. بولس يتوقع بأن يوجد في ذلك اليوم في حِصر البرّ الذي من الله بالإيمان </w:t>
      </w:r>
      <w:r w:rsidR="00660B11" w:rsidRPr="007D17B9">
        <w:rPr>
          <w:rFonts w:hint="cs"/>
          <w:rtl/>
          <w:lang w:bidi="ar-SA"/>
        </w:rPr>
        <w:t>فيه</w:t>
      </w:r>
      <w:r w:rsidR="00660B11">
        <w:rPr>
          <w:rFonts w:hint="cs"/>
          <w:rtl/>
          <w:lang w:bidi="ar-SA"/>
        </w:rPr>
        <w:t>.</w:t>
      </w:r>
      <w:r w:rsidR="007D17B9" w:rsidRPr="007D17B9">
        <w:rPr>
          <w:rtl/>
        </w:rPr>
        <w:t xml:space="preserve"> </w:t>
      </w:r>
      <w:r w:rsidR="007D17B9" w:rsidRPr="007D17B9">
        <w:rPr>
          <w:rtl/>
          <w:lang w:bidi="ar-SA"/>
        </w:rPr>
        <w:t>إنه ممتلئ بهذا الفكر حصريًا لدرجة أنه يتجاهل جميع الامتيازات اليهودية والإنسانية، كل ما قد يرفع من قيمته.</w:t>
      </w:r>
      <w:r w:rsidR="007D17B9">
        <w:rPr>
          <w:rFonts w:hint="cs"/>
          <w:rtl/>
          <w:lang w:bidi="ar-SA"/>
        </w:rPr>
        <w:t xml:space="preserve"> كل الحالة المسيحية يُنظَر إليها على أنها في المستقبل في ارتباطها بالقيامة؛ فمتى ما وصل المرء إلى "قيامة الأموات" سيكون له كل شيء. بإتياننا إلى الله نحصل على التبرير، على البر كنتيجة لقَبولنا في المسيح، ونحن في المسيح</w:t>
      </w:r>
      <w:r w:rsidR="00F7555D" w:rsidRPr="00F7555D">
        <w:rPr>
          <w:rtl/>
        </w:rPr>
        <w:t xml:space="preserve"> </w:t>
      </w:r>
      <w:r w:rsidR="00F7555D" w:rsidRPr="00F7555D">
        <w:rPr>
          <w:rtl/>
          <w:lang w:bidi="ar-SA"/>
        </w:rPr>
        <w:t>نأتي</w:t>
      </w:r>
      <w:r w:rsidR="007D17B9">
        <w:rPr>
          <w:rFonts w:hint="cs"/>
          <w:rtl/>
          <w:lang w:bidi="ar-SA"/>
        </w:rPr>
        <w:t xml:space="preserve"> إلى الله. في الواقع كان الرسول يتوقع حالة قيامة المجد. وهذه لم يكن قد وصل إليها بعد ولهذا لم يكتمل بعد. إن حالة الإنسان الذي لم يُحيه الله هي حالة آدم الأول. إن ما يتوقعه الرسول هنا من المؤمنين، ليس فقط بأن يبتعد عن الشر، وإنما بأن يبقى بعيدًا عن هذه الحالة وبأن يسلك دائمًا في الروح</w:t>
      </w:r>
      <w:r w:rsidR="0062656A">
        <w:rPr>
          <w:rFonts w:hint="cs"/>
          <w:rtl/>
          <w:lang w:bidi="ar-SA"/>
        </w:rPr>
        <w:t xml:space="preserve"> ويتقدّم نحو المجد وأن لا ينشغل ولا بأي حال بالخطية. بولس يراه في حالته الجديدة دون أن ينظر إلى ماضيه كمُتّحد مع المسيح في المجد.</w:t>
      </w:r>
    </w:p>
    <w:p w14:paraId="5A84A867" w14:textId="3FA6578F" w:rsidR="00F7555D" w:rsidRDefault="00F7555D" w:rsidP="00137B7B">
      <w:pPr>
        <w:rPr>
          <w:rtl/>
          <w:lang w:bidi="ar-SA"/>
        </w:rPr>
      </w:pPr>
      <w:r>
        <w:rPr>
          <w:rFonts w:hint="cs"/>
          <w:rtl/>
          <w:lang w:bidi="ar-SA"/>
        </w:rPr>
        <w:t>برّ بالإيمان</w:t>
      </w:r>
    </w:p>
    <w:p w14:paraId="4F8D4C7E" w14:textId="77777777" w:rsidR="00C84FAA" w:rsidRDefault="00F7555D" w:rsidP="00137B7B">
      <w:pPr>
        <w:rPr>
          <w:rtl/>
          <w:lang w:bidi="ar-SA"/>
        </w:rPr>
      </w:pPr>
      <w:r>
        <w:rPr>
          <w:rFonts w:hint="cs"/>
          <w:rtl/>
          <w:lang w:bidi="ar-SA"/>
        </w:rPr>
        <w:t xml:space="preserve">لو كان للرسول كل البر من الناموس، لكان هذا فقط برّ آدم الأول وليس بر المسيح، ليس بر الله عن طريق الإيمان، وهذا ما لم يكن يريده. هو قبِل المسيح - آدم الأخير </w:t>
      </w:r>
      <w:r>
        <w:rPr>
          <w:rtl/>
          <w:lang w:bidi="ar-SA"/>
        </w:rPr>
        <w:t>–</w:t>
      </w:r>
      <w:r>
        <w:rPr>
          <w:rFonts w:hint="cs"/>
          <w:rtl/>
          <w:lang w:bidi="ar-SA"/>
        </w:rPr>
        <w:t xml:space="preserve"> الذي رآه في المجد. لقد تم إدراكه ليكون على صورته، على صورة هذه الحالة الجديدة كليًا وحالة مركز إنسان موجود في انسجام مع بر الله. وما قد رآه في المسيح استبدل في قلبه كل شيء آخر. هو لم يكن باستطاعته أن يرضى بغير ذلك البتة. هو لم يكن بمقدوره </w:t>
      </w:r>
      <w:r w:rsidR="00D644D7">
        <w:rPr>
          <w:rFonts w:hint="cs"/>
          <w:rtl/>
          <w:lang w:bidi="ar-SA"/>
        </w:rPr>
        <w:t xml:space="preserve">أن يأخذ مكانة الإنسان العتيق، حتى وإن كان له برّ، وبنفس الوقت مركز الإنسان الجديد؛ فلم يكن بينهما أي انسجام. هو حسب كل شيء خسارة ونفاية كل ما منح الإنسان الأول، لبولس ، للأنا، كرامة وهيبة. الإنسان الذي قام وتمجّد ماثل أمام عينيه، ليس في مفهوم بأن المسيح بررنا، لأننا قد متنا مع مَن أكمل كفارتنا، وقمنا معه بحسب قيمة ذلك العمل الذي بقوته أُقيم في شخصه ويشهد عن قَبولنا كمَن تبررنا أمام الله. </w:t>
      </w:r>
      <w:r w:rsidR="001951B9">
        <w:rPr>
          <w:rFonts w:hint="cs"/>
          <w:rtl/>
          <w:lang w:bidi="ar-SA"/>
        </w:rPr>
        <w:t xml:space="preserve">كما ولا يُنظَر إلى القيامة هنا كالسبب لتبريرنا، وإنما كحالة </w:t>
      </w:r>
      <w:r w:rsidR="009A2E2F">
        <w:rPr>
          <w:rFonts w:hint="cs"/>
          <w:rtl/>
          <w:lang w:bidi="ar-SA"/>
        </w:rPr>
        <w:t xml:space="preserve">والتي تضم كنتيجة لذلك برّ الله. إنها </w:t>
      </w:r>
      <w:r w:rsidR="00C84FAA">
        <w:rPr>
          <w:rFonts w:hint="cs"/>
          <w:rtl/>
          <w:lang w:bidi="ar-SA"/>
        </w:rPr>
        <w:t xml:space="preserve">حالة المجد الجديدة تمامًا </w:t>
      </w:r>
      <w:r w:rsidR="00C84FAA">
        <w:rPr>
          <w:rtl/>
          <w:lang w:bidi="ar-SA"/>
        </w:rPr>
        <w:t>–</w:t>
      </w:r>
      <w:r w:rsidR="00C84FAA">
        <w:rPr>
          <w:rFonts w:hint="cs"/>
          <w:rtl/>
          <w:lang w:bidi="ar-SA"/>
        </w:rPr>
        <w:t xml:space="preserve"> حالة تجعلنا المسيحية أن نكون فيها.</w:t>
      </w:r>
    </w:p>
    <w:p w14:paraId="6B79EC9A" w14:textId="6139F4D6" w:rsidR="00F7555D" w:rsidRDefault="001C2D49" w:rsidP="00137B7B">
      <w:pPr>
        <w:rPr>
          <w:rtl/>
          <w:lang w:bidi="ar-SA"/>
        </w:rPr>
      </w:pPr>
      <w:r>
        <w:rPr>
          <w:rFonts w:hint="cs"/>
          <w:rtl/>
          <w:lang w:bidi="ar-SA"/>
        </w:rPr>
        <w:t xml:space="preserve">بالنسبة لإيمان الرسول لم يعُد وجود للإنسان العتيق ببرّه وبكل ما كان لديه؛ فإيمانه كان موجّه نحو الإنسان الجديد، الذي هو المسيح بذاته. فيه هو رأى مقامه في المجد وبالتالي كان له نصيب في "قيامة الأموات" (فيلبي 3: 8 </w:t>
      </w:r>
      <w:r>
        <w:rPr>
          <w:rtl/>
          <w:lang w:bidi="ar-SA"/>
        </w:rPr>
        <w:t>–</w:t>
      </w:r>
      <w:r>
        <w:rPr>
          <w:rFonts w:hint="cs"/>
          <w:rtl/>
          <w:lang w:bidi="ar-SA"/>
        </w:rPr>
        <w:t xml:space="preserve"> 11). إن هذا يقودنا إلى المبدأ الأساسي في إصحاحنا </w:t>
      </w:r>
      <w:r>
        <w:rPr>
          <w:rtl/>
          <w:lang w:bidi="ar-SA"/>
        </w:rPr>
        <w:t>–</w:t>
      </w:r>
      <w:r>
        <w:rPr>
          <w:rFonts w:hint="cs"/>
          <w:rtl/>
          <w:lang w:bidi="ar-SA"/>
        </w:rPr>
        <w:t xml:space="preserve"> إلى أكثر اشتياق جدية </w:t>
      </w:r>
      <w:r w:rsidR="009E5D54">
        <w:rPr>
          <w:rFonts w:hint="cs"/>
          <w:rtl/>
          <w:lang w:bidi="ar-SA"/>
        </w:rPr>
        <w:t>وبحت</w:t>
      </w:r>
      <w:r>
        <w:rPr>
          <w:rFonts w:hint="cs"/>
          <w:rtl/>
          <w:lang w:bidi="ar-SA"/>
        </w:rPr>
        <w:t xml:space="preserve"> نحو المجد، نحو المسيح شخصيًا، حيث لكي يصل هذه الغاية حسِب كل شيء كلا شيء، من دون أية قيمة.  في الإصحاح السابق رأينا المسيح في اتضاعه، </w:t>
      </w:r>
      <w:r w:rsidR="005571D2">
        <w:rPr>
          <w:rFonts w:hint="cs"/>
          <w:rtl/>
          <w:lang w:bidi="ar-SA"/>
        </w:rPr>
        <w:t>وهذا يقودنا في طريقنا هنا إلى ذات إعلان النعمة للآخرين. بامتثال المسيح، الإنسان الثاني، الإنسان الممجّد أمام عيوننا</w:t>
      </w:r>
      <w:r w:rsidR="00C139DF">
        <w:rPr>
          <w:rFonts w:hint="cs"/>
          <w:rtl/>
          <w:lang w:bidi="ar-SA"/>
        </w:rPr>
        <w:t xml:space="preserve">، يحصل اشتياقنا على طاقة روحية ترفعنا فوق العالم، فوق كل دوافعه وفوق كل ما يمنح الإنسان العتيق هيبته؛ </w:t>
      </w:r>
      <w:r w:rsidR="00653483">
        <w:rPr>
          <w:rFonts w:hint="cs"/>
          <w:rtl/>
          <w:lang w:bidi="ar-SA"/>
        </w:rPr>
        <w:t>إنها باعتبارها موضوع الإنسان الجديد تجعل القلب متسعًا وتملأه باهتمام سماوي بحت في مسيرتنا المسيحية.</w:t>
      </w:r>
    </w:p>
    <w:p w14:paraId="07728D7D" w14:textId="081E12B7" w:rsidR="00C17590" w:rsidRDefault="000B4828" w:rsidP="00137B7B">
      <w:pPr>
        <w:rPr>
          <w:rtl/>
          <w:lang w:bidi="ar-SA"/>
        </w:rPr>
      </w:pPr>
      <w:r>
        <w:rPr>
          <w:rFonts w:hint="cs"/>
          <w:rtl/>
          <w:lang w:bidi="ar-SA"/>
        </w:rPr>
        <w:t>الأنا لا يحصل على أي مكانة</w:t>
      </w:r>
    </w:p>
    <w:p w14:paraId="04C0BDF7" w14:textId="3AE3BCBE" w:rsidR="000B4828" w:rsidRDefault="003D20E1" w:rsidP="00137B7B">
      <w:pPr>
        <w:rPr>
          <w:rtl/>
          <w:lang w:bidi="ar-SA"/>
        </w:rPr>
      </w:pPr>
      <w:r>
        <w:rPr>
          <w:rFonts w:hint="cs"/>
          <w:rtl/>
          <w:lang w:bidi="ar-SA"/>
        </w:rPr>
        <w:t xml:space="preserve">إنها إحدى </w:t>
      </w:r>
      <w:r w:rsidR="00595F2A">
        <w:rPr>
          <w:rFonts w:hint="cs"/>
          <w:rtl/>
          <w:lang w:bidi="ar-SA"/>
        </w:rPr>
        <w:t>الصفات الحلوة في</w:t>
      </w:r>
      <w:r>
        <w:rPr>
          <w:rFonts w:hint="cs"/>
          <w:rtl/>
          <w:lang w:bidi="ar-SA"/>
        </w:rPr>
        <w:t xml:space="preserve"> </w:t>
      </w:r>
      <w:r w:rsidRPr="00595F2A">
        <w:rPr>
          <w:rFonts w:hint="cs"/>
          <w:rtl/>
          <w:lang w:bidi="ar-SA"/>
        </w:rPr>
        <w:t>المسيحية</w:t>
      </w:r>
      <w:r>
        <w:rPr>
          <w:rFonts w:hint="cs"/>
          <w:rtl/>
          <w:lang w:bidi="ar-SA"/>
        </w:rPr>
        <w:t xml:space="preserve">، </w:t>
      </w:r>
      <w:r w:rsidR="00595F2A">
        <w:rPr>
          <w:rFonts w:hint="cs"/>
          <w:rtl/>
          <w:lang w:bidi="ar-SA"/>
        </w:rPr>
        <w:t xml:space="preserve">أنها تمنح تلك المودة المسالمة بمصالحتنا في المسيح </w:t>
      </w:r>
      <w:r w:rsidR="00357979">
        <w:rPr>
          <w:rFonts w:hint="cs"/>
          <w:rtl/>
          <w:lang w:bidi="ar-SA"/>
        </w:rPr>
        <w:t xml:space="preserve">التي </w:t>
      </w:r>
      <w:r w:rsidR="00595F2A">
        <w:rPr>
          <w:rFonts w:hint="cs"/>
          <w:rtl/>
          <w:lang w:bidi="ar-SA"/>
        </w:rPr>
        <w:t xml:space="preserve">تجعلنا سعداء تمامًا في علاقة ثابتة وتضع أيضًا نصب أعيننا ذلك الغرض الأسمى لرجائنا، الذي يحصرنا في نشاط لا يتوقف. </w:t>
      </w:r>
      <w:r w:rsidR="00357979" w:rsidRPr="00357979">
        <w:rPr>
          <w:rtl/>
          <w:lang w:bidi="ar-SA"/>
        </w:rPr>
        <w:t xml:space="preserve">هذان العنصران يشكلان الطبيعة البشرية </w:t>
      </w:r>
      <w:r w:rsidR="00357979">
        <w:rPr>
          <w:rFonts w:hint="cs"/>
          <w:rtl/>
          <w:lang w:bidi="ar-SA"/>
        </w:rPr>
        <w:t>من أجل ا</w:t>
      </w:r>
      <w:r w:rsidR="00357979" w:rsidRPr="00357979">
        <w:rPr>
          <w:rtl/>
          <w:lang w:bidi="ar-SA"/>
        </w:rPr>
        <w:t xml:space="preserve">لخير؛ </w:t>
      </w:r>
      <w:r w:rsidR="00357979">
        <w:rPr>
          <w:rFonts w:hint="cs"/>
          <w:rtl/>
          <w:lang w:bidi="ar-SA"/>
        </w:rPr>
        <w:t>ونجدها</w:t>
      </w:r>
      <w:r w:rsidR="00357979" w:rsidRPr="00357979">
        <w:rPr>
          <w:rtl/>
          <w:lang w:bidi="ar-SA"/>
        </w:rPr>
        <w:t xml:space="preserve"> في أسمى الطرق الإلهية في المسيح.</w:t>
      </w:r>
    </w:p>
    <w:p w14:paraId="4DCC9CC4" w14:textId="4D5B0CD8" w:rsidR="003C6CD3" w:rsidRDefault="003C6CD3" w:rsidP="00137B7B">
      <w:pPr>
        <w:rPr>
          <w:rtl/>
          <w:lang w:bidi="ar-SA"/>
        </w:rPr>
      </w:pPr>
      <w:r>
        <w:rPr>
          <w:rFonts w:hint="cs"/>
          <w:rtl/>
          <w:lang w:bidi="ar-SA"/>
        </w:rPr>
        <w:t xml:space="preserve">إصحاحنا ينشغل بالعنصر الثاني. إن المبدأ الموسّع هنا البديع والمُشبع - </w:t>
      </w:r>
      <w:r w:rsidRPr="003C6CD3">
        <w:rPr>
          <w:rtl/>
          <w:lang w:bidi="ar-SA"/>
        </w:rPr>
        <w:t>جَعَالَةِ دَعْوَ</w:t>
      </w:r>
      <w:r>
        <w:rPr>
          <w:rFonts w:hint="cs"/>
          <w:rtl/>
          <w:lang w:bidi="ar-SA"/>
        </w:rPr>
        <w:t xml:space="preserve">تنا </w:t>
      </w:r>
      <w:r w:rsidRPr="003C6CD3">
        <w:rPr>
          <w:rtl/>
          <w:lang w:bidi="ar-SA"/>
        </w:rPr>
        <w:t>الْعُلْيَا</w:t>
      </w:r>
      <w:r>
        <w:rPr>
          <w:rFonts w:hint="cs"/>
          <w:rtl/>
          <w:lang w:bidi="ar-SA"/>
        </w:rPr>
        <w:t xml:space="preserve">، القيامة من بين الأموات </w:t>
      </w:r>
      <w:r>
        <w:rPr>
          <w:rtl/>
          <w:lang w:bidi="ar-SA"/>
        </w:rPr>
        <w:t>–</w:t>
      </w:r>
      <w:r>
        <w:rPr>
          <w:rFonts w:hint="cs"/>
          <w:rtl/>
          <w:lang w:bidi="ar-SA"/>
        </w:rPr>
        <w:t xml:space="preserve"> تستثني كل أنانية. كل ما يمنحه الأنا هيبته هو مجرد خسارة؛ فهو يرفع من قدر الإنسان العتيق. المسيح يملأ مجال رؤية المؤمن. هذا المشهد يحررنا من كل شيء آخر؛ فهو يرفع الإنسان ولكن ليس الأنا. عندما يرفع العصيان العصري الإنسانَ، فإنه ببساطة يرفع من شأن الأنا، بينما المسيحية فهي ترفع الإنسان في مستوى المجد السماوي والرفعة الإلهية، ولكن الأنا فتضعها جانبًا كليًا. الرسول يوضّح: "</w:t>
      </w:r>
      <w:r w:rsidRPr="003C6CD3">
        <w:rPr>
          <w:rtl/>
        </w:rPr>
        <w:t xml:space="preserve"> </w:t>
      </w:r>
      <w:r w:rsidRPr="003C6CD3">
        <w:rPr>
          <w:rtl/>
          <w:lang w:bidi="ar-SA"/>
        </w:rPr>
        <w:t>لكِنْ مَا كَانَ لِي رِبْحًا، فَهذَا قَدْ حَسِبْتُهُ مِنْ أَجْلِ الْمَسِيحِ خَسَارَةً.</w:t>
      </w:r>
      <w:r>
        <w:rPr>
          <w:rFonts w:hint="cs"/>
          <w:rtl/>
          <w:lang w:bidi="ar-SA"/>
        </w:rPr>
        <w:t>" (فيلبي 3: 7). الاستزادة في العِلم، وفهم اللغات الأجنبية وغيرها الكثير هي مكسب للأنا؛ فبرّي الذاتي الذي أفتخر به في العالم أو أمام الله</w:t>
      </w:r>
      <w:r w:rsidR="00856DEB">
        <w:rPr>
          <w:rFonts w:hint="cs"/>
          <w:rtl/>
          <w:lang w:bidi="ar-SA"/>
        </w:rPr>
        <w:t xml:space="preserve"> هو طعام يُغذّي الأنا. </w:t>
      </w:r>
      <w:r w:rsidR="0038260A">
        <w:rPr>
          <w:rFonts w:hint="cs"/>
          <w:rtl/>
          <w:lang w:bidi="ar-SA"/>
        </w:rPr>
        <w:t xml:space="preserve">فسأكون وسيكون لديّ ما ليس لغيري. هذه الدوافع يحتاجها العالم. هو يتحرك بموجبها؛ لأنه ليس له غيرها. </w:t>
      </w:r>
      <w:r w:rsidR="00217680">
        <w:rPr>
          <w:rFonts w:hint="cs"/>
          <w:rtl/>
          <w:lang w:bidi="ar-SA"/>
        </w:rPr>
        <w:t>لكن مهما كانت الطاقة التي من الممكن أن تولّدها هذه الإثارات، إلا أنها لا تحرز تقدمًا في من الناحية الأدبية. الأنا يبقى أساس ومركز كل نشاط بشري، حتى وإن وجد هذا النشاط تقدير</w:t>
      </w:r>
      <w:r w:rsidR="000F2DE5">
        <w:rPr>
          <w:rFonts w:hint="cs"/>
          <w:rtl/>
          <w:lang w:bidi="ar-SA"/>
        </w:rPr>
        <w:t>ًا</w:t>
      </w:r>
      <w:r w:rsidR="00217680">
        <w:rPr>
          <w:rFonts w:hint="cs"/>
          <w:rtl/>
          <w:lang w:bidi="ar-SA"/>
        </w:rPr>
        <w:t xml:space="preserve"> كبير</w:t>
      </w:r>
      <w:r w:rsidR="000F2DE5">
        <w:rPr>
          <w:rFonts w:hint="cs"/>
          <w:rtl/>
          <w:lang w:bidi="ar-SA"/>
        </w:rPr>
        <w:t>ًا</w:t>
      </w:r>
      <w:r w:rsidR="00217680">
        <w:rPr>
          <w:rFonts w:hint="cs"/>
          <w:rtl/>
          <w:lang w:bidi="ar-SA"/>
        </w:rPr>
        <w:t xml:space="preserve"> في العالم. ويمكننا أن نلاحظ ذلك في الأمور الدينية. </w:t>
      </w:r>
      <w:r w:rsidR="001204C0">
        <w:rPr>
          <w:rFonts w:hint="cs"/>
          <w:rtl/>
          <w:lang w:bidi="ar-SA"/>
        </w:rPr>
        <w:t>يا رب "</w:t>
      </w:r>
      <w:r w:rsidR="001204C0" w:rsidRPr="001204C0">
        <w:rPr>
          <w:rtl/>
        </w:rPr>
        <w:t xml:space="preserve"> </w:t>
      </w:r>
      <w:r w:rsidR="001204C0" w:rsidRPr="001204C0">
        <w:rPr>
          <w:rtl/>
          <w:lang w:bidi="ar-SA"/>
        </w:rPr>
        <w:t>«أَعْطِنَا أَنْ نَجْلِسَ وَاحِدٌ عَنْ يَمِينِكَ وَالآخَرُ عَنْ يَسَارِكَ فِي مَجْدِكَ»</w:t>
      </w:r>
      <w:r w:rsidR="001204C0">
        <w:rPr>
          <w:rFonts w:hint="cs"/>
          <w:rtl/>
          <w:lang w:bidi="ar-SA"/>
        </w:rPr>
        <w:t xml:space="preserve">" (مرقس 10: 37) </w:t>
      </w:r>
      <w:r w:rsidR="001204C0">
        <w:rPr>
          <w:rtl/>
          <w:lang w:bidi="ar-SA"/>
        </w:rPr>
        <w:t>–</w:t>
      </w:r>
      <w:r w:rsidR="001204C0">
        <w:rPr>
          <w:rFonts w:hint="cs"/>
          <w:rtl/>
          <w:lang w:bidi="ar-SA"/>
        </w:rPr>
        <w:t xml:space="preserve"> هذه كانت لغة الأنا؛ فالتلميذان لم تكن لديهما الرغبة بأن يحصلا على مكان </w:t>
      </w:r>
      <w:r w:rsidR="00BC3175">
        <w:rPr>
          <w:rFonts w:hint="cs"/>
          <w:rtl/>
          <w:lang w:bidi="ar-SA"/>
        </w:rPr>
        <w:t>مناسب</w:t>
      </w:r>
      <w:r w:rsidR="001204C0">
        <w:rPr>
          <w:rFonts w:hint="cs"/>
          <w:rtl/>
          <w:lang w:bidi="ar-SA"/>
        </w:rPr>
        <w:t xml:space="preserve"> مع الآخرين. </w:t>
      </w:r>
      <w:r w:rsidR="00BC3175">
        <w:rPr>
          <w:rFonts w:hint="cs"/>
          <w:rtl/>
          <w:lang w:bidi="ar-SA"/>
        </w:rPr>
        <w:t xml:space="preserve">أسمى رغبة ينفصل فيها القلب عن ذاته وينجذب إلى المسيح </w:t>
      </w:r>
      <w:r w:rsidR="00BC3175">
        <w:rPr>
          <w:rtl/>
          <w:lang w:bidi="ar-SA"/>
        </w:rPr>
        <w:t>–</w:t>
      </w:r>
      <w:r w:rsidR="00BC3175">
        <w:rPr>
          <w:rFonts w:hint="cs"/>
          <w:rtl/>
          <w:lang w:bidi="ar-SA"/>
        </w:rPr>
        <w:t xml:space="preserve"> أسمى بركة،</w:t>
      </w:r>
      <w:r w:rsidR="009F2489">
        <w:rPr>
          <w:rFonts w:hint="cs"/>
          <w:rtl/>
          <w:lang w:bidi="ar-SA"/>
        </w:rPr>
        <w:t xml:space="preserve"> المُعبّرة بالكلمات "لأربح المسيح"، لا نجدها هنا.</w:t>
      </w:r>
    </w:p>
    <w:p w14:paraId="3908A937" w14:textId="7155AAC7" w:rsidR="00561950" w:rsidRDefault="00561950" w:rsidP="00137B7B">
      <w:pPr>
        <w:rPr>
          <w:rtl/>
          <w:lang w:bidi="ar-SA"/>
        </w:rPr>
      </w:pPr>
      <w:r>
        <w:rPr>
          <w:rFonts w:hint="cs"/>
          <w:rtl/>
          <w:lang w:bidi="ar-SA"/>
        </w:rPr>
        <w:t>مُدرَك من المسيح</w:t>
      </w:r>
    </w:p>
    <w:p w14:paraId="3A8DBDC1" w14:textId="46BA3B25" w:rsidR="00561950" w:rsidRDefault="000D7BEF" w:rsidP="00137B7B">
      <w:pPr>
        <w:rPr>
          <w:rtl/>
          <w:lang w:bidi="ar-SA"/>
        </w:rPr>
      </w:pPr>
      <w:r>
        <w:rPr>
          <w:rFonts w:hint="cs"/>
          <w:rtl/>
          <w:lang w:bidi="ar-SA"/>
        </w:rPr>
        <w:t>هذه الرغبة تُظهر عواطف القلب نحو الذي هو في شخصه الأسمى تفوقًا، الذي كان دومًا مسرة الآب.</w:t>
      </w:r>
      <w:r w:rsidR="00291724">
        <w:rPr>
          <w:rFonts w:hint="cs"/>
          <w:rtl/>
          <w:lang w:bidi="ar-SA"/>
        </w:rPr>
        <w:t xml:space="preserve"> الله منحنا الامتياز بأن نجد مسرتنا حيثما وجد هو أيضًا كامل مسرته. </w:t>
      </w:r>
      <w:r w:rsidR="008964D8">
        <w:rPr>
          <w:rFonts w:hint="cs"/>
          <w:rtl/>
          <w:lang w:bidi="ar-SA"/>
        </w:rPr>
        <w:t>يا لها من شهادة رائعة عن مصالحتنا الحقيقية مع الله، التي لم تكن فقط ضرورية في تبريرنا، وإنما تعلّي أيضًا طبيعتنا الأدبية إلى قامة المسرة والشركة الإلهية، مع أننا نحن دومًا المستلمين</w:t>
      </w:r>
      <w:r w:rsidR="00F36D10">
        <w:rPr>
          <w:rFonts w:hint="cs"/>
          <w:rtl/>
          <w:lang w:bidi="ar-SA"/>
        </w:rPr>
        <w:t>، الذين نبتهج بهذه المحبة.</w:t>
      </w:r>
      <w:r w:rsidR="003319B6">
        <w:rPr>
          <w:rFonts w:hint="cs"/>
          <w:rtl/>
          <w:lang w:bidi="ar-SA"/>
        </w:rPr>
        <w:t xml:space="preserve"> إنّه دائمًا السخي الإلهي في عطائه؛ ولكن كل منهما، العاطي والمستلم، يجدا مسرتهما في المسيح على حد سواء. </w:t>
      </w:r>
      <w:r w:rsidR="00621BB2">
        <w:rPr>
          <w:rFonts w:hint="cs"/>
          <w:rtl/>
          <w:lang w:bidi="ar-SA"/>
        </w:rPr>
        <w:t xml:space="preserve">الخليقة لها طبيعة متناسبة بها ولا بد أن تكون كذلك؛ لكن حالة النفس الأدبية تتشكل وتكتسب خواصها بواسطة مثالها. إننا هنا جُعلنا شركاء الطبيعة الإلهية ولنا مثال إلهي. لكننا لا زلنا لسنا في حالة الراحة الآن. نحن نعيش وسط عالم يحاول به إبليس بأن يغوينا بتأثيره على الإنسان العتيق. </w:t>
      </w:r>
      <w:r w:rsidR="00214FB5">
        <w:rPr>
          <w:rFonts w:hint="cs"/>
          <w:rtl/>
          <w:lang w:bidi="ar-SA"/>
        </w:rPr>
        <w:t>أما نحن فقد أدرك</w:t>
      </w:r>
      <w:r w:rsidR="00F466C0">
        <w:rPr>
          <w:rFonts w:hint="cs"/>
          <w:rtl/>
          <w:lang w:bidi="ar-SA"/>
        </w:rPr>
        <w:t>َ</w:t>
      </w:r>
      <w:r w:rsidR="00214FB5">
        <w:rPr>
          <w:rFonts w:hint="cs"/>
          <w:rtl/>
          <w:lang w:bidi="ar-SA"/>
        </w:rPr>
        <w:t xml:space="preserve">نا المسيح، وهذا يمدّنا بالشجاعة والشّكر؛ كما ويمنحنا كمَن هو موضوع رجاءنا، الطاقة المطلوبة، وبينما هو يحررنا من السعي إلى الرجوع الأناني إلى مقدار أهميتنا، فإن شخصه هو الهدف الذي يجذبنا، الذي </w:t>
      </w:r>
      <w:r w:rsidR="00F466C0">
        <w:rPr>
          <w:rFonts w:hint="cs"/>
          <w:rtl/>
          <w:lang w:bidi="ar-SA"/>
        </w:rPr>
        <w:t xml:space="preserve">يمنحنا النصرة على أمور هذا العالم. إن الوعي، بأننا لا زلنا لم نصل هدفنا بعد أو أُدرِكنا، يحفظنا متضعين ويجعلنا، إذ علينا أن ندرك المسيح، فعّالين بأشواق محبة مقدسة. </w:t>
      </w:r>
      <w:r w:rsidR="005955EC">
        <w:rPr>
          <w:rFonts w:hint="cs"/>
          <w:rtl/>
          <w:lang w:bidi="ar-SA"/>
        </w:rPr>
        <w:t xml:space="preserve">لقد تحررنا بقوة جاذبية شخص إلهي يعمل على الإنسان الجديد من العالم. إن هذا يمنحنا قوة لا تُقهَر في الحُكم على نفوسنا بحيث نربط كل شيء بالمسيح. </w:t>
      </w:r>
      <w:r w:rsidR="00135080">
        <w:rPr>
          <w:rFonts w:hint="cs"/>
          <w:rtl/>
          <w:lang w:bidi="ar-SA"/>
        </w:rPr>
        <w:t>إنها أضمن وسيلة في الحُكم على كل شيء بصورة صحيحة ولمنح أشواق المحبة مكانها الصحيح؛ لأنه دون ذلك لن يكون هنالك حكم واضح على الأمور الأدبية.</w:t>
      </w:r>
    </w:p>
    <w:p w14:paraId="717BD5A0" w14:textId="5A3A2C10" w:rsidR="007E3B4A" w:rsidRDefault="00257D23" w:rsidP="00137B7B">
      <w:pPr>
        <w:rPr>
          <w:rtl/>
          <w:lang w:bidi="ar-SA"/>
        </w:rPr>
      </w:pPr>
      <w:r>
        <w:rPr>
          <w:rFonts w:hint="cs"/>
          <w:rtl/>
          <w:lang w:bidi="ar-SA"/>
        </w:rPr>
        <w:t>القوة على الأرضيات</w:t>
      </w:r>
    </w:p>
    <w:p w14:paraId="04B94D57" w14:textId="205E4518" w:rsidR="00257D23" w:rsidRDefault="00257D23" w:rsidP="00137B7B">
      <w:pPr>
        <w:rPr>
          <w:rtl/>
          <w:lang w:bidi="ar-SA"/>
        </w:rPr>
      </w:pPr>
      <w:r>
        <w:rPr>
          <w:rFonts w:hint="cs"/>
          <w:rtl/>
          <w:lang w:bidi="ar-SA"/>
        </w:rPr>
        <w:t xml:space="preserve">إلى جانب ذلك يظهر هنا عنصر آخر أقل تميزًا، أي قوة مناقضة لقوة وسلطة هذا العالم. بلا شك أن هذه القوة تتحرك بالروح القدس؛ ولكن ما أعنيه هنا ليس المصدر، وإنما إعلان هذه القوة. </w:t>
      </w:r>
      <w:r w:rsidR="00870667">
        <w:rPr>
          <w:rFonts w:hint="cs"/>
          <w:rtl/>
          <w:lang w:bidi="ar-SA"/>
        </w:rPr>
        <w:t>إ</w:t>
      </w:r>
      <w:r w:rsidR="002F0BD5">
        <w:rPr>
          <w:rFonts w:hint="cs"/>
          <w:rtl/>
          <w:lang w:bidi="ar-SA"/>
        </w:rPr>
        <w:t>ننا أكثر من منتصرين. هذه هي قوة الكلمة: "لعلّي</w:t>
      </w:r>
      <w:r w:rsidR="00847E6A">
        <w:rPr>
          <w:rFonts w:hint="cs"/>
          <w:rtl/>
          <w:lang w:bidi="ar-SA"/>
        </w:rPr>
        <w:t xml:space="preserve"> - </w:t>
      </w:r>
      <w:r w:rsidR="00847E6A" w:rsidRPr="00847E6A">
        <w:rPr>
          <w:rtl/>
          <w:lang w:bidi="ar-SA"/>
        </w:rPr>
        <w:t>(أو على أي حال)</w:t>
      </w:r>
      <w:r w:rsidR="002F0BD5">
        <w:rPr>
          <w:rFonts w:hint="cs"/>
          <w:rtl/>
          <w:lang w:bidi="ar-SA"/>
        </w:rPr>
        <w:t xml:space="preserve">". </w:t>
      </w:r>
      <w:r w:rsidR="002F0BD5">
        <w:rPr>
          <w:rtl/>
          <w:lang w:bidi="ar-SA"/>
        </w:rPr>
        <w:t>–</w:t>
      </w:r>
      <w:r w:rsidR="002F0BD5">
        <w:rPr>
          <w:rFonts w:hint="cs"/>
          <w:rtl/>
          <w:lang w:bidi="ar-SA"/>
        </w:rPr>
        <w:t xml:space="preserve"> هنا لا يظهر أي تردد. فمهما كان سيكلّف الرسول ومهما كانت الطرق التي كان عليه أن يسير فيها </w:t>
      </w:r>
      <w:r w:rsidR="002F0BD5">
        <w:rPr>
          <w:rtl/>
          <w:lang w:bidi="ar-SA"/>
        </w:rPr>
        <w:t>–</w:t>
      </w:r>
      <w:r w:rsidR="002F0BD5">
        <w:rPr>
          <w:rFonts w:hint="cs"/>
          <w:rtl/>
          <w:lang w:bidi="ar-SA"/>
        </w:rPr>
        <w:t xml:space="preserve"> كان راضيًا بكل شيء فقط إن كان سيصل إلى هدفه. </w:t>
      </w:r>
      <w:r w:rsidR="007916B0">
        <w:rPr>
          <w:rFonts w:hint="cs"/>
          <w:rtl/>
          <w:lang w:bidi="ar-SA"/>
        </w:rPr>
        <w:t xml:space="preserve">حتى الآلام والموت لم يكونا مصدر رُعب له؛ فكل تأثيرهما كان فقط بأن يزداد تصورًا وتشبهًا بالمسيح الذي كان يسعى بأن يدركه. </w:t>
      </w:r>
      <w:r w:rsidR="0055714A">
        <w:rPr>
          <w:rFonts w:hint="cs"/>
          <w:rtl/>
          <w:lang w:bidi="ar-SA"/>
        </w:rPr>
        <w:t xml:space="preserve">وكما نلاحظ هنا هو كان يطلب قوة القيامة الأولى. هو كان يعرف الطاقة الإلهية لهذه الحياة الجديدة التي نقلته في الروح من الحياة </w:t>
      </w:r>
      <w:r w:rsidR="0055714A" w:rsidRPr="00E54FF1">
        <w:rPr>
          <w:rFonts w:hint="cs"/>
          <w:rtl/>
          <w:lang w:bidi="ar-SA"/>
        </w:rPr>
        <w:t>الحاضرة</w:t>
      </w:r>
      <w:r w:rsidR="0055714A">
        <w:rPr>
          <w:rFonts w:hint="cs"/>
          <w:rtl/>
          <w:lang w:bidi="ar-SA"/>
        </w:rPr>
        <w:t xml:space="preserve">، </w:t>
      </w:r>
      <w:r w:rsidR="00E54FF1">
        <w:rPr>
          <w:rFonts w:hint="cs"/>
          <w:rtl/>
          <w:lang w:bidi="ar-SA"/>
        </w:rPr>
        <w:t xml:space="preserve">بحيث أن الآلام والموت </w:t>
      </w:r>
      <w:r w:rsidR="00E54FF1">
        <w:rPr>
          <w:rtl/>
          <w:lang w:bidi="ar-SA"/>
        </w:rPr>
        <w:t>–</w:t>
      </w:r>
      <w:r w:rsidR="00E54FF1">
        <w:rPr>
          <w:rFonts w:hint="cs"/>
          <w:rtl/>
          <w:lang w:bidi="ar-SA"/>
        </w:rPr>
        <w:t xml:space="preserve"> أي نهاية هذه الحياة </w:t>
      </w:r>
      <w:r w:rsidR="00E54FF1">
        <w:rPr>
          <w:rtl/>
          <w:lang w:bidi="ar-SA"/>
        </w:rPr>
        <w:t>–</w:t>
      </w:r>
      <w:r w:rsidR="00E54FF1">
        <w:rPr>
          <w:rFonts w:hint="cs"/>
          <w:rtl/>
          <w:lang w:bidi="ar-SA"/>
        </w:rPr>
        <w:t xml:space="preserve"> عملت فقط كنتيجة لإخلاصه للمسيح على تشبهه وتصوره بالمسيح وبالتالي لعلّها (أو على أي حال)، وإن بموت </w:t>
      </w:r>
      <w:r w:rsidR="00567307">
        <w:rPr>
          <w:rFonts w:hint="cs"/>
          <w:rtl/>
          <w:lang w:bidi="ar-SA"/>
        </w:rPr>
        <w:t xml:space="preserve">أهّلته بأن يصل إلى مجد الحالة الباطنية، التي كانت قد دخلت في المسيح بقيامته. </w:t>
      </w:r>
      <w:r w:rsidR="004E205A">
        <w:rPr>
          <w:rFonts w:hint="cs"/>
          <w:rtl/>
          <w:lang w:bidi="ar-SA"/>
        </w:rPr>
        <w:t xml:space="preserve">إن هذا لا يعني بأن هذه الحالة كانت جديدة على المسيح شخصيًا؛ لكنها كانت جديدة على الإنسان، على الطبيعة البشرية التي قبلها بالنعمة وقد دخل المجد فيها. </w:t>
      </w:r>
      <w:r w:rsidR="008617EE">
        <w:rPr>
          <w:rFonts w:hint="cs"/>
          <w:rtl/>
          <w:lang w:bidi="ar-SA"/>
        </w:rPr>
        <w:t>إن النظرة بالذات إلى حالة القيامة من بين الأموات منحت سلوك الرسول وطاقته اليومية طابعها المميّز.</w:t>
      </w:r>
      <w:r w:rsidR="007856B7">
        <w:rPr>
          <w:rFonts w:hint="cs"/>
          <w:rtl/>
          <w:lang w:bidi="ar-SA"/>
        </w:rPr>
        <w:t xml:space="preserve"> هو لم يكن باستطاعته أن يقول: "أنه قد أُدرِك أو كان قد اكتمل"؛ لأن التشبه على صورة المسيح في المجد</w:t>
      </w:r>
      <w:r w:rsidR="00A8037F" w:rsidRPr="00A8037F">
        <w:rPr>
          <w:rtl/>
        </w:rPr>
        <w:t xml:space="preserve"> </w:t>
      </w:r>
      <w:r w:rsidR="00A8037F" w:rsidRPr="00A8037F">
        <w:rPr>
          <w:rtl/>
          <w:lang w:bidi="ar-SA"/>
        </w:rPr>
        <w:t>كان</w:t>
      </w:r>
      <w:r w:rsidR="007856B7">
        <w:rPr>
          <w:rFonts w:hint="cs"/>
          <w:rtl/>
          <w:lang w:bidi="ar-SA"/>
        </w:rPr>
        <w:t xml:space="preserve"> من ضمن هذا الاكتمال. غير أنه سعى وراءه ليدرك الشيء الذي لأجله أدركه المسيح؛ وفي سعيه وراء هذا الهدف لم يرَ أية صورة للألم.</w:t>
      </w:r>
      <w:r w:rsidR="001C222E">
        <w:rPr>
          <w:rFonts w:hint="cs"/>
          <w:rtl/>
          <w:lang w:bidi="ar-SA"/>
        </w:rPr>
        <w:t xml:space="preserve"> كل ما كان يعرفه هو فقط هذا الهدف ولم يسعى نحوه بتكاسل وتباطؤ، وإنما بجديّة وقورة وغيرة غير متراجعة، في أنه ليس فقط حس</w:t>
      </w:r>
      <w:r w:rsidR="00E4386C">
        <w:rPr>
          <w:rFonts w:hint="cs"/>
          <w:rtl/>
          <w:lang w:bidi="ar-SA"/>
        </w:rPr>
        <w:t>ِ</w:t>
      </w:r>
      <w:r w:rsidR="001C222E">
        <w:rPr>
          <w:rFonts w:hint="cs"/>
          <w:rtl/>
          <w:lang w:bidi="ar-SA"/>
        </w:rPr>
        <w:t xml:space="preserve">ب أشياء معينة نفاية، وإنما في القوة الغالبة، قوة الذي حرره من كل شيء آخر وقيّده بالغرض الواحد. </w:t>
      </w:r>
      <w:r w:rsidR="00E4386C">
        <w:rPr>
          <w:rFonts w:hint="cs"/>
          <w:rtl/>
          <w:lang w:bidi="ar-SA"/>
        </w:rPr>
        <w:t xml:space="preserve">وهذا الغرض كان أمامه كل حين، لكنه لم يكن قد أدركه بعد؛ فلقد كان يتزايد لمعانًا أمام روحه، لكنه لم يكن قد ناله بعد. </w:t>
      </w:r>
      <w:r w:rsidR="00870C9F">
        <w:rPr>
          <w:rFonts w:hint="cs"/>
          <w:rtl/>
          <w:lang w:bidi="ar-SA"/>
        </w:rPr>
        <w:t xml:space="preserve">إن هذا دفعه بأن ينظر فقط إلى قدّام وبأن لا ينشغل بالطريق الذي قطعه. </w:t>
      </w:r>
      <w:r w:rsidR="004E56FA">
        <w:rPr>
          <w:rFonts w:hint="cs"/>
          <w:rtl/>
          <w:lang w:bidi="ar-SA"/>
        </w:rPr>
        <w:t>هو نسي ما كان وراءه، وامتد إلى قدّام إلى الذي كان أمامه. كل مَن يقف في ميدان سباقه لينظر إلى الطريق الذي قطعه لن يصل إلى هدفه؛ فالأنا عندها سيكون المتقدّم، المنّ يخرج منه الدود، والقلب يبتعد عن الذي يقيده.</w:t>
      </w:r>
    </w:p>
    <w:p w14:paraId="5B8D5E64" w14:textId="62D73831" w:rsidR="009C6C11" w:rsidRDefault="009C6C11" w:rsidP="00137B7B">
      <w:pPr>
        <w:rPr>
          <w:rtl/>
          <w:lang w:bidi="ar-SA"/>
        </w:rPr>
      </w:pPr>
      <w:r>
        <w:rPr>
          <w:rFonts w:hint="cs"/>
          <w:rtl/>
          <w:lang w:bidi="ar-SA"/>
        </w:rPr>
        <w:t>إن طاقة العين البسيطة تولّد تأثيرًا آخر ملفت للنظر: فالمرء سينظر فقط إلى ما هو سماوي لا غير. إنها الدعوة العليا نحو العلاء، المرتبط بها الرجاء والأفكار، في أن المرء، وكما يقول الرسول "لا يرى الأشياء التي تُرى، وإنما التي لا تُرى". إن هذا يمنح لكل كيان الإنسان وتصرفه طابعًا سماويًا. سلوكه في السماء، وعِشرته فوق، قلبه مرفوع عاليًا ومملؤًا بالشكر. إنها دعوة الله العليا في المسيح يسوع. القلب الفطِن يميّز مصدر وطريق هذه الدعوة.</w:t>
      </w:r>
    </w:p>
    <w:p w14:paraId="759396AD" w14:textId="0DBFD655" w:rsidR="00106296" w:rsidRDefault="00106296" w:rsidP="00137B7B">
      <w:pPr>
        <w:rPr>
          <w:rtl/>
          <w:lang w:bidi="ar-SA"/>
        </w:rPr>
      </w:pPr>
      <w:r>
        <w:rPr>
          <w:rFonts w:hint="cs"/>
          <w:rtl/>
          <w:lang w:bidi="ar-SA"/>
        </w:rPr>
        <w:t>أعداء صليب المسيح</w:t>
      </w:r>
    </w:p>
    <w:p w14:paraId="138E2D9C" w14:textId="321D33DB" w:rsidR="00106296" w:rsidRDefault="00106296" w:rsidP="00137B7B">
      <w:pPr>
        <w:rPr>
          <w:rtl/>
          <w:lang w:bidi="ar-SA"/>
        </w:rPr>
      </w:pPr>
      <w:r>
        <w:rPr>
          <w:rFonts w:hint="cs"/>
          <w:rtl/>
          <w:lang w:bidi="ar-SA"/>
        </w:rPr>
        <w:t xml:space="preserve">إني سأتغاضى بأن أدخل فيما أظهره الرسول هنا كأمر مناقض للذي ذُكر سابقًا. </w:t>
      </w:r>
      <w:r w:rsidR="00213687">
        <w:rPr>
          <w:rFonts w:hint="cs"/>
          <w:rtl/>
          <w:lang w:bidi="ar-SA"/>
        </w:rPr>
        <w:t xml:space="preserve">إنه الفكر (الاهتمام) الأرضي. هو لا يشجع النمو، وإنما فقط يحطّ من مستوى الإنسان من مستواه كسماوي وطاهر وإلهي. </w:t>
      </w:r>
      <w:r w:rsidR="00F708ED">
        <w:rPr>
          <w:rFonts w:hint="cs"/>
          <w:rtl/>
          <w:lang w:bidi="ar-SA"/>
        </w:rPr>
        <w:t xml:space="preserve">تأثير هذا الفكر الأكثر ضررًا وصل إلى حدّ بأن تكلم الرسول عن "أعداء صليب المسيح". </w:t>
      </w:r>
      <w:r w:rsidR="009B4915">
        <w:rPr>
          <w:rFonts w:hint="cs"/>
          <w:rtl/>
          <w:lang w:bidi="ar-SA"/>
        </w:rPr>
        <w:t>الصليب هو موت هذا العالم. القديس يفتخر بأنه بالصليب مات عن العالم. إن كان أحد يعيش في روح هذا العالم فهو عدو الصليب. النهاية هي هلاك.</w:t>
      </w:r>
    </w:p>
    <w:p w14:paraId="255B35D9" w14:textId="31AC9ABE" w:rsidR="00ED6443" w:rsidRDefault="001C11B6" w:rsidP="00137B7B">
      <w:pPr>
        <w:rPr>
          <w:rtl/>
          <w:lang w:bidi="ar-SA"/>
        </w:rPr>
      </w:pPr>
      <w:r>
        <w:rPr>
          <w:rFonts w:hint="cs"/>
          <w:rtl/>
          <w:lang w:bidi="ar-SA"/>
        </w:rPr>
        <w:t>رجاء المسيحي</w:t>
      </w:r>
    </w:p>
    <w:p w14:paraId="45B93AD2" w14:textId="5D35A8DB" w:rsidR="001C11B6" w:rsidRDefault="00CC613B" w:rsidP="00137B7B">
      <w:pPr>
        <w:rPr>
          <w:rtl/>
          <w:lang w:bidi="ar-SA"/>
        </w:rPr>
      </w:pPr>
      <w:r>
        <w:rPr>
          <w:rFonts w:hint="cs"/>
          <w:rtl/>
          <w:lang w:bidi="ar-SA"/>
        </w:rPr>
        <w:t xml:space="preserve">كل ما تبقى لنا هو رجاء المسيحي إلى أن يتم تحققه في مجيء الرب. </w:t>
      </w:r>
      <w:r w:rsidR="00B81A70">
        <w:rPr>
          <w:rFonts w:hint="cs"/>
          <w:rtl/>
          <w:lang w:bidi="ar-SA"/>
        </w:rPr>
        <w:t>إننا لنا هذا الرجاء "</w:t>
      </w:r>
      <w:r w:rsidR="00B81A70" w:rsidRPr="00B81A70">
        <w:rPr>
          <w:rtl/>
          <w:lang w:bidi="ar-SA"/>
        </w:rPr>
        <w:t>هذَا الْكَنْزُ فِي أَوَانٍ خَزَفِيَّةٍ</w:t>
      </w:r>
      <w:r w:rsidR="00B81A70">
        <w:rPr>
          <w:rFonts w:hint="cs"/>
          <w:rtl/>
          <w:lang w:bidi="ar-SA"/>
        </w:rPr>
        <w:t>". المسيح سيأتي وسيغيّر شكل جسد تواضعنا ليكون على صورة جسد مجده. عندها سيتحقق في المجد ما لنا الآن على الرجاء، ما نشتاق إليه، الذي يشكل قلوبنا مِن ونحن هنا</w:t>
      </w:r>
      <w:r w:rsidR="006E56D3">
        <w:rPr>
          <w:rFonts w:hint="cs"/>
          <w:rtl/>
          <w:lang w:bidi="ar-SA"/>
        </w:rPr>
        <w:t xml:space="preserve"> على الأرض</w:t>
      </w:r>
      <w:r w:rsidR="00B81A70">
        <w:rPr>
          <w:rFonts w:hint="cs"/>
          <w:rtl/>
          <w:lang w:bidi="ar-SA"/>
        </w:rPr>
        <w:t>. نحن سنكون مثل المسيح وسنكون معه إلى الأبد.</w:t>
      </w:r>
    </w:p>
    <w:p w14:paraId="05DE5B39" w14:textId="0D195337" w:rsidR="006B273D" w:rsidRDefault="0099242C" w:rsidP="00137B7B">
      <w:pPr>
        <w:rPr>
          <w:lang w:bidi="ar-SA"/>
        </w:rPr>
      </w:pPr>
      <w:r>
        <w:rPr>
          <w:rFonts w:hint="cs"/>
          <w:rtl/>
          <w:lang w:bidi="ar-SA"/>
        </w:rPr>
        <w:t>هذا هو كيان الطاقة التي ليس فقط تحررنا وتخلّصنا، وإنما تجعلنا أيضًا نهتف بانتصارنا على كل ما في العالم إذ تحوّل أشواقنا إلى الأمور العليا وليس للأرضيات، وإذ أنها تجعل المسيح في علياء مجده غلاوة قلوبنا اللامع والمبارَك.</w:t>
      </w:r>
    </w:p>
    <w:sectPr w:rsidR="006B27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55D"/>
    <w:rsid w:val="00012491"/>
    <w:rsid w:val="00042BF2"/>
    <w:rsid w:val="000B4828"/>
    <w:rsid w:val="000D336E"/>
    <w:rsid w:val="000D7BEF"/>
    <w:rsid w:val="000E6213"/>
    <w:rsid w:val="000F2DE5"/>
    <w:rsid w:val="00106296"/>
    <w:rsid w:val="001162BB"/>
    <w:rsid w:val="001204C0"/>
    <w:rsid w:val="00135080"/>
    <w:rsid w:val="00137B7B"/>
    <w:rsid w:val="0018264D"/>
    <w:rsid w:val="00184235"/>
    <w:rsid w:val="00186F83"/>
    <w:rsid w:val="001951B9"/>
    <w:rsid w:val="001B5A97"/>
    <w:rsid w:val="001C11B6"/>
    <w:rsid w:val="001C222E"/>
    <w:rsid w:val="001C2D49"/>
    <w:rsid w:val="001F6584"/>
    <w:rsid w:val="00213687"/>
    <w:rsid w:val="00214FB5"/>
    <w:rsid w:val="00217680"/>
    <w:rsid w:val="00257D23"/>
    <w:rsid w:val="00291724"/>
    <w:rsid w:val="002C35C7"/>
    <w:rsid w:val="002E7789"/>
    <w:rsid w:val="002F0BD5"/>
    <w:rsid w:val="003319B6"/>
    <w:rsid w:val="00334B93"/>
    <w:rsid w:val="00357979"/>
    <w:rsid w:val="00371935"/>
    <w:rsid w:val="00374325"/>
    <w:rsid w:val="0038260A"/>
    <w:rsid w:val="003A6968"/>
    <w:rsid w:val="003C6CD3"/>
    <w:rsid w:val="003D20E1"/>
    <w:rsid w:val="003D3666"/>
    <w:rsid w:val="00442C5D"/>
    <w:rsid w:val="00460E6B"/>
    <w:rsid w:val="004E205A"/>
    <w:rsid w:val="004E56FA"/>
    <w:rsid w:val="0055714A"/>
    <w:rsid w:val="005571D2"/>
    <w:rsid w:val="00561950"/>
    <w:rsid w:val="00567307"/>
    <w:rsid w:val="005762B9"/>
    <w:rsid w:val="005955EC"/>
    <w:rsid w:val="00595F2A"/>
    <w:rsid w:val="005C626E"/>
    <w:rsid w:val="005D129C"/>
    <w:rsid w:val="00621BB2"/>
    <w:rsid w:val="0062656A"/>
    <w:rsid w:val="0063126B"/>
    <w:rsid w:val="0063255D"/>
    <w:rsid w:val="00653483"/>
    <w:rsid w:val="00656963"/>
    <w:rsid w:val="00660B11"/>
    <w:rsid w:val="00684D62"/>
    <w:rsid w:val="006B273D"/>
    <w:rsid w:val="006B334F"/>
    <w:rsid w:val="006C2B5C"/>
    <w:rsid w:val="006D1080"/>
    <w:rsid w:val="006E56D3"/>
    <w:rsid w:val="00726D3F"/>
    <w:rsid w:val="00754213"/>
    <w:rsid w:val="007856B7"/>
    <w:rsid w:val="007916B0"/>
    <w:rsid w:val="007D17B9"/>
    <w:rsid w:val="007D2D0C"/>
    <w:rsid w:val="007D415B"/>
    <w:rsid w:val="007D56D4"/>
    <w:rsid w:val="007E3B4A"/>
    <w:rsid w:val="007E5B58"/>
    <w:rsid w:val="00847E6A"/>
    <w:rsid w:val="00856DEB"/>
    <w:rsid w:val="008617EE"/>
    <w:rsid w:val="00867A55"/>
    <w:rsid w:val="00870667"/>
    <w:rsid w:val="00870C9F"/>
    <w:rsid w:val="008964D8"/>
    <w:rsid w:val="008B02FF"/>
    <w:rsid w:val="008D52A0"/>
    <w:rsid w:val="008E3C7F"/>
    <w:rsid w:val="00915664"/>
    <w:rsid w:val="009166A9"/>
    <w:rsid w:val="00945B28"/>
    <w:rsid w:val="0099242C"/>
    <w:rsid w:val="009A2E2F"/>
    <w:rsid w:val="009A4124"/>
    <w:rsid w:val="009B257E"/>
    <w:rsid w:val="009B2E51"/>
    <w:rsid w:val="009B4915"/>
    <w:rsid w:val="009C501C"/>
    <w:rsid w:val="009C6C11"/>
    <w:rsid w:val="009E5D54"/>
    <w:rsid w:val="009F2489"/>
    <w:rsid w:val="009F43F3"/>
    <w:rsid w:val="00A07EA4"/>
    <w:rsid w:val="00A15985"/>
    <w:rsid w:val="00A20AC2"/>
    <w:rsid w:val="00A33928"/>
    <w:rsid w:val="00A7094C"/>
    <w:rsid w:val="00A8037F"/>
    <w:rsid w:val="00A81364"/>
    <w:rsid w:val="00A82150"/>
    <w:rsid w:val="00AB469A"/>
    <w:rsid w:val="00AF6FE2"/>
    <w:rsid w:val="00B1380D"/>
    <w:rsid w:val="00B1775B"/>
    <w:rsid w:val="00B6377D"/>
    <w:rsid w:val="00B81A70"/>
    <w:rsid w:val="00BA5B15"/>
    <w:rsid w:val="00BC3175"/>
    <w:rsid w:val="00BD0DEB"/>
    <w:rsid w:val="00C139DF"/>
    <w:rsid w:val="00C17590"/>
    <w:rsid w:val="00C45DBC"/>
    <w:rsid w:val="00C84FAA"/>
    <w:rsid w:val="00CA47D2"/>
    <w:rsid w:val="00CC3FE1"/>
    <w:rsid w:val="00CC613B"/>
    <w:rsid w:val="00CE45CF"/>
    <w:rsid w:val="00D3342B"/>
    <w:rsid w:val="00D4448E"/>
    <w:rsid w:val="00D644D7"/>
    <w:rsid w:val="00D760A7"/>
    <w:rsid w:val="00DA04FB"/>
    <w:rsid w:val="00DB02D5"/>
    <w:rsid w:val="00DB1164"/>
    <w:rsid w:val="00DE5B85"/>
    <w:rsid w:val="00E16F9D"/>
    <w:rsid w:val="00E4386C"/>
    <w:rsid w:val="00E54FF1"/>
    <w:rsid w:val="00E73BA5"/>
    <w:rsid w:val="00E776E8"/>
    <w:rsid w:val="00E92D11"/>
    <w:rsid w:val="00E934B4"/>
    <w:rsid w:val="00EA7E6D"/>
    <w:rsid w:val="00EB00BA"/>
    <w:rsid w:val="00EB1FFA"/>
    <w:rsid w:val="00EC5C88"/>
    <w:rsid w:val="00ED6443"/>
    <w:rsid w:val="00F36D10"/>
    <w:rsid w:val="00F45112"/>
    <w:rsid w:val="00F466C0"/>
    <w:rsid w:val="00F708ED"/>
    <w:rsid w:val="00F7312F"/>
    <w:rsid w:val="00F7555D"/>
    <w:rsid w:val="00FC1046"/>
    <w:rsid w:val="00FD787C"/>
    <w:rsid w:val="00FF13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C472"/>
  <w15:chartTrackingRefBased/>
  <w15:docId w15:val="{96250797-CE72-466E-8767-04C57D43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255D"/>
    <w:rPr>
      <w:color w:val="0563C1" w:themeColor="hyperlink"/>
      <w:u w:val="single"/>
    </w:rPr>
  </w:style>
  <w:style w:type="character" w:styleId="UnresolvedMention">
    <w:name w:val="Unresolved Mention"/>
    <w:basedOn w:val="DefaultParagraphFont"/>
    <w:uiPriority w:val="99"/>
    <w:semiHidden/>
    <w:unhideWhenUsed/>
    <w:rsid w:val="0063255D"/>
    <w:rPr>
      <w:color w:val="605E5C"/>
      <w:shd w:val="clear" w:color="auto" w:fill="E1DFDD"/>
    </w:rPr>
  </w:style>
  <w:style w:type="character" w:styleId="FollowedHyperlink">
    <w:name w:val="FollowedHyperlink"/>
    <w:basedOn w:val="DefaultParagraphFont"/>
    <w:uiPriority w:val="99"/>
    <w:semiHidden/>
    <w:unhideWhenUsed/>
    <w:rsid w:val="00A339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14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christus-als-vorbild-auf-der-erde-und-anziehungspunkt-im-himmel-a101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1</Pages>
  <Words>3356</Words>
  <Characters>16785</Characters>
  <Application>Microsoft Office Word</Application>
  <DocSecurity>0</DocSecurity>
  <Lines>139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145</cp:revision>
  <dcterms:created xsi:type="dcterms:W3CDTF">2022-11-08T09:25:00Z</dcterms:created>
  <dcterms:modified xsi:type="dcterms:W3CDTF">2022-11-13T20:48:00Z</dcterms:modified>
</cp:coreProperties>
</file>