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1623A0" w14:textId="512718C2" w:rsidR="005A47E2" w:rsidRDefault="00291ACA">
      <w:pPr>
        <w:rPr>
          <w:rtl/>
        </w:rPr>
      </w:pPr>
      <w:hyperlink r:id="rId7" w:history="1">
        <w:r w:rsidR="00874180" w:rsidRPr="00874180">
          <w:rPr>
            <w:rStyle w:val="Hyperlink"/>
            <w:rtl/>
          </w:rPr>
          <w:t>محاضرات حول الرسائل إلى الكنائس</w:t>
        </w:r>
      </w:hyperlink>
    </w:p>
    <w:p w14:paraId="63EDB147" w14:textId="6B769E0C" w:rsidR="00874180" w:rsidRPr="00CD1816" w:rsidRDefault="00874180">
      <w:pPr>
        <w:rPr>
          <w:rtl/>
          <w:lang w:bidi="ar-AE"/>
        </w:rPr>
      </w:pPr>
      <w:r w:rsidRPr="00874180">
        <w:t>John Nelson Darby</w:t>
      </w:r>
    </w:p>
    <w:p w14:paraId="409A1065" w14:textId="5E41B179" w:rsidR="00303B1D" w:rsidRDefault="00303B1D">
      <w:pPr>
        <w:rPr>
          <w:rtl/>
        </w:rPr>
      </w:pPr>
      <w:r>
        <w:rPr>
          <w:rtl/>
        </w:rPr>
        <w:t>تمهيد</w:t>
      </w:r>
    </w:p>
    <w:p w14:paraId="1942486D" w14:textId="02BFBA02" w:rsidR="00303B1D" w:rsidRDefault="00303B1D">
      <w:pPr>
        <w:rPr>
          <w:rtl/>
        </w:rPr>
      </w:pPr>
      <w:r>
        <w:rPr>
          <w:rtl/>
        </w:rPr>
        <w:t>قبل أن أدخل في تفاصيل الرسائل المرسلة إلى السبع كنائس من دواعي سروري بأن أقول بعض الكلمات عن الطابع العام لسفر الرؤيا. إنه في غاية الأهمية بأن نحصل على مفهوم صحيح وواضح عن بعض المبادئ الرئيسية الممتدة عبر السفر كله؛ وإلا فإننا لن نفهم طريقة معاملة الله، كما وردت فيه. ودعونا لا ننسى، بأننا فقط من الكتاب نعلم ما هو قصد الله وما الذي يستهدفه من وراء ما يعمله والطريقة التي يعمل بها.</w:t>
      </w:r>
    </w:p>
    <w:p w14:paraId="104F7E33" w14:textId="4C02911F" w:rsidR="00303B1D" w:rsidRDefault="00303B1D">
      <w:pPr>
        <w:rPr>
          <w:rtl/>
        </w:rPr>
      </w:pPr>
      <w:r>
        <w:rPr>
          <w:rtl/>
        </w:rPr>
        <w:t xml:space="preserve">الإصحاح الأول يشكل تمهيدًا لكل السفر. والسفر هو "إعلان أُعطي ليسوع المسيح ليُري عبده، ما لا بد أن يحدث قريبًا" </w:t>
      </w:r>
      <w:r w:rsidR="00966A1E">
        <w:rPr>
          <w:rFonts w:hint="cs"/>
          <w:rtl/>
        </w:rPr>
        <w:t xml:space="preserve">بهدف </w:t>
      </w:r>
      <w:r>
        <w:rPr>
          <w:rtl/>
        </w:rPr>
        <w:t>الإعداد لظهور المسيح</w:t>
      </w:r>
      <w:r w:rsidR="00702753">
        <w:rPr>
          <w:rtl/>
        </w:rPr>
        <w:t xml:space="preserve">. إنها فكرة رائعة بأن الله يخبر بهذه الإخباريات، وما يثير الدهشة أيضًا الطريقة التي يفعل </w:t>
      </w:r>
      <w:r w:rsidR="006B0ECF" w:rsidRPr="006B0ECF">
        <w:rPr>
          <w:rtl/>
        </w:rPr>
        <w:t xml:space="preserve">بها </w:t>
      </w:r>
      <w:r w:rsidR="00702753">
        <w:rPr>
          <w:rtl/>
        </w:rPr>
        <w:t>ذلك. الله لا يكتب مثل الإنسان، فقط لإثارة أو إشباع الرغبات البشرية. كلا، عندما يكتب الله، فهو يفعل ذلك ليُظهر شيئًا تُمتحن</w:t>
      </w:r>
      <w:r w:rsidR="006B0ECF" w:rsidRPr="006B0ECF">
        <w:rPr>
          <w:rtl/>
        </w:rPr>
        <w:t xml:space="preserve"> به</w:t>
      </w:r>
      <w:r w:rsidR="00702753">
        <w:rPr>
          <w:rtl/>
        </w:rPr>
        <w:t xml:space="preserve"> نفوسنا ويؤتى بها إلى الشركة معه. لنأخذ الأناجيل على سبيل المثال. إنها لم تُكتب فقط لتقدم عرضًا تاريخيًا عن حياة المسيح، وإنما للكشف أمام نفوسنا مشورات الله وطرق نعمه في عمل وشخص ابنه. وفقط إن تعرفنا بهذه الطريقة على أفكار الله وطرقه سنكون مؤهلين بأن نفهم ما يفعله الله في كل جزء من طرقه.</w:t>
      </w:r>
    </w:p>
    <w:p w14:paraId="7660812C" w14:textId="7ADC5FA0" w:rsidR="00702753" w:rsidRDefault="00702753">
      <w:pPr>
        <w:rPr>
          <w:rtl/>
        </w:rPr>
      </w:pPr>
      <w:r>
        <w:rPr>
          <w:rtl/>
        </w:rPr>
        <w:t>إن سفر الرؤيا يتكلم من أوله إلى نهايته عن الدينونة. الله يظهر فيه كمن هو مزمع بأن يوقع الدينونة. إن هذه سيكون استخدامها على الكنيسة أيضًا، كما نفهم ذلك من إصحاح 2 و 3. الكنيسة يُنظَر إليها وهي على الأرض – خاضعة للدينونة. في الحقيقة تتكلم النبوة</w:t>
      </w:r>
      <w:r w:rsidR="00C90CCE">
        <w:rPr>
          <w:rtl/>
        </w:rPr>
        <w:t xml:space="preserve"> عن مواضيع واقعة تحت الدينونة، كما وعن وسائط لتجنبها؛ غير أن السفر كله يحمل على طول الخط طابعًا قضائيًا، باستثناء وصف حالة الكنيسة المجيدة، في أورشليم السماوية. إن هذا حتى هو الحال عندما تدخل الكنيسة في نشاطها، كما في إصحاح 19؛ فهي هناك تتبع الرب على خيول بيض، وهو منطلق إلى الدينونة. إن لم نفهم هذه الحقيقة بالتمام وتمسكنا بها فمن المستحيل بأن نفهم غاية السفر.</w:t>
      </w:r>
    </w:p>
    <w:p w14:paraId="734D7BAD" w14:textId="41D7AB50" w:rsidR="00C90CCE" w:rsidRDefault="00900447" w:rsidP="007B4903">
      <w:pPr>
        <w:rPr>
          <w:rtl/>
        </w:rPr>
      </w:pPr>
      <w:r>
        <w:rPr>
          <w:rtl/>
        </w:rPr>
        <w:t>بما يتفق مع ما ذُكر أعلاه فإننا لا نجد في سفر الرؤيا ولا في أي مكان اسم الآب بارتباطه مع القديسين، وإن كان فبارتباطه بالمسيح (قارن 1: 6؛ 2: 27؛ 3: 5، 21) في إصحاح 14: 1 يكون اسم أبو الحمل مكتوبًا على جباه الـ 144000؛ لكنه هنا أيضًا هو لا زال أبوه، حتى وإن كان اسمه مكتوب على جباههم. فضلاً عن ذلك فليس هناك أي كلام عن علاقة العروس، امرأة الحمل، إلى أن يصل السرد</w:t>
      </w:r>
      <w:r w:rsidR="009C1FE8">
        <w:rPr>
          <w:rtl/>
        </w:rPr>
        <w:t xml:space="preserve"> عن الاحتفال بعرس الحمل. إن المبادئ والروابط لها في سفر الرؤيا طابع قد تغيّر تمامًا. الله مشغول بما هو على الأرض، وذلك بحسب مسؤوليتها. إن هذه الفكرة البسيطة مناسبة لتجنب الكثير من الضلالات. إن كل السفر يحمل، كما ذُكر سالفًا، طابع</w:t>
      </w:r>
      <w:r w:rsidR="00B41774">
        <w:rPr>
          <w:rFonts w:hint="cs"/>
          <w:rtl/>
          <w:lang w:bidi="ar-AE"/>
        </w:rPr>
        <w:t>ًا</w:t>
      </w:r>
      <w:r w:rsidR="009C1FE8">
        <w:rPr>
          <w:rtl/>
        </w:rPr>
        <w:t xml:space="preserve"> قضائي</w:t>
      </w:r>
      <w:r w:rsidR="00B41774">
        <w:rPr>
          <w:rFonts w:hint="cs"/>
          <w:rtl/>
        </w:rPr>
        <w:t>ًا</w:t>
      </w:r>
      <w:r w:rsidR="009C1FE8">
        <w:rPr>
          <w:rtl/>
        </w:rPr>
        <w:t>، من حيث أن هذه الدينونة مرتبطة بالأرض، أي أن الناس على الأرض مسؤولين عن ما ائتُمن لهم. فعندما يكون الكلام عن الكنيسة، التي على الأرض، فالموضوع الذي يدور حوله الكلام هو مسؤوليتها، ولأجل هذا هي ستقع تحت الدينونة. الأمر الثاني الجدير بانتباهنا الخاص هو بأن كل طابع السفر هو نبوي. "</w:t>
      </w:r>
      <w:r w:rsidR="009C1FE8" w:rsidRPr="009C1FE8">
        <w:rPr>
          <w:rtl/>
        </w:rPr>
        <w:t xml:space="preserve"> 3 طُوبَى لِلَّذِي يَقْرَأُ وَلِلَّذِينَ يَسْمَعُونَ أَقْوَالَ النُّبُوَّةِ، وَيَحْفَظُونَ مَا هُوَ مَكْتُوبٌ فِيهَا،</w:t>
      </w:r>
      <w:r w:rsidR="009C1FE8">
        <w:rPr>
          <w:rtl/>
        </w:rPr>
        <w:t xml:space="preserve">" حتى أن اللغة المستخدمة في مخاطبة السبع كنائس هي نبوية. والأمر يختلف في </w:t>
      </w:r>
      <w:r w:rsidR="00484A10">
        <w:rPr>
          <w:rtl/>
        </w:rPr>
        <w:t>مختلف</w:t>
      </w:r>
      <w:r w:rsidR="009C1FE8">
        <w:rPr>
          <w:rtl/>
        </w:rPr>
        <w:t xml:space="preserve"> الرسائل</w:t>
      </w:r>
      <w:r w:rsidR="00484A10">
        <w:rPr>
          <w:rtl/>
        </w:rPr>
        <w:t xml:space="preserve"> الموجودة في الجزء السابق من العهد الجديد. هناك موجودة إخباريات إلى كنائس أو قديسين، ليتعلموا كيف يجب أن يتصرفوا في علاقتهم التي نقلهم إليها الله بنعمته به هو وبالرب يسوع. أما الرسائل المرسلة للكنائس فهي وكما ذكرنا، نبوية، أي أنها تنبئ بالنتائج والعواقب التي ستحل في طرق الدينونة على الذين تخاطبهم، والذين يشكلون هيئة رسمية. الأمر لا يتكلم عن خدمة النعمة ولا عن تعليم في علاقة مؤمَّنَة مستديمة، غير قابلة للتغيير. كما وليس الكلام عن البركة في الزمن الحاضر لا للمتكلم ولا للذين قبلوا الكلمة في الزمان، لأنه كان لهم آذان للسمع</w:t>
      </w:r>
      <w:r w:rsidR="006E06B3">
        <w:rPr>
          <w:rtl/>
        </w:rPr>
        <w:t>. إننا نرى الفارق المذكور في أنبياء العهد القديم وفي المواضع النبوية الموجودة في الرسائل بشكل مبعثر. 1. بطرس 1: 11 + 12 يشرح ما أقصده. مكتوب هناك: "</w:t>
      </w:r>
      <w:r w:rsidR="006E06B3" w:rsidRPr="006E06B3">
        <w:rPr>
          <w:rtl/>
        </w:rPr>
        <w:t>الَّذِينَ أُعْلِنَ لَهُمْ أَنَّهُمْ لَيْسَ لأَنْفُسِهِمْ، بَلْ لَنَا كَانُوا يَخْدِمُونَ بِهذِهِ الأُمُورِ</w:t>
      </w:r>
      <w:r w:rsidR="006E06B3">
        <w:rPr>
          <w:rtl/>
        </w:rPr>
        <w:t>" هذا هو طابع النبوة الحقيقي. إنها موجهة إلى شخص ومحددة لآخرين. إنه إعلان عن أمور في المستقبل. فالنبي لم يكن يتنبأ عن نفسه؛ فما أعلنه له روح المسيح، لم تكن أمور مختصة به هو، وإنما بآخرين. فالفارق يكمن إذًا في ذات الأمور التي أُخبر بها (التي خدمت أولئك) القديسين بواسطة الذين كرزوا لهم بالإنجيل من خلال الروح القدس المرسل من السماء. عندما يتكلم الروح القدس في القديسين</w:t>
      </w:r>
      <w:r w:rsidR="007B4903">
        <w:rPr>
          <w:rtl/>
        </w:rPr>
        <w:t>، فهو يخبر، بأن الأمور التي يتكلم عنها، هي متعلقة بهم هم. لأجل هذا هو يستخدم بشكل مستمر الضمير "نحن". إننا لا نجد هذا الضمير ولا في أي مكان في العهد القديم بهذا السياق. "الذي يحبنا وغسّلنا من خطايانا" – "</w:t>
      </w:r>
      <w:r w:rsidR="007B4903" w:rsidRPr="007B4903">
        <w:rPr>
          <w:rtl/>
        </w:rPr>
        <w:t>لِمَجْدِ اللهِ، بِوَاسِطَتِنَا.</w:t>
      </w:r>
      <w:r w:rsidR="007B4903">
        <w:rPr>
          <w:rtl/>
        </w:rPr>
        <w:t>" – "</w:t>
      </w:r>
      <w:r w:rsidR="007B4903" w:rsidRPr="007B4903">
        <w:rPr>
          <w:rtl/>
        </w:rPr>
        <w:t xml:space="preserve">الَّذِي بَارَكَنَا </w:t>
      </w:r>
      <w:r w:rsidR="007B4903">
        <w:rPr>
          <w:rtl/>
        </w:rPr>
        <w:t>...</w:t>
      </w:r>
      <w:r w:rsidR="007B4903" w:rsidRPr="007B4903">
        <w:rPr>
          <w:rtl/>
        </w:rPr>
        <w:t xml:space="preserve"> كَمَا اخْتَارَنَا </w:t>
      </w:r>
      <w:r w:rsidR="007B4903">
        <w:rPr>
          <w:rtl/>
        </w:rPr>
        <w:t>...</w:t>
      </w:r>
      <w:r w:rsidR="007B4903" w:rsidRPr="007B4903">
        <w:rPr>
          <w:rtl/>
        </w:rPr>
        <w:t xml:space="preserve"> إِذْ سَبَقَ فَعَيَّنَنَا</w:t>
      </w:r>
      <w:r w:rsidR="007B4903">
        <w:rPr>
          <w:rtl/>
        </w:rPr>
        <w:t>" – "</w:t>
      </w:r>
      <w:r w:rsidR="007B4903" w:rsidRPr="007B4903">
        <w:rPr>
          <w:rtl/>
        </w:rPr>
        <w:t>الَّذِي أَنْقَذَنَا</w:t>
      </w:r>
      <w:r w:rsidR="007B4903">
        <w:rPr>
          <w:rtl/>
        </w:rPr>
        <w:t>" – "</w:t>
      </w:r>
      <w:r w:rsidR="007B4903" w:rsidRPr="007B4903">
        <w:rPr>
          <w:rtl/>
        </w:rPr>
        <w:t>وَأَقَامَنَا مَعَهُ، وَأَجْلَسَنَا مَعَهُ فِي السَّمَاوِيَّاتِ فِي الْمَسِيحِ يَسُوعَ،</w:t>
      </w:r>
      <w:r w:rsidR="007B4903">
        <w:rPr>
          <w:rtl/>
        </w:rPr>
        <w:t>" إن هذا لا يعني ببساطة إظهار أمور في المستقبل. عندما يُعلن الروح القدس عن شيء من أمور المسيح، فإنه يشمل كل القديسين – "</w:t>
      </w:r>
      <w:r w:rsidR="007B4903" w:rsidRPr="007B4903">
        <w:rPr>
          <w:rtl/>
        </w:rPr>
        <w:t>حَتَّى تَسْتَطِيعُوا أَنْ تُدْرِكُوا مَعَ جَمِيعِ الْقِدِّيسِينَ،</w:t>
      </w:r>
      <w:r w:rsidR="007B4903">
        <w:rPr>
          <w:rtl/>
        </w:rPr>
        <w:t>" باختصار، الروح القدس يشمل، وهو يتكلم، جميع القديسين</w:t>
      </w:r>
      <w:r w:rsidR="006610D9">
        <w:rPr>
          <w:rtl/>
        </w:rPr>
        <w:t xml:space="preserve"> كمَن لهم نصيب الآن بالبركة، وهو يستخدم فيهم كل ما أعطانا الله "في يسوع المسيح". في الحقيقة فإننا لا زلنا لا نتمتع بعد بكل شيء ولأجل هذا لنا الإنذار، بأن يكون كل رجاءنا على النعمة التي سيؤتى بها إلينا عند استعلان يسوع المسيح.</w:t>
      </w:r>
    </w:p>
    <w:p w14:paraId="0E5323EF" w14:textId="2943319B" w:rsidR="006610D9" w:rsidRDefault="005D781E" w:rsidP="007B4903">
      <w:pPr>
        <w:rPr>
          <w:rtl/>
        </w:rPr>
      </w:pPr>
      <w:r>
        <w:rPr>
          <w:noProof/>
          <w:rtl/>
          <w:lang w:val="ar-EG"/>
        </w:rPr>
        <w:pict w14:anchorId="6B9CFC8D">
          <v:oval id="_x0000_s1027" style="position:absolute;left:0;text-align:left;margin-left:-2.45pt;margin-top:19.8pt;width:7.15pt;height:7.15pt;z-index:251658240" fillcolor="#4472c4 [3204]" strokecolor="#2e74b5 [2408]" strokeweight="3pt">
            <v:shadow on="t" type="perspective" color="#1f3763 [1604]" opacity=".5" offset="1pt" offset2="-1pt"/>
          </v:oval>
        </w:pict>
      </w:r>
      <w:r>
        <w:rPr>
          <w:noProof/>
          <w:rtl/>
          <w:lang w:val="ar-EG"/>
        </w:rPr>
        <w:pict w14:anchorId="6B9CFC8D">
          <v:oval id="_x0000_s1028" style="position:absolute;left:0;text-align:left;margin-left:440.45pt;margin-top:41.15pt;width:7.15pt;height:7.15pt;z-index:251659264" fillcolor="#4472c4 [3204]" strokecolor="#2e74b5 [2408]" strokeweight="3pt">
            <v:shadow on="t" type="perspective" color="#1f3763 [1604]" opacity=".5" offset="1pt" offset2="-1pt"/>
          </v:oval>
        </w:pict>
      </w:r>
      <w:r w:rsidR="00AA099D">
        <w:rPr>
          <w:rtl/>
        </w:rPr>
        <w:t xml:space="preserve">وكأنه </w:t>
      </w:r>
      <w:r w:rsidR="00B41774" w:rsidRPr="00B41774">
        <w:rPr>
          <w:rtl/>
        </w:rPr>
        <w:t xml:space="preserve">يوجد </w:t>
      </w:r>
      <w:r w:rsidR="00AA099D">
        <w:rPr>
          <w:rtl/>
        </w:rPr>
        <w:t>هنا ثلاث مستويات. أولاً: روح النبوة الذي يتكلم في أزمنة ماضية في الأنبياء، ولكن ليس لهم؛ ثانيًا: الروح القدس وهو مرسل إلى الأرض ليكرز بالفداء، وثالثًا الروح القدس كالختم، العربون والمسحة، التي بها نحن نعرف نصيبنا ونتمتع به، كروح الانتظار، إذ أننا، طالما نحن في هذا الجسد، لا زلنا لا نملك ما سيكون من نصيبنا. صحيح أننا نملك العربون، لكننا نتوقع "البنوة، فداء أجسادنا" وبغض النظر عن ذلك يهب روح الله</w:t>
      </w:r>
      <w:r w:rsidR="0003671B">
        <w:rPr>
          <w:rtl/>
        </w:rPr>
        <w:t>، الساكن في الكنيسة، وذلك في الطابع الخاص الذي قد ذكرناه قبلاً، بالكلمتين الصريحتين: "نا" و "نحن"، الوعي</w:t>
      </w:r>
      <w:r w:rsidR="00314E8C">
        <w:rPr>
          <w:rtl/>
        </w:rPr>
        <w:t>َ</w:t>
      </w:r>
      <w:r w:rsidR="0003671B">
        <w:rPr>
          <w:rtl/>
        </w:rPr>
        <w:t xml:space="preserve"> بالتمتع الحاضر بما يُعلنه.</w:t>
      </w:r>
    </w:p>
    <w:p w14:paraId="385D157D" w14:textId="52A54140" w:rsidR="00314E8C" w:rsidRDefault="00EF737C" w:rsidP="007B4903">
      <w:pPr>
        <w:rPr>
          <w:rtl/>
        </w:rPr>
      </w:pPr>
      <w:r>
        <w:rPr>
          <w:rtl/>
        </w:rPr>
        <w:t>في تأملنا في رسالة العبرانيين 9 رأينا باختصار، بأن المسيح أُخِذ في ملء الزمان إلى السماء، وبأنه، طالما هو فوق وقبل عودته ثانية إلى الأرض، سيتم عمل</w:t>
      </w:r>
      <w:r w:rsidR="006B0ECF">
        <w:rPr>
          <w:rFonts w:hint="cs"/>
          <w:rtl/>
        </w:rPr>
        <w:t>ٌ</w:t>
      </w:r>
      <w:r>
        <w:rPr>
          <w:rtl/>
        </w:rPr>
        <w:t xml:space="preserve"> بالروح القدس – سيتم جمع</w:t>
      </w:r>
      <w:r w:rsidR="006B0ECF">
        <w:rPr>
          <w:rFonts w:hint="cs"/>
          <w:rtl/>
        </w:rPr>
        <w:t>ُ</w:t>
      </w:r>
      <w:r>
        <w:rPr>
          <w:rtl/>
        </w:rPr>
        <w:t xml:space="preserve"> جسد</w:t>
      </w:r>
      <w:r w:rsidR="006B0ECF">
        <w:rPr>
          <w:rFonts w:hint="cs"/>
          <w:rtl/>
        </w:rPr>
        <w:t>ٍ</w:t>
      </w:r>
      <w:r>
        <w:rPr>
          <w:rtl/>
        </w:rPr>
        <w:t xml:space="preserve"> وسيوحّد به، أي بالرأس في السماء عن يمين الله. بقوة الرأس الممجد بهذه الطريقة عن يمين الله يُرسل الله الروح القدس إلى الأرض ليجمع جسدًا واحدًا، ليكون متحدًا معه في المجد، وليكون له ذات المجد مثله والمكوّن من أعضاء من لحمه وعظامه. </w:t>
      </w:r>
      <w:r w:rsidR="00BD048C">
        <w:rPr>
          <w:rtl/>
        </w:rPr>
        <w:t>هذا هو الطابع الحقيقي للروح بارتباطه مع الكنيسة؛ فالأمر هنا لا يدور حول النبوة، ليس حول الإخبار بما سيواجهه الآخرون على الأرض، وإنما هو الروح بمثابة الختم، العربون والضمان للبركات التي لنا، الروح الذي يشهد، كم باركنا الله بغنى – نحن، وليس أشخاصًا آخرين، والماكث معنا حتى إلى مجيء المسيح. عندها، والمجد لله على ذلك!، لن يبقى أصغر جزء من تراب مقتناه، لأن "</w:t>
      </w:r>
      <w:r w:rsidR="00BD048C" w:rsidRPr="00BD048C">
        <w:rPr>
          <w:rtl/>
        </w:rPr>
        <w:t>وَأَمَّا مَنِ الْتَصَقَ بِالرَّبِّ فَهُوَ رُوحٌ وَاحِدٌ.</w:t>
      </w:r>
      <w:r w:rsidR="00BD048C">
        <w:rPr>
          <w:rtl/>
        </w:rPr>
        <w:t xml:space="preserve"> (معه)" المسيح سيُحضر كل الناس، جسدًا، نفسًا وروحًا إلى ملء التمتع بالبركات السماوية وذلك بلا انقطاع وإلى الأبد.</w:t>
      </w:r>
    </w:p>
    <w:p w14:paraId="63992F1F" w14:textId="1A016E6F" w:rsidR="00BD048C" w:rsidRDefault="00137B33" w:rsidP="007B4903">
      <w:pPr>
        <w:rPr>
          <w:rtl/>
        </w:rPr>
      </w:pPr>
      <w:r>
        <w:rPr>
          <w:rtl/>
        </w:rPr>
        <w:t>حالما سيأخذ روح الله طابعه النبوي، سيكون كل شيء قد تغيّر. لا بد وأن تُشير شهادته عندها إلى شيء أرضي. هو لا يتنبأ ولا مرة عن السماء. عند</w:t>
      </w:r>
      <w:r w:rsidR="005D3883">
        <w:rPr>
          <w:rtl/>
        </w:rPr>
        <w:t xml:space="preserve"> قوله لنا: إن كل مجد السماء لكم، فهذا ليس تنبؤ بأي حدث سيحدث في المستقبل، وإنما إعلان. في مفهوم ما فإننا قد أصبحنا هناك، لأننا في المسيح. إننا نحقق شركتنا في السمويات، بينما ننظر هنا على الأرض تتميم كل ما سيحدث بعد متوقعين فداء أجسادنا. لكن إن انشغلت بالأرض وكانت الكنيسة هي موضوع أفكاري، فلا بد وأن تكون – مهما كانت امتيازاتها أبدية لا تتغير إن نظرنا إليها في طابعها الحقيقي – أمام أنظارنا كهيئة (كيان) مسؤولة على الأرض – كالتي "</w:t>
      </w:r>
      <w:r w:rsidR="005D3883" w:rsidRPr="005D3883">
        <w:rPr>
          <w:rtl/>
        </w:rPr>
        <w:t>مَا هُوَ كَائِنٌ</w:t>
      </w:r>
      <w:r w:rsidR="005D3883">
        <w:rPr>
          <w:rtl/>
        </w:rPr>
        <w:t>" – مسؤولة بقدر الامتيازات التي تُركت فيها على الأرض.</w:t>
      </w:r>
    </w:p>
    <w:p w14:paraId="72889BC8" w14:textId="5EEF64B0" w:rsidR="006E2B7D" w:rsidRDefault="005729D3" w:rsidP="007B4903">
      <w:pPr>
        <w:rPr>
          <w:rtl/>
          <w:lang w:bidi="ar-AE"/>
        </w:rPr>
      </w:pPr>
      <w:r>
        <w:rPr>
          <w:rtl/>
        </w:rPr>
        <w:t xml:space="preserve">إنه في غاية الأهمية إلى أقصى حد، بأن نتمسك بهذه الحقيقة، إذ </w:t>
      </w:r>
      <w:r w:rsidR="00FE160F">
        <w:rPr>
          <w:rtl/>
        </w:rPr>
        <w:t xml:space="preserve">وإلا فلن </w:t>
      </w:r>
      <w:r w:rsidR="004C693C">
        <w:rPr>
          <w:rtl/>
        </w:rPr>
        <w:t>ن</w:t>
      </w:r>
      <w:r w:rsidR="00FE160F">
        <w:rPr>
          <w:rtl/>
        </w:rPr>
        <w:t>قدر أن نفهم طريقة تعامل الله. الروح القدس، الساكن في الكنيسة، يوحدني با</w:t>
      </w:r>
      <w:r w:rsidR="004C693C">
        <w:rPr>
          <w:rtl/>
        </w:rPr>
        <w:t>ل</w:t>
      </w:r>
      <w:r w:rsidR="00FE160F">
        <w:rPr>
          <w:rtl/>
        </w:rPr>
        <w:t>مسيح. إن كان من جهة البر؟ فأنا بر الله فيه؛ من جهة الحياة؟ فهو حياتي؛ من جهة المجد، هو يقول: "</w:t>
      </w:r>
      <w:r w:rsidR="00FE160F" w:rsidRPr="00FE160F">
        <w:rPr>
          <w:rtl/>
        </w:rPr>
        <w:t xml:space="preserve"> 22 وَأَنَا قَدْ أَعْطَيْتُهُمُ الْمَجْدَ الَّذِي أَعْطَيْتَنِي</w:t>
      </w:r>
      <w:r w:rsidR="00FE160F">
        <w:rPr>
          <w:rtl/>
        </w:rPr>
        <w:t xml:space="preserve">" كل ما له هو لنا، ما عدا ألوهيته، التي من المفهوم ضمنًا ليس لنا نصيب فيها. </w:t>
      </w:r>
      <w:r w:rsidR="00FE160F">
        <w:rPr>
          <w:rStyle w:val="FootnoteReference"/>
          <w:rtl/>
        </w:rPr>
        <w:footnoteReference w:id="1"/>
      </w:r>
      <w:r w:rsidR="00FE160F">
        <w:rPr>
          <w:rtl/>
        </w:rPr>
        <w:t xml:space="preserve"> كل ما يملكه المسيح هو لي؛ لأنه "</w:t>
      </w:r>
      <w:r w:rsidR="00FE160F" w:rsidRPr="00FE160F">
        <w:rPr>
          <w:rtl/>
        </w:rPr>
        <w:t xml:space="preserve"> وَأَمَّا مَنِ الْتَصَقَ بِالرَّبِّ فَهُوَ رُوحٌ وَاحِدٌ. (معه)</w:t>
      </w:r>
      <w:r w:rsidR="00FE160F">
        <w:rPr>
          <w:rtl/>
        </w:rPr>
        <w:t>" فالنبوة ليس بمقدورها أن تكون مشغولة بذلك، لأنه كان سرًّا مكتومًا في الله منذ الدهور والأجيال. أما الآن فقد أخبرنا به</w:t>
      </w:r>
      <w:r w:rsidR="005D781E">
        <w:rPr>
          <w:rFonts w:hint="cs"/>
          <w:rtl/>
        </w:rPr>
        <w:t>ا</w:t>
      </w:r>
      <w:r w:rsidR="00FE160F">
        <w:rPr>
          <w:rtl/>
        </w:rPr>
        <w:t xml:space="preserve"> الروح القدس، بأن الكنيسة أُحضرت إلى علاقة حية في الزمان الحاضر مع المسيح الممجد عن يمين الله في السموات – المسيح، الرأس، في السماء، الكنيسة، الأعضاء، على الأرض. إن قديسي العهد القديم لم يكن باستطاعتهم </w:t>
      </w:r>
      <w:r w:rsidR="00CA2C3B">
        <w:rPr>
          <w:rtl/>
        </w:rPr>
        <w:t>أن يتكلموا عن إنسان في السماء أعضاؤه على الأرض. فإن هذا لما كان سيكون له أي معنى لهم. لقد كان ينبغي على المسيح أن يُرفض أولاً من الأرض قبل أن يأتي القول، بأنه موجود كالرأس في السماء وله أعضاء على الأرض. لنعود الآن إلى النبوة ثانية، فإننا نرى الكنيسة قد ظهرت في المعرفة ما قصده الله بأن يفعله على الأرض.</w:t>
      </w:r>
    </w:p>
    <w:p w14:paraId="5A596AA4" w14:textId="61BE4E2B" w:rsidR="00870250" w:rsidRDefault="00E321D5" w:rsidP="007B4903">
      <w:pPr>
        <w:rPr>
          <w:rtl/>
          <w:lang w:bidi="ar-AE"/>
        </w:rPr>
      </w:pPr>
      <w:r>
        <w:rPr>
          <w:rFonts w:hint="cs"/>
          <w:rtl/>
          <w:lang w:bidi="ar-AE"/>
        </w:rPr>
        <w:t xml:space="preserve">عندما يكلّم الروح الكنائس في الإصحاح الثاني والثالث من سفر الرؤيا، فإنه لا يتكلم أبدًا عن النعمة النازلة بفيض من الرأس إلى أعضاء الجسد، وبالأخص عندما يُعرَض لنا القديسون وهم فوق، فإننا لا نراهم كجسد واحد، وإنما كساجدين كل بمفرده، كملوك وكهنة لله لهم موضوع واحد لسجودهم في السماء. الروح القدس في الواقع لا يتكلم في هذه الرسائل عن الكنيسة بصفتها جسد المسيح، وإنما هو يتكلم عن مجتمعات موجودة على الأرض في ظروف معينة. هو لا ينظر إليهم كأعضاء الجسد الواحد، ولا يتكلم عن سلطان النعمة الحي العامل على الأرض ليقدّم البركة، وإنما عن تصرف مَن تمتعوا بمزايا تلك النعمة، من بعدما أن انتقلوا إلى هذا المركز من البركة. الأمر لا يدور حول ما هي الكنيسة، وإنما حول ما فعلته؛ ليس حول مركزها في النعمة الذي نقلتها إليه قدرة الروح القدس، (لأن الروح القدس لا يظهر كمَ يسكن فيهم أو يعمل فيهم) وإنما حول مسؤوليتهم. </w:t>
      </w:r>
      <w:r w:rsidR="00070F8C">
        <w:rPr>
          <w:rFonts w:hint="cs"/>
          <w:rtl/>
          <w:lang w:bidi="ar-AE"/>
        </w:rPr>
        <w:t xml:space="preserve">لأجل هذا فلا يوجد، وكما أشرت سابقًا، في هذا السفر لا محبة الآب لأولاده، ولا الروح القدس أيضًا كنفس (إن جاز لي أن أعبّر هكذا) الجسد، التي توحّده مع الرأس، ولا أخيرًا سلطان النعمة، التي خاتمتها هو عرس الحمل. إننا بالحري ما نراه هو الكنيسة في حالة ما على الأرض، خاضعة للدينونة. كما ولا يوجد أي كلام هنا عن الاتحاد مع المسيح. إن ما نجده هو خبر، ما يكونه المسيح من جهة كل حالة مذكورة </w:t>
      </w:r>
      <w:r w:rsidR="00070F8C">
        <w:rPr>
          <w:rtl/>
          <w:lang w:bidi="ar-AE"/>
        </w:rPr>
        <w:t>–</w:t>
      </w:r>
      <w:r w:rsidR="00070F8C">
        <w:rPr>
          <w:rFonts w:hint="cs"/>
          <w:rtl/>
          <w:lang w:bidi="ar-AE"/>
        </w:rPr>
        <w:t xml:space="preserve"> حكمَه على ما يراه ويُعلن عنه. إن تمسكنا بهذا، فسيكون مضمون الرسائل بسيطًا وسهلاً لنفهمه وهو كتحذير غني بالفائدة لنفوسنا. الكلمات التي تم تقديم كل هذا السفر بها، هي ثمينة للغاية وغنية بالتعليم لنا: "</w:t>
      </w:r>
      <w:r w:rsidR="00070F8C" w:rsidRPr="00070F8C">
        <w:rPr>
          <w:rtl/>
          <w:lang w:bidi="ar-AE"/>
        </w:rPr>
        <w:t xml:space="preserve"> 1 إِعْلاَنُ يَسُوعَ الْمَسِيحِ، الَّذِي أَعْطَاهُ إِيَّاهُ اللهُ، لِيُرِيَ عَبِيدَهُ مَا لاَ بُدَّ أَنْ يَكُونَ عَنْ قَرِيبٍ،</w:t>
      </w:r>
      <w:r w:rsidR="00070F8C">
        <w:rPr>
          <w:rFonts w:hint="cs"/>
          <w:rtl/>
          <w:lang w:bidi="ar-AE"/>
        </w:rPr>
        <w:t xml:space="preserve">" (عدد 1). هنا وكما هو واضح ليس المسيح في السماء، كالرأس، ولا الروح القدس العامل في الأعضاء لبنيان الجسد. إن هذه الرابطة وهذا المركز يتم شرحهما في </w:t>
      </w:r>
      <w:r w:rsidR="001D68EA">
        <w:rPr>
          <w:rFonts w:hint="cs"/>
          <w:rtl/>
          <w:lang w:bidi="ar-AE"/>
        </w:rPr>
        <w:t>الرسائل بوضوح. هنا هو الوحي الذي أعطاه الله للمسيح، ليُري عبده (ليس لأبنائه)، ما لا بد أن يحدث قريبًا. كما وأن الروح القدس هنا لا يأتي، كما في رسالة أفسس، بتعليم من فوق للأولاد وللعروس، أو أنه يعرّفهم بعلاقتهم مع الآب والعريس، وإنما هو وحي لعبيد وعن أمور ستحدث قريبًا على الأرض: "</w:t>
      </w:r>
      <w:r w:rsidR="001D68EA" w:rsidRPr="001D68EA">
        <w:rPr>
          <w:rtl/>
          <w:lang w:bidi="ar-AE"/>
        </w:rPr>
        <w:t>وَبَيَّنَهُ مُرْسِلاً بِيَدِ مَلاَكِهِ</w:t>
      </w:r>
      <w:r w:rsidR="001D68EA">
        <w:rPr>
          <w:rFonts w:hint="cs"/>
          <w:rtl/>
          <w:lang w:bidi="ar-AE"/>
        </w:rPr>
        <w:t>" إن خدمة الملائكة تظهر أيضًا في هذه الصورة وترينا الطابع النبوي للحالة. لننتبه أيضًا بأننا هنا ليس لدينا الكشف عن غنى المسيح بالروح القدس، وإنما بشارة على يد ملاك.</w:t>
      </w:r>
    </w:p>
    <w:p w14:paraId="5CC9B58A" w14:textId="56EC6B2E" w:rsidR="001D68EA" w:rsidRDefault="00DD6516" w:rsidP="007B4903">
      <w:pPr>
        <w:rPr>
          <w:rtl/>
          <w:lang w:bidi="ar-AE"/>
        </w:rPr>
      </w:pPr>
      <w:r>
        <w:rPr>
          <w:rFonts w:hint="cs"/>
          <w:rtl/>
          <w:lang w:bidi="ar-AE"/>
        </w:rPr>
        <w:t>"</w:t>
      </w:r>
      <w:r w:rsidRPr="00DD6516">
        <w:rPr>
          <w:rtl/>
        </w:rPr>
        <w:t xml:space="preserve"> </w:t>
      </w:r>
      <w:r w:rsidRPr="00DD6516">
        <w:rPr>
          <w:rtl/>
          <w:lang w:bidi="ar-AE"/>
        </w:rPr>
        <w:t>الَّذِي شَهِدَ</w:t>
      </w:r>
      <w:r>
        <w:rPr>
          <w:rFonts w:hint="cs"/>
          <w:rtl/>
          <w:lang w:bidi="ar-AE"/>
        </w:rPr>
        <w:t xml:space="preserve">" </w:t>
      </w:r>
      <w:r>
        <w:rPr>
          <w:rtl/>
          <w:lang w:bidi="ar-AE"/>
        </w:rPr>
        <w:t>–</w:t>
      </w:r>
      <w:r>
        <w:rPr>
          <w:rFonts w:hint="cs"/>
          <w:rtl/>
          <w:lang w:bidi="ar-AE"/>
        </w:rPr>
        <w:t xml:space="preserve"> ليس بالشركة مع المسيح، ولا كذلك بملء المسيح </w:t>
      </w:r>
      <w:r>
        <w:rPr>
          <w:rtl/>
          <w:lang w:bidi="ar-AE"/>
        </w:rPr>
        <w:t>–</w:t>
      </w:r>
      <w:r>
        <w:rPr>
          <w:rFonts w:hint="cs"/>
          <w:rtl/>
          <w:lang w:bidi="ar-AE"/>
        </w:rPr>
        <w:t xml:space="preserve"> وإنما "</w:t>
      </w:r>
      <w:r w:rsidRPr="00DD6516">
        <w:rPr>
          <w:rtl/>
        </w:rPr>
        <w:t xml:space="preserve"> </w:t>
      </w:r>
      <w:r w:rsidRPr="00DD6516">
        <w:rPr>
          <w:rtl/>
          <w:lang w:bidi="ar-AE"/>
        </w:rPr>
        <w:t>بِكَلِمَةِ اللهِ وَبِشَهَادَةِ يَسُوعَ</w:t>
      </w:r>
      <w:r>
        <w:rPr>
          <w:rFonts w:hint="cs"/>
          <w:rtl/>
          <w:lang w:bidi="ar-AE"/>
        </w:rPr>
        <w:t>" (عدد 2) إن شهادة يسوع المسيح ليست هي ملئه، وإنما حُكمه على مواضيع أخرى. بالتالي تُستعرض أمامنا أسرار على الأرض، وهذه ليست البتة ملء المسيح في السماء، ما لا بد لنا دائمًا بأن نُشير إليه. العدد الثالث يحتوي على وعد البركة لجميع</w:t>
      </w:r>
      <w:r w:rsidR="00242489">
        <w:rPr>
          <w:rFonts w:hint="cs"/>
          <w:rtl/>
          <w:lang w:bidi="ar-AE"/>
        </w:rPr>
        <w:t xml:space="preserve"> الذين يقرأون كلمات النبوة ويسمعوها.</w:t>
      </w:r>
    </w:p>
    <w:p w14:paraId="46D8B441" w14:textId="20119CAC" w:rsidR="00242489" w:rsidRDefault="00242489" w:rsidP="007B4903">
      <w:pPr>
        <w:rPr>
          <w:rtl/>
          <w:lang w:bidi="ar-AE"/>
        </w:rPr>
      </w:pPr>
      <w:r>
        <w:rPr>
          <w:rFonts w:hint="cs"/>
          <w:rtl/>
          <w:lang w:bidi="ar-AE"/>
        </w:rPr>
        <w:t>"</w:t>
      </w:r>
      <w:r w:rsidRPr="00242489">
        <w:rPr>
          <w:rtl/>
          <w:lang w:bidi="ar-AE"/>
        </w:rPr>
        <w:t>نِعْمَةٌ لَكُمْ وَسَلاَمٌ مِنَ الْكَائِنِ وَالَّذِي كَانَ وَالَّذِي يَأْتِي، وَمِنَ السَّبْعَةِ الأَرْوَاحِ الَّتِي أَمَامَ عَرْشِهِ،</w:t>
      </w:r>
      <w:r>
        <w:rPr>
          <w:rFonts w:hint="cs"/>
          <w:rtl/>
          <w:lang w:bidi="ar-AE"/>
        </w:rPr>
        <w:t>" (عدد 4) النعمة والسلام هنا لا يأتيان من الآب ومن ابنه، وإنما من الرب يهوه. إن التحية، بالأخص فيما يتعلق بالروح القدس، ليست هي ذات التحية كما في 2. كورنثوس 13: 13، مع أن الأرواح السبعة تُشير بلا شك إلى الروح القدس، في أن العدد 7 هو رمز الكمال في قدرتها المتعددة الجوانب. إن اللقب المُعطى هنا للروح مرتبط بالسلطان والفطنة المُعلَن عنهما في الحكومة على الأرض (قارن إصحاح 5: 6).</w:t>
      </w:r>
    </w:p>
    <w:p w14:paraId="5EB43BB0" w14:textId="6AD83309" w:rsidR="00242489" w:rsidRDefault="00AA4DED" w:rsidP="007B4903">
      <w:pPr>
        <w:rPr>
          <w:rtl/>
          <w:lang w:bidi="ar-AE"/>
        </w:rPr>
      </w:pPr>
      <w:r>
        <w:rPr>
          <w:rFonts w:hint="cs"/>
          <w:rtl/>
          <w:lang w:bidi="ar-AE"/>
        </w:rPr>
        <w:t>"</w:t>
      </w:r>
      <w:r w:rsidRPr="00AA4DED">
        <w:rPr>
          <w:rtl/>
        </w:rPr>
        <w:t xml:space="preserve"> </w:t>
      </w:r>
      <w:r w:rsidRPr="00AA4DED">
        <w:rPr>
          <w:rtl/>
          <w:lang w:bidi="ar-AE"/>
        </w:rPr>
        <w:t>وَمِنْ يَسُوعَ الْمَسِيحِ الشَّاهِدِ الأَمِينِ، الْبِكْرِ مِنَ الأَمْوَاتِ، وَرَئِيسِ مُلُوكِ الأَرْضِ:</w:t>
      </w:r>
      <w:r>
        <w:rPr>
          <w:rFonts w:hint="cs"/>
          <w:rtl/>
          <w:lang w:bidi="ar-AE"/>
        </w:rPr>
        <w:t>" (عدد 5) المسيح يُذكَر أخيرًا ليُري، كيف أنه يظهر فقط لا غير بارتباطه بالحكومة على الأرض</w:t>
      </w:r>
      <w:r w:rsidR="009C7E22">
        <w:rPr>
          <w:rFonts w:hint="cs"/>
          <w:rtl/>
          <w:lang w:bidi="ar-AE"/>
        </w:rPr>
        <w:t>. هو "الشاهد المخلص، الذي، وإذ كان على الأرض أظهر من دون أن يُنقص أي شيء، مَن هو الله وما هو كل الحق. "</w:t>
      </w:r>
      <w:r w:rsidR="009C7E22" w:rsidRPr="009C7E22">
        <w:rPr>
          <w:rtl/>
          <w:lang w:bidi="ar-AE"/>
        </w:rPr>
        <w:t>الْبِكْرِ مِنَ الأَمْوَاتِ</w:t>
      </w:r>
      <w:r w:rsidR="00761670">
        <w:rPr>
          <w:rFonts w:hint="cs"/>
          <w:rtl/>
          <w:lang w:bidi="ar-AE"/>
        </w:rPr>
        <w:t xml:space="preserve">" </w:t>
      </w:r>
      <w:r w:rsidR="00761670">
        <w:rPr>
          <w:rtl/>
          <w:lang w:bidi="ar-AE"/>
        </w:rPr>
        <w:t>–</w:t>
      </w:r>
      <w:r w:rsidR="00761670">
        <w:rPr>
          <w:rFonts w:hint="cs"/>
          <w:rtl/>
          <w:lang w:bidi="ar-AE"/>
        </w:rPr>
        <w:t xml:space="preserve"> هذه هي قدرة القيامة</w:t>
      </w:r>
      <w:r w:rsidR="00D02E9F">
        <w:rPr>
          <w:rFonts w:hint="cs"/>
          <w:rtl/>
          <w:lang w:bidi="ar-AE"/>
        </w:rPr>
        <w:t xml:space="preserve"> "من الأموات" على الأرض. "</w:t>
      </w:r>
      <w:r w:rsidR="00D02E9F" w:rsidRPr="00D02E9F">
        <w:rPr>
          <w:rtl/>
          <w:lang w:bidi="ar-AE"/>
        </w:rPr>
        <w:t>وَرَئِيسِ مُلُوكِ الأَرْضِ</w:t>
      </w:r>
      <w:r w:rsidR="00D02E9F">
        <w:rPr>
          <w:rFonts w:hint="cs"/>
          <w:rtl/>
          <w:lang w:bidi="ar-AE"/>
        </w:rPr>
        <w:t xml:space="preserve">" </w:t>
      </w:r>
      <w:r w:rsidR="00D02E9F">
        <w:rPr>
          <w:rtl/>
          <w:lang w:bidi="ar-AE"/>
        </w:rPr>
        <w:t>–</w:t>
      </w:r>
      <w:r w:rsidR="00D02E9F">
        <w:rPr>
          <w:rFonts w:hint="cs"/>
          <w:rtl/>
          <w:lang w:bidi="ar-AE"/>
        </w:rPr>
        <w:t xml:space="preserve"> مكانه في سلطانه على كل رياسة على الأرض، وهي مكانة لا زال لم يتخذها فعلاً. إنه لا يُدعى هنا "ابن الآب"، ولا أيضً كرأس الجسد، الكنيسة، أو كالحمل وسط العرش؛ فلقبه هو: رئيس ملوك الأرض، والذي من جديد يظهر من ذلك، بأن الأمر يدور فقط حول ارتباطه بالأرض.</w:t>
      </w:r>
    </w:p>
    <w:p w14:paraId="032AC32E" w14:textId="441A701F" w:rsidR="00D02E9F" w:rsidRDefault="001A5441" w:rsidP="007B4903">
      <w:pPr>
        <w:rPr>
          <w:rtl/>
          <w:lang w:bidi="ar-AE"/>
        </w:rPr>
      </w:pPr>
      <w:r>
        <w:rPr>
          <w:rFonts w:hint="cs"/>
          <w:rtl/>
          <w:lang w:bidi="ar-AE"/>
        </w:rPr>
        <w:t>إلا أنه من الملفت للنظر، بأنه، حالما ذُكر المسيح، عبّرت الكنيسة عن فرحها بارتباطها الشخصي به بعبارة صريحة. "</w:t>
      </w:r>
      <w:r w:rsidR="00B233F4" w:rsidRPr="00B233F4">
        <w:rPr>
          <w:rtl/>
        </w:rPr>
        <w:t xml:space="preserve"> </w:t>
      </w:r>
      <w:r w:rsidR="00B233F4" w:rsidRPr="00B233F4">
        <w:rPr>
          <w:rtl/>
          <w:lang w:bidi="ar-AE"/>
        </w:rPr>
        <w:t>الَّذِي أَحَبَّنَا، وَقَدْ غَسَّلَنَا مِنْ خَطَايَانَا بِدَمِهِ،  6 وَجَعَلَنَا مُلُوكًا وَكَهَنَةً للهِ أَبِيهِ، لَهُ الْمَجْدُ وَالسُّلْطَانُ إِلَى أَبَدِ الآبِدِينَ</w:t>
      </w:r>
      <w:r w:rsidR="00B233F4">
        <w:rPr>
          <w:rFonts w:hint="cs"/>
          <w:rtl/>
          <w:lang w:bidi="ar-AE"/>
        </w:rPr>
        <w:t>."</w:t>
      </w:r>
      <w:r w:rsidR="009627AC">
        <w:rPr>
          <w:rFonts w:hint="cs"/>
          <w:rtl/>
          <w:lang w:bidi="ar-AE"/>
        </w:rPr>
        <w:t xml:space="preserve"> وهذا لا يمكن أن يكون في صورة أخرى؛ فمهما كان الموضوع هنا، فالمسيح هو ويبقى دائمًا مسيحنا الذي نحن مرتبطين به بصورة حية، ومن المستحيل أن يُنطَق باسمه من دون أن تنهض وتعترف النفس في جواب منها، ما يكونه لها. حتى وإن كنت مشغولاً بالدينونة وبه كالديان، فانا أقول: "أنا متحد معه؛" ففي كل شيء هو مسيحي أنا. </w:t>
      </w:r>
      <w:r w:rsidR="00EF0147">
        <w:rPr>
          <w:rFonts w:hint="cs"/>
          <w:rtl/>
          <w:lang w:bidi="ar-AE"/>
        </w:rPr>
        <w:t>وفي حياتنا الطبيعية يمكننا أن نلاحظ شيئًا شبيهًا. عندما ترى زوجة رجل شريف زوجها قادم، فبصورة عفوية ستنادي؛ "ها هو زوجي قادم"، إذ علاقتها به هي التي تشغل أفكارها أولاً</w:t>
      </w:r>
      <w:r w:rsidR="00FA1089">
        <w:rPr>
          <w:rFonts w:hint="cs"/>
          <w:rtl/>
          <w:lang w:bidi="ar-AE"/>
        </w:rPr>
        <w:t xml:space="preserve">، هكذا الأمر هو مع الكنيسة والمسيح، مهما كان الطابع الذي يظهر فيه. ففي حال أن قال في ختام الجزء النبوي من السفر: "أنا كوكب الصبح المنير"، ردّت عليه الكنيسة كما يتفق مع رجاءها فيه، في الحال منادية: "تعال!" "الروح والعروسان يقولان تعال!" هكذا دومًا على المسيح أن يكون موضوع كل الأفكار وأشواق قلوبنا. فهذا هو بالضبط ما يهب لكل شهادة بخصوص شخصه، </w:t>
      </w:r>
      <w:r w:rsidR="00054746">
        <w:rPr>
          <w:rFonts w:hint="cs"/>
          <w:rtl/>
          <w:lang w:bidi="ar-AE"/>
        </w:rPr>
        <w:t>لكل جزء من مجده قيمته لنا. كل ما يتعلق به له علاقة بي أيضًا، مهما كان الموضوع مباشر. إن كان قلبي مشغول بالمسيح، صاحب المجد العتيد، فحتى المجد بذاته لن يعنيني بشيء إن لم أجده هناك. أنا دائمًا أحتاج لشيء يتعلق بالمسيح؛ ولأنه متعلق به، فحتمًا لا بد وأن يكون متعلق بي أنا. في الحقيقة فصحيح الأمر، بأنه من بين المواضيع المرتبطة بالرب هي الأكثر جاذبية لنا من أي مواضيع أخرى وذلك بقدر ما تجعلنا أكثر متحدين معه في علاقة حميمة.</w:t>
      </w:r>
    </w:p>
    <w:p w14:paraId="454C1D0B" w14:textId="641BEF0E" w:rsidR="007A5064" w:rsidRDefault="007A5064" w:rsidP="007B4903">
      <w:pPr>
        <w:rPr>
          <w:rtl/>
          <w:lang w:bidi="ar-AE"/>
        </w:rPr>
      </w:pPr>
      <w:r>
        <w:rPr>
          <w:rFonts w:hint="cs"/>
          <w:rtl/>
          <w:lang w:bidi="ar-AE"/>
        </w:rPr>
        <w:t xml:space="preserve">إن إكليل يسوع سيكون في ذلك اليوم مكوّنًا من تيجانٍ كثيرة، وكل واحد منها، وإن لم يُلبس </w:t>
      </w:r>
      <w:r w:rsidR="00BE5875">
        <w:rPr>
          <w:rFonts w:hint="cs"/>
          <w:rtl/>
          <w:lang w:bidi="ar-AE"/>
        </w:rPr>
        <w:t>بارتباطه</w:t>
      </w:r>
      <w:r>
        <w:rPr>
          <w:rFonts w:hint="cs"/>
          <w:rtl/>
          <w:lang w:bidi="ar-AE"/>
        </w:rPr>
        <w:t xml:space="preserve"> بالكنيسة، </w:t>
      </w:r>
      <w:r w:rsidR="00BE5875">
        <w:rPr>
          <w:rFonts w:hint="cs"/>
          <w:rtl/>
          <w:lang w:bidi="ar-AE"/>
        </w:rPr>
        <w:t>وإنما بآخرين صاروا شركاء بنتائج عمله، يشكل جزءً من الفرح، لأنه تابع لمجده؛ لأن الفكرة، بأنه من الممكن أن يفقد جزءً من تاجه ومجده سيجعلنا تعساء. إن فرحنا لا يكمن فقط في وعينا بخلاصنا الشخصي، ولا أنه يضع حدًا لفرحنا. إنه، نشكر الله! بدايته؛ ولكن عدا ذلك فلا يوجد أي شيء سيفقد قيمته في عيني المؤمن، وإن لم يكن له شأن كبير بخلاصه، عندما يعتبره مرتبطًا بمجد المسيح. إن هذا يظهر بأوضح صورة في فراش موت المسيحي. إن كان المسيح بنفسه هو فرح المحتضر، فكل ما للمسيح سيكون غاليًا عليه. وإن كانت النفس منشغلة فقط بعمل المسيح الذي به حصلت على خلاصها، فسيكون لها سلام أيضًا، لأنها تعرف الخلاص</w:t>
      </w:r>
      <w:r w:rsidR="0004003E">
        <w:rPr>
          <w:rFonts w:hint="cs"/>
          <w:rtl/>
          <w:lang w:bidi="ar-AE"/>
        </w:rPr>
        <w:t>، غير أنها لن تحصل على منبع الفرح المتدفق دومًا في الباطن، والذي تجده حيثما أصبح شخص المسيح موضوع المحبة، وحيث تكون النفس مشغولة فيه. لأنه إن كان المسيح هو موضوع النفس الشخصي، فإنها تتمتع بفرح لن يقدر أن يمنحها إياه دون انقطاع مجرد الوعي بخلاصها، مهما كان هذا الأمر مباركًا. إن كان يملأ قلبي، فلن أكون سعيدًا فقط لأجل خلاصي، وإنما التفكر فيمَن أنا ماضي إليه سيبعث فيّ فرحًا لا ينطق به. حقًا صحيح بأني ذاهب إلى السماء، لكن مجرد الفكرة بأن المسيح موجود هناك يجعل السماء سماءً لنفسي. أنا ذاهب إليه مَن أحببته هنا على الأرض، لأكون معه كل حين في السماء؛ هكذا دومًا يأتي تعبير ذلك في الكتاب المقدس. الرسول يتمنى "</w:t>
      </w:r>
      <w:r w:rsidR="0004003E" w:rsidRPr="0004003E">
        <w:rPr>
          <w:rtl/>
          <w:lang w:bidi="ar-AE"/>
        </w:rPr>
        <w:t>أَنْ أَنْطَلِقَ وَأَكُونَ مَعَ الْمَسِيحِ</w:t>
      </w:r>
      <w:r w:rsidR="0004003E">
        <w:rPr>
          <w:rFonts w:hint="cs"/>
          <w:rtl/>
          <w:lang w:bidi="ar-AE"/>
        </w:rPr>
        <w:t>"</w:t>
      </w:r>
    </w:p>
    <w:p w14:paraId="1EAED450" w14:textId="23D1E8E1" w:rsidR="00852625" w:rsidRDefault="00852625" w:rsidP="007B4903">
      <w:pPr>
        <w:rPr>
          <w:rtl/>
          <w:lang w:bidi="ar-AE"/>
        </w:rPr>
      </w:pPr>
      <w:r>
        <w:rPr>
          <w:rFonts w:hint="cs"/>
          <w:rtl/>
          <w:lang w:bidi="ar-AE"/>
        </w:rPr>
        <w:t xml:space="preserve"> من بداية سفر الرؤيا تحتل الكنيسة على مكانة خاصة؛ فمكان كهنوتها في السموات (خارج دائرة عمل السفر، أو بالحري داخل الحجاب)، فوق، في المكان الذي أتى منه السفر. أفكار الكنيسة متطابقة به كما تنطق بها هي في العدد 5 وهي على هذه الأرض: "الذي يحبنا." فالأمر أبدًا لا يدور حول الدينونة: "هو يحبنا." كما ولا يسود أي عدم يقين من جهة حالتها: "</w:t>
      </w:r>
      <w:r w:rsidRPr="00852625">
        <w:rPr>
          <w:rtl/>
        </w:rPr>
        <w:t xml:space="preserve"> </w:t>
      </w:r>
      <w:r w:rsidRPr="00852625">
        <w:rPr>
          <w:rtl/>
          <w:lang w:bidi="ar-AE"/>
        </w:rPr>
        <w:t>وَقَدْ غَسَّلَنَا مِنْ خَطَايَانَا بِدَمِهِ،</w:t>
      </w:r>
      <w:r>
        <w:rPr>
          <w:rFonts w:hint="cs"/>
          <w:rtl/>
          <w:lang w:bidi="ar-AE"/>
        </w:rPr>
        <w:t>" حالما أن يبدأ الجزء النبوي في السفر، لا يعود هناك أي كلام عن مكان المؤمن. المسيح مات وقام ثانية "</w:t>
      </w:r>
      <w:r w:rsidRPr="00852625">
        <w:rPr>
          <w:rtl/>
          <w:lang w:bidi="ar-AE"/>
        </w:rPr>
        <w:t>وَجَعَلَنَا مُلُوكًا وَكَهَنَةً للهِ أَبِيهِ،</w:t>
      </w:r>
      <w:r>
        <w:rPr>
          <w:rFonts w:hint="cs"/>
          <w:rtl/>
          <w:lang w:bidi="ar-AE"/>
        </w:rPr>
        <w:t xml:space="preserve">" وهذا الاسم هو لنا من دون أن تجعلها مسؤوليتنا محط للشك. </w:t>
      </w:r>
    </w:p>
    <w:p w14:paraId="46DFB46A" w14:textId="5B2F3842" w:rsidR="00C34FF5" w:rsidRDefault="00C34FF5" w:rsidP="007B4903">
      <w:pPr>
        <w:rPr>
          <w:rtl/>
          <w:lang w:bidi="ar-AE"/>
        </w:rPr>
      </w:pPr>
      <w:r>
        <w:rPr>
          <w:rFonts w:hint="cs"/>
          <w:rtl/>
          <w:lang w:bidi="ar-AE"/>
        </w:rPr>
        <w:t>صحيح أننا تحت المسؤولية، غير أن يسوع غسّلنا، ونحن متيقنين جيدًا من المكان الذي أحضرنا إليه، إذ أن لنا جواب القلب الساكن فيه الروح القدس.</w:t>
      </w:r>
    </w:p>
    <w:p w14:paraId="3D8E1CDC" w14:textId="30723310" w:rsidR="003D7888" w:rsidRDefault="003D7888" w:rsidP="007B4903">
      <w:pPr>
        <w:rPr>
          <w:rtl/>
          <w:lang w:bidi="ar-AE"/>
        </w:rPr>
      </w:pPr>
      <w:r>
        <w:rPr>
          <w:rFonts w:hint="cs"/>
          <w:rtl/>
          <w:lang w:bidi="ar-AE"/>
        </w:rPr>
        <w:t xml:space="preserve">مكان الكنيسة تم تعيينه دون أي شك في ذلك، قبل أن يُعلن أي شيء آخر. ذات المبدأ يظهر بوضوح أكثر في أفسس 1. </w:t>
      </w:r>
      <w:r w:rsidR="00AF2E67">
        <w:rPr>
          <w:rFonts w:hint="cs"/>
          <w:rtl/>
          <w:lang w:bidi="ar-AE"/>
        </w:rPr>
        <w:t>في البداية يؤتى بالكنيسة هناك في ذات مركز القَبول أمام الله الموجود فيه الرب يسوع المسيح بنفسه، وفقط من بعد ذلك يُعلَن لها عن "سر مشيئته". إنها ليست نبوة، وإنما نرى الكنيسة قد انتقلت إلى ذات المركز كالمسيح، لكيما تكون بهاء مجده. ففقط من بعدما "أنعم عليها الله في المحبوب" أدخلها بحسب غنى نعمته الفائق في كل حكمة وفطنة، لكي تعرف سر أفكاره ومشوراته من جهة مجد المسيح، "</w:t>
      </w:r>
      <w:r w:rsidR="00AF2E67" w:rsidRPr="00AF2E67">
        <w:rPr>
          <w:rtl/>
        </w:rPr>
        <w:t xml:space="preserve"> </w:t>
      </w:r>
      <w:r w:rsidR="00AF2E67" w:rsidRPr="00AF2E67">
        <w:rPr>
          <w:rtl/>
          <w:lang w:bidi="ar-AE"/>
        </w:rPr>
        <w:t>لِيَجْمَعَ كُلَّ شَيْءٍ فِي الْمَسِيحِ، مَا فِي السَّمَاوَاتِ وَمَا عَلَى الأَرْضِ</w:t>
      </w:r>
      <w:r w:rsidR="00AF2E67">
        <w:rPr>
          <w:rFonts w:hint="cs"/>
          <w:rtl/>
          <w:lang w:bidi="ar-AE"/>
        </w:rPr>
        <w:t>"</w:t>
      </w:r>
    </w:p>
    <w:p w14:paraId="281DABAE" w14:textId="245E0BCC" w:rsidR="00AF2E67" w:rsidRDefault="00AF2E67" w:rsidP="007B4903">
      <w:pPr>
        <w:rPr>
          <w:rtl/>
          <w:lang w:bidi="ar-AE"/>
        </w:rPr>
      </w:pPr>
      <w:r>
        <w:rPr>
          <w:rFonts w:hint="cs"/>
          <w:rtl/>
          <w:lang w:bidi="ar-AE"/>
        </w:rPr>
        <w:t>من بعدما أن ختم الروح القدس كل شيء بآمين، بدأ بالأرض وتكلم عن عمل ظهور المسيح وتأثيره على ساكنيها. "</w:t>
      </w:r>
      <w:r w:rsidRPr="00AF2E67">
        <w:rPr>
          <w:rtl/>
        </w:rPr>
        <w:t xml:space="preserve"> </w:t>
      </w:r>
      <w:r w:rsidRPr="00AF2E67">
        <w:rPr>
          <w:rtl/>
          <w:lang w:bidi="ar-AE"/>
        </w:rPr>
        <w:t>هُوَذَا يَأْتِي مَعَ السَّحَابِ، وَسَتَنْظُرُهُ كُلُّ عَيْنٍ، وَالَّذِينَ طَعَنُوهُ، وَيَنُوحُ عَلَيْهِ جَمِيعُ قَبَائِلِ الأَرْضِ</w:t>
      </w:r>
      <w:r>
        <w:rPr>
          <w:rFonts w:hint="cs"/>
          <w:rtl/>
          <w:lang w:bidi="ar-AE"/>
        </w:rPr>
        <w:t>" ليس هكذا الأمر مع الكنيسة. هي لن تنوح عندما سترى المسيح. كم سيلمع على عكس ذلك كل وجه من المؤمنين</w:t>
      </w:r>
      <w:r w:rsidR="009D4973">
        <w:rPr>
          <w:rFonts w:hint="cs"/>
          <w:rtl/>
          <w:lang w:bidi="ar-AE"/>
        </w:rPr>
        <w:t xml:space="preserve"> متى ما سنراه لأول مرة! في الحقيقة، إن قلبنا لا يخفق بمحبة حارة ليسوع، بأن تشكل الفكرة، بأننا سنُخطف إليه، أي أثر للفرح في الوقت الحاضر؛ وهنا أسأل: هل فيك شيء يُشعرك بالرغبة بأن يتأخر الرب؟ هل هناك أية عواطف طبيعية وأشواق قد دخلت بينك والمسيح وهي تحجب عيناك وقلبك عنه؟ هل قلبك فعلاً موجّه إلى المسيح، وهل نشعر ما هو أن نكون في عالم </w:t>
      </w:r>
      <w:r w:rsidR="009D4973">
        <w:rPr>
          <w:rtl/>
          <w:lang w:bidi="ar-AE"/>
        </w:rPr>
        <w:t>–</w:t>
      </w:r>
      <w:r w:rsidR="009D4973">
        <w:rPr>
          <w:rFonts w:hint="cs"/>
          <w:rtl/>
          <w:lang w:bidi="ar-AE"/>
        </w:rPr>
        <w:t xml:space="preserve"> ليس فقط</w:t>
      </w:r>
      <w:r w:rsidR="004619EB">
        <w:rPr>
          <w:rFonts w:hint="cs"/>
          <w:rtl/>
          <w:lang w:bidi="ar-AE"/>
        </w:rPr>
        <w:t xml:space="preserve"> عالم</w:t>
      </w:r>
      <w:r w:rsidR="009D4973">
        <w:rPr>
          <w:rFonts w:hint="cs"/>
          <w:rtl/>
          <w:lang w:bidi="ar-AE"/>
        </w:rPr>
        <w:t xml:space="preserve"> المشقة، وإنما الخطية - ، فكم ستكون الفكرة بأن تمكث بعيدًا عنه لتوجد مع المسيح! بكل تأكيد لا يوجد في قلب المؤمنين ولا أي وتر واحد يُخرج لحنًا يتنافر تمامًا عن عواطف الذين</w:t>
      </w:r>
      <w:r w:rsidR="009D4973" w:rsidRPr="009D4973">
        <w:rPr>
          <w:rtl/>
        </w:rPr>
        <w:t xml:space="preserve"> </w:t>
      </w:r>
      <w:r w:rsidR="009D4973" w:rsidRPr="009D4973">
        <w:rPr>
          <w:rtl/>
          <w:lang w:bidi="ar-AE"/>
        </w:rPr>
        <w:t>سينوحون</w:t>
      </w:r>
      <w:r w:rsidR="009D4973">
        <w:rPr>
          <w:rFonts w:hint="cs"/>
          <w:rtl/>
          <w:lang w:bidi="ar-AE"/>
        </w:rPr>
        <w:t xml:space="preserve"> متى ما رأوه.</w:t>
      </w:r>
      <w:r w:rsidR="004619EB">
        <w:rPr>
          <w:rFonts w:hint="cs"/>
          <w:rtl/>
          <w:lang w:bidi="ar-AE"/>
        </w:rPr>
        <w:t xml:space="preserve"> غير أنه هنالك الرجاء الأكيد والفرح الأكيد، بأننا سنراه ونكون معه، هو منبع السعادة الأوفر غنى والأثبت</w:t>
      </w:r>
      <w:r w:rsidR="009D4973">
        <w:rPr>
          <w:rFonts w:hint="cs"/>
          <w:rtl/>
          <w:lang w:bidi="ar-AE"/>
        </w:rPr>
        <w:t xml:space="preserve"> </w:t>
      </w:r>
      <w:r w:rsidR="004619EB">
        <w:rPr>
          <w:rFonts w:hint="cs"/>
          <w:rtl/>
          <w:lang w:bidi="ar-AE"/>
        </w:rPr>
        <w:t>من الخلاص بحد ذاته. إن كنت أقول: "ستراه كل عين"، فلن يكون لهذا العالم المسكين إلا نواح؛ ولكن إن كنت أقول: ستراه عيني"، فيقفز قلبي من الفرح، بدلاً من النواح. هل أنتظر بأن أُحفظ فقط من الأقضية؟ ألم يقل المسيح: "أنا أمضي لأعد لكم مكان"، - و "</w:t>
      </w:r>
      <w:r w:rsidR="004619EB" w:rsidRPr="004619EB">
        <w:rPr>
          <w:rtl/>
          <w:lang w:bidi="ar-AE"/>
        </w:rPr>
        <w:t>آتِي أَيْضًا وَآخُذُكُمْ إِلَيَّ</w:t>
      </w:r>
      <w:r w:rsidR="004619EB">
        <w:rPr>
          <w:rFonts w:hint="cs"/>
          <w:rtl/>
          <w:lang w:bidi="ar-AE"/>
        </w:rPr>
        <w:t>؟" أو بكلمات أخرى: هذا العالم ليس جيد لكم بما يكفي. أنا لا يمكنني أن أبقى معكم هنا، حيث كل شيء له ختم الخطية والبؤس؛ ولكن متى ما تم إعداد المكان، آتي أيضًا وآخذكم إليّ، حتى حيث أكون أنا تكونون أنتم أيضًا؟" يا له من فارق كبير جدًا ما بين هذين الجانبين من مجيء الرب!</w:t>
      </w:r>
    </w:p>
    <w:p w14:paraId="46F74842" w14:textId="0A9532BF" w:rsidR="004619EB" w:rsidRDefault="008B2FCA" w:rsidP="007B4903">
      <w:pPr>
        <w:rPr>
          <w:rtl/>
          <w:lang w:bidi="ar-AE"/>
        </w:rPr>
      </w:pPr>
      <w:r>
        <w:rPr>
          <w:rFonts w:hint="cs"/>
          <w:rtl/>
          <w:lang w:bidi="ar-AE"/>
        </w:rPr>
        <w:t xml:space="preserve">في العدد </w:t>
      </w:r>
      <w:r w:rsidR="00543F6A">
        <w:rPr>
          <w:rFonts w:hint="cs"/>
          <w:rtl/>
          <w:lang w:bidi="ar-AE"/>
        </w:rPr>
        <w:t>8 ينتقل</w:t>
      </w:r>
      <w:r>
        <w:rPr>
          <w:rFonts w:hint="cs"/>
          <w:rtl/>
          <w:lang w:bidi="ar-AE"/>
        </w:rPr>
        <w:t xml:space="preserve"> الروح إلى مجد شخص الرب </w:t>
      </w:r>
      <w:r w:rsidR="00543F6A">
        <w:rPr>
          <w:rFonts w:hint="cs"/>
          <w:rtl/>
          <w:lang w:bidi="ar-AE"/>
        </w:rPr>
        <w:t>بذاته: "</w:t>
      </w:r>
      <w:r w:rsidR="00543F6A" w:rsidRPr="00543F6A">
        <w:rPr>
          <w:rtl/>
        </w:rPr>
        <w:t xml:space="preserve"> </w:t>
      </w:r>
      <w:r w:rsidR="00543F6A" w:rsidRPr="00543F6A">
        <w:rPr>
          <w:rtl/>
          <w:lang w:bidi="ar-AE"/>
        </w:rPr>
        <w:t>«أَنَا هُوَ الأَلِفُ وَالْيَاءُ، الْبِدَايَةُ وَالنِّهَايَةُ» يَقُولُ الرَّبُّ الْكَائِنُ وَالَّذِي كَانَ وَالَّذِي يَأْتِي، الْقَادِرُ عَلَى كُلِّ شَيْءٍ.</w:t>
      </w:r>
      <w:r w:rsidR="00543F6A">
        <w:rPr>
          <w:rFonts w:hint="cs"/>
          <w:rtl/>
          <w:lang w:bidi="ar-AE"/>
        </w:rPr>
        <w:t>". إنه هنا ليس الآب. كم يختلف الأمر بأن ننتظر ما سيفعله القادر على كل شيء على الأرض، أو بأن نُخطف إلى بيت الآب وأن نتكلم ما يكونه الآب لنا هناك.</w:t>
      </w:r>
    </w:p>
    <w:p w14:paraId="18C87B5E" w14:textId="578E1C9B" w:rsidR="00CD1816" w:rsidRDefault="00CD1816" w:rsidP="007B4903">
      <w:pPr>
        <w:rPr>
          <w:rtl/>
          <w:lang w:bidi="ar-AE"/>
        </w:rPr>
      </w:pPr>
      <w:r>
        <w:rPr>
          <w:rFonts w:hint="cs"/>
          <w:rtl/>
          <w:lang w:bidi="ar-AE"/>
        </w:rPr>
        <w:t>الله أعلن عن ذاته في ثلاث أسماء عظيمة للإنسان، وذلك أولاً إبراهيم في تكوين 17 بالكلمات: "</w:t>
      </w:r>
      <w:r w:rsidRPr="00CD1816">
        <w:rPr>
          <w:rtl/>
          <w:lang w:bidi="ar-AE"/>
        </w:rPr>
        <w:t>«أَنَا اللهُ الْقَدِيرُ</w:t>
      </w:r>
      <w:r>
        <w:rPr>
          <w:rFonts w:hint="cs"/>
          <w:rtl/>
          <w:lang w:bidi="ar-AE"/>
        </w:rPr>
        <w:t xml:space="preserve"> (</w:t>
      </w:r>
      <w:r w:rsidRPr="00CD1816">
        <w:rPr>
          <w:rFonts w:cs="Arial" w:hint="cs"/>
          <w:rtl/>
          <w:lang w:bidi="he-IL"/>
        </w:rPr>
        <w:t>אֵ֣ל</w:t>
      </w:r>
      <w:r w:rsidRPr="00CD1816">
        <w:rPr>
          <w:rFonts w:cs="Arial"/>
          <w:rtl/>
          <w:lang w:bidi="he-IL"/>
        </w:rPr>
        <w:t xml:space="preserve"> </w:t>
      </w:r>
      <w:r w:rsidRPr="00CD1816">
        <w:rPr>
          <w:rFonts w:cs="Arial" w:hint="cs"/>
          <w:rtl/>
          <w:lang w:bidi="he-IL"/>
        </w:rPr>
        <w:t>שַׁדַּ֔י</w:t>
      </w:r>
      <w:r>
        <w:rPr>
          <w:rFonts w:hint="cs"/>
          <w:rtl/>
          <w:lang w:bidi="ar-AE"/>
        </w:rPr>
        <w:t>)</w:t>
      </w:r>
      <w:r w:rsidRPr="00CD1816">
        <w:rPr>
          <w:rtl/>
          <w:lang w:bidi="ar-AE"/>
        </w:rPr>
        <w:t>. سِرْ أَمَامِي وَكُنْ كَامِلاً،</w:t>
      </w:r>
      <w:r>
        <w:rPr>
          <w:rFonts w:hint="cs"/>
          <w:rtl/>
          <w:lang w:bidi="ar-AE"/>
        </w:rPr>
        <w:t>" وكأن الله يقول لعبده: أنا القدير، لذا اعتمد عليّ. إن عبارة "كمال" تطابق الطابع الذي يُعلن فيه الله لنا عن ذاته. في حال أن الله ارتبط بإسرائيل، أخذ اسمًا آخر. في سفر الخروج يُعلن عن ذاته كيهوه، الأبدي الأزلي، المزمع بأن يتمم كل المواعيد. ولقدسي الزمان الحاضر يُعلن عن ذاته كالآب. إنهم ارتبطوا بالرب يهوه القدير الأزلي وانتقلوا في علاقتهم ليصيروا أولادًا للآب، وذلك بالتمتع بالحياة الأبدي</w:t>
      </w:r>
      <w:r w:rsidR="00DB546B">
        <w:rPr>
          <w:rFonts w:hint="cs"/>
          <w:rtl/>
          <w:lang w:bidi="ar-AE"/>
        </w:rPr>
        <w:t>ة المعطاة لهم. "</w:t>
      </w:r>
      <w:r w:rsidR="00DB546B" w:rsidRPr="00DB546B">
        <w:rPr>
          <w:rtl/>
          <w:lang w:bidi="ar-AE"/>
        </w:rPr>
        <w:t>وَأَكُونَ لَكُمْ أَبًا</w:t>
      </w:r>
      <w:r w:rsidR="00DB546B">
        <w:rPr>
          <w:rFonts w:hint="cs"/>
          <w:rtl/>
          <w:lang w:bidi="ar-AE"/>
        </w:rPr>
        <w:t>...</w:t>
      </w:r>
      <w:r w:rsidR="00DB546B" w:rsidRPr="00DB546B">
        <w:rPr>
          <w:rtl/>
          <w:lang w:bidi="ar-AE"/>
        </w:rPr>
        <w:t xml:space="preserve"> يَقُولُ الرَّبُّ، الْقَادِرُ عَلَى كُلِّ شَيْءٍ».</w:t>
      </w:r>
      <w:r w:rsidR="00DB546B">
        <w:rPr>
          <w:rFonts w:hint="cs"/>
          <w:rtl/>
          <w:lang w:bidi="ar-AE"/>
        </w:rPr>
        <w:t>" هذا الإعلان لا يمكننا أن نقابله إلا بروح البنوة، في أننا فعلاً أولاد ولنا طبيعة وروح الذي هو أبونا. لأجل هذا لا يقول: "</w:t>
      </w:r>
      <w:r w:rsidR="00DB546B" w:rsidRPr="00DB546B">
        <w:rPr>
          <w:rtl/>
          <w:lang w:bidi="ar-AE"/>
        </w:rPr>
        <w:t>تَكُونُ كَامِلاً لَدَى الرَّبِّ إِلهِكَ</w:t>
      </w:r>
      <w:r w:rsidR="00DB546B">
        <w:rPr>
          <w:rFonts w:hint="cs"/>
          <w:rtl/>
          <w:lang w:bidi="ar-AE"/>
        </w:rPr>
        <w:t>" (تثنية 18: 13)، كما في الماضي بالارتباط بالاسمين القدير ويهوه؛ وإنما من بعدما أن أعلن المسيح عن اسم الآب، مكتوب: "</w:t>
      </w:r>
      <w:r w:rsidR="00DB546B" w:rsidRPr="00DB546B">
        <w:rPr>
          <w:rtl/>
          <w:lang w:bidi="ar-AE"/>
        </w:rPr>
        <w:t>فَكُونُوا أَنْتُمْ كَامِلِينَ كَمَا أَنَّ أَبَاكُمُ الَّذِي فِي السَّمَاوَاتِ هُوَ كَامِلٌ.</w:t>
      </w:r>
      <w:r w:rsidR="00DB546B">
        <w:rPr>
          <w:rFonts w:hint="cs"/>
          <w:rtl/>
          <w:lang w:bidi="ar-AE"/>
        </w:rPr>
        <w:t>" (متى 5: 48) إننا لا نثق به كالغرباء، وإنما نسير معه ومثله كأولاد. نحن نعرف الآب، الذي هو القدير، ويقول المسيح: "</w:t>
      </w:r>
      <w:r w:rsidR="00DB546B" w:rsidRPr="00DB546B">
        <w:rPr>
          <w:rtl/>
          <w:lang w:bidi="ar-AE"/>
        </w:rPr>
        <w:t>وَهذِهِ هِيَ الْحَيَاةُ الأَبَدِيَّةُ: أَنْ يَعْرِفُوكَ أَنْتَ الإِلهَ الْحَقِيقِيَّ وَحْدَكَ وَيَسُوعَ الْمَسِيحَ الَّذِي أَرْسَلْتَهُ.</w:t>
      </w:r>
      <w:r w:rsidR="00DB546B">
        <w:rPr>
          <w:rFonts w:hint="cs"/>
          <w:rtl/>
          <w:lang w:bidi="ar-AE"/>
        </w:rPr>
        <w:t>" ومرة أخرى: "</w:t>
      </w:r>
      <w:r w:rsidR="00DB546B" w:rsidRPr="00DB546B">
        <w:rPr>
          <w:rtl/>
          <w:lang w:bidi="ar-AE"/>
        </w:rPr>
        <w:t>اَلَّذِي رَآنِي فَقَدْ رَأَى الآبَ</w:t>
      </w:r>
      <w:r w:rsidR="00DB546B">
        <w:rPr>
          <w:rFonts w:hint="cs"/>
          <w:rtl/>
          <w:lang w:bidi="ar-AE"/>
        </w:rPr>
        <w:t>!" ومرة أخرى: "</w:t>
      </w:r>
      <w:r w:rsidR="00DB546B" w:rsidRPr="00DB546B">
        <w:rPr>
          <w:rtl/>
          <w:lang w:bidi="ar-AE"/>
        </w:rPr>
        <w:t>فِيهَا يَظُنُّ كُلُّ مَنْ يَقْتُلُكُمْ أَنَّهُ يُقَدِّمُ خِدْمَةً ِللهِ.  3 وَسَيَفْعَلُونَ هذَا بِكُمْ لأَنَّهُمْ لَمْ يَعْرِفُوا الآبَ وَلاَ عَرَفُونِي.</w:t>
      </w:r>
      <w:r w:rsidR="00EE43D0">
        <w:rPr>
          <w:rFonts w:hint="cs"/>
          <w:rtl/>
          <w:lang w:bidi="ar-AE"/>
        </w:rPr>
        <w:t>" هم يعتقدون بأنهم يخدمون الله بقتلهم أولاده، لكنهم لا يعرفون الآب ولا الابن. إننا قد أشرنا بأن الله لا يظهر باسم "الآب" في سفر الرؤيا، وإنما كالقدير وكيهوه.</w:t>
      </w:r>
    </w:p>
    <w:p w14:paraId="328C465F" w14:textId="76F4FB3B" w:rsidR="008316BE" w:rsidRDefault="008316BE" w:rsidP="008316BE">
      <w:pPr>
        <w:rPr>
          <w:rtl/>
          <w:lang w:bidi="ar-AE"/>
        </w:rPr>
      </w:pPr>
      <w:r>
        <w:rPr>
          <w:rFonts w:hint="cs"/>
          <w:rtl/>
          <w:lang w:bidi="ar-AE"/>
        </w:rPr>
        <w:t xml:space="preserve">في الأعداد 9 </w:t>
      </w:r>
      <w:r>
        <w:rPr>
          <w:rtl/>
          <w:lang w:bidi="ar-AE"/>
        </w:rPr>
        <w:t>–</w:t>
      </w:r>
      <w:r>
        <w:rPr>
          <w:rFonts w:hint="cs"/>
          <w:rtl/>
          <w:lang w:bidi="ar-AE"/>
        </w:rPr>
        <w:t xml:space="preserve"> 13 يظهر أمامنا من جديد الطابع الذي يتحلى به المسيح إن في ارتباطه بالسبع كنائس كما وبارتباطه بالعالم. هو لا يظهر كرأس الجسد أو كمنبع النعمة لأعضائه على الأرض، وإنما كمَن يسير وسط هيئة موجودة خارجة عنه، والتي يُصدر حكمه على حالتها الظاهرة. في عدد 14 نحن نرى، بأن المسيح، كما هو مُعلَن هنا كابن الإنسان، وبنفس الوقت يهوه أيضًا ويحمل كل مزايا القديم في الأيام بحسب دانيال 7. "</w:t>
      </w:r>
      <w:r w:rsidRPr="008316BE">
        <w:rPr>
          <w:rtl/>
          <w:lang w:bidi="ar-AE"/>
        </w:rPr>
        <w:t xml:space="preserve"> 14 وَأَمَّا رَأْسُهُ وَشَعْرُهُ فَأَبْيَضَانِ كَالصُّوفِ الأَبْيَضِ كَالثَّلْجِ</w:t>
      </w:r>
      <w:r>
        <w:rPr>
          <w:rFonts w:hint="cs"/>
          <w:rtl/>
          <w:lang w:bidi="ar-AE"/>
        </w:rPr>
        <w:t>" في دانيال 7 يؤتى بابن الإنسان أمام القديم الأيام. هنا هو يظهر بنفسه كالقديم الأيام</w:t>
      </w:r>
      <w:r>
        <w:rPr>
          <w:rStyle w:val="FootnoteReference"/>
          <w:rtl/>
          <w:lang w:bidi="ar-AE"/>
        </w:rPr>
        <w:footnoteReference w:id="2"/>
      </w:r>
      <w:r>
        <w:rPr>
          <w:rFonts w:hint="cs"/>
          <w:rtl/>
          <w:lang w:bidi="ar-AE"/>
        </w:rPr>
        <w:t>: "</w:t>
      </w:r>
      <w:r w:rsidRPr="008316BE">
        <w:rPr>
          <w:rtl/>
        </w:rPr>
        <w:t xml:space="preserve"> </w:t>
      </w:r>
      <w:r w:rsidRPr="008316BE">
        <w:rPr>
          <w:rtl/>
          <w:lang w:bidi="ar-AE"/>
        </w:rPr>
        <w:t>وَعَيْنَاهُ كَلَهِيبِ نَارٍ.</w:t>
      </w:r>
      <w:r w:rsidR="00484592">
        <w:rPr>
          <w:rFonts w:hint="cs"/>
          <w:rtl/>
          <w:lang w:bidi="ar-AE"/>
        </w:rPr>
        <w:t>" ليخترق القلب ويحكم كل ما فيه. "</w:t>
      </w:r>
      <w:r w:rsidR="00484592" w:rsidRPr="00484592">
        <w:rPr>
          <w:rtl/>
          <w:lang w:bidi="ar-AE"/>
        </w:rPr>
        <w:t>«إِلهَنَا نَارٌ آكِلَةٌ»</w:t>
      </w:r>
      <w:r w:rsidR="00484592">
        <w:rPr>
          <w:rFonts w:hint="cs"/>
          <w:rtl/>
          <w:lang w:bidi="ar-AE"/>
        </w:rPr>
        <w:t>" "</w:t>
      </w:r>
      <w:r w:rsidR="00484592" w:rsidRPr="00484592">
        <w:rPr>
          <w:rtl/>
          <w:lang w:bidi="ar-AE"/>
        </w:rPr>
        <w:t>وَسَيْفٌ مَاضٍ ذُو حَدَّيْنِ يَخْرُجُ مِنْ فَمِهِ،</w:t>
      </w:r>
      <w:r w:rsidR="00484592">
        <w:rPr>
          <w:rFonts w:hint="cs"/>
          <w:rtl/>
          <w:lang w:bidi="ar-AE"/>
        </w:rPr>
        <w:t xml:space="preserve">" </w:t>
      </w:r>
      <w:r w:rsidR="00484592">
        <w:rPr>
          <w:rtl/>
          <w:lang w:bidi="ar-AE"/>
        </w:rPr>
        <w:t>–</w:t>
      </w:r>
      <w:r w:rsidR="00484592">
        <w:rPr>
          <w:rFonts w:hint="cs"/>
          <w:rtl/>
          <w:lang w:bidi="ar-AE"/>
        </w:rPr>
        <w:t xml:space="preserve"> سيف الدينونة والذي يُشير بأن له كل السيادة.</w:t>
      </w:r>
    </w:p>
    <w:p w14:paraId="2F56FCE6" w14:textId="45DAA952" w:rsidR="00484592" w:rsidRDefault="00484592" w:rsidP="008316BE">
      <w:pPr>
        <w:rPr>
          <w:rtl/>
          <w:lang w:bidi="ar-AE"/>
        </w:rPr>
      </w:pPr>
      <w:r>
        <w:rPr>
          <w:rFonts w:hint="cs"/>
          <w:rtl/>
          <w:lang w:bidi="ar-AE"/>
        </w:rPr>
        <w:t>"</w:t>
      </w:r>
      <w:r w:rsidRPr="00484592">
        <w:rPr>
          <w:rtl/>
          <w:lang w:bidi="ar-AE"/>
        </w:rPr>
        <w:t xml:space="preserve"> 17 فَلَمَّا رَأَيْتُهُ سَقَطْتُ عِنْدَ رِجْلَيْهِ كَمَيِّتٍ، فَوَضَعَ يَدَهُ الْيُمْنَى عَلَيَّ قَائِلاً لِي:«لاَ تَخَفْ، أَنَا هُوَ الأَوَّلُ وَالآخِرُ،  18 وَالْحَيُّ. وَكُنْتُ مَيْتًا، وَهَا أَنَا حَيٌّ إِلَى أَبَدِ الآبِدِينَ!</w:t>
      </w:r>
      <w:r>
        <w:rPr>
          <w:rFonts w:hint="cs"/>
          <w:rtl/>
          <w:lang w:bidi="ar-AE"/>
        </w:rPr>
        <w:t>" (عدد 17 + 18) إنه مشجع بصورة غير عادية للنفس بأن تعرف</w:t>
      </w:r>
      <w:r w:rsidR="00637876">
        <w:rPr>
          <w:rFonts w:hint="cs"/>
          <w:rtl/>
          <w:lang w:bidi="ar-AE"/>
        </w:rPr>
        <w:t xml:space="preserve"> بأنه الألف والياء، </w:t>
      </w:r>
      <w:r w:rsidR="00531FCD">
        <w:rPr>
          <w:rFonts w:hint="cs"/>
          <w:rtl/>
          <w:lang w:bidi="ar-AE"/>
        </w:rPr>
        <w:t>الأول والآخِر، لا إله آخر غيره، هو هو، مَن أسلم نفسه لأجل خطاياي لسلطان الموت، إذ قام ثانية من دونها، ليس فقط أنه أزال إلى الأبد تلك الخطية، وإنما أعتقني أيضًا منها، مَن له (وبحق) سلطان الموت، من إبليس، وأدخلني إلى محضر الله بذاته. هو "</w:t>
      </w:r>
      <w:r w:rsidR="00531FCD" w:rsidRPr="00531FCD">
        <w:rPr>
          <w:rtl/>
        </w:rPr>
        <w:t xml:space="preserve"> </w:t>
      </w:r>
      <w:r w:rsidR="00531FCD" w:rsidRPr="00531FCD">
        <w:rPr>
          <w:rtl/>
          <w:lang w:bidi="ar-AE"/>
        </w:rPr>
        <w:t>تَأَلَّمَ مَرَّةً وَاحِدَةً مِنْ أَجْلِ الْخَطَايَا، الْبَارُّ مِنْ أَجْلِ الأَثَمَةِ، لِكَيْ يُقَرِّبَنَا إِلَى اللهِ،</w:t>
      </w:r>
      <w:r w:rsidR="00531FCD">
        <w:rPr>
          <w:rFonts w:hint="cs"/>
          <w:rtl/>
          <w:lang w:bidi="ar-AE"/>
        </w:rPr>
        <w:t>" هذا هو أيضًا ما يمنح النفس سلامًا ثابتًا؛ لأنه إن كنت أتيت إلى الله، فليس لي ما أبحث عنه بعد: "</w:t>
      </w:r>
      <w:r w:rsidR="00531FCD" w:rsidRPr="00531FCD">
        <w:rPr>
          <w:rtl/>
        </w:rPr>
        <w:t xml:space="preserve"> </w:t>
      </w:r>
      <w:r w:rsidR="00531FCD" w:rsidRPr="00531FCD">
        <w:rPr>
          <w:rtl/>
          <w:lang w:bidi="ar-AE"/>
        </w:rPr>
        <w:t>اَلَّذِي رَآنِي فَقَدْ رَأَى الآبَ</w:t>
      </w:r>
      <w:r w:rsidR="00531FCD">
        <w:rPr>
          <w:rFonts w:hint="cs"/>
          <w:rtl/>
          <w:lang w:bidi="ar-AE"/>
        </w:rPr>
        <w:t>" عندما رأت نفسي المسيح الذي مات عن خطاياي على الصليب، فلقد تقابلت بذلك مع الله هناك بالنظر إلى مسألة الدينونة الرسمية؛ فأنا أتيت إلى الله</w:t>
      </w:r>
      <w:r w:rsidR="00B445BE">
        <w:rPr>
          <w:rFonts w:hint="cs"/>
          <w:rtl/>
          <w:lang w:bidi="ar-AE"/>
        </w:rPr>
        <w:t xml:space="preserve"> من خلال مسيح مات وقام، وفي أني هكذا أتيت إلى الله، حصلت على كل ما يمكن أن تعطيني الأرض والسماء معًا. لأنه ذلك الوديع والمتواضع القلب الذي اقتيد كشاة تُساق إلى الذبح، هو بذاته الله الذي أُحضِرتُ إليه، وذلك من دون أقل بقعة خطية تخزيني في حضوره. لأجل هذا أنا أقف أمامه بمحبة كاملة، نعم وقد أُزيلَ كل مسبب للخوف؛ وهو حيّ ليُظهر ذاته لنا في قوة حياة لا تنحل.</w:t>
      </w:r>
    </w:p>
    <w:p w14:paraId="709E7F7C" w14:textId="2F283617" w:rsidR="00F772E3" w:rsidRDefault="00F772E3" w:rsidP="008316BE">
      <w:pPr>
        <w:rPr>
          <w:rtl/>
          <w:lang w:bidi="ar-AE"/>
        </w:rPr>
      </w:pPr>
      <w:r>
        <w:rPr>
          <w:rFonts w:hint="cs"/>
          <w:rtl/>
          <w:lang w:bidi="ar-AE"/>
        </w:rPr>
        <w:t>لنعود الآن إلى الجزء النبوي في سفرنا، فإننا نجد في العدد 19</w:t>
      </w:r>
      <w:r w:rsidR="007B372C">
        <w:rPr>
          <w:rFonts w:hint="cs"/>
          <w:rtl/>
          <w:lang w:bidi="ar-AE"/>
        </w:rPr>
        <w:t xml:space="preserve"> أسمى تقسيم هام لسفر الرؤيا في</w:t>
      </w:r>
      <w:r w:rsidR="00876910">
        <w:rPr>
          <w:rFonts w:hint="cs"/>
          <w:rtl/>
          <w:lang w:bidi="ar-AE"/>
        </w:rPr>
        <w:t xml:space="preserve"> </w:t>
      </w:r>
      <w:r w:rsidR="007B372C">
        <w:rPr>
          <w:rFonts w:hint="cs"/>
          <w:rtl/>
          <w:lang w:bidi="ar-AE"/>
        </w:rPr>
        <w:t>تعابير محددة إلى ثلاث مقاطع أساسية.</w:t>
      </w:r>
    </w:p>
    <w:p w14:paraId="34AFEC71" w14:textId="06504673" w:rsidR="00876910" w:rsidRDefault="00876910" w:rsidP="008316BE">
      <w:pPr>
        <w:rPr>
          <w:rtl/>
          <w:lang w:bidi="ar-AE"/>
        </w:rPr>
      </w:pPr>
      <w:r>
        <w:rPr>
          <w:rFonts w:hint="cs"/>
          <w:rtl/>
          <w:lang w:bidi="ar-AE"/>
        </w:rPr>
        <w:t xml:space="preserve">1. "أكتب ما رأيت" </w:t>
      </w:r>
      <w:r>
        <w:rPr>
          <w:rtl/>
          <w:lang w:bidi="ar-AE"/>
        </w:rPr>
        <w:t>–</w:t>
      </w:r>
      <w:r>
        <w:rPr>
          <w:rFonts w:hint="cs"/>
          <w:rtl/>
          <w:lang w:bidi="ar-AE"/>
        </w:rPr>
        <w:t xml:space="preserve"> أي المسيح الذي يتمشى وسط المناير؛</w:t>
      </w:r>
    </w:p>
    <w:p w14:paraId="50AB5336" w14:textId="65F9EA1E" w:rsidR="00876910" w:rsidRDefault="00876910" w:rsidP="008316BE">
      <w:pPr>
        <w:rPr>
          <w:rtl/>
          <w:lang w:bidi="ar-AE"/>
        </w:rPr>
      </w:pPr>
      <w:r>
        <w:rPr>
          <w:rFonts w:hint="cs"/>
          <w:rtl/>
          <w:lang w:bidi="ar-AE"/>
        </w:rPr>
        <w:t xml:space="preserve">2. "ما هو كائن" </w:t>
      </w:r>
      <w:r>
        <w:rPr>
          <w:rtl/>
          <w:lang w:bidi="ar-AE"/>
        </w:rPr>
        <w:t>–</w:t>
      </w:r>
      <w:r>
        <w:rPr>
          <w:rFonts w:hint="cs"/>
          <w:rtl/>
          <w:lang w:bidi="ar-AE"/>
        </w:rPr>
        <w:t xml:space="preserve"> حالة الكنائس زمنيًا وظاهريًا أو الكنيسة الاسمية على الأرض، وليس الحالة الأبدية وامتيازات الكنيسة الثابتة كجسد المسيح؛</w:t>
      </w:r>
    </w:p>
    <w:p w14:paraId="3F9778DC" w14:textId="5A6CCB53" w:rsidR="00876910" w:rsidRDefault="00876910" w:rsidP="008316BE">
      <w:pPr>
        <w:rPr>
          <w:rtl/>
          <w:lang w:bidi="ar-AE"/>
        </w:rPr>
      </w:pPr>
      <w:r>
        <w:rPr>
          <w:rFonts w:hint="cs"/>
          <w:rtl/>
          <w:lang w:bidi="ar-AE"/>
        </w:rPr>
        <w:t xml:space="preserve">3. "وما هو عتيد أن يكون" </w:t>
      </w:r>
      <w:r>
        <w:rPr>
          <w:rtl/>
          <w:lang w:bidi="ar-AE"/>
        </w:rPr>
        <w:t>–</w:t>
      </w:r>
      <w:r>
        <w:rPr>
          <w:rFonts w:hint="cs"/>
          <w:rtl/>
          <w:lang w:bidi="ar-AE"/>
        </w:rPr>
        <w:t xml:space="preserve"> الأمور النبوية، الأحداث الختامية في هذا العالم.</w:t>
      </w:r>
    </w:p>
    <w:p w14:paraId="1AC11DE6" w14:textId="67A0934C" w:rsidR="00876910" w:rsidRDefault="00876910" w:rsidP="008316BE">
      <w:pPr>
        <w:rPr>
          <w:rtl/>
          <w:lang w:bidi="ar-AE"/>
        </w:rPr>
      </w:pPr>
      <w:r>
        <w:rPr>
          <w:rFonts w:hint="cs"/>
          <w:rtl/>
          <w:lang w:bidi="ar-AE"/>
        </w:rPr>
        <w:t xml:space="preserve">الإصحاح الرابع يرينا الكنيسة في السماء. إن عبارة "ما هو كائن" لا أُشيرُ به البتة (للسبب البسيط لأن الكتاب لا يفعل ذلك) إلى حالة الكنيسة الأبدية في اتحادها مع المسيح، كرأسها في النعمة، وإنما إلى حالتها الزمنية الظاهرة، في مسؤوليتها على الأرض في فترة زمنية محددة؛ من حيث أن هذه الحالة الزمنية الظاهرة ستُدان في السبع كنائس. أنا أكرر ثانية، لا يدور الأمر هنا عن بركاتنا الروحية في السمويات في المسيح، وإنما عن شيء له صلة بالمسيح على الأرض، </w:t>
      </w:r>
      <w:r w:rsidR="006A5469">
        <w:rPr>
          <w:rFonts w:hint="cs"/>
          <w:rtl/>
          <w:lang w:bidi="ar-AE"/>
        </w:rPr>
        <w:t xml:space="preserve">وهو يسير وسطه. على الأرض هو يحتاج لسراج منير؛ ولكنه لا يحتاجه في السماء </w:t>
      </w:r>
      <w:r w:rsidR="006A5469">
        <w:rPr>
          <w:rtl/>
          <w:lang w:bidi="ar-AE"/>
        </w:rPr>
        <w:t>–</w:t>
      </w:r>
      <w:r w:rsidR="006A5469">
        <w:rPr>
          <w:rFonts w:hint="cs"/>
          <w:rtl/>
          <w:lang w:bidi="ar-AE"/>
        </w:rPr>
        <w:t xml:space="preserve"> هناك لا يوجد سراج، ولا يوجد حاجة لمشعل، "</w:t>
      </w:r>
      <w:r w:rsidR="006A5469" w:rsidRPr="006A5469">
        <w:rPr>
          <w:rtl/>
        </w:rPr>
        <w:t xml:space="preserve"> </w:t>
      </w:r>
      <w:r w:rsidR="006A5469" w:rsidRPr="006A5469">
        <w:rPr>
          <w:rtl/>
          <w:lang w:bidi="ar-AE"/>
        </w:rPr>
        <w:t>لأَنَّ مَجْدَ اللهِ قَدْ أَنَارَهَا، وَالْخَرُوفُ سِرَاجُهَا.</w:t>
      </w:r>
      <w:r w:rsidR="006A5469">
        <w:rPr>
          <w:rFonts w:hint="cs"/>
          <w:rtl/>
          <w:lang w:bidi="ar-AE"/>
        </w:rPr>
        <w:t>" (إصحاح 21: 23) أما على الأرض فهنا ضرورة لمناير (سرُج)، ولأجل هذا يتم مقارنة الكنائس السبعة بالمناير؛ فهي عليها أن تكون "نور العالم". إنها تأخذ ضياءها من السماء اتنشر نورها على الأرض في الأماكن المظلمة، لتكون شهادة للمسيح أثناء غيابه في السماء، مستترًا في الله. ولامتحان هذه المناير يتمشى المسيح كابن الإنسان وسط المناير. صحيح أن حياتنا مع المسيح مستترة في الله؛ ولكن بينما نحن نسلك على الأرض، علينا أن ننشر نورنا كأنوار في العالم وأن نُعلن ما باستطاعة السماء أن تقدمه، ألا وهو العيش في السماء في الوقت الذي يسلك المرء على الأرض، كما قال يسوع عن نفسه حينما كان على الأرض: "ابن الإنسان الذي هو في السماء"</w:t>
      </w:r>
    </w:p>
    <w:p w14:paraId="163FC738" w14:textId="19FE7B33" w:rsidR="006A5469" w:rsidRDefault="006A5469" w:rsidP="008316BE">
      <w:pPr>
        <w:rPr>
          <w:rtl/>
          <w:lang w:bidi="ar-AE"/>
        </w:rPr>
      </w:pPr>
      <w:r>
        <w:rPr>
          <w:rFonts w:hint="cs"/>
          <w:rtl/>
          <w:lang w:bidi="ar-AE"/>
        </w:rPr>
        <w:t>"</w:t>
      </w:r>
      <w:r w:rsidR="00084365">
        <w:rPr>
          <w:rFonts w:hint="cs"/>
          <w:rtl/>
          <w:lang w:bidi="ar-AE"/>
        </w:rPr>
        <w:t xml:space="preserve">سر السبع كواكب" (عدد 20) </w:t>
      </w:r>
      <w:r w:rsidR="000078F7">
        <w:rPr>
          <w:rFonts w:hint="cs"/>
          <w:rtl/>
          <w:lang w:bidi="ar-AE"/>
        </w:rPr>
        <w:t>تقود تفكيرنا إلى القدرة، أي قُدرة خاضعة، بينما "الملائكة"</w:t>
      </w:r>
      <w:r w:rsidR="000078F7">
        <w:rPr>
          <w:rStyle w:val="FootnoteReference"/>
          <w:rtl/>
          <w:lang w:bidi="ar-AE"/>
        </w:rPr>
        <w:footnoteReference w:id="3"/>
      </w:r>
      <w:r w:rsidR="000078F7">
        <w:rPr>
          <w:rFonts w:hint="cs"/>
          <w:rtl/>
          <w:lang w:bidi="ar-AE"/>
        </w:rPr>
        <w:t xml:space="preserve"> فهم يعرضون النواب الرمزيين للكنائس. في كل الكتاب المقدس تُقدّم قُدرة سامية من خلال الشمس، قُدرة خاضعة ممثلة رمزيًا بالكواكب. ملاك أي شيء يمثّل نائب مَن ليس حاضرًا</w:t>
      </w:r>
      <w:r w:rsidR="007F0415">
        <w:rPr>
          <w:rFonts w:hint="cs"/>
          <w:rtl/>
          <w:lang w:bidi="ar-AE"/>
        </w:rPr>
        <w:t>. إن هذا هو الحال مع ملاك الرب. حينما قرع بطرس من بعد إطلاق سراحه العجيب على بوابة بيت مريم، قال الذين كان مجتمعين هناك: "هو ملاكه" (أعمال الرسل 12 وعن الأولاد يقول الرب بنفسه: "</w:t>
      </w:r>
      <w:r w:rsidR="007F0415" w:rsidRPr="007F0415">
        <w:rPr>
          <w:rtl/>
        </w:rPr>
        <w:t xml:space="preserve"> </w:t>
      </w:r>
      <w:r w:rsidR="007F0415" w:rsidRPr="007F0415">
        <w:rPr>
          <w:rtl/>
          <w:lang w:bidi="ar-AE"/>
        </w:rPr>
        <w:t>إِنَّ مَلاَئِكَتَهُمْ فِي السَّمَاوَاتِ كُلَّ حِينٍ يَنْظُرُونَ وَجْهَ أَبِي</w:t>
      </w:r>
      <w:r w:rsidR="007F0415">
        <w:rPr>
          <w:rFonts w:hint="cs"/>
          <w:rtl/>
          <w:lang w:bidi="ar-AE"/>
        </w:rPr>
        <w:t>" (متى 18: 10) بالإضافة لذلك دعا يعقوب المكان الذي صارع فيه مع الملاك، فنيئيل (وجه الله)، "</w:t>
      </w:r>
      <w:r w:rsidR="007F0415" w:rsidRPr="007F0415">
        <w:rPr>
          <w:rtl/>
        </w:rPr>
        <w:t xml:space="preserve"> </w:t>
      </w:r>
      <w:r w:rsidR="007F0415" w:rsidRPr="007F0415">
        <w:rPr>
          <w:rtl/>
          <w:lang w:bidi="ar-AE"/>
        </w:rPr>
        <w:t>«لأَنِّي نَظَرْتُ اللهَ وَجْهًا لِوَجْهٍ، وَنُجِّيَتْ نَفْسِي»</w:t>
      </w:r>
      <w:r w:rsidR="007F0415">
        <w:rPr>
          <w:rFonts w:hint="cs"/>
          <w:rtl/>
          <w:lang w:bidi="ar-AE"/>
        </w:rPr>
        <w:t>" (تكوين 32) وفي خروج 3: 2 نقرأ: "ملاك الرب يهوه" ظهر لموسى في لهيب نار وسط عليقة، بينما فيما بعد ذلك، حينما اقترب ليرى الرؤيا العظيمة، مكتوب: "</w:t>
      </w:r>
      <w:r w:rsidR="007F0415" w:rsidRPr="007F0415">
        <w:rPr>
          <w:rtl/>
          <w:lang w:bidi="ar-AE"/>
        </w:rPr>
        <w:t xml:space="preserve"> 4 فَلَمَّا رَأَى الرَّبُّ أَنَّهُ مَالَ لِيَنْظُرَ، نَادَاهُ اللهُ مِنْ وَسَطِ الْعُلَّيْقَةِ </w:t>
      </w:r>
      <w:r w:rsidR="007F0415">
        <w:rPr>
          <w:rFonts w:hint="cs"/>
          <w:rtl/>
          <w:lang w:bidi="ar-AE"/>
        </w:rPr>
        <w:t>إلخ..." في صورة مشابهة تشكل الملائكة ممثلي الكنائس السبعة. بدلاً من أن يتكلم عن المسيح، كرأس الجسد، يضع الروح القدس في سفر الرؤيا المسؤولية في الصدارة</w:t>
      </w:r>
      <w:r w:rsidR="007C3F20">
        <w:rPr>
          <w:rFonts w:hint="cs"/>
          <w:rtl/>
          <w:lang w:bidi="ar-AE"/>
        </w:rPr>
        <w:t>، الخاضع لها الجسد في حالته الزمنية، كما وتصرّف معيّن يتوقعه الرب كنتيجة للامتيازات المستلمة. كما ولا يدور الأمر عن تسليم هذه الامتيازات، وإنما عن استخدام الكنيسة لها. بالتالي ليس أي واحدة من الكنائس السبعة في حد ذاتها هي من عمل الله. إن الحادث هنا، هو اختبار قضائي، ولست بحاجة أن أقول، بأن الله لا يُخضع عمله للقضاء، وإنما هو يحكم على الإنسان على أرضية مسؤوليته بحسب ما حصل عليه بواسطة عمله.</w:t>
      </w:r>
    </w:p>
    <w:p w14:paraId="52C91FF4" w14:textId="4E406F29" w:rsidR="007C3F20" w:rsidRDefault="007C3F20" w:rsidP="008316BE">
      <w:pPr>
        <w:rPr>
          <w:rtl/>
          <w:lang w:bidi="ar-AE"/>
        </w:rPr>
      </w:pPr>
      <w:r>
        <w:rPr>
          <w:rFonts w:hint="cs"/>
          <w:rtl/>
          <w:lang w:bidi="ar-AE"/>
        </w:rPr>
        <w:t xml:space="preserve">عندما يتكلم الكتاب عن كنيسة الله، فهذا يحدث في صورة محددة ومختلفة تمامًا. إن آلام المسيح والأمجاد التي بعدها شكلت شهادة الأنبياء، قبل إرسال الروح القدس. حينما كان المسيح على الأرض، قال: "على هذه الصخرة أبني كنيستي؛" فهي لم تكن قد تأسست بعد. المسيح لم يكن من الممكن أن يكون الرأس في السماء قبل اكتمال الفداء؛ من المفهوم ضمنًا أنني لا أتكلم هنا عن خلاص الفرد، وإنما عن جسد المسيح. </w:t>
      </w:r>
      <w:r w:rsidR="00494E25">
        <w:rPr>
          <w:rFonts w:hint="cs"/>
          <w:rtl/>
          <w:lang w:bidi="ar-AE"/>
        </w:rPr>
        <w:t>إن قصة استيفانوس تجعلنا نتقدم خطوة إلى الأمام: إنسان على الأرض وهو ممتلئ بالروح القدس، يرى السماء مفتوحة وابن الإنسان عن يمين الله. الرؤيا التي رآها بولس في طريقه إلى دمشق، يرينا أكثر من ذلك؛ فهي تُعلن عن اتحاد روحي مع المسيح. جميع المسيحيين هم أعضاؤه، وهذا ليس فقط لأنهم شركاء في طبيعته الإلهية، وإنما لأجل أن ذات القدرة التي أقامته، ستقيمهم أيضًا، ولأن الروح القدس وحّدهم به، الرأس. سأل الرب شاول المفزوع: "لم أنت تضطهدني؟" عندما تُجرَح يدي أقول: "جُرحت؛ لأن يدي هي جزء مني. عدا ذلك فهنالك طابع آخر لهذا الجسد بصورة طبيعية؛ فهو "</w:t>
      </w:r>
      <w:r w:rsidR="00494E25" w:rsidRPr="00494E25">
        <w:rPr>
          <w:rtl/>
        </w:rPr>
        <w:t xml:space="preserve"> </w:t>
      </w:r>
      <w:r w:rsidR="00494E25" w:rsidRPr="00494E25">
        <w:rPr>
          <w:rtl/>
          <w:lang w:bidi="ar-AE"/>
        </w:rPr>
        <w:t>الَّذِي فِيهِ أَنْتُمْ أَيْضًا مَبْنِيُّونَ مَعًا، مَسْكَنًا للهِ فِي الرُّوحِ.</w:t>
      </w:r>
      <w:r w:rsidR="00494E25">
        <w:rPr>
          <w:rFonts w:hint="cs"/>
          <w:rtl/>
          <w:lang w:bidi="ar-AE"/>
        </w:rPr>
        <w:t xml:space="preserve">" وإذ أن الكنيسة هي المكان الذي يسكنه الله ليختبر الثمار التي أتت بها هذه الامتيازات التي في يدي الإنسان. </w:t>
      </w:r>
      <w:r w:rsidR="008654A9">
        <w:rPr>
          <w:rFonts w:hint="cs"/>
          <w:rtl/>
          <w:lang w:bidi="ar-AE"/>
        </w:rPr>
        <w:t>فالأمر هنا لا يدور حول حقيقة الأمر، بأن الروح القدس ساكن في الكنيسة، وإنما حول استخدام الإنسان له.</w:t>
      </w:r>
    </w:p>
    <w:p w14:paraId="18F54659" w14:textId="1D9A1D33" w:rsidR="002D734B" w:rsidRDefault="002D734B" w:rsidP="008316BE">
      <w:pPr>
        <w:rPr>
          <w:rtl/>
          <w:lang w:bidi="ar-AE"/>
        </w:rPr>
      </w:pPr>
      <w:r>
        <w:rPr>
          <w:rFonts w:hint="cs"/>
          <w:rtl/>
          <w:lang w:bidi="ar-AE"/>
        </w:rPr>
        <w:t xml:space="preserve">هنالك مبدآن يقضي بهما الله شعبه باستمرار. أولاً: حالة الشعب الأولى، البركة التي ابتدأ بها، المركز الذي حاد عنه. ثانيًا: الهدف الذي قادت إليه طرقه </w:t>
      </w:r>
      <w:r>
        <w:rPr>
          <w:rtl/>
          <w:lang w:bidi="ar-AE"/>
        </w:rPr>
        <w:t>–</w:t>
      </w:r>
      <w:r>
        <w:rPr>
          <w:rFonts w:hint="cs"/>
          <w:rtl/>
          <w:lang w:bidi="ar-AE"/>
        </w:rPr>
        <w:t xml:space="preserve"> الرجاء الذي وضعه أمام عيون شعبه </w:t>
      </w:r>
      <w:r>
        <w:rPr>
          <w:rtl/>
          <w:lang w:bidi="ar-AE"/>
        </w:rPr>
        <w:t>–</w:t>
      </w:r>
      <w:r>
        <w:rPr>
          <w:rFonts w:hint="cs"/>
          <w:rtl/>
          <w:lang w:bidi="ar-AE"/>
        </w:rPr>
        <w:t xml:space="preserve"> وكفاءته للتمتع بالبركة، التي سيقابله بها عند استعلان حضوره. ولتوضيح هذا المبدأ أقدّم كمثال شعب إسرائيل. في أشعياء 5 يقول الله: "</w:t>
      </w:r>
      <w:r w:rsidRPr="002D734B">
        <w:rPr>
          <w:rtl/>
        </w:rPr>
        <w:t xml:space="preserve"> </w:t>
      </w:r>
      <w:r w:rsidRPr="002D734B">
        <w:rPr>
          <w:rtl/>
          <w:lang w:bidi="ar-AE"/>
        </w:rPr>
        <w:t>مَاذَا يُصْنَعُ أَيْضًا لِكَرْمِي وَأَنَا لَمْ أَصْنَعْهُ لَهُ؟</w:t>
      </w:r>
      <w:r>
        <w:rPr>
          <w:rFonts w:hint="cs"/>
          <w:rtl/>
          <w:lang w:bidi="ar-AE"/>
        </w:rPr>
        <w:t>" أما في إصحاح 6 يبرهن إعلان مجد الرب يهوه، بأن حالة الشعب ليس فقط أنها لم تكن متطابقة مع البركة التي مُنحت له في البداية (لأن أشعياء يقول: "</w:t>
      </w:r>
      <w:r w:rsidR="002C370D">
        <w:rPr>
          <w:rFonts w:hint="cs"/>
          <w:rtl/>
          <w:lang w:bidi="ar-AE"/>
        </w:rPr>
        <w:t xml:space="preserve">وسط شعبٍ نجس الشفتين أسكن")، وإنما بأنه هو أيضًا لم يكن ملائمًا للمجد الذي وجّه الرب يهوه أنظارهم إليه ومنتظرهم. وبينما البقية تُحفَظ بحسب اختيار النعمة في كل زمان، إلا أن باقي الشعب يقع تحت الدينونة. دعونا الآن نعود ثانية إلى الكنيسة، فما نراه هو أن الرب يلمس أولاً الامتيازات التي أعطاها، ومن ثم يسأل، إن تطابق السلوك بها. وكأنه يوجّه السؤال للكنيسة في أفسس: هل تركتِ محبتك الأولى؟ وإذ أن الجواب للأسف هو بالإيجاب، يواصل كلامه: "فاذكر من أين سقطت." "أنا أحببتكم وأسلمت نفسي لأجلكم"، هذا هو المقياس الحقيقي للمحبة نحوه الذي كان عليهم أن يسلكوا فيه، ككنيسة الله، التي اقتناها لنفسه بدم نفسه،" </w:t>
      </w:r>
      <w:r w:rsidR="00264E8D">
        <w:rPr>
          <w:rFonts w:hint="cs"/>
          <w:rtl/>
          <w:lang w:bidi="ar-AE"/>
        </w:rPr>
        <w:t xml:space="preserve">والموضوعة تحت حمى الدم من أجل سلوك مقدس، كما نرى ذلك في مثال في كهنة العهد القديم. الدم كان يوضع على اليد، القدم وأذن الأبرص كما للكاهن (لتطهير الأول ولتكريس الآخر× قارن خروج 29؛ لاويين 14) بحيث أنه لم يكن يُجاز بما يُهين هذا الدم. هكذا نحن أيضًا جُعلنا تحت حمى الدم، والآن يُطرَح السؤال: هل تصرفنا بحسب الدم الذي وُضع علينا؟ هل طرأ في الفكر، الفعل أو السلوك شيء لم يكن بما يتفق مع الله؟ الرب يمارس حكمه باستمرار في كنيسته، مع أنه </w:t>
      </w:r>
      <w:r w:rsidR="00B14BC2">
        <w:rPr>
          <w:rFonts w:hint="cs"/>
          <w:rtl/>
          <w:lang w:bidi="ar-AE"/>
        </w:rPr>
        <w:t>يحتملها لمدة طويلة. هو أظهر طول أناته لشعب إسرائيل لأكثر من سبعمائة سنة، من بعدما أن خرج الحكم على فم أشعياء؛ لكن بالرغم من أن الله كان صبورًا جدًا على زلاّت شعبه، إلا أنه لا يمكنه أن يخفف من منسوب مطاليب بركته الأولى.</w:t>
      </w:r>
    </w:p>
    <w:p w14:paraId="3C5EEC05" w14:textId="2B784889" w:rsidR="00B14BC2" w:rsidRDefault="00B14BC2" w:rsidP="008316BE">
      <w:pPr>
        <w:rPr>
          <w:rtl/>
          <w:lang w:bidi="ar-AE"/>
        </w:rPr>
      </w:pPr>
      <w:r>
        <w:rPr>
          <w:rFonts w:hint="cs"/>
          <w:rtl/>
          <w:lang w:bidi="ar-AE"/>
        </w:rPr>
        <w:t>يقول الرب لساردس: "</w:t>
      </w:r>
      <w:r w:rsidRPr="00B14BC2">
        <w:rPr>
          <w:rtl/>
        </w:rPr>
        <w:t xml:space="preserve"> </w:t>
      </w:r>
      <w:r w:rsidRPr="00B14BC2">
        <w:rPr>
          <w:rtl/>
          <w:lang w:bidi="ar-AE"/>
        </w:rPr>
        <w:t>لأَنِّي لَمْ أَجِدْ أَعْمَالَكَ كَامِلَةً أَمَامَ اللهِ.</w:t>
      </w:r>
      <w:r>
        <w:rPr>
          <w:rFonts w:hint="cs"/>
          <w:rtl/>
          <w:lang w:bidi="ar-AE"/>
        </w:rPr>
        <w:t>" لكن إلى أي مدى سقطت! إننا يمكننا أن نتذلل أمام الرب بسبب زلاتنا وعلى الدوام سنجد تلك النعمة التي تقوّمنا من جديد؛ لكن بالرغم من ذلك الله لا يقلل أبدًا من منسوب ما يجب أن ينشأ فينا، ونحن لا نرجو ذلك أبدًا. إنها لا يمكن أن تكون رغبة مؤمن حقيقي بأن يقلل الله من منسوب قداسته، حتى ي</w:t>
      </w:r>
      <w:r w:rsidR="00FF1328">
        <w:rPr>
          <w:rFonts w:hint="cs"/>
          <w:rtl/>
          <w:lang w:bidi="ar-AE"/>
        </w:rPr>
        <w:t>كون متاحًا في إدخالنا إلى السماء.</w:t>
      </w:r>
    </w:p>
    <w:p w14:paraId="40836BB6" w14:textId="7B039895" w:rsidR="00AA204F" w:rsidRDefault="00AA204F" w:rsidP="008316BE">
      <w:pPr>
        <w:rPr>
          <w:rtl/>
          <w:lang w:bidi="ar-AE"/>
        </w:rPr>
      </w:pPr>
      <w:r>
        <w:rPr>
          <w:rFonts w:hint="cs"/>
          <w:rtl/>
          <w:lang w:bidi="ar-AE"/>
        </w:rPr>
        <w:t xml:space="preserve">بالنعمة لا يمكنني أن أتقبل فيما يتعلق بكنيسة الله أي شيء يقف وراء اللوحة التي سلّمها الله في البداية عنها. لنأخذ </w:t>
      </w:r>
      <w:r w:rsidRPr="00AA204F">
        <w:rPr>
          <w:rtl/>
          <w:lang w:bidi="ar-AE"/>
        </w:rPr>
        <w:t xml:space="preserve">الإنسان </w:t>
      </w:r>
      <w:r>
        <w:rPr>
          <w:rFonts w:hint="cs"/>
          <w:rtl/>
          <w:lang w:bidi="ar-AE"/>
        </w:rPr>
        <w:t xml:space="preserve">كمثال؛ فهو فقد براءته؛ بغض النظر عن ذلك فأنا لا يمكنني أن أقبل بالنظر إليه مقامًا أو قياسًا أقل من غياب كلي للخطية. وهذا ليس كل شيء. الله الآن يقدّم موضوعًا أثمن للرغبات أمام قلبي، يستبدل فيه ما تم فقدانه، </w:t>
      </w:r>
      <w:r w:rsidR="006C1266">
        <w:rPr>
          <w:rFonts w:hint="cs"/>
          <w:rtl/>
          <w:lang w:bidi="ar-AE"/>
        </w:rPr>
        <w:t>وذلك بكامل إعلانه عن ذاته، عن مجده في شعبه. ليس على المؤمن أن يقيس حالته بقياس حالة آدم الأول الساقط، ولا بحالة الكنيسة في بدايتها، وإنما بالمسيح نفسه، الذي سيتقابل معه.</w:t>
      </w:r>
    </w:p>
    <w:p w14:paraId="54017FE4" w14:textId="504DF336" w:rsidR="006C1266" w:rsidRDefault="006C1266" w:rsidP="006C1266">
      <w:pPr>
        <w:rPr>
          <w:rtl/>
          <w:lang w:bidi="ar-AE"/>
        </w:rPr>
      </w:pPr>
      <w:r>
        <w:rPr>
          <w:rFonts w:hint="cs"/>
          <w:rtl/>
          <w:lang w:bidi="ar-AE"/>
        </w:rPr>
        <w:t>إننا بالتالي رأينا، بأن الله يحكم على الابتعاد عن مركز البركة الأول وفي الجانب الآخر يفحص إلى أي مدى تطابقت الكنيسة مع ملء البركة التي دعاها الله إليها. الله يحكم علينا ويديننا بحسب بركتنا في الماضي وبركتنا في المستقبل. لأجل هذا نحن نجد في كل الرسائل المرسلة للكنائس أولاً ابتعاداتها عن البركات الأولى، ومن ثم يتم فحص مدى تطابق حالتها في الحاضر مع البركة المدعوّة إليها والموعود بها من الله. لقد قال بولس: "</w:t>
      </w:r>
      <w:r w:rsidRPr="006C1266">
        <w:rPr>
          <w:rtl/>
        </w:rPr>
        <w:t xml:space="preserve"> </w:t>
      </w:r>
      <w:r>
        <w:rPr>
          <w:rtl/>
          <w:lang w:bidi="ar-AE"/>
        </w:rPr>
        <w:t>أَنَا أَنْسَى مَا هُوَ وَرَاءُ وَأَمْتَدُّ إِلَى مَا هُوَ قُدَّامُ، أَسْعَى نَحْوَ الْغَرَضِ لأَجْلِ جَعَالَةِ دَعْوَةِ اللهِ الْعُلْيَا فِي الْمَسِيحِ يَسُوعَ.</w:t>
      </w:r>
      <w:r w:rsidR="00BB5479">
        <w:rPr>
          <w:rFonts w:hint="cs"/>
          <w:rtl/>
          <w:lang w:bidi="ar-AE"/>
        </w:rPr>
        <w:t>" إن كان هنالك شخص يقول هذا فهو له ضمير صالح وسعيد أمام الله، بالنظر إلى المجد الموضوع أمامه. يا ليت كل مؤمن يضع هذا الأمر في فكره بجدية، بأن موقفه هو موقف خاطئ وأشواقه ليست هي الأشواق الصحيحة حال أن فعل في خلاف تبعيته لمسيح المجد الموضوع أمام عين قلبه. نحن نعلم بأن الكنيسة تركت محبتها الأولى. لذا ليتنا باستمرار نضع في فكرنا، بأن الله، مهما كان طويل الأناة وصبور، إلا أنه لا يقلل بالمرة من قياسه، ولأجل هذا نصيبنا هو بأن "نتوب". هنالك ما يكفي من النعمة، للتقويم والتجديد؛ إلا أن ضميري لن يكون سعيدًا إن قلّل الله من معالم الصورة التي أعطاني إياها الله عن الكنيسة بأي شكل من الأشكال.</w:t>
      </w:r>
    </w:p>
    <w:p w14:paraId="5978359C" w14:textId="5D59B7AA" w:rsidR="00F30455" w:rsidRDefault="00F30455" w:rsidP="006C1266">
      <w:pPr>
        <w:rPr>
          <w:rtl/>
          <w:lang w:bidi="ar-AE"/>
        </w:rPr>
      </w:pPr>
      <w:r>
        <w:rPr>
          <w:rFonts w:hint="cs"/>
          <w:rtl/>
          <w:lang w:bidi="ar-AE"/>
        </w:rPr>
        <w:t xml:space="preserve">الإنسان فقدَ براءته؛ </w:t>
      </w:r>
      <w:r w:rsidR="00FF51A2">
        <w:rPr>
          <w:rFonts w:hint="cs"/>
          <w:rtl/>
          <w:lang w:bidi="ar-AE"/>
        </w:rPr>
        <w:t>غير أن الصليب أتى بالفداء والبركة، وبالرغم من أني لم أصل بعد إلى النتيجة المجيدة في الفداء كما سيظهر في مجد الذي أكمل الفداء، فإني "</w:t>
      </w:r>
      <w:r w:rsidR="00FF51A2" w:rsidRPr="00FF51A2">
        <w:rPr>
          <w:rtl/>
          <w:lang w:bidi="ar-AE"/>
        </w:rPr>
        <w:t>أَسْعَى نَحْوَ الْغَرَضِ لأَجْلِ جَعَالَةِ</w:t>
      </w:r>
      <w:r w:rsidR="00FF51A2">
        <w:rPr>
          <w:rFonts w:hint="cs"/>
          <w:rtl/>
          <w:lang w:bidi="ar-AE"/>
        </w:rPr>
        <w:t xml:space="preserve"> (مكافأة الجهاد):" هكذا فقط سيكون بإمكان ضميري بأن يكون سعيدًا. لو أن فكرة مجيء الرب ليُدخلنا إلى المجد حيّة فعلاً فينا، فكم من أمور ستختفي عندها! لو كان رجاء مجيئه أمام عيوننا باستمرار، كم من أمور نحن نقدّرها الآن، كم من هموم وأحزان تضغط علينا الآن، ستبدو كلا شيء! "</w:t>
      </w:r>
      <w:r w:rsidR="00FF51A2" w:rsidRPr="00FF51A2">
        <w:rPr>
          <w:rtl/>
          <w:lang w:bidi="ar-AE"/>
        </w:rPr>
        <w:t>وَكُلُّ مَنْ عِنْدَهُ هذَا الرَّجَاءُ بِهِ، يُطَهِّرُ نَفْسَهُ كَمَا هُوَ طَاهِرٌ.</w:t>
      </w:r>
      <w:r w:rsidR="00FF51A2">
        <w:rPr>
          <w:rFonts w:hint="cs"/>
          <w:rtl/>
          <w:lang w:bidi="ar-AE"/>
        </w:rPr>
        <w:t xml:space="preserve">" لكن آهٍ! الكنيسة تركت محبتها الأولى وبالتالي فقدت أيضًا منتظرها. إن رجاء مجيء الرب القريب يقربه أكثر من نفوسنا، والنتيجة هي بأننا </w:t>
      </w:r>
      <w:r w:rsidR="00807ADA">
        <w:rPr>
          <w:rFonts w:hint="cs"/>
          <w:rtl/>
          <w:lang w:bidi="ar-AE"/>
        </w:rPr>
        <w:t>نحكم على الحالة التي نحن فيها. نحن مدعوون، بأن نتقابل مع يسوع. هل نحن في حالة تسمح لنا بأن نترقب مجيئه بفرح؟</w:t>
      </w:r>
    </w:p>
    <w:p w14:paraId="55E7DE8E" w14:textId="5181356B" w:rsidR="00807ADA" w:rsidRDefault="00807ADA" w:rsidP="006C1266">
      <w:pPr>
        <w:rPr>
          <w:rtl/>
          <w:lang w:bidi="ar-AE"/>
        </w:rPr>
      </w:pPr>
      <w:r>
        <w:rPr>
          <w:rFonts w:hint="cs"/>
          <w:rtl/>
          <w:lang w:bidi="ar-AE"/>
        </w:rPr>
        <w:t>عدا عن ذلك هنالك حقيقة أخرى هي دافع للقداسة في الكنيسة: ألا وهو حضور الروح القدس. إنه مكتوب: "</w:t>
      </w:r>
      <w:r w:rsidRPr="00807ADA">
        <w:rPr>
          <w:rtl/>
          <w:lang w:bidi="ar-AE"/>
        </w:rPr>
        <w:t xml:space="preserve"> 30 وَلاَ تُحْزِنُوا رُوحَ اللهِ الْقُدُّوسَ</w:t>
      </w:r>
      <w:r>
        <w:rPr>
          <w:rFonts w:hint="cs"/>
          <w:rtl/>
          <w:lang w:bidi="ar-AE"/>
        </w:rPr>
        <w:t xml:space="preserve">" </w:t>
      </w:r>
      <w:r>
        <w:rPr>
          <w:rtl/>
          <w:lang w:bidi="ar-AE"/>
        </w:rPr>
        <w:t>–</w:t>
      </w:r>
      <w:r>
        <w:rPr>
          <w:rFonts w:hint="cs"/>
          <w:rtl/>
          <w:lang w:bidi="ar-AE"/>
        </w:rPr>
        <w:t xml:space="preserve"> لا تفعلوا أي شيء لا يتفق مع حضوره ولا مع المجد الذي أنتم ماضون إليه والذي هو يشهد عنه. في الرسائل المرسلة الثلاثة الأولى لا يُذكر أي شيء عن مجيء الرب؛ لكن إلى أن يضع الشر رجله هذا المجيء</w:t>
      </w:r>
      <w:r w:rsidRPr="00807ADA">
        <w:rPr>
          <w:rtl/>
        </w:rPr>
        <w:t xml:space="preserve"> </w:t>
      </w:r>
      <w:r w:rsidRPr="00807ADA">
        <w:rPr>
          <w:rtl/>
          <w:lang w:bidi="ar-AE"/>
        </w:rPr>
        <w:t>يشكّل</w:t>
      </w:r>
      <w:r>
        <w:rPr>
          <w:rFonts w:hint="cs"/>
          <w:rtl/>
          <w:lang w:bidi="ar-AE"/>
        </w:rPr>
        <w:t xml:space="preserve"> الفكرة السائدة. إنه فرحنا ورجاؤنا، الذي يحفظنا عندما </w:t>
      </w:r>
      <w:r w:rsidR="006710B3">
        <w:rPr>
          <w:rFonts w:hint="cs"/>
          <w:rtl/>
          <w:lang w:bidi="ar-AE"/>
        </w:rPr>
        <w:t>يتحطم</w:t>
      </w:r>
      <w:r>
        <w:rPr>
          <w:rFonts w:hint="cs"/>
          <w:rtl/>
          <w:lang w:bidi="ar-AE"/>
        </w:rPr>
        <w:t xml:space="preserve"> كل شيء آخر.</w:t>
      </w:r>
    </w:p>
    <w:p w14:paraId="64EB30AC" w14:textId="18621EA4" w:rsidR="006710B3" w:rsidRDefault="006710B3" w:rsidP="006C1266">
      <w:pPr>
        <w:rPr>
          <w:rtl/>
          <w:lang w:bidi="ar-AE"/>
        </w:rPr>
      </w:pPr>
      <w:r>
        <w:rPr>
          <w:rFonts w:hint="cs"/>
          <w:rtl/>
          <w:lang w:bidi="ar-AE"/>
        </w:rPr>
        <w:t xml:space="preserve">قبل أن أختم، أود بأن ألخص باختصار ما قد ذكرته. سفر الرؤيا يحمل طابعًا نبويًا. الكنيسة لا تُعرَض فيه كمسكن للروح القدس، الذي يشهد عن المسيح، كرأس </w:t>
      </w:r>
      <w:r w:rsidR="00030F36">
        <w:rPr>
          <w:rFonts w:hint="cs"/>
          <w:rtl/>
          <w:lang w:bidi="ar-AE"/>
        </w:rPr>
        <w:t>ل</w:t>
      </w:r>
      <w:r>
        <w:rPr>
          <w:rFonts w:hint="cs"/>
          <w:rtl/>
          <w:lang w:bidi="ar-AE"/>
        </w:rPr>
        <w:t>لجسد</w:t>
      </w:r>
      <w:r w:rsidR="00030F36">
        <w:rPr>
          <w:rFonts w:hint="cs"/>
          <w:rtl/>
          <w:lang w:bidi="ar-AE"/>
        </w:rPr>
        <w:t xml:space="preserve">، كما ولا يأتي تعبير عن الشركة مع الآب والابن. كل ما هو هنا هو قضائي. المسيح يظهر أولاً كديان الكنيسة، منظور إليها في مركزها الأرضي وليس السماوي، ومن ثم كديان للعالم. السفر ينقسم إلى ثلاث مقاطع </w:t>
      </w:r>
      <w:r w:rsidR="00030F36">
        <w:rPr>
          <w:rtl/>
          <w:lang w:bidi="ar-AE"/>
        </w:rPr>
        <w:t>–</w:t>
      </w:r>
      <w:r w:rsidR="00030F36">
        <w:rPr>
          <w:rFonts w:hint="cs"/>
          <w:rtl/>
          <w:lang w:bidi="ar-AE"/>
        </w:rPr>
        <w:t xml:space="preserve"> "</w:t>
      </w:r>
      <w:r w:rsidR="00030F36" w:rsidRPr="00030F36">
        <w:rPr>
          <w:rtl/>
        </w:rPr>
        <w:t xml:space="preserve"> </w:t>
      </w:r>
      <w:r w:rsidR="00030F36" w:rsidRPr="00030F36">
        <w:rPr>
          <w:rtl/>
          <w:lang w:bidi="ar-AE"/>
        </w:rPr>
        <w:t>مَا رَأَيْتَ، وَمَا هُوَ كَائِنٌ، وَمَا هُوَ عَتِيدٌ أَنْ يَكُونَ بَعْدَ هذَا.</w:t>
      </w:r>
      <w:r w:rsidR="00030F36">
        <w:rPr>
          <w:rFonts w:hint="cs"/>
          <w:rtl/>
          <w:lang w:bidi="ar-AE"/>
        </w:rPr>
        <w:t>" الله يحكم في طريقتين. هو يفحص إن كنا نستخدم البركات التي حصلنا عليها، ومن ثم، إن كنا نسلك بتناغم مع المجد الموعود به.</w:t>
      </w:r>
    </w:p>
    <w:p w14:paraId="073E2989" w14:textId="551B3648" w:rsidR="00172E72" w:rsidRDefault="00172E72" w:rsidP="006C1266">
      <w:pPr>
        <w:rPr>
          <w:rtl/>
          <w:lang w:bidi="ar-AE"/>
        </w:rPr>
      </w:pPr>
      <w:r>
        <w:rPr>
          <w:rFonts w:hint="cs"/>
          <w:rtl/>
          <w:lang w:bidi="ar-AE"/>
        </w:rPr>
        <w:t>كنتيجة للامتيازات التي أعطانا إياها يتوقع الرب بالنعمة ردًا من القلب عن المجد الذي دعانا إليه. إذ أنه باركنا يتوقع ردًا: "تعال أيها الرب يسوع!" هو يطلب ثمر النعمة التي جعلها تفيض نحونا، ونصيبنا هو بأن نفحص لأجل ماذا دُعينا بهذه النعمة. ليس أننا قد أدركنا، وإنما نتقدم إلى قدام بقوة حياة جديدة، "أنسى ما هو وراء" إن قلب الله مشغول ليباركنا، وهو ينتظر ردًا من قلوبنا على هذه المعرفة عن دعوتنا السماوية.</w:t>
      </w:r>
    </w:p>
    <w:p w14:paraId="0FFE45D2" w14:textId="2A7D06B9" w:rsidR="003C5212" w:rsidRDefault="003C5212" w:rsidP="006C1266">
      <w:pPr>
        <w:rPr>
          <w:rtl/>
          <w:lang w:bidi="ar-AE"/>
        </w:rPr>
      </w:pPr>
      <w:r>
        <w:rPr>
          <w:rFonts w:hint="cs"/>
          <w:rtl/>
          <w:lang w:bidi="ar-AE"/>
        </w:rPr>
        <w:t>يا ليتنا لهذا نتمتع بما دعانا الله إليه في شركة مع ابنه! يا ليته يكون له تأثير قوي على عواطف وأشواق قلوبنا: "أفعل شيئًا واحدًا!" يا ليت الرب يفتح عيوننا ويملأها بمجده، لنسلك بقوة الرجاء لنراه كما هو، ولنكون معه إلى الأبد ونكون على صورته!"</w:t>
      </w:r>
    </w:p>
    <w:p w14:paraId="1977C339" w14:textId="7CABD868" w:rsidR="003C5212" w:rsidRDefault="003C5212" w:rsidP="006C1266">
      <w:pPr>
        <w:rPr>
          <w:rtl/>
          <w:lang w:bidi="ar-AE"/>
        </w:rPr>
      </w:pPr>
      <w:r>
        <w:rPr>
          <w:rFonts w:hint="cs"/>
          <w:rtl/>
          <w:lang w:bidi="ar-AE"/>
        </w:rPr>
        <w:t>كما كنا قد رأينا في المرة الأخيرة</w:t>
      </w:r>
      <w:r w:rsidR="00046742">
        <w:rPr>
          <w:rFonts w:hint="cs"/>
          <w:rtl/>
          <w:lang w:bidi="ar-AE"/>
        </w:rPr>
        <w:t>، فإنه فكر الله ومشورته بالنظر للكنيسة بأنها ستكون جسد المسيح عند توليه الحكم على كل شيء. الله رفّع المسيح عاليًا، "</w:t>
      </w:r>
      <w:r w:rsidR="00A64CBC" w:rsidRPr="00A64CBC">
        <w:rPr>
          <w:rtl/>
        </w:rPr>
        <w:t xml:space="preserve"> </w:t>
      </w:r>
      <w:r w:rsidR="00A64CBC" w:rsidRPr="00A64CBC">
        <w:rPr>
          <w:rtl/>
          <w:lang w:bidi="ar-AE"/>
        </w:rPr>
        <w:t xml:space="preserve">فَوْقَ كُلِّ رِيَاسَةٍ وَسُلْطَانٍ وَقُوَّةٍ وَسِيَادَةٍ، </w:t>
      </w:r>
      <w:r w:rsidR="00A64CBC">
        <w:rPr>
          <w:rFonts w:hint="cs"/>
          <w:rtl/>
          <w:lang w:bidi="ar-AE"/>
        </w:rPr>
        <w:t xml:space="preserve">... </w:t>
      </w:r>
      <w:r w:rsidR="00A64CBC" w:rsidRPr="00A64CBC">
        <w:rPr>
          <w:rtl/>
          <w:lang w:bidi="ar-AE"/>
        </w:rPr>
        <w:t>وَأَخْضَعَ كُلَّ شَيْءٍ تَحْتَ قَدَمَيْهِ، وَإِيَّاهُ جَعَلَ رَأْسًا فَوْقَ كُلِّ شَيْءٍ لِلْكَنِيسَةِ، 23 الَّتِي هِيَ جَسَدُهُ،</w:t>
      </w:r>
      <w:r w:rsidR="00A64CBC">
        <w:rPr>
          <w:rFonts w:hint="cs"/>
          <w:rtl/>
          <w:lang w:bidi="ar-AE"/>
        </w:rPr>
        <w:t>" ولأجل هذا يُدعى "</w:t>
      </w:r>
      <w:r w:rsidR="00A64CBC" w:rsidRPr="00A64CBC">
        <w:rPr>
          <w:rtl/>
          <w:lang w:bidi="ar-AE"/>
        </w:rPr>
        <w:t xml:space="preserve"> مِلْءُ الَّذِي يَمْلأُ الْكُلَّ فِي الْكُلِّ.</w:t>
      </w:r>
      <w:r w:rsidR="00A64CBC">
        <w:rPr>
          <w:rFonts w:hint="cs"/>
          <w:rtl/>
          <w:lang w:bidi="ar-AE"/>
        </w:rPr>
        <w:t xml:space="preserve">" (أفسس 1: 21 </w:t>
      </w:r>
      <w:r w:rsidR="00A64CBC">
        <w:rPr>
          <w:rtl/>
          <w:lang w:bidi="ar-AE"/>
        </w:rPr>
        <w:t>–</w:t>
      </w:r>
      <w:r w:rsidR="00A64CBC">
        <w:rPr>
          <w:rFonts w:hint="cs"/>
          <w:rtl/>
          <w:lang w:bidi="ar-AE"/>
        </w:rPr>
        <w:t xml:space="preserve"> 23) كل ملء اللاهوت حل في المسيح؛ غير أن هذا أمر مختلف تمامًا. إننا ملؤه، أي أننا نكمّل ونتمم الإنسان الغامض الذي رأسه المسيح. في الدهر الآتي ستكمّل الكنيسة مجد المسيح وتُظهره، وعندها لن يكون المسيح وحده في السماء، معروفًا من المؤمنين، وإنما سيأخذ مكانه كالحاكم على الأرض وعلى كل الأشياء. إنه</w:t>
      </w:r>
      <w:r w:rsidR="0073306B">
        <w:rPr>
          <w:rFonts w:hint="cs"/>
          <w:rtl/>
          <w:lang w:bidi="ar-AE"/>
        </w:rPr>
        <w:t>ا</w:t>
      </w:r>
      <w:r w:rsidR="00A64CBC">
        <w:rPr>
          <w:rFonts w:hint="cs"/>
          <w:rtl/>
          <w:lang w:bidi="ar-AE"/>
        </w:rPr>
        <w:t xml:space="preserve"> فكرة ثمينة، بأن ليس هو الله فقط كالله وإنما المسيح هو مَن سيتمم كل شيء</w:t>
      </w:r>
      <w:r w:rsidR="0073306B">
        <w:rPr>
          <w:rFonts w:hint="cs"/>
          <w:rtl/>
          <w:lang w:bidi="ar-AE"/>
        </w:rPr>
        <w:t xml:space="preserve"> كالوسيط بالنعمة والبر في الفداء وفي ملئه. "</w:t>
      </w:r>
      <w:r w:rsidR="0073306B" w:rsidRPr="0073306B">
        <w:rPr>
          <w:rtl/>
          <w:lang w:bidi="ar-AE"/>
        </w:rPr>
        <w:t>اَلَّذِي نَزَلَ هُوَ الَّذِي صَعِدَ أَيْضًا فَوْقَ جَمِيعِ السَّمَاوَاتِ، لِكَيْ يَمْلأَ الْكُلَّ.</w:t>
      </w:r>
      <w:r w:rsidR="0073306B">
        <w:rPr>
          <w:rFonts w:hint="cs"/>
          <w:rtl/>
          <w:lang w:bidi="ar-AE"/>
        </w:rPr>
        <w:t>" (أفسس 4: 10) الكل كان، من تراب الأرض إلى عرش الله، مشهد تتميم مجد المسيح كما وشهد أيضًا عن هذا المجد. ولكن عندما سيتمم يومًا "الكل" وهذا لن يكون فيما بعد موضوعًا للإيمان فقط، لن يكون لوحده، وإنما كرأس للجسد، المتشكّل الآن، سيجعل الكنيسة تشاركه في حُكمه. في ذلك اليوم سيخضع كل شيء له وستكون الكنيسة إلى جانبه. هكذا كان في عدن: آدم، الذي هو صورة العتيد، كان سيدًا على كل الخليقة؛ فحواء لم تشكّل أي جزء من الخليقة، التي حكمها آدم، كما ولم يكن لديها أي حق فيها، وإنما كانت مرافقة لرجلها في حكمه. في أفسس 5 ذُكر عن تكوين حواء وتم تطبيقه على الكنيسة: "</w:t>
      </w:r>
      <w:r w:rsidR="0073306B" w:rsidRPr="0073306B">
        <w:rPr>
          <w:rtl/>
        </w:rPr>
        <w:t xml:space="preserve"> </w:t>
      </w:r>
      <w:r w:rsidR="0073306B" w:rsidRPr="0073306B">
        <w:rPr>
          <w:rtl/>
          <w:lang w:bidi="ar-AE"/>
        </w:rPr>
        <w:t>هذَا السِّرُّ عَظِيمٌ، وَلكِنَّنِي أَنَا أَقُولُ مِنْ نَحْوِ الْمَسِيحِ وَالْكَنِيسَةِ.</w:t>
      </w:r>
      <w:r w:rsidR="0073306B">
        <w:rPr>
          <w:rFonts w:hint="cs"/>
          <w:rtl/>
          <w:lang w:bidi="ar-AE"/>
        </w:rPr>
        <w:t>"</w:t>
      </w:r>
    </w:p>
    <w:p w14:paraId="6799FC86" w14:textId="0C53B133" w:rsidR="0073306B" w:rsidRDefault="00834AD3" w:rsidP="006C1266">
      <w:pPr>
        <w:rPr>
          <w:rtl/>
          <w:lang w:bidi="ar-AE"/>
        </w:rPr>
      </w:pPr>
      <w:r>
        <w:rPr>
          <w:rFonts w:hint="cs"/>
          <w:rtl/>
          <w:lang w:bidi="ar-AE"/>
        </w:rPr>
        <w:t xml:space="preserve">المسيح يملك كل حق في حكمه على الكل. (انظر كولوسي 1) إذ هو الله، فكل الأشياء به وله قد خُلقت. ولننتبه، بأنه في ذلك الإصحاح له تفوّق مضاعف: هو رأس الخليقة، عند توليه مكانه كالابن فيها </w:t>
      </w:r>
      <w:r>
        <w:rPr>
          <w:rtl/>
          <w:lang w:bidi="ar-AE"/>
        </w:rPr>
        <w:t>–</w:t>
      </w:r>
      <w:r>
        <w:rPr>
          <w:rFonts w:hint="cs"/>
          <w:rtl/>
          <w:lang w:bidi="ar-AE"/>
        </w:rPr>
        <w:t xml:space="preserve"> لأنه هو الخالق </w:t>
      </w:r>
      <w:r>
        <w:rPr>
          <w:rtl/>
          <w:lang w:bidi="ar-AE"/>
        </w:rPr>
        <w:t>–</w:t>
      </w:r>
      <w:r>
        <w:rPr>
          <w:rFonts w:hint="cs"/>
          <w:rtl/>
          <w:lang w:bidi="ar-AE"/>
        </w:rPr>
        <w:t xml:space="preserve"> وهو رأس للكنيسة، لأنه "</w:t>
      </w:r>
      <w:r w:rsidRPr="00834AD3">
        <w:rPr>
          <w:rtl/>
          <w:lang w:bidi="ar-AE"/>
        </w:rPr>
        <w:t>وَهُوَ رَأْسُ الْجَسَدِ: الْكَنِيسَةِ. الَّذِي هُوَ الْبَدَاءَةُ، بِكْرٌ مِنَ الأَمْوَاتِ، لِكَيْ يَكُونَ هُوَ مُتَقَدِّمًا فِي كُلِّ شَيْءٍ.</w:t>
      </w:r>
      <w:r>
        <w:rPr>
          <w:rFonts w:hint="cs"/>
          <w:rtl/>
          <w:lang w:bidi="ar-AE"/>
        </w:rPr>
        <w:t>" وحقٌ ثانٍ في التفوق يكمن في أنه "الابن"، وهذا ليس كالخالق، وإنما كالوارث أيضًا. إننا نجد هذه المشورة وقصد الله هذا بخصوص ابنه في عبرانيين 1 حيث نقرأ: "</w:t>
      </w:r>
      <w:r w:rsidRPr="00834AD3">
        <w:rPr>
          <w:rtl/>
          <w:lang w:bidi="ar-AE"/>
        </w:rPr>
        <w:t>الَّذِي جَعَلَهُ وَارِثًا لِكُلِّ شَيْءٍ</w:t>
      </w:r>
      <w:r>
        <w:rPr>
          <w:rFonts w:hint="cs"/>
          <w:rtl/>
          <w:lang w:bidi="ar-AE"/>
        </w:rPr>
        <w:t>" في هذا الإصحاح المسيا هو موضوع التأمل.</w:t>
      </w:r>
    </w:p>
    <w:p w14:paraId="01C1A528" w14:textId="59ABE2BE" w:rsidR="009174B5" w:rsidRDefault="009174B5" w:rsidP="006C1266">
      <w:pPr>
        <w:rPr>
          <w:rtl/>
          <w:lang w:bidi="ar-AE"/>
        </w:rPr>
      </w:pPr>
      <w:r>
        <w:rPr>
          <w:rFonts w:hint="cs"/>
          <w:rtl/>
          <w:lang w:bidi="ar-AE"/>
        </w:rPr>
        <w:t>حقٌ ثالث في التفوق تمنحه للمسيح مكانته كإنسان. المزمور 8 الذي يُخبر بمجد المُلك الألفي يُستَخدم في عبرانيين 2 بالروح القدس في المسيح. "</w:t>
      </w:r>
      <w:r w:rsidRPr="009174B5">
        <w:rPr>
          <w:rtl/>
          <w:lang w:bidi="ar-AE"/>
        </w:rPr>
        <w:t xml:space="preserve">وَلكِنَّ الَّذِي وُضِعَ قَلِيلاً عَنِ الْمَلاَئِكَةِ، يَسُوعَ، نَرَاهُ مُكَلَّلاً بِالْمَجْدِ وَالْكَرَامَةِ، </w:t>
      </w:r>
      <w:r>
        <w:rPr>
          <w:rFonts w:hint="cs"/>
          <w:rtl/>
          <w:lang w:bidi="ar-AE"/>
        </w:rPr>
        <w:t>" "</w:t>
      </w:r>
      <w:r w:rsidRPr="009174B5">
        <w:rPr>
          <w:rtl/>
          <w:lang w:bidi="ar-AE"/>
        </w:rPr>
        <w:t>أَخْضَعْتَ كُلَّ شَيْءٍ تَحْتَ قَدَمَيْهِ»</w:t>
      </w:r>
      <w:r>
        <w:rPr>
          <w:rFonts w:hint="cs"/>
          <w:rtl/>
          <w:lang w:bidi="ar-AE"/>
        </w:rPr>
        <w:t>" (قارن أفسس 1: 22؛ 1. كورنثوس 15: 27) إن كل تتميم هذا الإخضاع سيكون طبعًا قبل ذلك. فالمسيح له، وكما رأينا، الحق في الحُكم: أولاً، كالخالق، لأنه "به خُلقت كل الأشياء؛" ثانيًا، كالابن، "</w:t>
      </w:r>
      <w:r>
        <w:rPr>
          <w:rFonts w:hint="cs"/>
          <w:rtl/>
        </w:rPr>
        <w:t>ا</w:t>
      </w:r>
      <w:r w:rsidRPr="009174B5">
        <w:rPr>
          <w:rtl/>
          <w:lang w:bidi="ar-AE"/>
        </w:rPr>
        <w:t>لَّذِي جَعَلَهُ وَارِثًا لِكُلِّ شَيْءٍ</w:t>
      </w:r>
      <w:r>
        <w:rPr>
          <w:rFonts w:hint="cs"/>
          <w:rtl/>
          <w:lang w:bidi="ar-AE"/>
        </w:rPr>
        <w:t>"؛ ثالثًا كإنسان، الخاضع لقدميه كل شيء بحسب مشورات الله. غير أنه لا يمكنه أن يدخل كالوارث في حالته المتدنسة، ولأجل هذا له حق رابع بواسطة الفداء: حقه</w:t>
      </w:r>
      <w:r w:rsidR="00A771D4">
        <w:rPr>
          <w:rFonts w:hint="cs"/>
          <w:rtl/>
          <w:lang w:bidi="ar-AE"/>
        </w:rPr>
        <w:t xml:space="preserve"> في ميراث مفتدى ومطَهَّر. بالإشارة إلينا، مَن كنا تحت الخطية، متغربين وأعداء بالفكر من خلال الأعمال الشريرة، لا يدور الأمر حول التطهير فقط؛ فإثمنا أيضًا مُحيَ، ومن بعد حدوث ذلك، جعلنا جسدًا له، كما هو مكتوب: "</w:t>
      </w:r>
      <w:r w:rsidR="00A771D4" w:rsidRPr="00A771D4">
        <w:rPr>
          <w:rtl/>
          <w:lang w:bidi="ar-AE"/>
        </w:rPr>
        <w:t xml:space="preserve"> 30 لأَنَّنَا أَعْضَاءُ جِسْمِهِ، مِنْ لَحْمِهِ وَمِنْ عِظَامِهِ.</w:t>
      </w:r>
      <w:r w:rsidR="00A771D4">
        <w:rPr>
          <w:rFonts w:hint="cs"/>
          <w:rtl/>
          <w:lang w:bidi="ar-AE"/>
        </w:rPr>
        <w:t xml:space="preserve">" الروح القدس نزل إلى الأرض وقدّسنا لنكون جسد المسيح في قوة حيّة واتحاد، لأننا اعتمدنا بالروح القدس ليجعلنا جسدًا واحدًا. (1. كورنثوس 12: 13) ليس فقط كل نفس ستُحيا وتُختم بالروح القدس، وإنما المؤمنون جميعهم اعتمدوا في روح واحد ليصيروا جسدًا واحدًا. هذا ابتدأ حدوثه في يوم الخمسين، ومنذ ذلك الحين كانت هذه المعمودية من نصيب كل مؤمن. إنها حقيقة مهمة ومباركة، بأن الروح القدس، مهما أحزناه، إلا أنه يسكن في كل مؤمن شخصيًا وهو يهديه في الحق. </w:t>
      </w:r>
      <w:r w:rsidR="00B77E72">
        <w:rPr>
          <w:rFonts w:hint="cs"/>
          <w:rtl/>
          <w:lang w:bidi="ar-AE"/>
        </w:rPr>
        <w:t>كذلك فإنه ثمين جدًا بأن نعلم بخصوص الكنيسة، بأن الروح القدس، ليس مثل الرب يسوع قد مكث لفترة قصيرة فقط مع شعبه ومن ثم مضى ثانية. "</w:t>
      </w:r>
      <w:r w:rsidR="00B77E72" w:rsidRPr="00B77E72">
        <w:rPr>
          <w:rtl/>
          <w:lang w:bidi="ar-AE"/>
        </w:rPr>
        <w:t>فَيُعْطِيكُمْ مُعَزِّيًا آخَرَ لِيَمْكُثَ مَعَكُمْ إِلَى الأَبَدِ،</w:t>
      </w:r>
      <w:r w:rsidR="00B77E72">
        <w:rPr>
          <w:rFonts w:hint="cs"/>
          <w:rtl/>
          <w:lang w:bidi="ar-AE"/>
        </w:rPr>
        <w:t xml:space="preserve">" إن حضور الروح القدس في الكنيسة مؤسس على الفداء الذي أكمله المسيح وليس له علاقة باستخدامنا للامتيازات التي حصلنا عليها؛ ولكن عمله نعم يتعلق </w:t>
      </w:r>
      <w:r w:rsidR="00232160">
        <w:rPr>
          <w:rFonts w:hint="cs"/>
          <w:rtl/>
          <w:lang w:bidi="ar-AE"/>
        </w:rPr>
        <w:t>بحُسن أو سوء استخدامنا لهذه الامتيازات.</w:t>
      </w:r>
    </w:p>
    <w:p w14:paraId="322684B1" w14:textId="21CDD484" w:rsidR="000874B3" w:rsidRDefault="000874B3" w:rsidP="006C1266">
      <w:pPr>
        <w:rPr>
          <w:rtl/>
          <w:lang w:bidi="ar-AE"/>
        </w:rPr>
      </w:pPr>
      <w:r>
        <w:rPr>
          <w:rFonts w:hint="cs"/>
          <w:rtl/>
          <w:lang w:bidi="ar-AE"/>
        </w:rPr>
        <w:t>كنيسة الله المتحدة مع المسيح مركزها: أولاً، بقوة شخص المسيح؛ ثانيًا، على أساس الفداء بالمسيح وثالثًا بحضور الروح، فهنا لا يدور الأمر عن تنبؤ، وإنما عن سلطة النعمة الإلهية الحية، التي تنصب الكنيسة في مجدها الإلهي. ففي حال أن يشكل الروح القدس الكنيسة، سيتم التعامل معها على الأرض كجسد المسيح: "</w:t>
      </w:r>
      <w:r w:rsidR="002B31FA" w:rsidRPr="002B31FA">
        <w:rPr>
          <w:rtl/>
        </w:rPr>
        <w:t xml:space="preserve"> </w:t>
      </w:r>
      <w:r w:rsidR="002B31FA" w:rsidRPr="002B31FA">
        <w:rPr>
          <w:rtl/>
          <w:lang w:bidi="ar-AE"/>
        </w:rPr>
        <w:t>الَّذِي مِنْهُ كُلُّ الْجَسَدِ بِمَفَاصِلَ وَرُبُطٍ، مُتَوَازِرًا وَمُقْتَرِنًا يَنْمُو نُمُوًّا مِنَ اللهِ.</w:t>
      </w:r>
      <w:r w:rsidR="002B31FA">
        <w:rPr>
          <w:rFonts w:hint="cs"/>
          <w:rtl/>
          <w:lang w:bidi="ar-AE"/>
        </w:rPr>
        <w:t>" إن النمو هنا كنمو طفل صغير؛ فالجسد موجود وكل عضو في مكانه، والطفل ينمو ليصل إلى كامل نموه.</w:t>
      </w:r>
    </w:p>
    <w:p w14:paraId="58F8ABEF" w14:textId="6265B9B5" w:rsidR="00A328FF" w:rsidRDefault="0010105E" w:rsidP="006C1266">
      <w:pPr>
        <w:rPr>
          <w:rtl/>
          <w:lang w:bidi="ar-AE"/>
        </w:rPr>
      </w:pPr>
      <w:r>
        <w:rPr>
          <w:rFonts w:hint="cs"/>
          <w:rtl/>
          <w:lang w:bidi="ar-AE"/>
        </w:rPr>
        <w:t xml:space="preserve">في أول إصحاحي رسالة أفسس تُعرَض لنا الكنيسة من جانب واحد كجسد المسيح في السماء، وفي الجانب الآخر كمسكن الله بالروح على الأرض. إن طابع الكنيسة الثاني هذا هو في غاية الأهمية. بناء كنيسة الله على الأرض بالروح القدس حتمًا يشتمل على مسؤوليتها، بأن تُعلن على الأرض مجد مَن جعلها في هذا المركز. المسؤولية لا تغيّر أبدًا نعمة الله؛ لكن طالما أن الكنيسة تتحرك على الأرض، فهي مسؤولة عن تمجيد رأسها الغائب </w:t>
      </w:r>
      <w:r>
        <w:rPr>
          <w:rtl/>
          <w:lang w:bidi="ar-AE"/>
        </w:rPr>
        <w:t>–</w:t>
      </w:r>
      <w:r>
        <w:rPr>
          <w:rFonts w:hint="cs"/>
          <w:rtl/>
          <w:lang w:bidi="ar-AE"/>
        </w:rPr>
        <w:t xml:space="preserve"> ليس كما لو كانت تحت الناموس </w:t>
      </w:r>
      <w:r>
        <w:rPr>
          <w:rtl/>
          <w:lang w:bidi="ar-AE"/>
        </w:rPr>
        <w:t>–</w:t>
      </w:r>
      <w:r>
        <w:rPr>
          <w:rFonts w:hint="cs"/>
          <w:rtl/>
          <w:lang w:bidi="ar-AE"/>
        </w:rPr>
        <w:t xml:space="preserve"> لكنها مسؤولة بأن تقدّم مجد الذي اشتراها وجعلها في هذا المركز. هي عليها أن تكون نورًا وسط الظلمة </w:t>
      </w:r>
      <w:r>
        <w:rPr>
          <w:rtl/>
          <w:lang w:bidi="ar-AE"/>
        </w:rPr>
        <w:t>–</w:t>
      </w:r>
      <w:r>
        <w:rPr>
          <w:rFonts w:hint="cs"/>
          <w:rtl/>
          <w:lang w:bidi="ar-AE"/>
        </w:rPr>
        <w:t xml:space="preserve"> "</w:t>
      </w:r>
      <w:r w:rsidRPr="0010105E">
        <w:rPr>
          <w:rtl/>
        </w:rPr>
        <w:t xml:space="preserve"> </w:t>
      </w:r>
      <w:r w:rsidRPr="0010105E">
        <w:rPr>
          <w:rtl/>
          <w:lang w:bidi="ar-AE"/>
        </w:rPr>
        <w:t>فِي وَسَطِ جِيل مُعَوَّجٍ وَمُلْتَوٍ، تُضِيئُونَ بَيْنَهُمْ كَأَنْوَارٍ فِي الْعَالَمِ.</w:t>
      </w:r>
      <w:r>
        <w:rPr>
          <w:rFonts w:hint="cs"/>
          <w:rtl/>
          <w:lang w:bidi="ar-AE"/>
        </w:rPr>
        <w:t>" (فيلبي 2: 15) "</w:t>
      </w:r>
      <w:r w:rsidRPr="0010105E">
        <w:rPr>
          <w:rtl/>
          <w:lang w:bidi="ar-AE"/>
        </w:rPr>
        <w:t xml:space="preserve"> لِكَيْ تُخْبِرُوا بِفَضَائِلِ الَّذِي دَعَاكُمْ مِنَ الظُّلْمَةِ إِلَى نُورِهِ الْعَجِيبِ.</w:t>
      </w:r>
      <w:r>
        <w:rPr>
          <w:rFonts w:hint="cs"/>
          <w:rtl/>
          <w:lang w:bidi="ar-AE"/>
        </w:rPr>
        <w:t>" (1. بطرس 2: 9) وكما يقول بولس في 2. كورنثوس 3: "</w:t>
      </w:r>
      <w:r w:rsidRPr="0010105E">
        <w:rPr>
          <w:rtl/>
          <w:lang w:bidi="ar-AE"/>
        </w:rPr>
        <w:t>أَنَّكُمْ رِسَالَةُ الْمَسِيحِ</w:t>
      </w:r>
      <w:r>
        <w:rPr>
          <w:rFonts w:hint="cs"/>
          <w:rtl/>
          <w:lang w:bidi="ar-AE"/>
        </w:rPr>
        <w:t xml:space="preserve"> ... </w:t>
      </w:r>
      <w:r w:rsidRPr="0010105E">
        <w:rPr>
          <w:rtl/>
          <w:lang w:bidi="ar-AE"/>
        </w:rPr>
        <w:t>مَعْرُوفَةً وَمَقْرُوءَةً مِنْ جَمِيعِ النَّاسِ</w:t>
      </w:r>
      <w:r>
        <w:rPr>
          <w:rFonts w:hint="cs"/>
          <w:rtl/>
          <w:lang w:bidi="ar-AE"/>
        </w:rPr>
        <w:t xml:space="preserve">" مكتوب "رسالة" وليس "رسائل" المسيح. إنه جسد واحد </w:t>
      </w:r>
      <w:r>
        <w:rPr>
          <w:rtl/>
          <w:lang w:bidi="ar-AE"/>
        </w:rPr>
        <w:t>–</w:t>
      </w:r>
      <w:r>
        <w:rPr>
          <w:rFonts w:hint="cs"/>
          <w:rtl/>
          <w:lang w:bidi="ar-AE"/>
        </w:rPr>
        <w:t xml:space="preserve"> نسخة عن المسيح. لقد جُعلت الكنيسة رسالة توصية </w:t>
      </w:r>
      <w:r w:rsidR="002948D3">
        <w:rPr>
          <w:rFonts w:hint="cs"/>
          <w:rtl/>
          <w:lang w:bidi="ar-AE"/>
        </w:rPr>
        <w:t>المسيح لجميع الناس، لكيما يقرأوا فيها ويروا قدرة الفداء وطابع الذي لا يُرى، ولكنه يسكن بالروح القدس في الكنيسة ويشكلها شهادة مرئية عن رأسها الغير منظور. يسوع يطلب في يوحنا 17: "</w:t>
      </w:r>
      <w:r w:rsidR="002948D3" w:rsidRPr="002948D3">
        <w:rPr>
          <w:rtl/>
        </w:rPr>
        <w:t xml:space="preserve"> </w:t>
      </w:r>
      <w:r w:rsidR="002948D3" w:rsidRPr="002948D3">
        <w:rPr>
          <w:rtl/>
          <w:lang w:bidi="ar-AE"/>
        </w:rPr>
        <w:t>لِيَكُونُوا وَاحِدًا</w:t>
      </w:r>
      <w:r w:rsidR="002948D3">
        <w:rPr>
          <w:rFonts w:hint="cs"/>
          <w:rtl/>
          <w:lang w:bidi="ar-AE"/>
        </w:rPr>
        <w:t>" وبأي غرض؟ "</w:t>
      </w:r>
      <w:r w:rsidR="002948D3" w:rsidRPr="002948D3">
        <w:rPr>
          <w:rtl/>
        </w:rPr>
        <w:t xml:space="preserve"> </w:t>
      </w:r>
      <w:r w:rsidR="002948D3" w:rsidRPr="002948D3">
        <w:rPr>
          <w:rtl/>
          <w:lang w:bidi="ar-AE"/>
        </w:rPr>
        <w:t>لِيُؤْمِنَ الْعَالَمُ</w:t>
      </w:r>
      <w:r w:rsidR="002948D3">
        <w:rPr>
          <w:rFonts w:hint="cs"/>
          <w:rtl/>
          <w:lang w:bidi="ar-AE"/>
        </w:rPr>
        <w:t xml:space="preserve"> (ليس أنه "عرف" بعد، الذي هو ثمر المجد)</w:t>
      </w:r>
      <w:r w:rsidR="002948D3" w:rsidRPr="002948D3">
        <w:rPr>
          <w:rtl/>
          <w:lang w:bidi="ar-AE"/>
        </w:rPr>
        <w:t xml:space="preserve"> أَنَّكَ</w:t>
      </w:r>
      <w:r w:rsidR="002948D3">
        <w:rPr>
          <w:rFonts w:hint="cs"/>
          <w:rtl/>
          <w:lang w:bidi="ar-AE"/>
        </w:rPr>
        <w:t xml:space="preserve"> (أنت)</w:t>
      </w:r>
      <w:r w:rsidR="002948D3" w:rsidRPr="002948D3">
        <w:rPr>
          <w:rtl/>
          <w:lang w:bidi="ar-AE"/>
        </w:rPr>
        <w:t xml:space="preserve"> أَرْسَلْتَنِي</w:t>
      </w:r>
      <w:r w:rsidR="002948D3">
        <w:rPr>
          <w:rFonts w:hint="cs"/>
          <w:rtl/>
          <w:lang w:bidi="ar-AE"/>
        </w:rPr>
        <w:t xml:space="preserve">" إن هذا سيكون تأثير الاتحاد في زمننا الحاضر. عندما تكون الكنيسة في استعلان المجد مع المسيح وتكون على صورته، فحتما لا بد على العالم أن يدرك، بأن الآب أرسل الابن، وليس هذا فقط، وإنما سيدرك أيضًا، بأن الآب أحبنا كما أحب يسوع، برؤيته لنا مع يسوع في ذات مجده. </w:t>
      </w:r>
      <w:r w:rsidR="00A4649D">
        <w:rPr>
          <w:rFonts w:hint="cs"/>
          <w:rtl/>
          <w:lang w:bidi="ar-AE"/>
        </w:rPr>
        <w:t>ولأجل هذا عندما يرى العالم، لكي يؤمن، أن الكنيسة "واحدة" كرسالة المسيح في مكان مسؤوليتها على الأرض، فلا بد من حدوث ذلك قبل ذلك الزمن المجيد. إن مسؤولية الكنيسة تكمن في إظهارها حياة الرأس في السماء على الأرض في قوة. هكذا نرى إذًا كم هو المكان مرتبط بالمسؤولية، في حُكم النعمة؛ لأنه بالذات مركزنا في حُكم نعمة بلا قيود أنشأ مسؤوليتنا الخاصة. عندما يأتي حساب هذا الجسد في مسؤوليته على الأرض، فإننا نرى، بأنه من الضروري أن يعلم الرب عن تصرفه وهو تحت المسؤولية. لأجل هذا نحن لا نجد الرب في رؤيا 2 و 3 كرأس الجسد، ولا مَن تفيض منه النعمة إلى أعضاء الجسد، وإنما وهو يسير وسط المناير في طابعه كالديان، ليرى، إن كان نشاط</w:t>
      </w:r>
      <w:r w:rsidR="00C41AE5">
        <w:rPr>
          <w:rFonts w:hint="cs"/>
          <w:rtl/>
          <w:lang w:bidi="ar-AE"/>
        </w:rPr>
        <w:t xml:space="preserve"> الجسد</w:t>
      </w:r>
      <w:r w:rsidR="00A4649D">
        <w:rPr>
          <w:rFonts w:hint="cs"/>
          <w:rtl/>
          <w:lang w:bidi="ar-AE"/>
        </w:rPr>
        <w:t xml:space="preserve"> يتطابق مع النعمة الحاصل عليها. </w:t>
      </w:r>
      <w:r w:rsidR="004344C3">
        <w:rPr>
          <w:rFonts w:hint="cs"/>
          <w:rtl/>
          <w:lang w:bidi="ar-AE"/>
        </w:rPr>
        <w:t xml:space="preserve">عبر كل الرسائل المرسلة وكأنه </w:t>
      </w:r>
      <w:r w:rsidR="00C41AE5" w:rsidRPr="00C41AE5">
        <w:rPr>
          <w:rtl/>
          <w:lang w:bidi="ar-AE"/>
        </w:rPr>
        <w:t>المبدأ القضائي</w:t>
      </w:r>
      <w:r w:rsidR="00C41AE5" w:rsidRPr="00C41AE5">
        <w:rPr>
          <w:rtl/>
        </w:rPr>
        <w:t xml:space="preserve"> </w:t>
      </w:r>
      <w:r w:rsidR="00C41AE5" w:rsidRPr="00C41AE5">
        <w:rPr>
          <w:rtl/>
          <w:lang w:bidi="ar-AE"/>
        </w:rPr>
        <w:t xml:space="preserve">التالي </w:t>
      </w:r>
      <w:r w:rsidR="00C41AE5">
        <w:rPr>
          <w:rFonts w:hint="cs"/>
          <w:rtl/>
          <w:lang w:bidi="ar-AE"/>
        </w:rPr>
        <w:t>على امتدادها</w:t>
      </w:r>
      <w:r w:rsidR="004344C3">
        <w:rPr>
          <w:rFonts w:hint="cs"/>
          <w:rtl/>
          <w:lang w:bidi="ar-AE"/>
        </w:rPr>
        <w:t>: "إني أعطي لكل واحد منكم بحسب استخدامه للامتيازات والنعمة التي جُعلت فيها الكنيسة من ابتدائها". هذه كلمة جدية لنا، وكلما زادت جديتها، كلما عرفنا أكثر كيف نقدّر النعمة. الأمر هنا لا يدور حول لعنة، كما هو مع الناموس؛ ففقط كلما ازداد فهمي للمحبة التي أخفقت في الشهادة عنها، كلما ازداد قلبي حزنًا عندما لا أكون في اتفاق كريم مع هذه النعمة. فبإخفاقي فيها وكأني أربط الخطية باسم الله، الذي أنا أحمله. إن شر إسرائيل لم يبرهن فقط بأن الإنسان خاطئ، وإنما، لأن الله "وضع اسمه هناك" (2. ملوك 21: 4)، ربط</w:t>
      </w:r>
      <w:r w:rsidR="00FF0A47">
        <w:rPr>
          <w:rFonts w:hint="cs"/>
          <w:rtl/>
          <w:lang w:bidi="ar-AE"/>
        </w:rPr>
        <w:t>ه باسم الله. هذا ما يعاتب به يهوه الرب إسرائيل عند قوله: "</w:t>
      </w:r>
      <w:r w:rsidR="00FF0A47" w:rsidRPr="00FF0A47">
        <w:rPr>
          <w:rtl/>
        </w:rPr>
        <w:t xml:space="preserve"> </w:t>
      </w:r>
      <w:r w:rsidR="00FF0A47" w:rsidRPr="00FF0A47">
        <w:rPr>
          <w:rtl/>
          <w:lang w:bidi="ar-AE"/>
        </w:rPr>
        <w:t>لأَنَّ اسْمَ اللهِ يُجَدَّفُ عَلَيْهِ بِسَبَبِكُمْ بَيْنَ الأُمَمِ</w:t>
      </w:r>
      <w:r w:rsidR="00FF0A47">
        <w:rPr>
          <w:rFonts w:hint="cs"/>
          <w:rtl/>
          <w:lang w:bidi="ar-AE"/>
        </w:rPr>
        <w:t xml:space="preserve">" إن الشهادة عن اسمه كانت مؤتمنة لهم، وكان عليهم أن يحافظوا عليها. </w:t>
      </w:r>
      <w:r w:rsidR="003B407A">
        <w:rPr>
          <w:rFonts w:hint="cs"/>
          <w:rtl/>
          <w:lang w:bidi="ar-AE"/>
        </w:rPr>
        <w:t>في النهاية سيعرف الله بأن يطالب بحقوق اسمه القدوس كاملاً على الأرض؛ وبما هو أكثر من ذلك بكثير بخصوص كنيسة الله الحي. إن العالم سيرى في الكنيسة الصورة العملية للقداسة والمحبة الكاملة؛ لأننا صرنا شركاء الله ونحن مواضيع محبته الغير متناهية والكاملة.</w:t>
      </w:r>
      <w:r w:rsidR="00051204">
        <w:rPr>
          <w:rFonts w:hint="cs"/>
          <w:rtl/>
          <w:lang w:bidi="ar-AE"/>
        </w:rPr>
        <w:t xml:space="preserve"> إن الكنيسة سيكون لها على الأرض مركز فقط، خدمة فقط، وهو بأن تُعلن للعالم ما تتمتع به من رأسها الحي في السماء. الكنيسة لم تعرف المسيح أبدًا بحسب الجسد؛ فهي تعرفه فقط كالمرفوض من العالم وهو الآن في السماء، ولأجل هذا عليها أن تكون في انفصال تام عن العالم، لكيما يُعلَن ما هو رأسها. </w:t>
      </w:r>
      <w:r w:rsidR="00523255">
        <w:rPr>
          <w:rFonts w:hint="cs"/>
          <w:rtl/>
          <w:lang w:bidi="ar-AE"/>
        </w:rPr>
        <w:t>على هذا النحو عليها أن تكون رسالة توصية المسيح. لننتبه هنا إلى أبعاد كلمة رسالة. فكما كان الناموس يُقرأ على ألواح حجرية (2. كورنثوس 3) هكذا سيرى العالم ما هو المسيح فينا؛ فنحن علينا أن نكون رسالة حية، "معروفة ومقروءة من جميع الناس" إن طابع سلوكنا سيكتسب عُمقًا حقيقيًا بقدر تحقيقنا ما عملته نعمته لنا والتي لأجله قامت بدعوتنا. فإننا نرى إذًا، كيف أن الرب لا يتخلى مبدئيًا عن ذلك. فهو لا يتغاضى أبدًا عن ما دُعيت إليه الكنيسة كشاهدة، حتى وإن كان يحتملها بطول أناته.</w:t>
      </w:r>
    </w:p>
    <w:p w14:paraId="73923D0D" w14:textId="5CCC0363" w:rsidR="005D781E" w:rsidRDefault="005D781E" w:rsidP="006C1266">
      <w:pPr>
        <w:rPr>
          <w:rtl/>
          <w:lang w:bidi="ar-AE"/>
        </w:rPr>
      </w:pPr>
      <w:r>
        <w:rPr>
          <w:rFonts w:hint="cs"/>
          <w:rtl/>
          <w:lang w:bidi="ar-AE"/>
        </w:rPr>
        <w:t>لنتجه الآن إلى نقطة أخرى، إلى السؤال، أي استخدام</w:t>
      </w:r>
      <w:r w:rsidR="002D543A">
        <w:rPr>
          <w:rFonts w:hint="cs"/>
          <w:rtl/>
          <w:lang w:bidi="ar-AE"/>
        </w:rPr>
        <w:t xml:space="preserve"> يوجد</w:t>
      </w:r>
      <w:r>
        <w:rPr>
          <w:rFonts w:hint="cs"/>
          <w:rtl/>
          <w:lang w:bidi="ar-AE"/>
        </w:rPr>
        <w:t xml:space="preserve"> لنا في الرسائل السبعة المرسلة، </w:t>
      </w:r>
      <w:r w:rsidR="007550E9">
        <w:rPr>
          <w:rFonts w:hint="cs"/>
          <w:rtl/>
          <w:lang w:bidi="ar-AE"/>
        </w:rPr>
        <w:t xml:space="preserve">فالذي يلفت انتباهنا في أول وهلة أمران. أولاً هو موضوع تاريخي، بأنه كانت على الأرض كنائس كانت موجودة في الحالات الموصوفة هنا؛ ثانيًا تحتوي الرسائل على تعليم أدبي ينطبق استخدامه على كل قديس كفرد </w:t>
      </w:r>
      <w:r w:rsidR="007550E9">
        <w:rPr>
          <w:rtl/>
          <w:lang w:bidi="ar-AE"/>
        </w:rPr>
        <w:t>–</w:t>
      </w:r>
      <w:r w:rsidR="007550E9">
        <w:rPr>
          <w:rFonts w:hint="cs"/>
          <w:rtl/>
          <w:lang w:bidi="ar-AE"/>
        </w:rPr>
        <w:t xml:space="preserve"> كل شخص له أذن للسمع وقلب فهيم، حتى يدرك فكر الرب. وإن تقدمنا سنجد بأن عدد الكنائس أيضًا المُرسَلة إليها الرسائل، له أهميته. إن العدد سبعة، رمز الكمال، يتكرر كثيرًا في سفر الرؤيا </w:t>
      </w:r>
      <w:r w:rsidR="007550E9">
        <w:rPr>
          <w:rtl/>
          <w:lang w:bidi="ar-AE"/>
        </w:rPr>
        <w:t>–</w:t>
      </w:r>
      <w:r w:rsidR="007550E9">
        <w:rPr>
          <w:rFonts w:hint="cs"/>
          <w:rtl/>
          <w:lang w:bidi="ar-AE"/>
        </w:rPr>
        <w:t xml:space="preserve"> سبع ختوم، سبعة أبواق، سبع جامات إلخ. لأجل هذا اختيار هذا العدد في هذا الحال يُشير إلى كامل دائرة أفكار الله بخصوص الكنيسة، وهي مسؤولة على الأرض بحسب النعمة التي صارت من نصيبها. ليس وكأنه في ذلك الزمن لم يكن إل</w:t>
      </w:r>
      <w:r w:rsidR="002D543A">
        <w:rPr>
          <w:rFonts w:hint="cs"/>
          <w:rtl/>
          <w:lang w:bidi="ar-AE"/>
        </w:rPr>
        <w:t>ا</w:t>
      </w:r>
      <w:r w:rsidR="007550E9">
        <w:rPr>
          <w:rFonts w:hint="cs"/>
          <w:rtl/>
          <w:lang w:bidi="ar-AE"/>
        </w:rPr>
        <w:t xml:space="preserve"> سبع كنائس على الأرض؛ فنحن نعرف غيرها الكثير</w:t>
      </w:r>
      <w:r w:rsidR="007E082A">
        <w:rPr>
          <w:rFonts w:hint="cs"/>
          <w:rtl/>
          <w:lang w:bidi="ar-AE"/>
        </w:rPr>
        <w:t>، مثل كولوسي وتسالونيكي، كورنثوس إلخ.، لكن كل هذه لم يكن لها ذِكر، لأنه لم تقدم العناصر الأدبية التي كان يحتاج إليها الروح القدس في تكامل تلك اللوحة.</w:t>
      </w:r>
    </w:p>
    <w:p w14:paraId="19AAE1B5" w14:textId="597CAEA4" w:rsidR="00672388" w:rsidRDefault="00672388" w:rsidP="006C1266">
      <w:pPr>
        <w:rPr>
          <w:rtl/>
          <w:lang w:bidi="ar-AE"/>
        </w:rPr>
      </w:pPr>
      <w:r>
        <w:rPr>
          <w:rFonts w:hint="cs"/>
          <w:rtl/>
          <w:lang w:bidi="ar-AE"/>
        </w:rPr>
        <w:t>إن انشغلنا بوحدانية الجسد مع الرأس، فليس لهذا أي شأن بالمسؤولية، وإنما بالامتيازات، التي قياسها وغايتها هي حياة المسيح ومجده. غير أن الإصحاح 2 و 3 من سفر الرؤيا يقدّمان أمام أعيننا حالة الكنيسة الحاضرة والمتغيرة. لأجل هذا لا يتعلق الأمر بامتيازاتها، وإنما وبصورة محددة تمامًا بمسؤوليتها. فضلاً عن ذلك لا يمكن للرسائل جميعها أن تُشير إلى كل الكيان المسؤول ككل في وقت واحد. إنها حالات مختلفة جدًا في الكنائس، ولأجل هذا لا يمكننا أن نستخدم ما يق</w:t>
      </w:r>
      <w:r w:rsidR="00D73709">
        <w:rPr>
          <w:rFonts w:hint="cs"/>
          <w:rtl/>
          <w:lang w:bidi="ar-AE"/>
        </w:rPr>
        <w:t xml:space="preserve">وله عن واحدة في كل واحدة غيرها؛ كل اتهام من الاتهامات في كل مرة والمواعيد تحمل طابعًا مختلفًا. غير أننا سنجد عندما سندخل أكثر في التفاصيل، بأن الكلام هو حول مختلف الأجزاء في الكنيسة الاسمية بمختلف طباعها، كما لو كان جزء منها موجود في الوقت ذاته. لأجل هذا يمكننا القول: محتوى كل واحدة من الرسائل يجد استخدامه في مفهوم معيّن في الكنيسة بصورة عامة، غير أن ليس جميعها تُشير إلى كل الكنيسة ككل في الوقت ذاته. لذا فما نجده فيها ليس لوحة مستمرة ونبوية عن حالة الكنيسة على الأرض، كمسؤولة أمام الله، من بداية الفترة الحاضرة إلى نهايتها، أو الحالة الخاصة لجزء منها وهو ضروري لتكامل كل اللوحة </w:t>
      </w:r>
      <w:r w:rsidR="00D73709">
        <w:rPr>
          <w:rtl/>
          <w:lang w:bidi="ar-AE"/>
        </w:rPr>
        <w:t>–</w:t>
      </w:r>
      <w:r w:rsidR="00D73709">
        <w:rPr>
          <w:rFonts w:hint="cs"/>
          <w:rtl/>
          <w:lang w:bidi="ar-AE"/>
        </w:rPr>
        <w:t xml:space="preserve"> مختلف الحالات التي عرضت فيها ذاتها للعالم، إلى أن يتقيأها الرب من فمه.</w:t>
      </w:r>
    </w:p>
    <w:p w14:paraId="1F44A54B" w14:textId="4E042B03" w:rsidR="007F32DC" w:rsidRDefault="007F32DC" w:rsidP="006C1266">
      <w:pPr>
        <w:rPr>
          <w:rtl/>
          <w:lang w:bidi="ar-AE"/>
        </w:rPr>
      </w:pPr>
      <w:r>
        <w:rPr>
          <w:rFonts w:hint="cs"/>
          <w:rtl/>
          <w:lang w:bidi="ar-AE"/>
        </w:rPr>
        <w:t>ويأتي السؤال: "كيف يمكن أن يتقيأ الرب الكنيسة من فمه، إن كانت تشكل جسد المسيح وستكون معه في المجد؟" إن هذا في الحقيقة مستحيل أن يكون، طالما تكلمنا عن جسد المسيح؛ لكن الكنيسة، بصفتها كيان ظاهر على الأرض، لا تفقد مسؤوليتها أبدًا، مهما كانت ميزاتها المتميزة. إن لم يفعل العبد إرادة سيده، فلن يُعامَل كما لو لم يكن عبدًا بالمرة، وإنما كمرائي بحسب المكانة التي وُجد فيها. بالرغم من أنه في الحقيقة ليس عبدًا، فلا يُقال له: "أنت لست عبدًا"، وإنما: "</w:t>
      </w:r>
      <w:r w:rsidRPr="007F32DC">
        <w:rPr>
          <w:rtl/>
          <w:lang w:bidi="ar-AE"/>
        </w:rPr>
        <w:t>الْعَبْدُ الْبَطَّالُ اطْرَحُوهُ إِلَى الظُّلْمَةِ الْخَارِجِيَّةِ</w:t>
      </w:r>
      <w:r>
        <w:rPr>
          <w:rFonts w:hint="cs"/>
          <w:rtl/>
          <w:lang w:bidi="ar-AE"/>
        </w:rPr>
        <w:t xml:space="preserve"> ... وليكن نصيبه مع غير الأمناء." إنه سيُعامل على أساس اعترافه ويُدان.</w:t>
      </w:r>
    </w:p>
    <w:p w14:paraId="10F2F7C5" w14:textId="2D3BDFAC" w:rsidR="002C6D03" w:rsidRDefault="009434CF" w:rsidP="006C1266">
      <w:pPr>
        <w:rPr>
          <w:rtl/>
          <w:lang w:bidi="ar-AE"/>
        </w:rPr>
      </w:pPr>
      <w:r>
        <w:rPr>
          <w:rFonts w:hint="cs"/>
          <w:rtl/>
          <w:lang w:bidi="ar-AE"/>
        </w:rPr>
        <w:t>فيما يشابه ذلك حصل مع شعب إسرائيل. إذ وقد تم اختياره من الله ليحمل اسمه أمام العالم، أخفق؛ فقد عومل كمسؤول، وفيما يختص بمكانته في العهد القديم، وُضع جانبًا. إن كلمة الرب لشجرة التين العقيمة تقول: "</w:t>
      </w:r>
      <w:r w:rsidRPr="009434CF">
        <w:rPr>
          <w:rtl/>
        </w:rPr>
        <w:t xml:space="preserve"> </w:t>
      </w:r>
      <w:r w:rsidRPr="009434CF">
        <w:rPr>
          <w:rtl/>
          <w:lang w:bidi="ar-AE"/>
        </w:rPr>
        <w:t>«لاَ يَأْكُلْ أَحَدٌ مِنْكِ ثَمَرًا بَعْدُ</w:t>
      </w:r>
      <w:r>
        <w:rPr>
          <w:rFonts w:hint="cs"/>
          <w:rtl/>
          <w:lang w:bidi="ar-AE"/>
        </w:rPr>
        <w:t xml:space="preserve"> (قطعيًا)</w:t>
      </w:r>
      <w:r w:rsidRPr="009434CF">
        <w:rPr>
          <w:rtl/>
          <w:lang w:bidi="ar-AE"/>
        </w:rPr>
        <w:t xml:space="preserve"> إِلَى الأَبَدِ!»</w:t>
      </w:r>
      <w:r>
        <w:rPr>
          <w:rFonts w:hint="cs"/>
          <w:rtl/>
          <w:lang w:bidi="ar-AE"/>
        </w:rPr>
        <w:t>" إن شجرة التين أورقت ورقًا، لكن الرب جاء طالبًا ثمر ... وفي الحال يبست شجرة التين." على هذا النحو وُضع إسرائيل، كإناء كان عليه أن يحمل اسم الله أمام العالم، جانبًا؛ لكن هذا لا يمس أبدًا بمسألة أمانة الله. الله سيجدد إسرائيل ثانية في الأيام الأخيرة، وإلى ذلك الحين يجري نهر النعمة بلا انقطاع، في أن الله يجمع من بينهم بقية، نسل إبراهيم الحقيقي، وذلك ليكون لهم تمتع بامتيازات أفضل من التي كانت في الماضي</w:t>
      </w:r>
      <w:r w:rsidR="00452154">
        <w:rPr>
          <w:rFonts w:hint="cs"/>
          <w:rtl/>
          <w:lang w:bidi="ar-AE"/>
        </w:rPr>
        <w:t>؛ لأنه حال أن وُضع إسرائيل ككل جانبًا، ابتدأ الرب في تشكيل كنيسته من اليهود والأمم، و "</w:t>
      </w:r>
      <w:r w:rsidR="00452154" w:rsidRPr="00452154">
        <w:rPr>
          <w:rtl/>
          <w:lang w:bidi="ar-AE"/>
        </w:rPr>
        <w:t>وَكَانَ الرَّبُّ كُلَّ يَوْمٍ يَضُمُّ إِلَى الْكَنِيسَةِ الَّذِينَ يَخْلُصُونَ.</w:t>
      </w:r>
      <w:r w:rsidR="00452154">
        <w:rPr>
          <w:rFonts w:hint="cs"/>
          <w:rtl/>
          <w:lang w:bidi="ar-AE"/>
        </w:rPr>
        <w:t xml:space="preserve">" إنه هنا لا يدور حول اليقين الشخصي بالخلاص، وإنما حول الإناء الذي يستخدمه الله ليحمل اسمه أمام العالم. كل فرد يؤمن سيدخل السماء، لكن إناء الشهادة لا بد من كسره حال فشله. الله أناته طويلة جدًا معه؛ ولكن إن أخرج عنبًا رديئًا، من بعد كل ما قد حدث معه، فلا بد من قطعه. من دون شك ستُقبَل بقية أمينة في السماء، أما الإناء، الذي هو كشهادة مرئية في العلن، </w:t>
      </w:r>
      <w:r w:rsidR="00943028">
        <w:rPr>
          <w:rFonts w:hint="cs"/>
          <w:rtl/>
          <w:lang w:bidi="ar-AE"/>
        </w:rPr>
        <w:t>فسيُلقى به خارجًا</w:t>
      </w:r>
      <w:r w:rsidR="00452154">
        <w:rPr>
          <w:rFonts w:hint="cs"/>
          <w:rtl/>
          <w:lang w:bidi="ar-AE"/>
        </w:rPr>
        <w:t>.</w:t>
      </w:r>
    </w:p>
    <w:p w14:paraId="34262C09" w14:textId="17A6A046" w:rsidR="00452154" w:rsidRDefault="001E6B4F" w:rsidP="006C1266">
      <w:pPr>
        <w:rPr>
          <w:rFonts w:hint="cs"/>
          <w:rtl/>
          <w:lang w:bidi="ar-AE"/>
        </w:rPr>
      </w:pPr>
      <w:r>
        <w:rPr>
          <w:rFonts w:hint="cs"/>
          <w:rtl/>
          <w:lang w:bidi="ar-AE"/>
        </w:rPr>
        <w:t>في رومية 11 نرى، كيف أن الله جعل ما قد شكله على الأرض الآن ليحمل اسمه في مكانة نظام علني، مرئي للعيان على الأرض، كما كان قد فعل في الماضي مع إسرائيل. "</w:t>
      </w:r>
      <w:r w:rsidRPr="001E6B4F">
        <w:rPr>
          <w:rtl/>
          <w:lang w:bidi="ar-AE"/>
        </w:rPr>
        <w:t>فَهُوَذَا لُطْفُ اللهِ وَصَرَامَتُهُ: أَمَّا الصَّرَامَةُ فَعَلَى الَّذِينَ سَقَطُوا، وَأَمَّا اللُّطْفُ فَلَكَ، إِنْ ثَبَتَّ فِي اللُّطْفِ، وَإِلاَّ فَأَنْتَ أَيْضًا سَتُقْطَعُ.</w:t>
      </w:r>
      <w:r w:rsidR="00B03106">
        <w:rPr>
          <w:rFonts w:hint="cs"/>
          <w:rtl/>
          <w:lang w:bidi="ar-AE"/>
        </w:rPr>
        <w:t>" الله بإمكانه أن يتقيأ الكنيسة الاسمية باتفاق تام مع ما أعلنه عن ذاته، لأن الأمر هنا ليس له صلة بنعمته ولطفه أو بالخلاص الشخصي، وإنما بالمسؤولية</w:t>
      </w:r>
      <w:r w:rsidR="00B03106" w:rsidRPr="00B03106">
        <w:rPr>
          <w:rtl/>
        </w:rPr>
        <w:t xml:space="preserve"> </w:t>
      </w:r>
      <w:r w:rsidR="00B03106" w:rsidRPr="00B03106">
        <w:rPr>
          <w:rtl/>
          <w:lang w:bidi="ar-AE"/>
        </w:rPr>
        <w:t>فقط لا غير</w:t>
      </w:r>
      <w:r w:rsidR="00B03106">
        <w:rPr>
          <w:rFonts w:hint="cs"/>
          <w:rtl/>
          <w:lang w:bidi="ar-AE"/>
        </w:rPr>
        <w:t xml:space="preserve">. وهذا هو بالذات ما يحوّل معاملاته مع الكنائس إلى إنذار جاد لنا؛ فذات المبدأ يتم استخدامه على شهادة الأمم، كما في الماضي على اليهود. صحيح أن الله سيتمم كل وعد أعطاه لإسرائيل حرفيًا. لكن بغض النظر عن ذلك نحن نعلم، بأنه رفض الشعب كالشهادة العلنية عن اسمه أمام العالم. وبالمثل سيرفض الكنيسة إن لم تقم بمسؤوليتها على الأرض. فما نراه إذًا، بأن الله يحافظ على حكومته بخصوص الشهادة التي على شعبه أن يشهد بها في كل تدبير، وبأن الكنيسة وإسرائيل أيضًا سيوضعان جانبًا </w:t>
      </w:r>
      <w:r w:rsidR="00B03106">
        <w:rPr>
          <w:rtl/>
          <w:lang w:bidi="ar-AE"/>
        </w:rPr>
        <w:t>–</w:t>
      </w:r>
      <w:r w:rsidR="00B03106">
        <w:rPr>
          <w:rFonts w:hint="cs"/>
          <w:rtl/>
          <w:lang w:bidi="ar-AE"/>
        </w:rPr>
        <w:t xml:space="preserve"> بالرغم من أنه في كلا النظامين خلاص الفرد مُؤمَّن </w:t>
      </w:r>
      <w:r w:rsidR="00B03106">
        <w:rPr>
          <w:rtl/>
          <w:lang w:bidi="ar-AE"/>
        </w:rPr>
        <w:t>–</w:t>
      </w:r>
      <w:r w:rsidR="00B03106">
        <w:rPr>
          <w:rFonts w:hint="cs"/>
          <w:rtl/>
          <w:lang w:bidi="ar-AE"/>
        </w:rPr>
        <w:t xml:space="preserve"> بالإشارة إلى شهادتيهما العلنية، المرئية. إن ما نجده هنا هو إذًا من جانب واحد </w:t>
      </w:r>
      <w:r w:rsidR="00323B5C">
        <w:rPr>
          <w:rFonts w:hint="cs"/>
          <w:rtl/>
          <w:lang w:bidi="ar-AE"/>
        </w:rPr>
        <w:t>مسؤولية ومن الجانب الآخر عواقب الإخفاق في الشهادة.</w:t>
      </w:r>
      <w:bookmarkStart w:id="0" w:name="_GoBack"/>
      <w:bookmarkEnd w:id="0"/>
    </w:p>
    <w:sectPr w:rsidR="00452154" w:rsidSect="003107DB">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39CEBD" w14:textId="77777777" w:rsidR="00231AA1" w:rsidRDefault="00231AA1" w:rsidP="00FE160F">
      <w:pPr>
        <w:spacing w:after="0" w:line="240" w:lineRule="auto"/>
      </w:pPr>
      <w:r>
        <w:separator/>
      </w:r>
    </w:p>
  </w:endnote>
  <w:endnote w:type="continuationSeparator" w:id="0">
    <w:p w14:paraId="40F3673C" w14:textId="77777777" w:rsidR="00231AA1" w:rsidRDefault="00231AA1" w:rsidP="00FE16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B9373C" w14:textId="77777777" w:rsidR="00231AA1" w:rsidRDefault="00231AA1" w:rsidP="00FE160F">
      <w:pPr>
        <w:spacing w:after="0" w:line="240" w:lineRule="auto"/>
      </w:pPr>
      <w:r>
        <w:separator/>
      </w:r>
    </w:p>
  </w:footnote>
  <w:footnote w:type="continuationSeparator" w:id="0">
    <w:p w14:paraId="2305B466" w14:textId="77777777" w:rsidR="00231AA1" w:rsidRDefault="00231AA1" w:rsidP="00FE160F">
      <w:pPr>
        <w:spacing w:after="0" w:line="240" w:lineRule="auto"/>
      </w:pPr>
      <w:r>
        <w:continuationSeparator/>
      </w:r>
    </w:p>
  </w:footnote>
  <w:footnote w:id="1">
    <w:p w14:paraId="4929AE52" w14:textId="4A87FD41" w:rsidR="00FE160F" w:rsidRPr="00FE160F" w:rsidRDefault="00FE160F" w:rsidP="00FE160F">
      <w:pPr>
        <w:pStyle w:val="FootnoteText"/>
        <w:rPr>
          <w:b/>
          <w:bCs/>
          <w:sz w:val="26"/>
          <w:szCs w:val="26"/>
        </w:rPr>
      </w:pPr>
      <w:r>
        <w:rPr>
          <w:rStyle w:val="FootnoteReference"/>
        </w:rPr>
        <w:footnoteRef/>
      </w:r>
      <w:r>
        <w:rPr>
          <w:rtl/>
        </w:rPr>
        <w:t xml:space="preserve"> </w:t>
      </w:r>
      <w:r w:rsidR="00A80731">
        <w:rPr>
          <w:rFonts w:hint="cs"/>
          <w:b/>
          <w:bCs/>
          <w:sz w:val="26"/>
          <w:szCs w:val="26"/>
          <w:rtl/>
        </w:rPr>
        <w:t>في الحقيقة أدبيًا نحن صرنا شركاء الطبيعة الإلهية لنكون مؤهلين بأن نفرح تمامًا في الله.</w:t>
      </w:r>
    </w:p>
  </w:footnote>
  <w:footnote w:id="2">
    <w:p w14:paraId="397F3568" w14:textId="0F542EA4" w:rsidR="008316BE" w:rsidRPr="008316BE" w:rsidRDefault="008316BE">
      <w:pPr>
        <w:pStyle w:val="FootnoteText"/>
        <w:rPr>
          <w:b/>
          <w:bCs/>
          <w:sz w:val="26"/>
          <w:szCs w:val="26"/>
        </w:rPr>
      </w:pPr>
      <w:r>
        <w:rPr>
          <w:rStyle w:val="FootnoteReference"/>
        </w:rPr>
        <w:footnoteRef/>
      </w:r>
      <w:r>
        <w:rPr>
          <w:rtl/>
        </w:rPr>
        <w:t xml:space="preserve"> </w:t>
      </w:r>
      <w:r w:rsidR="00A80731">
        <w:rPr>
          <w:rFonts w:hint="cs"/>
          <w:b/>
          <w:bCs/>
          <w:sz w:val="26"/>
          <w:szCs w:val="26"/>
          <w:rtl/>
        </w:rPr>
        <w:t>كذلك في دانيال 7 يبدو أن العدد 22 يُشير إلى أن ابن الإنسان بنفسه هو القديم الأيام.</w:t>
      </w:r>
    </w:p>
  </w:footnote>
  <w:footnote w:id="3">
    <w:p w14:paraId="089F6773" w14:textId="224603C1" w:rsidR="000078F7" w:rsidRPr="000078F7" w:rsidRDefault="000078F7">
      <w:pPr>
        <w:pStyle w:val="FootnoteText"/>
        <w:rPr>
          <w:b/>
          <w:bCs/>
          <w:sz w:val="26"/>
          <w:szCs w:val="26"/>
          <w:lang w:bidi="ar-AE"/>
        </w:rPr>
      </w:pPr>
      <w:r>
        <w:rPr>
          <w:rStyle w:val="FootnoteReference"/>
        </w:rPr>
        <w:footnoteRef/>
      </w:r>
      <w:r>
        <w:rPr>
          <w:rtl/>
        </w:rPr>
        <w:t xml:space="preserve"> </w:t>
      </w:r>
      <w:r w:rsidR="000E6636">
        <w:rPr>
          <w:rFonts w:hint="cs"/>
          <w:b/>
          <w:bCs/>
          <w:sz w:val="26"/>
          <w:szCs w:val="26"/>
          <w:rtl/>
          <w:lang w:bidi="ar-AE"/>
        </w:rPr>
        <w:t>لقد كان الاعتقاد، بأن هذه الكلمة تم استخدامها بالارتباط بملاك المجمع اليهودي ولأجل هذا تُشير إلى البطريرك أو رئيس الشيوخ. غير أن ملاك المجمع لم يكن ولا بأي حال قائده، وإنما الناظر فيه. إن قائد المجمع كان شخصًا آخر كليًا. من الممكن، بأن</w:t>
      </w:r>
      <w:r w:rsidR="004B09FF">
        <w:rPr>
          <w:rFonts w:hint="cs"/>
          <w:b/>
          <w:bCs/>
          <w:sz w:val="26"/>
          <w:szCs w:val="26"/>
          <w:rtl/>
          <w:lang w:bidi="ar-AE"/>
        </w:rPr>
        <w:t>ه</w:t>
      </w:r>
      <w:r w:rsidR="000E6636">
        <w:rPr>
          <w:rFonts w:hint="cs"/>
          <w:b/>
          <w:bCs/>
          <w:sz w:val="26"/>
          <w:szCs w:val="26"/>
          <w:rtl/>
          <w:lang w:bidi="ar-AE"/>
        </w:rPr>
        <w:t xml:space="preserve"> في الوقت الذي كُتبَ فيه سفر الرؤيا، كان الشيخ أو المتقدم بين الشيوخ يأخذ نوعًا ما من الصدارة في مجلسه. لكن حتى وإن كان</w:t>
      </w:r>
      <w:r w:rsidR="002F691A">
        <w:rPr>
          <w:rFonts w:hint="cs"/>
          <w:b/>
          <w:bCs/>
          <w:sz w:val="26"/>
          <w:szCs w:val="26"/>
          <w:rtl/>
          <w:lang w:bidi="ar-AE"/>
        </w:rPr>
        <w:t xml:space="preserve"> هذا هو الحال وذلك الشيخ كان بالتالي مسؤولاً، فاستخدام اسم "ملاك" يبرهن بأننا هنا نتعامل مع أمر آخر. الرب لن يعترف أبدًا في الكتاب بمثل هذا اللقب الكنسي.</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3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74180"/>
    <w:rsid w:val="000078F7"/>
    <w:rsid w:val="00030F36"/>
    <w:rsid w:val="0003671B"/>
    <w:rsid w:val="0004003E"/>
    <w:rsid w:val="00046742"/>
    <w:rsid w:val="00051204"/>
    <w:rsid w:val="00054746"/>
    <w:rsid w:val="00070F8C"/>
    <w:rsid w:val="00084365"/>
    <w:rsid w:val="000874B3"/>
    <w:rsid w:val="000E6636"/>
    <w:rsid w:val="000F3331"/>
    <w:rsid w:val="0010105E"/>
    <w:rsid w:val="00137B33"/>
    <w:rsid w:val="00142FD6"/>
    <w:rsid w:val="00172E72"/>
    <w:rsid w:val="001A5441"/>
    <w:rsid w:val="001D68EA"/>
    <w:rsid w:val="001E6B4F"/>
    <w:rsid w:val="00231AA1"/>
    <w:rsid w:val="00232160"/>
    <w:rsid w:val="00242489"/>
    <w:rsid w:val="00264E8D"/>
    <w:rsid w:val="0029009E"/>
    <w:rsid w:val="00291ACA"/>
    <w:rsid w:val="002938E0"/>
    <w:rsid w:val="002948D3"/>
    <w:rsid w:val="002B31FA"/>
    <w:rsid w:val="002C370D"/>
    <w:rsid w:val="002C6D03"/>
    <w:rsid w:val="002D543A"/>
    <w:rsid w:val="002D734B"/>
    <w:rsid w:val="002F691A"/>
    <w:rsid w:val="00303B1D"/>
    <w:rsid w:val="003107DB"/>
    <w:rsid w:val="00314E8C"/>
    <w:rsid w:val="00323B5C"/>
    <w:rsid w:val="003B407A"/>
    <w:rsid w:val="003C5212"/>
    <w:rsid w:val="003D7888"/>
    <w:rsid w:val="00431281"/>
    <w:rsid w:val="004344C3"/>
    <w:rsid w:val="00452154"/>
    <w:rsid w:val="004619EB"/>
    <w:rsid w:val="00484592"/>
    <w:rsid w:val="00484A10"/>
    <w:rsid w:val="00494E25"/>
    <w:rsid w:val="004A2CC7"/>
    <w:rsid w:val="004B09FF"/>
    <w:rsid w:val="004C693C"/>
    <w:rsid w:val="00523255"/>
    <w:rsid w:val="005237C6"/>
    <w:rsid w:val="00531FCD"/>
    <w:rsid w:val="00543F6A"/>
    <w:rsid w:val="005729D3"/>
    <w:rsid w:val="005A47E2"/>
    <w:rsid w:val="005D3883"/>
    <w:rsid w:val="005D781E"/>
    <w:rsid w:val="00627A3C"/>
    <w:rsid w:val="00637876"/>
    <w:rsid w:val="006610D9"/>
    <w:rsid w:val="006710B3"/>
    <w:rsid w:val="00672388"/>
    <w:rsid w:val="006A5469"/>
    <w:rsid w:val="006B0ECF"/>
    <w:rsid w:val="006C1266"/>
    <w:rsid w:val="006E06B3"/>
    <w:rsid w:val="006E2B7D"/>
    <w:rsid w:val="00702753"/>
    <w:rsid w:val="0073306B"/>
    <w:rsid w:val="007550E9"/>
    <w:rsid w:val="00761670"/>
    <w:rsid w:val="00786794"/>
    <w:rsid w:val="007A5064"/>
    <w:rsid w:val="007B372C"/>
    <w:rsid w:val="007B4903"/>
    <w:rsid w:val="007C3F20"/>
    <w:rsid w:val="007E082A"/>
    <w:rsid w:val="007F0415"/>
    <w:rsid w:val="007F32DC"/>
    <w:rsid w:val="00807ADA"/>
    <w:rsid w:val="008316BE"/>
    <w:rsid w:val="00834AD3"/>
    <w:rsid w:val="00852625"/>
    <w:rsid w:val="008654A9"/>
    <w:rsid w:val="00870250"/>
    <w:rsid w:val="00874180"/>
    <w:rsid w:val="00876910"/>
    <w:rsid w:val="008B2FCA"/>
    <w:rsid w:val="00900447"/>
    <w:rsid w:val="009174B5"/>
    <w:rsid w:val="00943028"/>
    <w:rsid w:val="009434CF"/>
    <w:rsid w:val="009627AC"/>
    <w:rsid w:val="00966A1E"/>
    <w:rsid w:val="00972544"/>
    <w:rsid w:val="009C1FE8"/>
    <w:rsid w:val="009C7E22"/>
    <w:rsid w:val="009D4973"/>
    <w:rsid w:val="00A328FF"/>
    <w:rsid w:val="00A4649D"/>
    <w:rsid w:val="00A57C7A"/>
    <w:rsid w:val="00A632A0"/>
    <w:rsid w:val="00A64CBC"/>
    <w:rsid w:val="00A771D4"/>
    <w:rsid w:val="00A80731"/>
    <w:rsid w:val="00AA099D"/>
    <w:rsid w:val="00AA204F"/>
    <w:rsid w:val="00AA4DED"/>
    <w:rsid w:val="00AC748A"/>
    <w:rsid w:val="00AF2E67"/>
    <w:rsid w:val="00B03106"/>
    <w:rsid w:val="00B14BC2"/>
    <w:rsid w:val="00B233F4"/>
    <w:rsid w:val="00B41774"/>
    <w:rsid w:val="00B445BE"/>
    <w:rsid w:val="00B77E72"/>
    <w:rsid w:val="00BB5479"/>
    <w:rsid w:val="00BD048C"/>
    <w:rsid w:val="00BE4A5A"/>
    <w:rsid w:val="00BE5875"/>
    <w:rsid w:val="00BF03E2"/>
    <w:rsid w:val="00C34FF5"/>
    <w:rsid w:val="00C41AE5"/>
    <w:rsid w:val="00C90CCE"/>
    <w:rsid w:val="00CA2C3B"/>
    <w:rsid w:val="00CD1816"/>
    <w:rsid w:val="00CD4E42"/>
    <w:rsid w:val="00D02E9F"/>
    <w:rsid w:val="00D73709"/>
    <w:rsid w:val="00DB546B"/>
    <w:rsid w:val="00DD25D7"/>
    <w:rsid w:val="00DD6516"/>
    <w:rsid w:val="00E03B24"/>
    <w:rsid w:val="00E321D5"/>
    <w:rsid w:val="00EE43D0"/>
    <w:rsid w:val="00EF0147"/>
    <w:rsid w:val="00EF737C"/>
    <w:rsid w:val="00F30455"/>
    <w:rsid w:val="00F772E3"/>
    <w:rsid w:val="00FA1089"/>
    <w:rsid w:val="00FE160F"/>
    <w:rsid w:val="00FF0A47"/>
    <w:rsid w:val="00FF1328"/>
    <w:rsid w:val="00FF51A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FE42807"/>
  <w15:chartTrackingRefBased/>
  <w15:docId w15:val="{34E57464-F818-4080-8769-EF14FE059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74180"/>
    <w:rPr>
      <w:color w:val="0563C1" w:themeColor="hyperlink"/>
      <w:u w:val="single"/>
    </w:rPr>
  </w:style>
  <w:style w:type="character" w:styleId="UnresolvedMention">
    <w:name w:val="Unresolved Mention"/>
    <w:basedOn w:val="DefaultParagraphFont"/>
    <w:uiPriority w:val="99"/>
    <w:semiHidden/>
    <w:unhideWhenUsed/>
    <w:rsid w:val="00874180"/>
    <w:rPr>
      <w:color w:val="605E5C"/>
      <w:shd w:val="clear" w:color="auto" w:fill="E1DFDD"/>
    </w:rPr>
  </w:style>
  <w:style w:type="paragraph" w:styleId="FootnoteText">
    <w:name w:val="footnote text"/>
    <w:basedOn w:val="Normal"/>
    <w:link w:val="FootnoteTextChar"/>
    <w:uiPriority w:val="99"/>
    <w:semiHidden/>
    <w:unhideWhenUsed/>
    <w:rsid w:val="00FE160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E160F"/>
    <w:rPr>
      <w:noProof/>
      <w:sz w:val="20"/>
      <w:szCs w:val="20"/>
      <w:lang w:bidi="ar-EG"/>
    </w:rPr>
  </w:style>
  <w:style w:type="character" w:styleId="FootnoteReference">
    <w:name w:val="footnote reference"/>
    <w:basedOn w:val="DefaultParagraphFont"/>
    <w:uiPriority w:val="99"/>
    <w:semiHidden/>
    <w:unhideWhenUsed/>
    <w:rsid w:val="00FE160F"/>
    <w:rPr>
      <w:vertAlign w:val="superscript"/>
    </w:rPr>
  </w:style>
  <w:style w:type="character" w:styleId="FollowedHyperlink">
    <w:name w:val="FollowedHyperlink"/>
    <w:basedOn w:val="DefaultParagraphFont"/>
    <w:uiPriority w:val="99"/>
    <w:semiHidden/>
    <w:unhideWhenUsed/>
    <w:rsid w:val="0087025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ibelkommentare.de/kommentare/202/vortraege-ueber-die-sendschreibe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0F2C8C-6706-4DD0-A989-9327EE955E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968</TotalTime>
  <Pages>1</Pages>
  <Words>6712</Words>
  <Characters>38261</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Hashav</cp:lastModifiedBy>
  <cp:revision>67</cp:revision>
  <dcterms:created xsi:type="dcterms:W3CDTF">2021-10-11T20:10:00Z</dcterms:created>
  <dcterms:modified xsi:type="dcterms:W3CDTF">2021-10-18T11:30:00Z</dcterms:modified>
</cp:coreProperties>
</file>