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58DBF" w14:textId="704B42DF" w:rsidR="00BE011D" w:rsidRDefault="00000000">
      <w:pPr>
        <w:rPr>
          <w:rtl/>
        </w:rPr>
      </w:pPr>
      <w:r>
        <w:fldChar w:fldCharType="begin"/>
      </w:r>
      <w:r>
        <w:instrText>HYPERLINK "https://www.bibelkommentare.de/kommentare/k-5400/botschafter-des-heils-in-christo-1880/betrachtungen-ueber-den-propheten-daniel-1-16"</w:instrText>
      </w:r>
      <w:r>
        <w:fldChar w:fldCharType="separate"/>
      </w:r>
      <w:r w:rsidR="00EE3AF2" w:rsidRPr="00EE3AF2">
        <w:rPr>
          <w:rStyle w:val="Hyperlink"/>
          <w:rFonts w:hint="cs"/>
          <w:rtl/>
        </w:rPr>
        <w:t>تأملات في النبي دانيال</w:t>
      </w:r>
      <w:r>
        <w:rPr>
          <w:rStyle w:val="Hyperlink"/>
        </w:rPr>
        <w:fldChar w:fldCharType="end"/>
      </w:r>
    </w:p>
    <w:p w14:paraId="2ABDD7FD" w14:textId="55544A4C" w:rsidR="00EE3AF2" w:rsidRDefault="00EE3AF2" w:rsidP="0016453C">
      <w:pPr>
        <w:bidi w:val="0"/>
        <w:rPr>
          <w:rtl/>
        </w:rPr>
      </w:pPr>
      <w:r w:rsidRPr="00EE3AF2">
        <w:t>John Nelson Darby und William Kelly</w:t>
      </w:r>
    </w:p>
    <w:p w14:paraId="18031763" w14:textId="433FC3EB" w:rsidR="00EE3AF2" w:rsidRDefault="00EE3AF2">
      <w:pPr>
        <w:rPr>
          <w:rtl/>
        </w:rPr>
      </w:pPr>
      <w:r>
        <w:rPr>
          <w:rFonts w:hint="cs"/>
          <w:rtl/>
        </w:rPr>
        <w:t>جزء 1/ 16</w:t>
      </w:r>
    </w:p>
    <w:p w14:paraId="004BF82D" w14:textId="25627352" w:rsidR="00EE3AF2" w:rsidRDefault="00EE3AF2">
      <w:pPr>
        <w:rPr>
          <w:rtl/>
        </w:rPr>
      </w:pPr>
      <w:r>
        <w:rPr>
          <w:rFonts w:hint="cs"/>
          <w:rtl/>
        </w:rPr>
        <w:t>تمهيد</w:t>
      </w:r>
      <w:r w:rsidR="00456B32">
        <w:rPr>
          <w:rStyle w:val="FootnoteReference"/>
          <w:rtl/>
        </w:rPr>
        <w:footnoteReference w:id="1"/>
      </w:r>
    </w:p>
    <w:p w14:paraId="183DD2DF" w14:textId="6225077F" w:rsidR="009126E7" w:rsidRDefault="00456B32">
      <w:pPr>
        <w:rPr>
          <w:rtl/>
        </w:rPr>
      </w:pPr>
      <w:r>
        <w:rPr>
          <w:rFonts w:hint="cs"/>
          <w:rtl/>
        </w:rPr>
        <w:t xml:space="preserve">قبل أن نبدأ في تأملنا بسفر دانيال الهام كما والمثير أيضًا، سيتطلب لكي نفهمه بصورة أفضل بأن نعرّف أنفسنا قليلاً </w:t>
      </w:r>
      <w:r w:rsidR="00DC0359">
        <w:rPr>
          <w:rFonts w:hint="cs"/>
          <w:rtl/>
          <w:lang w:bidi="ar-SA"/>
        </w:rPr>
        <w:t>ب</w:t>
      </w:r>
      <w:r w:rsidR="0098434F">
        <w:rPr>
          <w:rFonts w:hint="cs"/>
          <w:rtl/>
        </w:rPr>
        <w:t>حالة شعب إسرائيل حينذاك أو بحالة البقية الصغيرة التي وُجّهت النبوات إليها.</w:t>
      </w:r>
    </w:p>
    <w:p w14:paraId="42CDA2A1" w14:textId="7961446F" w:rsidR="00EE3AF2" w:rsidRDefault="009126E7">
      <w:pPr>
        <w:rPr>
          <w:rtl/>
        </w:rPr>
      </w:pPr>
      <w:r>
        <w:rPr>
          <w:rFonts w:hint="cs"/>
          <w:rtl/>
        </w:rPr>
        <w:t xml:space="preserve">إننا نجد الشعب في أعمق ذُلّ له. جميع الإنذارات والتحذيرات من جانب الرب يهوه، إلهه، كانت بلا جدوى، والدينونة التي كانت تهددهم منذ زمن طويل </w:t>
      </w:r>
      <w:r w:rsidR="00551161">
        <w:rPr>
          <w:rFonts w:hint="cs"/>
          <w:rtl/>
        </w:rPr>
        <w:t>وقعت عليهم</w:t>
      </w:r>
      <w:r>
        <w:rPr>
          <w:rFonts w:hint="cs"/>
          <w:rtl/>
        </w:rPr>
        <w:t xml:space="preserve"> أخيرًا</w:t>
      </w:r>
      <w:r w:rsidR="00551161">
        <w:rPr>
          <w:rFonts w:hint="cs"/>
          <w:rtl/>
        </w:rPr>
        <w:t>. إسرائيل خسر مكانته الرفيعة والفُضلى كشعب الله. والله لم يعُد يعترف به في هذه الصفة. هو ينظر إليه كـ"</w:t>
      </w:r>
      <w:proofErr w:type="spellStart"/>
      <w:r w:rsidR="00551161">
        <w:rPr>
          <w:rFonts w:hint="cs"/>
          <w:rtl/>
        </w:rPr>
        <w:t>لوعمي</w:t>
      </w:r>
      <w:proofErr w:type="spellEnd"/>
      <w:r w:rsidR="00551161">
        <w:rPr>
          <w:rFonts w:hint="cs"/>
          <w:rtl/>
        </w:rPr>
        <w:t xml:space="preserve">"، (ليس شعبي) فمجده اختفى من أورشليم، المدينة وكل الأرض أصبحت خربة وسكانها سُبوا إلى بابل. لقد تمت </w:t>
      </w:r>
      <w:r w:rsidR="00A87D92">
        <w:rPr>
          <w:rFonts w:hint="cs"/>
          <w:rtl/>
        </w:rPr>
        <w:t xml:space="preserve">النبوة المسلّمة للملك حزقيا على فم النبي </w:t>
      </w:r>
      <w:r w:rsidR="00B470B0">
        <w:rPr>
          <w:rFonts w:hint="cs"/>
          <w:rtl/>
        </w:rPr>
        <w:t>إشعياء</w:t>
      </w:r>
      <w:r w:rsidR="00A87D92">
        <w:rPr>
          <w:rFonts w:hint="cs"/>
          <w:rtl/>
        </w:rPr>
        <w:t xml:space="preserve"> بأبشع صورة (</w:t>
      </w:r>
      <w:r w:rsidR="00B470B0">
        <w:rPr>
          <w:rFonts w:hint="cs"/>
          <w:rtl/>
        </w:rPr>
        <w:t>إشعياء 39</w:t>
      </w:r>
      <w:r w:rsidR="00A87D92">
        <w:rPr>
          <w:rFonts w:hint="cs"/>
          <w:rtl/>
        </w:rPr>
        <w:t xml:space="preserve">: 6 </w:t>
      </w:r>
      <w:r w:rsidR="00A87D92">
        <w:rPr>
          <w:rtl/>
        </w:rPr>
        <w:t>–</w:t>
      </w:r>
      <w:r w:rsidR="00A87D92">
        <w:rPr>
          <w:rFonts w:hint="cs"/>
          <w:rtl/>
        </w:rPr>
        <w:t xml:space="preserve"> 7). كل النسل الملكي تضاءل في أسر نبوخذنصّر، ملك بابل. الله أسلمهم ليده ونقل إليه السلطة والحُكم، لرئيس الأمم. هذا أيضًا يشهد عنه دانيال في العدد 36 من إصحاحه الثاني، </w:t>
      </w:r>
      <w:r w:rsidR="00A87D92" w:rsidRPr="008A3830">
        <w:rPr>
          <w:rFonts w:hint="cs"/>
          <w:rtl/>
        </w:rPr>
        <w:t>بقوله</w:t>
      </w:r>
      <w:r w:rsidR="00A87D92">
        <w:rPr>
          <w:rFonts w:hint="cs"/>
          <w:rtl/>
        </w:rPr>
        <w:t xml:space="preserve">: </w:t>
      </w:r>
      <w:r w:rsidR="008A3830">
        <w:rPr>
          <w:rFonts w:hint="cs"/>
          <w:rtl/>
        </w:rPr>
        <w:t>"</w:t>
      </w:r>
      <w:r w:rsidR="000D734C" w:rsidRPr="000D734C">
        <w:rPr>
          <w:rtl/>
        </w:rPr>
        <w:t xml:space="preserve">«أَنْتَ أَيُّهَا الْمَلِكُ مَلِكُ مُلُوكٍ، لأَنَّ إِلهَ السَّمَاوَاتِ أَعْطَاكَ </w:t>
      </w:r>
      <w:r w:rsidR="00B470B0" w:rsidRPr="000D734C">
        <w:rPr>
          <w:rFonts w:hint="cs"/>
          <w:rtl/>
        </w:rPr>
        <w:t>مَمْلَكَةً</w:t>
      </w:r>
      <w:r w:rsidR="00B470B0" w:rsidRPr="000D734C">
        <w:rPr>
          <w:rFonts w:hint="eastAsia"/>
          <w:rtl/>
        </w:rPr>
        <w:t>،</w:t>
      </w:r>
      <w:r w:rsidR="000D734C" w:rsidRPr="000D734C">
        <w:rPr>
          <w:rtl/>
        </w:rPr>
        <w:t xml:space="preserve"> وَاقْتِدَارًا وَسُلْطَانًا وَفَخْرًا.</w:t>
      </w:r>
      <w:r w:rsidR="000D734C">
        <w:rPr>
          <w:rFonts w:hint="cs"/>
          <w:rtl/>
        </w:rPr>
        <w:t>" عرش الرب يهوه (1.أخبار الأيام 29: 23)، الذي أقامه في أورشليم، قد اختفى تمامًا عن وجه الأرض، وملك نبوخذنصر من بعد إنزال قضا</w:t>
      </w:r>
      <w:r w:rsidR="00491865">
        <w:rPr>
          <w:rFonts w:hint="cs"/>
          <w:rtl/>
        </w:rPr>
        <w:t>ء</w:t>
      </w:r>
      <w:r w:rsidR="000D734C">
        <w:rPr>
          <w:rFonts w:hint="cs"/>
          <w:rtl/>
        </w:rPr>
        <w:t>ه على إسرائيل من دون أي حد وبعنف</w:t>
      </w:r>
      <w:r w:rsidR="00B01AAD">
        <w:rPr>
          <w:rFonts w:hint="cs"/>
          <w:rtl/>
        </w:rPr>
        <w:t xml:space="preserve"> كما تسلّمه من الله. إن حُكم رأس الأمم هذا وملوك الأمم الذين أتوا من بعده هو الموضوع الأساسي المشغول به سفر دانيال. تاريخ الممالك الأربعة في العالم القديم: البابلية، المادي</w:t>
      </w:r>
      <w:r w:rsidR="00210370">
        <w:rPr>
          <w:rFonts w:hint="cs"/>
          <w:rtl/>
        </w:rPr>
        <w:t>-</w:t>
      </w:r>
      <w:r w:rsidR="00B01AAD">
        <w:rPr>
          <w:rFonts w:hint="cs"/>
          <w:rtl/>
        </w:rPr>
        <w:t>فارسية</w:t>
      </w:r>
      <w:r w:rsidR="00210370">
        <w:rPr>
          <w:rFonts w:hint="cs"/>
          <w:rtl/>
        </w:rPr>
        <w:t>، اليونانية وأخيرًا الرومانية تُرتسم أمامنا في مزايا خاصة. زمن الأمم ابتدأ، والله لا زال مشغو</w:t>
      </w:r>
      <w:r w:rsidR="00B470B0">
        <w:rPr>
          <w:rFonts w:hint="cs"/>
          <w:rtl/>
        </w:rPr>
        <w:t>لاً</w:t>
      </w:r>
      <w:r w:rsidR="00210370">
        <w:rPr>
          <w:rFonts w:hint="cs"/>
          <w:rtl/>
        </w:rPr>
        <w:t xml:space="preserve"> من جهة شعب إسرائيل بالبقية الصغيرة، التي بقيت أمينة له والممثّلة في دانيال. إن روح النبوة والفهم في طرق الله يُشير إلى هذه البقية المؤمنة. وكما نهضت في زمانها في صموئيل</w:t>
      </w:r>
      <w:r w:rsidR="00BF0452">
        <w:rPr>
          <w:rFonts w:hint="cs"/>
          <w:rtl/>
        </w:rPr>
        <w:t xml:space="preserve"> حينما فشل إسرائيل كله، هكذا نجدها هنا أيضًا لتشكّل الرابطة ما بين الله وشعبه. إنه هو مكان الراحة الوحيد للإيمان وسط الخراب الذي دينونة الله التي جعلت الشعب يكون فيها.</w:t>
      </w:r>
    </w:p>
    <w:p w14:paraId="1C1EE93E" w14:textId="31D68E45" w:rsidR="006643CA" w:rsidRDefault="006643CA">
      <w:pPr>
        <w:rPr>
          <w:rtl/>
        </w:rPr>
      </w:pPr>
      <w:r>
        <w:rPr>
          <w:rFonts w:hint="cs"/>
          <w:rtl/>
        </w:rPr>
        <w:t xml:space="preserve">السفر بحد ذاته ينقسم إلى مقطعين رئيسيين من السهل التمييز بينهما. الأول يشتمل على الإصحاحات 1 </w:t>
      </w:r>
      <w:r>
        <w:rPr>
          <w:rtl/>
        </w:rPr>
        <w:t>–</w:t>
      </w:r>
      <w:r>
        <w:rPr>
          <w:rFonts w:hint="cs"/>
          <w:rtl/>
        </w:rPr>
        <w:t xml:space="preserve"> 6، </w:t>
      </w:r>
      <w:r w:rsidR="002B04B7">
        <w:rPr>
          <w:rFonts w:hint="cs"/>
          <w:rtl/>
        </w:rPr>
        <w:t>والثاني على الإصحاحات التي تليها وصولاً حتى نهاية السفر. غير أن الإصحاح الأول والأخير لهما طابع خاص كتمهيد وخاتمة. هما يعرّفاننا بمكانة وحالة البقية التي وكالمعتاد ائتمنها الله على الشهادة. "</w:t>
      </w:r>
      <w:r w:rsidR="002B04B7" w:rsidRPr="002B04B7">
        <w:rPr>
          <w:rtl/>
        </w:rPr>
        <w:t xml:space="preserve">سِرُّ الرَّبِّ </w:t>
      </w:r>
      <w:proofErr w:type="spellStart"/>
      <w:r w:rsidR="002B04B7" w:rsidRPr="002B04B7">
        <w:rPr>
          <w:rtl/>
        </w:rPr>
        <w:t>لِخَائِفِيهِ</w:t>
      </w:r>
      <w:proofErr w:type="spellEnd"/>
      <w:r w:rsidR="002B04B7" w:rsidRPr="002B04B7">
        <w:rPr>
          <w:rtl/>
        </w:rPr>
        <w:t>، وَعَهْدُهُ لِتَعْلِيمِهِمْ.</w:t>
      </w:r>
      <w:r w:rsidR="002B04B7">
        <w:rPr>
          <w:rFonts w:hint="cs"/>
          <w:rtl/>
        </w:rPr>
        <w:t>" (مزمور 25: 14).</w:t>
      </w:r>
    </w:p>
    <w:p w14:paraId="0F1CC782" w14:textId="5FDACC8B" w:rsidR="002B04B7" w:rsidRDefault="002B04B7">
      <w:pPr>
        <w:rPr>
          <w:rtl/>
        </w:rPr>
      </w:pPr>
      <w:r>
        <w:rPr>
          <w:rFonts w:hint="cs"/>
          <w:rtl/>
        </w:rPr>
        <w:t>المقطع الأوّل من السفر يكشف أمام</w:t>
      </w:r>
      <w:r w:rsidR="008F6388">
        <w:rPr>
          <w:rFonts w:hint="cs"/>
          <w:rtl/>
        </w:rPr>
        <w:t xml:space="preserve"> أنظارنا التاريخ الظاهري والعام للممالك القادمة ورؤسائها، ويرينا مختلف المواقف التي أوصلها إليها افتخارها بنفسها وكبرياؤها، قضاءَها الأخير وإقامة ملكوت المسيح. الروح</w:t>
      </w:r>
      <w:r w:rsidR="00AA69B4">
        <w:rPr>
          <w:rFonts w:hint="cs"/>
          <w:rtl/>
        </w:rPr>
        <w:t>ُ</w:t>
      </w:r>
      <w:r w:rsidR="008F6388">
        <w:rPr>
          <w:rFonts w:hint="cs"/>
          <w:rtl/>
        </w:rPr>
        <w:t xml:space="preserve"> الذي ملأ السلطة الحاكمة في مختلف أزمنتها، يظهر أمامنا في مزايا</w:t>
      </w:r>
      <w:r w:rsidR="00D46312">
        <w:rPr>
          <w:rFonts w:hint="cs"/>
          <w:rtl/>
        </w:rPr>
        <w:t xml:space="preserve"> خاصة كل واحدة على انفراد. وبصورة خاصة يحكي لنا عن تصرف وقضاء مَن عيّنه الله بذاته، والذي كان يمثّل الآخرين جميعهم، بتحلّيه بهذا الطابع الإلهي</w:t>
      </w:r>
      <w:r w:rsidR="0088492E">
        <w:rPr>
          <w:rFonts w:hint="cs"/>
          <w:rtl/>
        </w:rPr>
        <w:t>. الآخرون يرثون العرش الذي استلمه هو من الله. لذا فإننا لا نجد في هذا الجزء من السفر أي إعلان لدانيال، إلا بغرض تفسير حلم نبوخذنصّر.</w:t>
      </w:r>
    </w:p>
    <w:p w14:paraId="186259B8" w14:textId="72FF2B1A" w:rsidR="0088492E" w:rsidRDefault="0018327D">
      <w:pPr>
        <w:rPr>
          <w:rtl/>
        </w:rPr>
      </w:pPr>
      <w:r>
        <w:rPr>
          <w:rFonts w:hint="cs"/>
          <w:rtl/>
        </w:rPr>
        <w:t xml:space="preserve">أما المقطع الأساسي الثاني فهو مكوّن فقط من بلاغات </w:t>
      </w:r>
      <w:r w:rsidR="007B7E7B">
        <w:rPr>
          <w:rFonts w:hint="cs"/>
          <w:rtl/>
        </w:rPr>
        <w:t>سلمها</w:t>
      </w:r>
      <w:r>
        <w:rPr>
          <w:rFonts w:hint="cs"/>
          <w:rtl/>
        </w:rPr>
        <w:t xml:space="preserve"> الله للنبي </w:t>
      </w:r>
      <w:r>
        <w:rPr>
          <w:rtl/>
        </w:rPr>
        <w:t>–</w:t>
      </w:r>
      <w:r>
        <w:rPr>
          <w:rFonts w:hint="cs"/>
          <w:rtl/>
        </w:rPr>
        <w:t xml:space="preserve"> من إعلانات تعرّفنا بطابع الملك الأممي أو </w:t>
      </w:r>
      <w:r w:rsidR="00C02AFB">
        <w:rPr>
          <w:rFonts w:hint="cs"/>
          <w:rtl/>
        </w:rPr>
        <w:t xml:space="preserve">برئيس الأمم وبالأخص بتصرفهم نحو المعترفين بالله الواحد، أي اليهود. </w:t>
      </w:r>
      <w:r w:rsidR="007B7E7B">
        <w:rPr>
          <w:rFonts w:hint="cs"/>
          <w:rtl/>
        </w:rPr>
        <w:t>الخاتمة</w:t>
      </w:r>
      <w:r w:rsidR="00C02AFB">
        <w:rPr>
          <w:rFonts w:hint="cs"/>
          <w:rtl/>
        </w:rPr>
        <w:t xml:space="preserve"> تكوّنه</w:t>
      </w:r>
      <w:r w:rsidR="007B7E7B">
        <w:rPr>
          <w:rFonts w:hint="cs"/>
          <w:rtl/>
        </w:rPr>
        <w:t>ا</w:t>
      </w:r>
      <w:r w:rsidR="00C02AFB">
        <w:rPr>
          <w:rFonts w:hint="cs"/>
          <w:rtl/>
        </w:rPr>
        <w:t xml:space="preserve"> معاملات الله مع شعبه في نهاية الأيام وإقامة الملكوت الإلهي في شخص ابن الإنسان، وهو ملكوت سيكون للقديسين. فطابع هذا الجزء يتميز إذًا بشكل أساسي عن الطابع الذي قبله، على الرغم من أن البلاغات </w:t>
      </w:r>
      <w:r w:rsidR="00C75D47">
        <w:rPr>
          <w:rFonts w:hint="cs"/>
          <w:rtl/>
        </w:rPr>
        <w:t>المُعطاة للنبي يقع حدوثها زمنيًا مع أحداث الجزء الأول. الإصحاح 6 يختم بالكلمات: "</w:t>
      </w:r>
      <w:r w:rsidR="00941A4A" w:rsidRPr="00941A4A">
        <w:rPr>
          <w:rtl/>
        </w:rPr>
        <w:t xml:space="preserve">فَنَجَحَ </w:t>
      </w:r>
      <w:proofErr w:type="spellStart"/>
      <w:r w:rsidR="00941A4A" w:rsidRPr="00941A4A">
        <w:rPr>
          <w:rtl/>
        </w:rPr>
        <w:t>دَانِيآلُ</w:t>
      </w:r>
      <w:proofErr w:type="spellEnd"/>
      <w:r w:rsidR="00941A4A" w:rsidRPr="00941A4A">
        <w:rPr>
          <w:rtl/>
        </w:rPr>
        <w:t xml:space="preserve"> هذَا فِي مُلْكِ دَارِيُّوسَ وَفِي مُلْكِ كُورَشَ الْفَارِسِيِّ</w:t>
      </w:r>
      <w:r w:rsidR="00941A4A">
        <w:rPr>
          <w:rFonts w:hint="cs"/>
          <w:rtl/>
        </w:rPr>
        <w:t xml:space="preserve">" فالأمر يمتد إذًا إلى نهاية مسيرة حياة النبي، الذي وكما نقرا في الإصحاح الأول (عدد 21)، بقي إلى السنة الأولى للملك كورش. الإصحاح 7 يعود ثانية إلى الوراء على السنة الأولى للملك </w:t>
      </w:r>
      <w:proofErr w:type="spellStart"/>
      <w:r w:rsidR="006F06AB" w:rsidRPr="006F06AB">
        <w:rPr>
          <w:rtl/>
        </w:rPr>
        <w:t>بَيْلْشَاصَّر</w:t>
      </w:r>
      <w:proofErr w:type="spellEnd"/>
      <w:r w:rsidR="006F06AB">
        <w:rPr>
          <w:rFonts w:hint="cs"/>
          <w:rtl/>
        </w:rPr>
        <w:t>، والثامن إلى السنة الثالثة لذات الحاكم؛ والتاسع يبدأ بالكلمات: "</w:t>
      </w:r>
      <w:r w:rsidR="006F06AB" w:rsidRPr="006F06AB">
        <w:rPr>
          <w:rFonts w:ascii="Times New Roman" w:hAnsi="Times New Roman" w:cs="Times New Roman" w:hint="cs"/>
          <w:rtl/>
        </w:rPr>
        <w:t>​</w:t>
      </w:r>
      <w:r w:rsidR="006F06AB" w:rsidRPr="006F06AB">
        <w:rPr>
          <w:rFonts w:hint="cs"/>
          <w:rtl/>
        </w:rPr>
        <w:t>فِي</w:t>
      </w:r>
      <w:r w:rsidR="006F06AB" w:rsidRPr="006F06AB">
        <w:rPr>
          <w:rtl/>
        </w:rPr>
        <w:t xml:space="preserve"> </w:t>
      </w:r>
      <w:r w:rsidR="006F06AB" w:rsidRPr="006F06AB">
        <w:rPr>
          <w:rFonts w:hint="cs"/>
          <w:rtl/>
        </w:rPr>
        <w:t>السَّنَةِ</w:t>
      </w:r>
      <w:r w:rsidR="006F06AB" w:rsidRPr="006F06AB">
        <w:rPr>
          <w:rtl/>
        </w:rPr>
        <w:t xml:space="preserve"> </w:t>
      </w:r>
      <w:r w:rsidR="006F06AB" w:rsidRPr="006F06AB">
        <w:rPr>
          <w:rFonts w:hint="cs"/>
          <w:rtl/>
        </w:rPr>
        <w:t>الأُولَى</w:t>
      </w:r>
      <w:r w:rsidR="006F06AB" w:rsidRPr="006F06AB">
        <w:rPr>
          <w:rtl/>
        </w:rPr>
        <w:t xml:space="preserve"> </w:t>
      </w:r>
      <w:r w:rsidR="006F06AB" w:rsidRPr="006F06AB">
        <w:rPr>
          <w:rFonts w:hint="cs"/>
          <w:rtl/>
        </w:rPr>
        <w:t>لِدَارِيُوسَ</w:t>
      </w:r>
      <w:r w:rsidR="006F06AB" w:rsidRPr="006F06AB">
        <w:rPr>
          <w:rtl/>
        </w:rPr>
        <w:t xml:space="preserve"> </w:t>
      </w:r>
      <w:r w:rsidR="006F06AB" w:rsidRPr="006F06AB">
        <w:rPr>
          <w:rFonts w:hint="cs"/>
          <w:rtl/>
        </w:rPr>
        <w:t>بْنِ</w:t>
      </w:r>
      <w:r w:rsidR="006F06AB" w:rsidRPr="006F06AB">
        <w:rPr>
          <w:rtl/>
        </w:rPr>
        <w:t xml:space="preserve"> </w:t>
      </w:r>
      <w:proofErr w:type="spellStart"/>
      <w:r w:rsidR="006F06AB" w:rsidRPr="006F06AB">
        <w:rPr>
          <w:rFonts w:hint="cs"/>
          <w:rtl/>
        </w:rPr>
        <w:t>أَحْشَوِيرُوشَ</w:t>
      </w:r>
      <w:proofErr w:type="spellEnd"/>
      <w:r w:rsidR="006F06AB" w:rsidRPr="006F06AB">
        <w:rPr>
          <w:rtl/>
        </w:rPr>
        <w:t xml:space="preserve"> </w:t>
      </w:r>
      <w:r w:rsidR="006F06AB" w:rsidRPr="006F06AB">
        <w:rPr>
          <w:rFonts w:hint="cs"/>
          <w:rtl/>
        </w:rPr>
        <w:t>مِنْ</w:t>
      </w:r>
      <w:r w:rsidR="006F06AB" w:rsidRPr="006F06AB">
        <w:rPr>
          <w:rtl/>
        </w:rPr>
        <w:t xml:space="preserve"> </w:t>
      </w:r>
      <w:r w:rsidR="006F06AB" w:rsidRPr="006F06AB">
        <w:rPr>
          <w:rFonts w:hint="cs"/>
          <w:rtl/>
        </w:rPr>
        <w:t>نَسْلِ</w:t>
      </w:r>
      <w:r w:rsidR="006F06AB" w:rsidRPr="006F06AB">
        <w:rPr>
          <w:rtl/>
        </w:rPr>
        <w:t xml:space="preserve"> </w:t>
      </w:r>
      <w:r w:rsidR="006F06AB" w:rsidRPr="006F06AB">
        <w:rPr>
          <w:rFonts w:hint="cs"/>
          <w:rtl/>
        </w:rPr>
        <w:t>الْمَادِيِّينَ</w:t>
      </w:r>
      <w:r w:rsidR="006F06AB">
        <w:rPr>
          <w:rFonts w:hint="cs"/>
          <w:rtl/>
        </w:rPr>
        <w:t xml:space="preserve"> إلخ"، والإصحاح العاشر بـ: "</w:t>
      </w:r>
      <w:r w:rsidR="006F06AB" w:rsidRPr="006F06AB">
        <w:rPr>
          <w:rFonts w:ascii="Times New Roman" w:hAnsi="Times New Roman" w:cs="Times New Roman" w:hint="cs"/>
          <w:rtl/>
        </w:rPr>
        <w:t>​</w:t>
      </w:r>
      <w:r w:rsidR="006F06AB" w:rsidRPr="006F06AB">
        <w:rPr>
          <w:rFonts w:hint="cs"/>
          <w:rtl/>
        </w:rPr>
        <w:t>فِي</w:t>
      </w:r>
      <w:r w:rsidR="006F06AB" w:rsidRPr="006F06AB">
        <w:rPr>
          <w:rtl/>
        </w:rPr>
        <w:t xml:space="preserve"> </w:t>
      </w:r>
      <w:r w:rsidR="006F06AB" w:rsidRPr="006F06AB">
        <w:rPr>
          <w:rFonts w:hint="cs"/>
          <w:rtl/>
        </w:rPr>
        <w:t>السَّنَةِ</w:t>
      </w:r>
      <w:r w:rsidR="006F06AB" w:rsidRPr="006F06AB">
        <w:rPr>
          <w:rtl/>
        </w:rPr>
        <w:t xml:space="preserve"> </w:t>
      </w:r>
      <w:r w:rsidR="006F06AB" w:rsidRPr="006F06AB">
        <w:rPr>
          <w:rFonts w:hint="cs"/>
          <w:rtl/>
        </w:rPr>
        <w:t>الثَّالِثَةِ</w:t>
      </w:r>
      <w:r w:rsidR="006F06AB" w:rsidRPr="006F06AB">
        <w:rPr>
          <w:rtl/>
        </w:rPr>
        <w:t xml:space="preserve"> </w:t>
      </w:r>
      <w:proofErr w:type="spellStart"/>
      <w:r w:rsidR="006F06AB" w:rsidRPr="006F06AB">
        <w:rPr>
          <w:rFonts w:hint="cs"/>
          <w:rtl/>
        </w:rPr>
        <w:t>لِكُورَشَ</w:t>
      </w:r>
      <w:proofErr w:type="spellEnd"/>
      <w:r w:rsidR="006F06AB" w:rsidRPr="006F06AB">
        <w:rPr>
          <w:rtl/>
        </w:rPr>
        <w:t xml:space="preserve"> </w:t>
      </w:r>
      <w:r w:rsidR="006F06AB" w:rsidRPr="006F06AB">
        <w:rPr>
          <w:rFonts w:hint="cs"/>
          <w:rtl/>
        </w:rPr>
        <w:t>مَلِكِ</w:t>
      </w:r>
      <w:r w:rsidR="006F06AB" w:rsidRPr="006F06AB">
        <w:rPr>
          <w:rtl/>
        </w:rPr>
        <w:t xml:space="preserve"> </w:t>
      </w:r>
      <w:r w:rsidR="006F06AB" w:rsidRPr="006F06AB">
        <w:rPr>
          <w:rFonts w:hint="cs"/>
          <w:rtl/>
        </w:rPr>
        <w:t>فَارِسَ</w:t>
      </w:r>
      <w:r w:rsidR="006F06AB" w:rsidRPr="006F06AB">
        <w:rPr>
          <w:rtl/>
        </w:rPr>
        <w:t xml:space="preserve"> </w:t>
      </w:r>
      <w:r w:rsidR="006F06AB" w:rsidRPr="006F06AB">
        <w:rPr>
          <w:rFonts w:hint="cs"/>
          <w:rtl/>
        </w:rPr>
        <w:t>كُشِفَ</w:t>
      </w:r>
      <w:r w:rsidR="006F06AB" w:rsidRPr="006F06AB">
        <w:rPr>
          <w:rtl/>
        </w:rPr>
        <w:t xml:space="preserve"> </w:t>
      </w:r>
      <w:r w:rsidR="006F06AB" w:rsidRPr="006F06AB">
        <w:rPr>
          <w:rFonts w:hint="cs"/>
          <w:rtl/>
        </w:rPr>
        <w:t>أَمْرٌ</w:t>
      </w:r>
      <w:r w:rsidR="006F06AB" w:rsidRPr="006F06AB">
        <w:rPr>
          <w:rtl/>
        </w:rPr>
        <w:t xml:space="preserve"> </w:t>
      </w:r>
      <w:proofErr w:type="spellStart"/>
      <w:r w:rsidR="006F06AB" w:rsidRPr="006F06AB">
        <w:rPr>
          <w:rFonts w:hint="cs"/>
          <w:rtl/>
        </w:rPr>
        <w:t>لِدَانِيآلَ</w:t>
      </w:r>
      <w:proofErr w:type="spellEnd"/>
      <w:r w:rsidR="006F06AB" w:rsidRPr="006F06AB">
        <w:rPr>
          <w:rtl/>
        </w:rPr>
        <w:t xml:space="preserve"> </w:t>
      </w:r>
      <w:r w:rsidR="006F06AB">
        <w:rPr>
          <w:rFonts w:hint="cs"/>
          <w:rtl/>
        </w:rPr>
        <w:t xml:space="preserve">إلخ"، والإصحاح الحادي عشر أخيرًا يخبرنا بوحي في زمن داريوس، </w:t>
      </w:r>
      <w:proofErr w:type="spellStart"/>
      <w:r w:rsidR="006F06AB">
        <w:rPr>
          <w:rFonts w:hint="cs"/>
          <w:rtl/>
        </w:rPr>
        <w:t>المدياني</w:t>
      </w:r>
      <w:proofErr w:type="spellEnd"/>
      <w:r w:rsidR="006F06AB">
        <w:rPr>
          <w:rFonts w:hint="cs"/>
          <w:rtl/>
        </w:rPr>
        <w:t xml:space="preserve">، وهكذا يعود إلى الوراء ثانية لسنوات عديدة. باختصار، نحن نجد في الجزء الأول </w:t>
      </w:r>
      <w:r w:rsidR="003D25D6">
        <w:rPr>
          <w:rFonts w:hint="cs"/>
          <w:rtl/>
        </w:rPr>
        <w:t>من السفر التاريخ الظاهري لأربع الممالك الأممية، بينما الجزء الثاني يخبرنا أكثر عن التاريخ الباطني أو عن ما له أهمية لمَن لهم فهم في طرق الله.</w:t>
      </w:r>
    </w:p>
    <w:p w14:paraId="2411031E" w14:textId="3360CC58" w:rsidR="003D25D6" w:rsidRDefault="00396A82">
      <w:pPr>
        <w:rPr>
          <w:rtl/>
        </w:rPr>
      </w:pPr>
      <w:r>
        <w:rPr>
          <w:rFonts w:hint="cs"/>
          <w:rtl/>
        </w:rPr>
        <w:t xml:space="preserve">كما وأضيف أيضًا بأن الإصحاح 7 في الأساس يصف تاريخ المملكة الغربية، والإصحاح 8 المملكة الشرقية </w:t>
      </w:r>
      <w:r>
        <w:rPr>
          <w:rtl/>
        </w:rPr>
        <w:t>–</w:t>
      </w:r>
      <w:r>
        <w:rPr>
          <w:rFonts w:hint="cs"/>
          <w:rtl/>
        </w:rPr>
        <w:t xml:space="preserve"> تاريخ القرنين الصغيرين </w:t>
      </w:r>
      <w:r w:rsidR="00B470B0">
        <w:rPr>
          <w:rFonts w:hint="cs"/>
          <w:rtl/>
        </w:rPr>
        <w:t>-.</w:t>
      </w:r>
      <w:r>
        <w:rPr>
          <w:rFonts w:hint="cs"/>
          <w:rtl/>
        </w:rPr>
        <w:t xml:space="preserve"> إصحاح 9 بالرغم من أنه يُشير بصورة خاصة إلى أورشليم والشعب </w:t>
      </w:r>
      <w:r>
        <w:rPr>
          <w:rtl/>
        </w:rPr>
        <w:t>–</w:t>
      </w:r>
      <w:r>
        <w:rPr>
          <w:rFonts w:hint="cs"/>
          <w:rtl/>
        </w:rPr>
        <w:t xml:space="preserve"> النقطة المحورية أدبيًا </w:t>
      </w:r>
      <w:r w:rsidR="00547C74">
        <w:rPr>
          <w:rFonts w:hint="cs"/>
          <w:rtl/>
        </w:rPr>
        <w:t xml:space="preserve">في هذه المسائل </w:t>
      </w:r>
      <w:r w:rsidR="00547C74">
        <w:rPr>
          <w:rtl/>
        </w:rPr>
        <w:t>–</w:t>
      </w:r>
      <w:r w:rsidR="00547C74">
        <w:rPr>
          <w:rFonts w:hint="cs"/>
          <w:rtl/>
        </w:rPr>
        <w:t xml:space="preserve"> هو مرتبط بالسلطة الغربية، التي أخربت المدينة والقدس وطردت الشعب تمامًا من أرضه. من إصحاح 10 إلى نهاية إصحاح 11نعود لنكون ثانية في الشرق.</w:t>
      </w:r>
    </w:p>
    <w:p w14:paraId="4AB29D12" w14:textId="77777777" w:rsidR="001B21DD" w:rsidRDefault="00AC43E9">
      <w:pPr>
        <w:sectPr w:rsidR="001B21DD" w:rsidSect="00E03FA1">
          <w:pgSz w:w="11906" w:h="16838"/>
          <w:pgMar w:top="1440" w:right="1440" w:bottom="1440" w:left="1440" w:header="708" w:footer="708" w:gutter="0"/>
          <w:cols w:space="708"/>
          <w:bidi/>
          <w:rtlGutter/>
          <w:docGrid w:linePitch="360"/>
        </w:sectPr>
      </w:pPr>
      <w:r>
        <w:rPr>
          <w:rFonts w:hint="cs"/>
          <w:rtl/>
        </w:rPr>
        <w:t xml:space="preserve">لنذهب الآن من بعد هذا التمهيد القصير إلى تأملنا في سفر دانيال. </w:t>
      </w:r>
      <w:r w:rsidR="00274269">
        <w:rPr>
          <w:rFonts w:hint="cs"/>
          <w:rtl/>
        </w:rPr>
        <w:t>يا ليت الرب يؤهلنا بروحه، بأن نفتّش بعين بسيطة وبقلب مليء بالفطنة محتواه الغني، المبارك ليمدنا بالبنيان وبالتعليم</w:t>
      </w:r>
      <w:r w:rsidR="00EE0026" w:rsidRPr="00EE0026">
        <w:rPr>
          <w:rtl/>
        </w:rPr>
        <w:t xml:space="preserve"> للجميع</w:t>
      </w:r>
      <w:r w:rsidR="00274269">
        <w:rPr>
          <w:rFonts w:hint="cs"/>
          <w:rtl/>
        </w:rPr>
        <w:t xml:space="preserve"> ولتمجيد اسمه!</w:t>
      </w:r>
    </w:p>
    <w:p w14:paraId="60EDE403" w14:textId="561DC3AB" w:rsidR="00AC43E9" w:rsidRDefault="00000000">
      <w:pPr>
        <w:rPr>
          <w:rtl/>
        </w:rPr>
      </w:pPr>
      <w:hyperlink r:id="rId7" w:history="1">
        <w:r w:rsidR="001B21DD" w:rsidRPr="001B21DD">
          <w:rPr>
            <w:rStyle w:val="Hyperlink"/>
            <w:rFonts w:hint="cs"/>
            <w:rtl/>
          </w:rPr>
          <w:t>الجزء 2/ 16</w:t>
        </w:r>
      </w:hyperlink>
    </w:p>
    <w:p w14:paraId="500CE59F" w14:textId="6BE62C2D" w:rsidR="001B21DD" w:rsidRDefault="001B21DD">
      <w:pPr>
        <w:rPr>
          <w:rtl/>
        </w:rPr>
      </w:pPr>
      <w:r>
        <w:rPr>
          <w:rFonts w:hint="cs"/>
          <w:rtl/>
        </w:rPr>
        <w:t xml:space="preserve">إصحاح 1. يبدأ الإصحاح بوصف كامل </w:t>
      </w:r>
      <w:r w:rsidR="00C55561">
        <w:rPr>
          <w:rFonts w:hint="cs"/>
          <w:rtl/>
        </w:rPr>
        <w:t>ل</w:t>
      </w:r>
      <w:r>
        <w:rPr>
          <w:rFonts w:hint="cs"/>
          <w:rtl/>
        </w:rPr>
        <w:t xml:space="preserve">ذُل اليهود من يد أعداءه. المملكة التي أقامها الله بنفسه في شخص داود، </w:t>
      </w:r>
      <w:r w:rsidR="000C5F7A">
        <w:rPr>
          <w:rFonts w:hint="cs"/>
          <w:rtl/>
        </w:rPr>
        <w:t xml:space="preserve">أصبحت تحت حُكم نبوخذنصّر، والملك مسيح الرب يهوه يُسلّم بواسطة الرب يهوه بنفسه لأيدي رئيس الأمم الذي </w:t>
      </w:r>
      <w:r w:rsidR="00FF6097">
        <w:rPr>
          <w:rFonts w:hint="cs"/>
          <w:rtl/>
        </w:rPr>
        <w:t>نقل إليه</w:t>
      </w:r>
      <w:r w:rsidR="000C5F7A">
        <w:rPr>
          <w:rFonts w:hint="cs"/>
          <w:rtl/>
        </w:rPr>
        <w:t xml:space="preserve"> الآن </w:t>
      </w:r>
      <w:r w:rsidR="000C5F7A" w:rsidRPr="00FF6097">
        <w:rPr>
          <w:rFonts w:hint="cs"/>
          <w:rtl/>
        </w:rPr>
        <w:t>السلطة</w:t>
      </w:r>
      <w:r w:rsidR="000C5F7A">
        <w:rPr>
          <w:rFonts w:hint="cs"/>
          <w:rtl/>
        </w:rPr>
        <w:t>. "</w:t>
      </w:r>
      <w:r w:rsidR="00FF6097" w:rsidRPr="00FF6097">
        <w:rPr>
          <w:rtl/>
        </w:rPr>
        <w:t xml:space="preserve">فِي السَّنَةِ الثَّالِثَةِ مِنْ مُلْكِ </w:t>
      </w:r>
      <w:proofErr w:type="spellStart"/>
      <w:r w:rsidR="00FF6097" w:rsidRPr="00FF6097">
        <w:rPr>
          <w:rtl/>
        </w:rPr>
        <w:t>يَهُويَاقِيمَ</w:t>
      </w:r>
      <w:proofErr w:type="spellEnd"/>
      <w:r w:rsidR="00FF6097" w:rsidRPr="00FF6097">
        <w:rPr>
          <w:rtl/>
        </w:rPr>
        <w:t xml:space="preserve"> مَلِكِ يَهُوذَا، ذَهَبَ </w:t>
      </w:r>
      <w:proofErr w:type="spellStart"/>
      <w:r w:rsidR="00FF6097" w:rsidRPr="00FF6097">
        <w:rPr>
          <w:rtl/>
        </w:rPr>
        <w:t>نَبُوخَذْنَاصَّرُ</w:t>
      </w:r>
      <w:proofErr w:type="spellEnd"/>
      <w:r w:rsidR="00FF6097" w:rsidRPr="00FF6097">
        <w:rPr>
          <w:rtl/>
        </w:rPr>
        <w:t xml:space="preserve"> مَلِكُ بَابِلَ إِلَى أُورُشَلِيمَ وَحَاصَرَهَا.  </w:t>
      </w:r>
      <w:r w:rsidR="00FF6097" w:rsidRPr="00FF6097">
        <w:rPr>
          <w:rFonts w:ascii="Times New Roman" w:hAnsi="Times New Roman" w:cs="Times New Roman" w:hint="cs"/>
          <w:rtl/>
        </w:rPr>
        <w:t>​</w:t>
      </w:r>
      <w:r w:rsidR="00FF6097" w:rsidRPr="00FF6097">
        <w:rPr>
          <w:rtl/>
        </w:rPr>
        <w:t>2</w:t>
      </w:r>
      <w:r w:rsidR="00FF6097" w:rsidRPr="00FF6097">
        <w:rPr>
          <w:rFonts w:ascii="Times New Roman" w:hAnsi="Times New Roman" w:cs="Times New Roman" w:hint="cs"/>
          <w:rtl/>
        </w:rPr>
        <w:t>​</w:t>
      </w:r>
      <w:r w:rsidR="00FF6097" w:rsidRPr="00FF6097">
        <w:rPr>
          <w:rtl/>
        </w:rPr>
        <w:t xml:space="preserve"> </w:t>
      </w:r>
      <w:r w:rsidR="00FF6097" w:rsidRPr="00FF6097">
        <w:rPr>
          <w:rFonts w:ascii="Times New Roman" w:hAnsi="Times New Roman" w:cs="Times New Roman" w:hint="cs"/>
          <w:rtl/>
        </w:rPr>
        <w:t>​</w:t>
      </w:r>
      <w:r w:rsidR="00FF6097" w:rsidRPr="00FF6097">
        <w:rPr>
          <w:rFonts w:hint="cs"/>
          <w:rtl/>
        </w:rPr>
        <w:t>وَسَلَّمَ</w:t>
      </w:r>
      <w:r w:rsidR="00FF6097" w:rsidRPr="00FF6097">
        <w:rPr>
          <w:rtl/>
        </w:rPr>
        <w:t xml:space="preserve"> </w:t>
      </w:r>
      <w:r w:rsidR="00FF6097" w:rsidRPr="00FF6097">
        <w:rPr>
          <w:rFonts w:hint="cs"/>
          <w:rtl/>
        </w:rPr>
        <w:t>الرَّبُّ</w:t>
      </w:r>
      <w:r w:rsidR="00FF6097" w:rsidRPr="00FF6097">
        <w:rPr>
          <w:rtl/>
        </w:rPr>
        <w:t xml:space="preserve"> </w:t>
      </w:r>
      <w:r w:rsidR="00FF6097" w:rsidRPr="00FF6097">
        <w:rPr>
          <w:rFonts w:hint="cs"/>
          <w:rtl/>
        </w:rPr>
        <w:t>بِيَدِهِ</w:t>
      </w:r>
      <w:r w:rsidR="00FF6097" w:rsidRPr="00FF6097">
        <w:rPr>
          <w:rtl/>
        </w:rPr>
        <w:t xml:space="preserve"> </w:t>
      </w:r>
      <w:proofErr w:type="spellStart"/>
      <w:r w:rsidR="00FF6097" w:rsidRPr="00FF6097">
        <w:rPr>
          <w:rFonts w:hint="cs"/>
          <w:rtl/>
        </w:rPr>
        <w:t>يَهُويَاقِيمَ</w:t>
      </w:r>
      <w:proofErr w:type="spellEnd"/>
      <w:r w:rsidR="00FF6097" w:rsidRPr="00FF6097">
        <w:rPr>
          <w:rtl/>
        </w:rPr>
        <w:t xml:space="preserve"> </w:t>
      </w:r>
      <w:r w:rsidR="00FF6097" w:rsidRPr="00FF6097">
        <w:rPr>
          <w:rFonts w:hint="cs"/>
          <w:rtl/>
        </w:rPr>
        <w:t>مَلِكَ</w:t>
      </w:r>
      <w:r w:rsidR="00FF6097" w:rsidRPr="00FF6097">
        <w:rPr>
          <w:rtl/>
        </w:rPr>
        <w:t xml:space="preserve"> </w:t>
      </w:r>
      <w:r w:rsidR="00FF6097" w:rsidRPr="00FF6097">
        <w:rPr>
          <w:rFonts w:hint="cs"/>
          <w:rtl/>
        </w:rPr>
        <w:t>يَهُوذَا</w:t>
      </w:r>
      <w:r w:rsidR="00FF6097" w:rsidRPr="00FF6097">
        <w:rPr>
          <w:rtl/>
        </w:rPr>
        <w:t xml:space="preserve"> </w:t>
      </w:r>
      <w:r w:rsidR="00FF6097" w:rsidRPr="00FF6097">
        <w:rPr>
          <w:rFonts w:hint="cs"/>
          <w:rtl/>
        </w:rPr>
        <w:t>مَعَ</w:t>
      </w:r>
      <w:r w:rsidR="00FF6097" w:rsidRPr="00FF6097">
        <w:rPr>
          <w:rtl/>
        </w:rPr>
        <w:t xml:space="preserve"> </w:t>
      </w:r>
      <w:r w:rsidR="00FF6097" w:rsidRPr="00FF6097">
        <w:rPr>
          <w:rFonts w:hint="cs"/>
          <w:rtl/>
        </w:rPr>
        <w:t>بَعْضِ</w:t>
      </w:r>
      <w:r w:rsidR="00FF6097" w:rsidRPr="00FF6097">
        <w:rPr>
          <w:rtl/>
        </w:rPr>
        <w:t xml:space="preserve"> </w:t>
      </w:r>
      <w:r w:rsidR="00FF6097" w:rsidRPr="00FF6097">
        <w:rPr>
          <w:rFonts w:hint="cs"/>
          <w:rtl/>
        </w:rPr>
        <w:t>آنِيَةِ</w:t>
      </w:r>
      <w:r w:rsidR="00FF6097" w:rsidRPr="00FF6097">
        <w:rPr>
          <w:rtl/>
        </w:rPr>
        <w:t xml:space="preserve"> </w:t>
      </w:r>
      <w:r w:rsidR="00FF6097" w:rsidRPr="00FF6097">
        <w:rPr>
          <w:rFonts w:hint="cs"/>
          <w:rtl/>
        </w:rPr>
        <w:t>بَيْتِ</w:t>
      </w:r>
      <w:r w:rsidR="00FF6097" w:rsidRPr="00FF6097">
        <w:rPr>
          <w:rtl/>
        </w:rPr>
        <w:t xml:space="preserve"> </w:t>
      </w:r>
      <w:r w:rsidR="00FF6097" w:rsidRPr="00FF6097">
        <w:rPr>
          <w:rFonts w:hint="cs"/>
          <w:rtl/>
        </w:rPr>
        <w:t>اللهِ،</w:t>
      </w:r>
      <w:r w:rsidR="00FF6097" w:rsidRPr="00FF6097">
        <w:rPr>
          <w:rtl/>
        </w:rPr>
        <w:t xml:space="preserve"> فَجَاءَ بِهَا إِلَى أَرْضِ </w:t>
      </w:r>
      <w:proofErr w:type="spellStart"/>
      <w:r w:rsidR="00FF6097" w:rsidRPr="00FF6097">
        <w:rPr>
          <w:rtl/>
        </w:rPr>
        <w:t>شِنْعَارَ</w:t>
      </w:r>
      <w:proofErr w:type="spellEnd"/>
      <w:r w:rsidR="00FF6097" w:rsidRPr="00FF6097">
        <w:rPr>
          <w:rtl/>
        </w:rPr>
        <w:t xml:space="preserve"> إِلَى بَيْتِ إِلهِهِ، وَأَدْخَلَ الآنِيَةَ إِلَى خِزَانَةِ بَيْتِ إِلهِهِ.</w:t>
      </w:r>
      <w:r w:rsidR="00FF6097">
        <w:rPr>
          <w:rFonts w:hint="cs"/>
          <w:rtl/>
        </w:rPr>
        <w:t xml:space="preserve">" (عدد 1 </w:t>
      </w:r>
      <w:r w:rsidR="00FF6097">
        <w:rPr>
          <w:rtl/>
        </w:rPr>
        <w:t>–</w:t>
      </w:r>
      <w:r w:rsidR="00FF6097">
        <w:rPr>
          <w:rFonts w:hint="cs"/>
          <w:rtl/>
        </w:rPr>
        <w:t xml:space="preserve"> 2). لقد كانت نبوة </w:t>
      </w:r>
      <w:r w:rsidR="00B470B0">
        <w:rPr>
          <w:rFonts w:hint="cs"/>
          <w:rtl/>
        </w:rPr>
        <w:t>إشعياء</w:t>
      </w:r>
      <w:r w:rsidR="00FF6097">
        <w:rPr>
          <w:rFonts w:hint="cs"/>
          <w:rtl/>
        </w:rPr>
        <w:t xml:space="preserve"> قد تحققت كما لاحظنا في التمهيد، بصورة حرفية. الملك حزقيا</w:t>
      </w:r>
      <w:r w:rsidR="00CB486C">
        <w:rPr>
          <w:rFonts w:hint="cs"/>
          <w:rtl/>
        </w:rPr>
        <w:t xml:space="preserve">، بدلاً من أن يسلك بقلب متضع في خوف الله من بعد خلاصه العجيب، عرض على المُرسَل </w:t>
      </w:r>
      <w:proofErr w:type="spellStart"/>
      <w:r w:rsidR="00CB486C">
        <w:rPr>
          <w:rFonts w:hint="cs"/>
          <w:rtl/>
        </w:rPr>
        <w:t>مروداخ-بالادان</w:t>
      </w:r>
      <w:proofErr w:type="spellEnd"/>
      <w:r w:rsidR="00CB486C">
        <w:rPr>
          <w:rFonts w:hint="cs"/>
          <w:rtl/>
        </w:rPr>
        <w:t>، ملك بابل مُعجبًا بنفسه كل أمجاد مملكته، ولذا نادته الكلمات الجادة والصعبة في مضمونها على يد النبي: "</w:t>
      </w:r>
      <w:r w:rsidR="00953A58" w:rsidRPr="00953A58">
        <w:rPr>
          <w:rtl/>
        </w:rPr>
        <w:t xml:space="preserve">«اسْمَعْ قَوْلَ رَبِّ </w:t>
      </w:r>
      <w:r w:rsidR="00DA3A70" w:rsidRPr="00953A58">
        <w:rPr>
          <w:rFonts w:hint="cs"/>
          <w:rtl/>
        </w:rPr>
        <w:t xml:space="preserve">الْجُنُودِ: </w:t>
      </w:r>
      <w:r w:rsidR="00DA3A70" w:rsidRPr="00953A58">
        <w:rPr>
          <w:rFonts w:ascii="Arial" w:hAnsi="Arial" w:cs="Arial" w:hint="cs"/>
          <w:rtl/>
        </w:rPr>
        <w:t>​</w:t>
      </w:r>
      <w:r w:rsidR="00953A58" w:rsidRPr="00953A58">
        <w:rPr>
          <w:rtl/>
        </w:rPr>
        <w:t>6</w:t>
      </w:r>
      <w:r w:rsidR="00953A58" w:rsidRPr="00953A58">
        <w:rPr>
          <w:rFonts w:ascii="Times New Roman" w:hAnsi="Times New Roman" w:cs="Times New Roman" w:hint="cs"/>
          <w:rtl/>
        </w:rPr>
        <w:t>​</w:t>
      </w:r>
      <w:r w:rsidR="00953A58" w:rsidRPr="00953A58">
        <w:rPr>
          <w:rtl/>
        </w:rPr>
        <w:t xml:space="preserve"> </w:t>
      </w:r>
      <w:r w:rsidR="00953A58" w:rsidRPr="00953A58">
        <w:rPr>
          <w:rFonts w:ascii="Times New Roman" w:hAnsi="Times New Roman" w:cs="Times New Roman" w:hint="cs"/>
          <w:rtl/>
        </w:rPr>
        <w:t>​</w:t>
      </w:r>
      <w:r w:rsidR="00953A58" w:rsidRPr="00953A58">
        <w:rPr>
          <w:rFonts w:hint="cs"/>
          <w:rtl/>
        </w:rPr>
        <w:t>هُوَذَا</w:t>
      </w:r>
      <w:r w:rsidR="00953A58" w:rsidRPr="00953A58">
        <w:rPr>
          <w:rtl/>
        </w:rPr>
        <w:t xml:space="preserve"> </w:t>
      </w:r>
      <w:r w:rsidR="00953A58" w:rsidRPr="00953A58">
        <w:rPr>
          <w:rFonts w:hint="cs"/>
          <w:rtl/>
        </w:rPr>
        <w:t>تَأْتِي</w:t>
      </w:r>
      <w:r w:rsidR="00953A58" w:rsidRPr="00953A58">
        <w:rPr>
          <w:rtl/>
        </w:rPr>
        <w:t xml:space="preserve"> </w:t>
      </w:r>
      <w:r w:rsidR="00953A58" w:rsidRPr="00953A58">
        <w:rPr>
          <w:rFonts w:hint="cs"/>
          <w:rtl/>
        </w:rPr>
        <w:t>أَيَّامٌ</w:t>
      </w:r>
      <w:r w:rsidR="00953A58" w:rsidRPr="00953A58">
        <w:rPr>
          <w:rtl/>
        </w:rPr>
        <w:t xml:space="preserve"> </w:t>
      </w:r>
      <w:r w:rsidR="00953A58" w:rsidRPr="00953A58">
        <w:rPr>
          <w:rFonts w:hint="cs"/>
          <w:rtl/>
        </w:rPr>
        <w:t>يُحْمَلُ</w:t>
      </w:r>
      <w:r w:rsidR="00953A58" w:rsidRPr="00953A58">
        <w:rPr>
          <w:rtl/>
        </w:rPr>
        <w:t xml:space="preserve"> </w:t>
      </w:r>
      <w:r w:rsidR="00953A58" w:rsidRPr="00953A58">
        <w:rPr>
          <w:rFonts w:hint="cs"/>
          <w:rtl/>
        </w:rPr>
        <w:t>فِيهَا</w:t>
      </w:r>
      <w:r w:rsidR="00953A58" w:rsidRPr="00953A58">
        <w:rPr>
          <w:rtl/>
        </w:rPr>
        <w:t xml:space="preserve"> </w:t>
      </w:r>
      <w:r w:rsidR="00953A58" w:rsidRPr="00953A58">
        <w:rPr>
          <w:rFonts w:hint="cs"/>
          <w:rtl/>
        </w:rPr>
        <w:t>كُلُّ</w:t>
      </w:r>
      <w:r w:rsidR="00953A58" w:rsidRPr="00953A58">
        <w:rPr>
          <w:rtl/>
        </w:rPr>
        <w:t xml:space="preserve"> </w:t>
      </w:r>
      <w:r w:rsidR="00953A58" w:rsidRPr="00953A58">
        <w:rPr>
          <w:rFonts w:hint="cs"/>
          <w:rtl/>
        </w:rPr>
        <w:t>مَا</w:t>
      </w:r>
      <w:r w:rsidR="00953A58" w:rsidRPr="00953A58">
        <w:rPr>
          <w:rtl/>
        </w:rPr>
        <w:t xml:space="preserve"> </w:t>
      </w:r>
      <w:r w:rsidR="00953A58" w:rsidRPr="00953A58">
        <w:rPr>
          <w:rFonts w:hint="cs"/>
          <w:rtl/>
        </w:rPr>
        <w:t>فِي</w:t>
      </w:r>
      <w:r w:rsidR="00953A58" w:rsidRPr="00953A58">
        <w:rPr>
          <w:rtl/>
        </w:rPr>
        <w:t xml:space="preserve"> </w:t>
      </w:r>
      <w:r w:rsidR="00953A58" w:rsidRPr="00953A58">
        <w:rPr>
          <w:rFonts w:hint="cs"/>
          <w:rtl/>
        </w:rPr>
        <w:t>بَيْتِكَ،</w:t>
      </w:r>
      <w:r w:rsidR="00953A58" w:rsidRPr="00953A58">
        <w:rPr>
          <w:rtl/>
        </w:rPr>
        <w:t xml:space="preserve"> </w:t>
      </w:r>
      <w:r w:rsidR="00953A58" w:rsidRPr="00953A58">
        <w:rPr>
          <w:rFonts w:hint="cs"/>
          <w:rtl/>
        </w:rPr>
        <w:t>وَ</w:t>
      </w:r>
      <w:r w:rsidR="00953A58" w:rsidRPr="00953A58">
        <w:rPr>
          <w:rtl/>
        </w:rPr>
        <w:t xml:space="preserve">مَا خَزَنَهُ آبَاؤُكَ إِلَى هذَا الْيَوْمِ، إِلَى بَابِلَ. لاَ يُتْرَكُ شَيْءٌ، يَقُولُ الرَّبُّ.  </w:t>
      </w:r>
      <w:r w:rsidR="00953A58" w:rsidRPr="00953A58">
        <w:rPr>
          <w:rFonts w:ascii="Times New Roman" w:hAnsi="Times New Roman" w:cs="Times New Roman" w:hint="cs"/>
          <w:rtl/>
        </w:rPr>
        <w:t>​</w:t>
      </w:r>
      <w:r w:rsidR="00953A58" w:rsidRPr="00953A58">
        <w:rPr>
          <w:rtl/>
        </w:rPr>
        <w:t>7</w:t>
      </w:r>
      <w:r w:rsidR="00953A58" w:rsidRPr="00953A58">
        <w:rPr>
          <w:rFonts w:ascii="Times New Roman" w:hAnsi="Times New Roman" w:cs="Times New Roman" w:hint="cs"/>
          <w:rtl/>
        </w:rPr>
        <w:t>​</w:t>
      </w:r>
      <w:r w:rsidR="00953A58" w:rsidRPr="00953A58">
        <w:rPr>
          <w:rtl/>
        </w:rPr>
        <w:t xml:space="preserve"> </w:t>
      </w:r>
      <w:r w:rsidR="00953A58" w:rsidRPr="00953A58">
        <w:rPr>
          <w:rFonts w:ascii="Times New Roman" w:hAnsi="Times New Roman" w:cs="Times New Roman" w:hint="cs"/>
          <w:rtl/>
        </w:rPr>
        <w:t>​</w:t>
      </w:r>
      <w:r w:rsidR="00953A58" w:rsidRPr="00953A58">
        <w:rPr>
          <w:rFonts w:hint="cs"/>
          <w:rtl/>
        </w:rPr>
        <w:t>وَمِنْ</w:t>
      </w:r>
      <w:r w:rsidR="00953A58" w:rsidRPr="00953A58">
        <w:rPr>
          <w:rtl/>
        </w:rPr>
        <w:t xml:space="preserve"> </w:t>
      </w:r>
      <w:r w:rsidR="00953A58" w:rsidRPr="00953A58">
        <w:rPr>
          <w:rFonts w:hint="cs"/>
          <w:rtl/>
        </w:rPr>
        <w:t>بَنِيكَ</w:t>
      </w:r>
      <w:r w:rsidR="00953A58" w:rsidRPr="00953A58">
        <w:rPr>
          <w:rtl/>
        </w:rPr>
        <w:t xml:space="preserve"> </w:t>
      </w:r>
      <w:r w:rsidR="00953A58" w:rsidRPr="00953A58">
        <w:rPr>
          <w:rFonts w:hint="cs"/>
          <w:rtl/>
        </w:rPr>
        <w:t>الَّذِينَ</w:t>
      </w:r>
      <w:r w:rsidR="00953A58" w:rsidRPr="00953A58">
        <w:rPr>
          <w:rtl/>
        </w:rPr>
        <w:t xml:space="preserve"> </w:t>
      </w:r>
      <w:r w:rsidR="00953A58" w:rsidRPr="00953A58">
        <w:rPr>
          <w:rFonts w:hint="cs"/>
          <w:rtl/>
        </w:rPr>
        <w:t>يَخْر</w:t>
      </w:r>
      <w:r w:rsidR="00953A58" w:rsidRPr="00953A58">
        <w:rPr>
          <w:rtl/>
        </w:rPr>
        <w:t>ُجُونَ مِنْكَ الَّذِينَ تَلِدُهُمْ، يَأْخُذُونَ، فَيَكُونُونَ خِصْيَانًا فِي قَصْرِ مَلِكِ بَابِلَ».</w:t>
      </w:r>
      <w:r w:rsidR="00953A58">
        <w:rPr>
          <w:rFonts w:hint="cs"/>
          <w:rtl/>
        </w:rPr>
        <w:t>" (</w:t>
      </w:r>
      <w:r w:rsidR="00B470B0">
        <w:rPr>
          <w:rFonts w:hint="cs"/>
          <w:rtl/>
        </w:rPr>
        <w:t>إشعياء 39</w:t>
      </w:r>
      <w:r w:rsidR="00953A58">
        <w:rPr>
          <w:rFonts w:hint="cs"/>
          <w:rtl/>
        </w:rPr>
        <w:t xml:space="preserve">: 5 </w:t>
      </w:r>
      <w:r w:rsidR="00953A58">
        <w:rPr>
          <w:rtl/>
        </w:rPr>
        <w:t>–</w:t>
      </w:r>
      <w:r w:rsidR="00953A58">
        <w:rPr>
          <w:rFonts w:hint="cs"/>
          <w:rtl/>
        </w:rPr>
        <w:t xml:space="preserve"> 7). وكما نحن نقرأ هنا سُلّم الملك </w:t>
      </w:r>
      <w:proofErr w:type="spellStart"/>
      <w:r w:rsidR="00953A58" w:rsidRPr="00953A58">
        <w:rPr>
          <w:rtl/>
        </w:rPr>
        <w:t>يَهُويَاقِيمَ</w:t>
      </w:r>
      <w:proofErr w:type="spellEnd"/>
      <w:r w:rsidR="00953A58">
        <w:rPr>
          <w:rFonts w:hint="cs"/>
          <w:rtl/>
        </w:rPr>
        <w:t xml:space="preserve"> في يد نبوخذنصر؛ وهذا أرسل ليأتوا بجزءٍ من آنية بيت الله إلى أرض </w:t>
      </w:r>
      <w:proofErr w:type="spellStart"/>
      <w:r w:rsidR="00953A58">
        <w:rPr>
          <w:rFonts w:hint="cs"/>
          <w:rtl/>
        </w:rPr>
        <w:t>شنعار</w:t>
      </w:r>
      <w:proofErr w:type="spellEnd"/>
      <w:r w:rsidR="00953A58">
        <w:rPr>
          <w:rFonts w:hint="cs"/>
          <w:rtl/>
        </w:rPr>
        <w:t xml:space="preserve"> ويضعونها في بيت إلهه</w:t>
      </w:r>
      <w:r w:rsidR="00CD2091">
        <w:rPr>
          <w:rFonts w:hint="cs"/>
          <w:rtl/>
        </w:rPr>
        <w:t xml:space="preserve">، وأمر </w:t>
      </w:r>
      <w:proofErr w:type="spellStart"/>
      <w:r w:rsidR="00CD2091" w:rsidRPr="00CD2091">
        <w:rPr>
          <w:rtl/>
        </w:rPr>
        <w:t>أَشْفَنَزَ</w:t>
      </w:r>
      <w:proofErr w:type="spellEnd"/>
      <w:r w:rsidR="00CD2091" w:rsidRPr="00CD2091">
        <w:rPr>
          <w:rtl/>
        </w:rPr>
        <w:t xml:space="preserve"> رَئِيسَ خِصْيَانِهِ</w:t>
      </w:r>
      <w:r w:rsidR="00CD2091">
        <w:rPr>
          <w:rFonts w:hint="cs"/>
          <w:rtl/>
        </w:rPr>
        <w:t xml:space="preserve"> بأن يختار من بين بني إسرائيل، ومن النسل الملكي، ومن الشرفاء، "</w:t>
      </w:r>
      <w:r w:rsidR="00CD2091" w:rsidRPr="00CD2091">
        <w:rPr>
          <w:rtl/>
        </w:rPr>
        <w:t>فِتْيَانًا لاَ عَيْبَ فِيهِمْ، حِسَانَ الْمَنْظَرِ، حَاذِقِينَ فِي كُلِّ حِكْمَةٍ وَعَارِفِينَ مَعْرِفَةً وَذَوِي فَهْمٍ بِالْعِلْمِ، وَالَّذِينَ فِيهِمْ قُوَّةٌ عَلَى الْوُقُوفِ فِي قَصْرِ الْمَلِكِ، فَيُعَلِّمُوهُمْ كِتَابَةَ الْكَلْدَانِيِّينَ وَلِسَانَهُمْ.</w:t>
      </w:r>
      <w:r w:rsidR="00CD2091">
        <w:rPr>
          <w:rFonts w:hint="cs"/>
          <w:rtl/>
        </w:rPr>
        <w:t xml:space="preserve">" (عدد 3 </w:t>
      </w:r>
      <w:r w:rsidR="00CD2091">
        <w:rPr>
          <w:rtl/>
        </w:rPr>
        <w:t>–</w:t>
      </w:r>
      <w:r w:rsidR="00CD2091">
        <w:rPr>
          <w:rFonts w:hint="cs"/>
          <w:rtl/>
        </w:rPr>
        <w:t xml:space="preserve"> 4). هل من الممكن أن يكون هنالك تتميم أدق من هذا لكلمة الله؟ هل كان من الممكن أن يحدث القضاء المُخبَر به بصورة أكثر </w:t>
      </w:r>
      <w:r w:rsidR="00CD2091" w:rsidRPr="00491865">
        <w:rPr>
          <w:rFonts w:hint="cs"/>
          <w:rtl/>
        </w:rPr>
        <w:t>حرفية</w:t>
      </w:r>
      <w:r w:rsidR="00CD2091">
        <w:rPr>
          <w:rFonts w:hint="cs"/>
          <w:rtl/>
        </w:rPr>
        <w:t>؟</w:t>
      </w:r>
    </w:p>
    <w:p w14:paraId="6D5642BC" w14:textId="166CBB60" w:rsidR="00491865" w:rsidRDefault="00491865">
      <w:pPr>
        <w:rPr>
          <w:rtl/>
        </w:rPr>
      </w:pPr>
      <w:r>
        <w:rPr>
          <w:rFonts w:hint="cs"/>
          <w:rtl/>
        </w:rPr>
        <w:t>غير أنه بالرغم من أن الله سكب غضبه على شعبه المعاند، إلا أنه لم ينس</w:t>
      </w:r>
      <w:r w:rsidR="00314861">
        <w:rPr>
          <w:rFonts w:hint="cs"/>
          <w:rtl/>
        </w:rPr>
        <w:t>َ</w:t>
      </w:r>
      <w:r>
        <w:rPr>
          <w:rFonts w:hint="cs"/>
          <w:rtl/>
        </w:rPr>
        <w:t xml:space="preserve"> </w:t>
      </w:r>
      <w:r>
        <w:rPr>
          <w:rtl/>
        </w:rPr>
        <w:t>–</w:t>
      </w:r>
      <w:r>
        <w:rPr>
          <w:rFonts w:hint="cs"/>
          <w:rtl/>
        </w:rPr>
        <w:t xml:space="preserve"> البقية الصغيرة</w:t>
      </w:r>
      <w:r w:rsidR="0065730F">
        <w:rPr>
          <w:rFonts w:hint="cs"/>
          <w:rtl/>
        </w:rPr>
        <w:t>، التي تمسّكت به بأمانة وسط الارتداد الفظيع وبوصاياه. هو سهر على أولئك الأمناء القلائل وأوجد لهم نعمة في عيون المتسلطين عليهم؛ وهذا هو كان الحال بصورة خاصة مع دانيال وثلاثة رفاقه. "</w:t>
      </w:r>
      <w:r w:rsidR="0065730F" w:rsidRPr="0065730F">
        <w:rPr>
          <w:rtl/>
        </w:rPr>
        <w:t xml:space="preserve">وَعَيَّنَ لَهُمُ الْمَلِكُ وَظِيفَةً كُلَّ يَوْمٍ بِيَوْمِهِ مِنْ أَطَايِبِ الْمَلِكِ وَمِنْ خَمْرِ مَشْرُوبِهِ لِتَرْبِيَتِهِمْ ثَلاَثَ سِنِينَ، وَعِنْدَ نِهَايَتِهَا يَقِفُونَ أَمَامَ الْمَلِكِ.  </w:t>
      </w:r>
      <w:r w:rsidR="0065730F" w:rsidRPr="0065730F">
        <w:rPr>
          <w:rFonts w:ascii="Times New Roman" w:hAnsi="Times New Roman" w:cs="Times New Roman" w:hint="cs"/>
          <w:rtl/>
        </w:rPr>
        <w:t>​</w:t>
      </w:r>
      <w:r w:rsidR="0065730F" w:rsidRPr="0065730F">
        <w:rPr>
          <w:rtl/>
        </w:rPr>
        <w:t>6</w:t>
      </w:r>
      <w:r w:rsidR="0065730F" w:rsidRPr="0065730F">
        <w:rPr>
          <w:rFonts w:ascii="Times New Roman" w:hAnsi="Times New Roman" w:cs="Times New Roman" w:hint="cs"/>
          <w:rtl/>
        </w:rPr>
        <w:t>​</w:t>
      </w:r>
      <w:r w:rsidR="0065730F" w:rsidRPr="0065730F">
        <w:rPr>
          <w:rtl/>
        </w:rPr>
        <w:t xml:space="preserve"> </w:t>
      </w:r>
      <w:r w:rsidR="0065730F" w:rsidRPr="0065730F">
        <w:rPr>
          <w:rFonts w:ascii="Times New Roman" w:hAnsi="Times New Roman" w:cs="Times New Roman" w:hint="cs"/>
          <w:rtl/>
        </w:rPr>
        <w:t>​</w:t>
      </w:r>
      <w:r w:rsidR="0065730F" w:rsidRPr="0065730F">
        <w:rPr>
          <w:rFonts w:hint="cs"/>
          <w:rtl/>
        </w:rPr>
        <w:t>وَكَانَ</w:t>
      </w:r>
      <w:r w:rsidR="0065730F" w:rsidRPr="0065730F">
        <w:rPr>
          <w:rtl/>
        </w:rPr>
        <w:t xml:space="preserve"> </w:t>
      </w:r>
      <w:r w:rsidR="0065730F" w:rsidRPr="0065730F">
        <w:rPr>
          <w:rFonts w:hint="cs"/>
          <w:rtl/>
        </w:rPr>
        <w:t>بَيْنَهُمْ</w:t>
      </w:r>
      <w:r w:rsidR="0065730F" w:rsidRPr="0065730F">
        <w:rPr>
          <w:rtl/>
        </w:rPr>
        <w:t xml:space="preserve"> </w:t>
      </w:r>
      <w:r w:rsidR="0065730F" w:rsidRPr="0065730F">
        <w:rPr>
          <w:rFonts w:hint="cs"/>
          <w:rtl/>
        </w:rPr>
        <w:t>مِنْ</w:t>
      </w:r>
      <w:r w:rsidR="0065730F" w:rsidRPr="0065730F">
        <w:rPr>
          <w:rtl/>
        </w:rPr>
        <w:t xml:space="preserve"> </w:t>
      </w:r>
      <w:r w:rsidR="0065730F" w:rsidRPr="0065730F">
        <w:rPr>
          <w:rFonts w:hint="cs"/>
          <w:rtl/>
        </w:rPr>
        <w:t>بَنِي</w:t>
      </w:r>
      <w:r w:rsidR="0065730F" w:rsidRPr="0065730F">
        <w:rPr>
          <w:rtl/>
        </w:rPr>
        <w:t xml:space="preserve"> </w:t>
      </w:r>
      <w:r w:rsidR="0065730F" w:rsidRPr="0065730F">
        <w:rPr>
          <w:rFonts w:hint="cs"/>
          <w:rtl/>
        </w:rPr>
        <w:t>يَهُوذَا</w:t>
      </w:r>
      <w:r w:rsidR="0065730F" w:rsidRPr="0065730F">
        <w:rPr>
          <w:rtl/>
        </w:rPr>
        <w:t xml:space="preserve">: </w:t>
      </w:r>
      <w:proofErr w:type="spellStart"/>
      <w:r w:rsidR="0065730F" w:rsidRPr="0065730F">
        <w:rPr>
          <w:rFonts w:hint="cs"/>
          <w:rtl/>
        </w:rPr>
        <w:t>دَانِيآلُ</w:t>
      </w:r>
      <w:proofErr w:type="spellEnd"/>
      <w:r w:rsidR="0065730F" w:rsidRPr="0065730F">
        <w:rPr>
          <w:rtl/>
        </w:rPr>
        <w:t xml:space="preserve"> </w:t>
      </w:r>
      <w:proofErr w:type="spellStart"/>
      <w:r w:rsidR="0065730F" w:rsidRPr="0065730F">
        <w:rPr>
          <w:rFonts w:hint="cs"/>
          <w:rtl/>
        </w:rPr>
        <w:t>وَحَنَ</w:t>
      </w:r>
      <w:r w:rsidR="0065730F" w:rsidRPr="0065730F">
        <w:rPr>
          <w:rtl/>
        </w:rPr>
        <w:t>نْيَا</w:t>
      </w:r>
      <w:proofErr w:type="spellEnd"/>
      <w:r w:rsidR="0065730F" w:rsidRPr="0065730F">
        <w:rPr>
          <w:rtl/>
        </w:rPr>
        <w:t xml:space="preserve"> </w:t>
      </w:r>
      <w:proofErr w:type="spellStart"/>
      <w:r w:rsidR="0065730F" w:rsidRPr="0065730F">
        <w:rPr>
          <w:rtl/>
        </w:rPr>
        <w:t>وَمِيشَائِيلُ</w:t>
      </w:r>
      <w:proofErr w:type="spellEnd"/>
      <w:r w:rsidR="0065730F" w:rsidRPr="0065730F">
        <w:rPr>
          <w:rtl/>
        </w:rPr>
        <w:t xml:space="preserve"> وَعَزَرْيَا.</w:t>
      </w:r>
      <w:r w:rsidR="0065730F">
        <w:rPr>
          <w:rFonts w:hint="cs"/>
          <w:rtl/>
        </w:rPr>
        <w:t>" (5</w:t>
      </w:r>
      <w:r w:rsidR="00AB6FAB">
        <w:rPr>
          <w:rFonts w:hint="cs"/>
          <w:rtl/>
        </w:rPr>
        <w:t xml:space="preserve"> </w:t>
      </w:r>
      <w:r w:rsidR="00AB6FAB">
        <w:rPr>
          <w:rtl/>
        </w:rPr>
        <w:t>–</w:t>
      </w:r>
      <w:r w:rsidR="00AB6FAB">
        <w:rPr>
          <w:rFonts w:hint="cs"/>
          <w:rtl/>
        </w:rPr>
        <w:t xml:space="preserve"> 6).</w:t>
      </w:r>
    </w:p>
    <w:p w14:paraId="24FBBD8D" w14:textId="748E46F0" w:rsidR="00AB6FAB" w:rsidRDefault="00AB6FAB">
      <w:pPr>
        <w:rPr>
          <w:rtl/>
        </w:rPr>
      </w:pPr>
      <w:r>
        <w:rPr>
          <w:rFonts w:hint="cs"/>
          <w:rtl/>
        </w:rPr>
        <w:t xml:space="preserve">وحكم الملك الأممي هذا كان امتحانًا جادًا للشباب الإسرائيليين </w:t>
      </w:r>
      <w:r>
        <w:rPr>
          <w:rtl/>
        </w:rPr>
        <w:t>–</w:t>
      </w:r>
      <w:r>
        <w:rPr>
          <w:rFonts w:hint="cs"/>
          <w:rtl/>
        </w:rPr>
        <w:t xml:space="preserve"> امتحانٌ الإيمان وحده كان القادر بأن يجتازه. </w:t>
      </w:r>
      <w:r w:rsidR="00314861">
        <w:rPr>
          <w:rFonts w:hint="cs"/>
          <w:rtl/>
        </w:rPr>
        <w:t xml:space="preserve">الضمير الجسدي كان من السهل </w:t>
      </w:r>
      <w:r w:rsidR="00DA3A70">
        <w:rPr>
          <w:rFonts w:hint="cs"/>
          <w:rtl/>
        </w:rPr>
        <w:t>قمعه</w:t>
      </w:r>
      <w:r w:rsidR="00314861">
        <w:rPr>
          <w:rFonts w:hint="cs"/>
          <w:rtl/>
        </w:rPr>
        <w:t xml:space="preserve"> في مثل هذه الظروف بالصمت. كيف كان من الممكن كأسرى في أرض غريبة وكعبيد في قصر طاغية أممي أن يسلكوا بحسب وصايا الرب يهوه</w:t>
      </w:r>
      <w:r w:rsidR="00942EA2">
        <w:rPr>
          <w:rFonts w:hint="cs"/>
          <w:rtl/>
        </w:rPr>
        <w:t>؟ وهل كان على الرب يهوه أن يطالبهم بهذا من بعد حرمانهم من كل معونات أرضهم المباركة؟ ألم يسلّمهم هو بنفسه ليد نبوخذنصر، في عبودية بائسة التي استحالت تمامًا بأن يحافظوا على مكانتهم كنذير؟ ألم يكونوا بأنفسهم أبرياء في هذا التأديب القاسي، و</w:t>
      </w:r>
      <w:r w:rsidR="00A34C97">
        <w:rPr>
          <w:rFonts w:hint="cs"/>
          <w:rtl/>
        </w:rPr>
        <w:t>ألم يتطلب الحفاظ على أنفسهم بأن يخضعوا لإرادة نبوخذنصّر؟ هكذا كان سيحكم العقل وهكذا كان سيهدّئ الضمير الجسدي نفسه: "</w:t>
      </w:r>
      <w:r w:rsidR="00A34C97" w:rsidRPr="00A34C97">
        <w:rPr>
          <w:rtl/>
        </w:rPr>
        <w:t xml:space="preserve">أَمَّا </w:t>
      </w:r>
      <w:proofErr w:type="spellStart"/>
      <w:r w:rsidR="00A34C97" w:rsidRPr="00A34C97">
        <w:rPr>
          <w:rtl/>
        </w:rPr>
        <w:t>دَانِيآلُ</w:t>
      </w:r>
      <w:proofErr w:type="spellEnd"/>
      <w:r w:rsidR="00A34C97" w:rsidRPr="00A34C97">
        <w:rPr>
          <w:rtl/>
        </w:rPr>
        <w:t xml:space="preserve"> فَجَعَلَ فِي قَلْبِهِ أَنَّهُ لاَ يَتَنَجَّسُ بِأَطَايِبِ الْمَلِكِ وَلاَ بِخَمْرِ مَشْرُوبِهِ،</w:t>
      </w:r>
      <w:r w:rsidR="00A34C97">
        <w:rPr>
          <w:rFonts w:hint="cs"/>
          <w:rtl/>
        </w:rPr>
        <w:t xml:space="preserve">" (عدد 8). مخافة الرب كانت في قلبه ولذا اختار درب الإيمان بأي ثمن، درب الانفصال والتكريس له. وإن كان موجودًا كالباقين في </w:t>
      </w:r>
      <w:r w:rsidR="00562F64">
        <w:rPr>
          <w:rFonts w:hint="cs"/>
          <w:rtl/>
        </w:rPr>
        <w:t xml:space="preserve">أرض غريبة إلا أن الكلمة كانت قريبة جدًا منه، في فمه وفي قلبه، ليعمل بها (انظر سفر التثنية 30: 1 </w:t>
      </w:r>
      <w:r w:rsidR="00562F64">
        <w:rPr>
          <w:rtl/>
        </w:rPr>
        <w:t>–</w:t>
      </w:r>
      <w:r w:rsidR="00562F64">
        <w:rPr>
          <w:rFonts w:hint="cs"/>
          <w:rtl/>
        </w:rPr>
        <w:t xml:space="preserve"> 14). وإن كان شعبه بسبب </w:t>
      </w:r>
      <w:r w:rsidR="00F62526">
        <w:rPr>
          <w:rFonts w:hint="cs"/>
          <w:rtl/>
        </w:rPr>
        <w:t>عدم أمانته</w:t>
      </w:r>
      <w:r w:rsidR="00562F64">
        <w:rPr>
          <w:rFonts w:hint="cs"/>
          <w:rtl/>
        </w:rPr>
        <w:t xml:space="preserve"> العظيمة في عبودية قاسية ومقطوعًا عن كل بركات أرض كنعان، إلا أنه تبقى لإيمانه مصادر النعمة الغنية وإحسان الله متاحة. في وسط الظلمة التي أحاطت به استمر الرب يهوه نورًا له وقوة</w:t>
      </w:r>
      <w:r w:rsidR="0023513E">
        <w:rPr>
          <w:rFonts w:hint="cs"/>
          <w:rtl/>
        </w:rPr>
        <w:t>؛ فكل منابعه كانت فيه.</w:t>
      </w:r>
    </w:p>
    <w:p w14:paraId="5D5F3CDE" w14:textId="0B291AA1" w:rsidR="00205CDD" w:rsidRDefault="00205CDD">
      <w:pPr>
        <w:rPr>
          <w:rtl/>
        </w:rPr>
      </w:pPr>
      <w:r>
        <w:rPr>
          <w:rFonts w:hint="cs"/>
          <w:rtl/>
        </w:rPr>
        <w:t xml:space="preserve">دانيال لم يمتنع ولا للحظة بأن يحمل اسم </w:t>
      </w:r>
      <w:proofErr w:type="spellStart"/>
      <w:r>
        <w:rPr>
          <w:rFonts w:hint="cs"/>
          <w:rtl/>
        </w:rPr>
        <w:t>بلشصر</w:t>
      </w:r>
      <w:proofErr w:type="spellEnd"/>
      <w:r>
        <w:rPr>
          <w:rFonts w:hint="cs"/>
          <w:rtl/>
        </w:rPr>
        <w:t>، مهما كان مؤلمًا له، إذ هذا الاسم كان مرتبطًا بالصنم بيل؛ ولكن حالما أن تم التشكك بسيادة الله من خلال أمر نبوخذنصر، اتخذ في قلبه القرار القاطع</w:t>
      </w:r>
      <w:r w:rsidR="00635FA4">
        <w:rPr>
          <w:rFonts w:hint="cs"/>
          <w:rtl/>
        </w:rPr>
        <w:t xml:space="preserve"> بأن لا يتنجس. ورفاقه الثلاثة، حنانيا، </w:t>
      </w:r>
      <w:proofErr w:type="spellStart"/>
      <w:r w:rsidR="00635FA4">
        <w:rPr>
          <w:rFonts w:hint="cs"/>
          <w:rtl/>
        </w:rPr>
        <w:t>ميشائيل</w:t>
      </w:r>
      <w:proofErr w:type="spellEnd"/>
      <w:r w:rsidR="00635FA4">
        <w:rPr>
          <w:rFonts w:hint="cs"/>
          <w:rtl/>
        </w:rPr>
        <w:t xml:space="preserve"> وعزريا عملوا مثله. هم كانوا مقتنعين بأنه في بابل أيضًا لن يمنعهم شيء بأن يسلكوا بالإيمان في انفصال حقيقي كتلاميذ الرب؛ وهم لم يُخزَوا. وكما هو دائمًا اعترف الرب بإيمانهم، الذي أضاء بنور أكبر وكان ذات أكثر كرامة كلما </w:t>
      </w:r>
      <w:r w:rsidR="0016453C">
        <w:rPr>
          <w:rFonts w:hint="cs"/>
          <w:rtl/>
        </w:rPr>
        <w:t xml:space="preserve">ازداد </w:t>
      </w:r>
      <w:r w:rsidR="00635FA4">
        <w:rPr>
          <w:rFonts w:hint="cs"/>
          <w:rtl/>
        </w:rPr>
        <w:t xml:space="preserve">تكاثف الظلام من حولهم. </w:t>
      </w:r>
      <w:r w:rsidR="00D16A40">
        <w:rPr>
          <w:rFonts w:hint="cs"/>
          <w:rtl/>
        </w:rPr>
        <w:t xml:space="preserve">حتى وإن التحف كل الأفق </w:t>
      </w:r>
      <w:proofErr w:type="spellStart"/>
      <w:r w:rsidR="00D16A40">
        <w:rPr>
          <w:rFonts w:hint="cs"/>
          <w:rtl/>
        </w:rPr>
        <w:t>بأحلك</w:t>
      </w:r>
      <w:proofErr w:type="spellEnd"/>
      <w:r w:rsidR="00D16A40">
        <w:rPr>
          <w:rFonts w:hint="cs"/>
          <w:rtl/>
        </w:rPr>
        <w:t xml:space="preserve"> السحب، إلا أن الإيمان يتقدم في نور إحسان وأمانة الله الذي لا يضعف، الذي "</w:t>
      </w:r>
      <w:r w:rsidR="00D16A40" w:rsidRPr="00D16A40">
        <w:rPr>
          <w:rtl/>
        </w:rPr>
        <w:t>لاَ يُحَوِّلُ عَيْنَيْهِ عَنِ الْبَارِّ،</w:t>
      </w:r>
      <w:r w:rsidR="00D16A40">
        <w:rPr>
          <w:rFonts w:hint="cs"/>
          <w:rtl/>
        </w:rPr>
        <w:t xml:space="preserve">" (أيوب 36: 7). إن الوعي بحضوره ودعمه </w:t>
      </w:r>
      <w:r w:rsidR="00227EFA">
        <w:rPr>
          <w:rFonts w:hint="cs"/>
          <w:rtl/>
        </w:rPr>
        <w:t xml:space="preserve">يقوّي الإيمان ويمهّد </w:t>
      </w:r>
      <w:r w:rsidR="00227EFA" w:rsidRPr="00467731">
        <w:rPr>
          <w:rFonts w:hint="cs"/>
          <w:rtl/>
        </w:rPr>
        <w:t>الطريق</w:t>
      </w:r>
      <w:r w:rsidR="00227EFA">
        <w:rPr>
          <w:rFonts w:hint="cs"/>
          <w:rtl/>
        </w:rPr>
        <w:t xml:space="preserve">. </w:t>
      </w:r>
      <w:r w:rsidR="00467731">
        <w:rPr>
          <w:rFonts w:hint="cs"/>
          <w:rtl/>
        </w:rPr>
        <w:t>إن هذا نراه بوضوح في دانيال ورفاقه. الله كان معهم وأعطاهم نعمة ورحمة في عيني رئيس الخصيان، الذي امتثل لطلب دانيال بأن يجربهم عشرة أيام. وم</w:t>
      </w:r>
      <w:r w:rsidR="007B7987">
        <w:rPr>
          <w:rFonts w:hint="cs"/>
          <w:rtl/>
        </w:rPr>
        <w:t>ا</w:t>
      </w:r>
      <w:r w:rsidR="00467731">
        <w:rPr>
          <w:rFonts w:hint="cs"/>
          <w:rtl/>
        </w:rPr>
        <w:t>ذا كانت النتيجة؟ "</w:t>
      </w:r>
      <w:r w:rsidR="00285714" w:rsidRPr="00285714">
        <w:rPr>
          <w:rtl/>
        </w:rPr>
        <w:t>عِنْدَ نِهَايَةِ الْعَشَرَةِ الأَيَّامِ ظَهَرَتْ مَنَاظِرُهُمْ أَحْسَنَ وَأَسْمَنَ لَحْمًا مِنْ كُلِّ الْفِتْيَانِ الآكِلِينَ مِنْ أَطَايِبِ الْمَلِكِ.</w:t>
      </w:r>
      <w:r w:rsidR="00285714">
        <w:rPr>
          <w:rFonts w:hint="cs"/>
          <w:rtl/>
        </w:rPr>
        <w:t>" (عدد 15). فاتكالهم نال مجازاته بغنى. إلا أن الله أظهر في صورة أوضح للعيان اعترافه بتصرفهم.</w:t>
      </w:r>
    </w:p>
    <w:p w14:paraId="184DF773" w14:textId="11444EFD" w:rsidR="00E13990" w:rsidRDefault="00E13990">
      <w:pPr>
        <w:rPr>
          <w:rtl/>
        </w:rPr>
      </w:pPr>
      <w:r>
        <w:rPr>
          <w:rFonts w:hint="cs"/>
          <w:rtl/>
        </w:rPr>
        <w:t>"</w:t>
      </w:r>
      <w:r w:rsidRPr="00E13990">
        <w:rPr>
          <w:rtl/>
        </w:rPr>
        <w:t xml:space="preserve">أَمَّا هؤُلاَءِ الْفِتْيَانُ الأَرْبَعَةُ فَأَعْطَاهُمُ اللهُ مَعْرِفَةً وَعَقْلاً فِي كُلِّ كِتَابَةٍ وَحِكْمَةٍ، وَكَانَ </w:t>
      </w:r>
      <w:proofErr w:type="spellStart"/>
      <w:r w:rsidRPr="00E13990">
        <w:rPr>
          <w:rtl/>
        </w:rPr>
        <w:t>دَانِيآلُ</w:t>
      </w:r>
      <w:proofErr w:type="spellEnd"/>
      <w:r w:rsidRPr="00E13990">
        <w:rPr>
          <w:rtl/>
        </w:rPr>
        <w:t xml:space="preserve"> فَهِيمًا بِكُلِّ الرُّؤَى وَالأَحْلاَمِ.</w:t>
      </w:r>
      <w:r>
        <w:rPr>
          <w:rFonts w:hint="cs"/>
          <w:rtl/>
        </w:rPr>
        <w:t>" (عدد 17). الله يعترف بالذين يعترفون به. دانيال ورفاقه اختاروا درب الانفصال المكرّس للرب يهوه وسط كل ارتداد شعبهم وفي اصعب الظروف، والرب كان معهم. هم تطهروا من أواني الهوان ولذلك كانوا</w:t>
      </w:r>
      <w:r w:rsidR="006B7BFF">
        <w:rPr>
          <w:rFonts w:hint="cs"/>
          <w:rtl/>
        </w:rPr>
        <w:t xml:space="preserve"> أواني للكرامة، مقدسة، نافعة لرب البيت ومستعدين لكل عمل صالح (2. تيموثاوس 2: 21). يا له من تع</w:t>
      </w:r>
      <w:r w:rsidR="00ED7E06">
        <w:rPr>
          <w:rFonts w:hint="cs"/>
          <w:rtl/>
        </w:rPr>
        <w:t>ل</w:t>
      </w:r>
      <w:r w:rsidR="006B7BFF">
        <w:rPr>
          <w:rFonts w:hint="cs"/>
          <w:rtl/>
        </w:rPr>
        <w:t>يم جاد للمسيحي في هذه الأيام الأخيرة الشريرة، وسط ارتداد الكنيسة الأسيف!" مهما تكون الظلمة من حولنا، فإيمان المعترف الخاضع دائمًا ما يجد سبيلاً ليسلك في ولاء، ويجد في كل وقت وفي كل الظروف ما يحتاجه في الرب. هو منبع قوتنا، وكلمته سراج لأرجلنا ونور لسبيلنا. وكما قال الرب في عنايته الإلهية الأمينة من جهة الزمن الحاضر: "</w:t>
      </w:r>
      <w:r w:rsidR="006B7BFF" w:rsidRPr="006B7BFF">
        <w:rPr>
          <w:rtl/>
        </w:rPr>
        <w:t>حَيْثُمَا اجْتَمَعَ اثْنَانِ أَوْ ثَلاَثَةٌ بِاسْمِي فَهُنَاكَ أَكُونُ فِي وَسْطِهِمْ».</w:t>
      </w:r>
      <w:r w:rsidR="00BE2B9A">
        <w:rPr>
          <w:rFonts w:hint="cs"/>
          <w:rtl/>
        </w:rPr>
        <w:t xml:space="preserve">" (متى 18: 20)، هكذا كان أيضًا مع الشباب الأربعة وزوّدهم بكل شيء. هو أهّلهم لعملهم، وسلّحهم بالحكمة والقوة وجعلهم شهادة لامعة وسط عالم مظلم. هو أعطاهم ما لم يكن بوسعهم أن يحصلوا عليه بأنفسهم من دراسة متواصلة في كتب الكلدانيين، ولا من أحكم المعلّمين؛ لأن الحكمة الحقيقة تأتي فقط من فوق. مَن </w:t>
      </w:r>
      <w:proofErr w:type="spellStart"/>
      <w:r w:rsidR="00BE2B9A">
        <w:rPr>
          <w:rFonts w:hint="cs"/>
          <w:rtl/>
        </w:rPr>
        <w:t>م</w:t>
      </w:r>
      <w:r w:rsidR="00DA3A70">
        <w:rPr>
          <w:rFonts w:hint="cs"/>
          <w:rtl/>
        </w:rPr>
        <w:t>ِ</w:t>
      </w:r>
      <w:r w:rsidR="00BE2B9A">
        <w:rPr>
          <w:rFonts w:hint="cs"/>
          <w:rtl/>
        </w:rPr>
        <w:t>ن</w:t>
      </w:r>
      <w:proofErr w:type="spellEnd"/>
      <w:r w:rsidR="00BE2B9A">
        <w:rPr>
          <w:rFonts w:hint="cs"/>
          <w:rtl/>
        </w:rPr>
        <w:t xml:space="preserve"> بين الناس بوسعه أن يفسّر رؤي</w:t>
      </w:r>
      <w:r w:rsidR="000E4FD0">
        <w:rPr>
          <w:rFonts w:hint="cs"/>
          <w:rtl/>
        </w:rPr>
        <w:t xml:space="preserve">ا وأحلام، وأن يُعلن السرائر ويخبر </w:t>
      </w:r>
      <w:proofErr w:type="spellStart"/>
      <w:r w:rsidR="000E4FD0">
        <w:rPr>
          <w:rFonts w:hint="cs"/>
          <w:rtl/>
        </w:rPr>
        <w:t>بالآتيات</w:t>
      </w:r>
      <w:proofErr w:type="spellEnd"/>
      <w:r w:rsidR="000E4FD0">
        <w:rPr>
          <w:rFonts w:hint="cs"/>
          <w:rtl/>
        </w:rPr>
        <w:t>، إن لم يكن نال الهبة من الله؟ أما أسراره فهي لمتقيه. هو أعطى المعترفين الأمناء به برهانًا جديدًا لامعًا بأنه كان معهم، وبنفس الوقت تشجيعًا طيبًا، بأن يعتمدوا عليه وحده في كل زمان. في نهاية الثلاث سنوات كلمهم الملك: "</w:t>
      </w:r>
      <w:r w:rsidR="000E4FD0" w:rsidRPr="000E4FD0">
        <w:rPr>
          <w:rFonts w:hint="cs"/>
          <w:rtl/>
        </w:rPr>
        <w:t>فَلَمْ</w:t>
      </w:r>
      <w:r w:rsidR="000E4FD0" w:rsidRPr="000E4FD0">
        <w:rPr>
          <w:rtl/>
        </w:rPr>
        <w:t xml:space="preserve"> </w:t>
      </w:r>
      <w:r w:rsidR="000E4FD0" w:rsidRPr="000E4FD0">
        <w:rPr>
          <w:rFonts w:hint="cs"/>
          <w:rtl/>
        </w:rPr>
        <w:t>يُوجَدْ</w:t>
      </w:r>
      <w:r w:rsidR="000E4FD0" w:rsidRPr="000E4FD0">
        <w:rPr>
          <w:rtl/>
        </w:rPr>
        <w:t xml:space="preserve"> </w:t>
      </w:r>
      <w:r w:rsidR="000E4FD0" w:rsidRPr="000E4FD0">
        <w:rPr>
          <w:rFonts w:hint="cs"/>
          <w:rtl/>
        </w:rPr>
        <w:t>بَيْنَهُمْ</w:t>
      </w:r>
      <w:r w:rsidR="000E4FD0" w:rsidRPr="000E4FD0">
        <w:rPr>
          <w:rtl/>
        </w:rPr>
        <w:t xml:space="preserve"> </w:t>
      </w:r>
      <w:r w:rsidR="000E4FD0" w:rsidRPr="000E4FD0">
        <w:rPr>
          <w:rFonts w:hint="cs"/>
          <w:rtl/>
        </w:rPr>
        <w:t>كُلِّهِمْ</w:t>
      </w:r>
      <w:r w:rsidR="000E4FD0" w:rsidRPr="000E4FD0">
        <w:rPr>
          <w:rtl/>
        </w:rPr>
        <w:t xml:space="preserve"> </w:t>
      </w:r>
      <w:r w:rsidR="000E4FD0" w:rsidRPr="000E4FD0">
        <w:rPr>
          <w:rFonts w:hint="cs"/>
          <w:rtl/>
        </w:rPr>
        <w:t>مِثْلُ</w:t>
      </w:r>
      <w:r w:rsidR="000E4FD0" w:rsidRPr="000E4FD0">
        <w:rPr>
          <w:rtl/>
        </w:rPr>
        <w:t xml:space="preserve"> </w:t>
      </w:r>
      <w:proofErr w:type="spellStart"/>
      <w:r w:rsidR="000E4FD0" w:rsidRPr="000E4FD0">
        <w:rPr>
          <w:rFonts w:hint="cs"/>
          <w:rtl/>
        </w:rPr>
        <w:t>دَانِيآلَ</w:t>
      </w:r>
      <w:proofErr w:type="spellEnd"/>
      <w:r w:rsidR="000E4FD0" w:rsidRPr="000E4FD0">
        <w:rPr>
          <w:rtl/>
        </w:rPr>
        <w:t xml:space="preserve"> </w:t>
      </w:r>
      <w:proofErr w:type="spellStart"/>
      <w:r w:rsidR="000E4FD0" w:rsidRPr="000E4FD0">
        <w:rPr>
          <w:rFonts w:hint="cs"/>
          <w:rtl/>
        </w:rPr>
        <w:t>وَحَنَنْيَا</w:t>
      </w:r>
      <w:proofErr w:type="spellEnd"/>
      <w:r w:rsidR="000E4FD0" w:rsidRPr="000E4FD0">
        <w:rPr>
          <w:rtl/>
        </w:rPr>
        <w:t xml:space="preserve"> </w:t>
      </w:r>
      <w:proofErr w:type="spellStart"/>
      <w:r w:rsidR="000E4FD0" w:rsidRPr="000E4FD0">
        <w:rPr>
          <w:rFonts w:hint="cs"/>
          <w:rtl/>
        </w:rPr>
        <w:t>وَمِيشَائِيلَ</w:t>
      </w:r>
      <w:proofErr w:type="spellEnd"/>
      <w:r w:rsidR="000E4FD0" w:rsidRPr="000E4FD0">
        <w:rPr>
          <w:rtl/>
        </w:rPr>
        <w:t xml:space="preserve"> </w:t>
      </w:r>
      <w:r w:rsidR="000E4FD0" w:rsidRPr="000E4FD0">
        <w:rPr>
          <w:rFonts w:hint="cs"/>
          <w:rtl/>
        </w:rPr>
        <w:t>وَعَزَرْيَا</w:t>
      </w:r>
      <w:r w:rsidR="000E4FD0" w:rsidRPr="000E4FD0">
        <w:rPr>
          <w:rtl/>
        </w:rPr>
        <w:t xml:space="preserve">. </w:t>
      </w:r>
      <w:r w:rsidR="000E4FD0" w:rsidRPr="000E4FD0">
        <w:rPr>
          <w:rFonts w:hint="cs"/>
          <w:rtl/>
        </w:rPr>
        <w:t>فَوَقَفُوا</w:t>
      </w:r>
      <w:r w:rsidR="000E4FD0" w:rsidRPr="000E4FD0">
        <w:rPr>
          <w:rtl/>
        </w:rPr>
        <w:t xml:space="preserve"> </w:t>
      </w:r>
      <w:r w:rsidR="000E4FD0" w:rsidRPr="000E4FD0">
        <w:rPr>
          <w:rFonts w:hint="cs"/>
          <w:rtl/>
        </w:rPr>
        <w:t>أَمَامَ</w:t>
      </w:r>
      <w:r w:rsidR="000E4FD0" w:rsidRPr="000E4FD0">
        <w:rPr>
          <w:rtl/>
        </w:rPr>
        <w:t xml:space="preserve"> </w:t>
      </w:r>
      <w:r w:rsidR="000E4FD0" w:rsidRPr="000E4FD0">
        <w:rPr>
          <w:rFonts w:hint="cs"/>
          <w:rtl/>
        </w:rPr>
        <w:t>الْمَلِكِ</w:t>
      </w:r>
      <w:r w:rsidR="000E4FD0" w:rsidRPr="000E4FD0">
        <w:rPr>
          <w:rtl/>
        </w:rPr>
        <w:t xml:space="preserve">.  </w:t>
      </w:r>
      <w:r w:rsidR="000E4FD0" w:rsidRPr="000E4FD0">
        <w:rPr>
          <w:rFonts w:ascii="Arial" w:hAnsi="Arial" w:cs="Arial" w:hint="cs"/>
          <w:rtl/>
        </w:rPr>
        <w:t>​</w:t>
      </w:r>
      <w:r w:rsidR="000E4FD0" w:rsidRPr="000E4FD0">
        <w:rPr>
          <w:rtl/>
        </w:rPr>
        <w:t>20</w:t>
      </w:r>
      <w:r w:rsidR="000E4FD0" w:rsidRPr="000E4FD0">
        <w:rPr>
          <w:rFonts w:ascii="Arial" w:hAnsi="Arial" w:cs="Arial" w:hint="cs"/>
          <w:rtl/>
        </w:rPr>
        <w:t>​</w:t>
      </w:r>
      <w:r w:rsidR="000E4FD0" w:rsidRPr="000E4FD0">
        <w:rPr>
          <w:rtl/>
        </w:rPr>
        <w:t xml:space="preserve"> </w:t>
      </w:r>
      <w:r w:rsidR="000E4FD0" w:rsidRPr="000E4FD0">
        <w:rPr>
          <w:rFonts w:ascii="Arial" w:hAnsi="Arial" w:cs="Arial" w:hint="cs"/>
          <w:rtl/>
        </w:rPr>
        <w:t>​</w:t>
      </w:r>
      <w:r w:rsidR="000E4FD0" w:rsidRPr="000E4FD0">
        <w:rPr>
          <w:rFonts w:hint="cs"/>
          <w:rtl/>
        </w:rPr>
        <w:t>وَفِي</w:t>
      </w:r>
      <w:r w:rsidR="000E4FD0" w:rsidRPr="000E4FD0">
        <w:rPr>
          <w:rtl/>
        </w:rPr>
        <w:t xml:space="preserve"> </w:t>
      </w:r>
      <w:r w:rsidR="000E4FD0" w:rsidRPr="000E4FD0">
        <w:rPr>
          <w:rFonts w:hint="cs"/>
          <w:rtl/>
        </w:rPr>
        <w:t>كُلِّ</w:t>
      </w:r>
      <w:r w:rsidR="000E4FD0" w:rsidRPr="000E4FD0">
        <w:rPr>
          <w:rtl/>
        </w:rPr>
        <w:t xml:space="preserve"> </w:t>
      </w:r>
      <w:r w:rsidR="000E4FD0" w:rsidRPr="000E4FD0">
        <w:rPr>
          <w:rFonts w:hint="cs"/>
          <w:rtl/>
        </w:rPr>
        <w:t>أَمْرِ</w:t>
      </w:r>
      <w:r w:rsidR="000E4FD0" w:rsidRPr="000E4FD0">
        <w:rPr>
          <w:rtl/>
        </w:rPr>
        <w:t xml:space="preserve"> </w:t>
      </w:r>
      <w:r w:rsidR="000E4FD0" w:rsidRPr="000E4FD0">
        <w:rPr>
          <w:rFonts w:hint="cs"/>
          <w:rtl/>
        </w:rPr>
        <w:t>حِكْمَةِ</w:t>
      </w:r>
      <w:r w:rsidR="000E4FD0" w:rsidRPr="000E4FD0">
        <w:rPr>
          <w:rtl/>
        </w:rPr>
        <w:t xml:space="preserve"> </w:t>
      </w:r>
      <w:r w:rsidR="000E4FD0" w:rsidRPr="000E4FD0">
        <w:rPr>
          <w:rFonts w:hint="cs"/>
          <w:rtl/>
        </w:rPr>
        <w:t>فَهْمٍ</w:t>
      </w:r>
      <w:r w:rsidR="000E4FD0" w:rsidRPr="000E4FD0">
        <w:rPr>
          <w:rtl/>
        </w:rPr>
        <w:t xml:space="preserve"> </w:t>
      </w:r>
      <w:r w:rsidR="000E4FD0" w:rsidRPr="000E4FD0">
        <w:rPr>
          <w:rFonts w:hint="cs"/>
          <w:rtl/>
        </w:rPr>
        <w:t>الَّذِي</w:t>
      </w:r>
      <w:r w:rsidR="000E4FD0" w:rsidRPr="000E4FD0">
        <w:rPr>
          <w:rtl/>
        </w:rPr>
        <w:t xml:space="preserve"> </w:t>
      </w:r>
      <w:r w:rsidR="000E4FD0" w:rsidRPr="000E4FD0">
        <w:rPr>
          <w:rFonts w:hint="cs"/>
          <w:rtl/>
        </w:rPr>
        <w:t>سَأَلَهُمْ</w:t>
      </w:r>
      <w:r w:rsidR="000E4FD0" w:rsidRPr="000E4FD0">
        <w:rPr>
          <w:rtl/>
        </w:rPr>
        <w:t xml:space="preserve"> </w:t>
      </w:r>
      <w:r w:rsidR="000E4FD0" w:rsidRPr="000E4FD0">
        <w:rPr>
          <w:rFonts w:hint="cs"/>
          <w:rtl/>
        </w:rPr>
        <w:t>عَنْهُ</w:t>
      </w:r>
      <w:r w:rsidR="000E4FD0" w:rsidRPr="000E4FD0">
        <w:rPr>
          <w:rtl/>
        </w:rPr>
        <w:t xml:space="preserve"> </w:t>
      </w:r>
      <w:r w:rsidR="000E4FD0" w:rsidRPr="000E4FD0">
        <w:rPr>
          <w:rFonts w:hint="cs"/>
          <w:rtl/>
        </w:rPr>
        <w:t>الْمَلِكُ</w:t>
      </w:r>
      <w:r w:rsidR="000E4FD0" w:rsidRPr="000E4FD0">
        <w:rPr>
          <w:rtl/>
        </w:rPr>
        <w:t xml:space="preserve"> </w:t>
      </w:r>
      <w:r w:rsidR="000E4FD0" w:rsidRPr="000E4FD0">
        <w:rPr>
          <w:rFonts w:hint="cs"/>
          <w:rtl/>
        </w:rPr>
        <w:t>و</w:t>
      </w:r>
      <w:r w:rsidR="000E4FD0" w:rsidRPr="000E4FD0">
        <w:rPr>
          <w:rtl/>
        </w:rPr>
        <w:t>َجَدَهُمْ عَشَرَةَ أَضْعَافٍ فَوْقَ كُلِّ الْمَجُوسِ وَالسَّحَرَةِ الَّذِينَ فِي كُلِّ مَمْلَكَتِهِ.</w:t>
      </w:r>
      <w:r w:rsidR="000E4FD0">
        <w:rPr>
          <w:rFonts w:hint="cs"/>
          <w:rtl/>
        </w:rPr>
        <w:t xml:space="preserve">" (عدد 19 </w:t>
      </w:r>
      <w:r w:rsidR="000E4FD0">
        <w:rPr>
          <w:rtl/>
        </w:rPr>
        <w:t>–</w:t>
      </w:r>
      <w:r w:rsidR="000E4FD0">
        <w:rPr>
          <w:rFonts w:hint="cs"/>
          <w:rtl/>
        </w:rPr>
        <w:t xml:space="preserve"> 20). </w:t>
      </w:r>
      <w:r w:rsidR="00E0076D">
        <w:rPr>
          <w:rFonts w:hint="cs"/>
          <w:rtl/>
        </w:rPr>
        <w:t xml:space="preserve">هذه كانت النتيجة المباركة لانفصالهم وبنفس الوقت شهادة </w:t>
      </w:r>
      <w:r w:rsidR="00207C13">
        <w:rPr>
          <w:rFonts w:hint="cs"/>
          <w:rtl/>
        </w:rPr>
        <w:t xml:space="preserve">واضحة </w:t>
      </w:r>
      <w:r w:rsidR="00E0076D">
        <w:rPr>
          <w:rFonts w:hint="cs"/>
          <w:rtl/>
        </w:rPr>
        <w:t xml:space="preserve">محددة عن تدخل وأمانة الله. </w:t>
      </w:r>
      <w:r w:rsidR="00E0076D" w:rsidRPr="00207C13">
        <w:rPr>
          <w:rFonts w:hint="cs"/>
          <w:rtl/>
        </w:rPr>
        <w:t>إصحاح</w:t>
      </w:r>
      <w:r w:rsidR="00E0076D">
        <w:rPr>
          <w:rFonts w:hint="cs"/>
          <w:rtl/>
        </w:rPr>
        <w:t xml:space="preserve"> 2.</w:t>
      </w:r>
    </w:p>
    <w:p w14:paraId="29EEED0A" w14:textId="4C3C88F5" w:rsidR="00207C13" w:rsidRDefault="00207C13">
      <w:pPr>
        <w:rPr>
          <w:rtl/>
        </w:rPr>
      </w:pPr>
      <w:r>
        <w:rPr>
          <w:rFonts w:hint="cs"/>
          <w:rtl/>
        </w:rPr>
        <w:t xml:space="preserve">النصف الأول من هذا الإصحاح يرينا كم المعرفة البشرية والحكمة البشرية قاصرة، كم المخلوق عاجز أمام خالقه. نبوخذنصر، ملك الملوك كان عليه أن يدرك بأن كل </w:t>
      </w:r>
      <w:r w:rsidR="00C5639C">
        <w:rPr>
          <w:rFonts w:hint="cs"/>
          <w:rtl/>
        </w:rPr>
        <w:t>مجوسه (العلمانيي</w:t>
      </w:r>
      <w:r w:rsidR="00D447B8">
        <w:rPr>
          <w:rFonts w:hint="cs"/>
          <w:rtl/>
        </w:rPr>
        <w:t>ن)</w:t>
      </w:r>
      <w:r>
        <w:rPr>
          <w:rFonts w:hint="cs"/>
          <w:rtl/>
        </w:rPr>
        <w:t xml:space="preserve"> وسحرته</w:t>
      </w:r>
      <w:r w:rsidR="00885128">
        <w:rPr>
          <w:rFonts w:hint="cs"/>
          <w:rtl/>
        </w:rPr>
        <w:t xml:space="preserve"> الذين وثق فيهم ثقة كبيرة، هم لا شيء. كل حكمتهم وسحرهم لم تكن قادرة على الرد على سؤاله الهام وأن تُهدّئ </w:t>
      </w:r>
      <w:r w:rsidR="006F0054">
        <w:rPr>
          <w:rFonts w:hint="cs"/>
          <w:rtl/>
        </w:rPr>
        <w:t>من روعه</w:t>
      </w:r>
      <w:r w:rsidR="00885128">
        <w:rPr>
          <w:rFonts w:hint="cs"/>
          <w:rtl/>
        </w:rPr>
        <w:t>. لقد كان عليه أن يختبر بأن دانيال، اليهودي، الأسير المسكين كان مقتدرًا في جميعها، بأن يُدخل النور إلى الظلمة، وكان عليه أن يعترف، بأن إله دانيال "</w:t>
      </w:r>
      <w:r w:rsidR="006C12B6" w:rsidRPr="006C12B6">
        <w:rPr>
          <w:rtl/>
        </w:rPr>
        <w:t>إِلهُ الآلِهَةِ وَرَبُّ الْمُلُوكِ وَكَاشِفُ الأَسْرَارِ</w:t>
      </w:r>
      <w:r w:rsidR="006C12B6">
        <w:rPr>
          <w:rFonts w:hint="cs"/>
          <w:rtl/>
        </w:rPr>
        <w:t>" (عدد 47). الله بذاته علّمه بأن حكمة الناس جهالة أمام الله، وجعله أيضًا يفهم بأنه هو يعترف بهوية شعبه، على الرغم من أنه كان مضطرًا بسبب عناد قلبهم أن يسلمهم لفترة ما للقضاء، وبأنه شارك الحفنة المحتقرة الذليلة بمعرفة أفكاره ومشوراته. صحيح أن الله من ال</w:t>
      </w:r>
      <w:r w:rsidR="008F58C2">
        <w:rPr>
          <w:rFonts w:hint="cs"/>
          <w:rtl/>
        </w:rPr>
        <w:t>ممكن أن يُسلم (مملكة، سلطة وقوة وكرامة) لأيدي الأمم لفترة عابرة، لكن أشواق</w:t>
      </w:r>
      <w:r w:rsidR="006F0054">
        <w:rPr>
          <w:rFonts w:hint="cs"/>
          <w:rtl/>
        </w:rPr>
        <w:t>ه</w:t>
      </w:r>
      <w:r w:rsidR="008F58C2">
        <w:rPr>
          <w:rFonts w:hint="cs"/>
          <w:rtl/>
        </w:rPr>
        <w:t xml:space="preserve"> وإعلاناته عن أسراره هي دائمًا وبالأخص في ساعة الاتضاع من نصيب خاصته.</w:t>
      </w:r>
    </w:p>
    <w:p w14:paraId="20D0B1CA" w14:textId="079F696B" w:rsidR="00D72F9A" w:rsidRDefault="005B1FFD" w:rsidP="003F2E4D">
      <w:pPr>
        <w:rPr>
          <w:rtl/>
        </w:rPr>
      </w:pPr>
      <w:r>
        <w:rPr>
          <w:rFonts w:hint="cs"/>
          <w:rtl/>
        </w:rPr>
        <w:t xml:space="preserve">نبوخذنصّر حلُم حلمًا؛ فالله أعلمه في رؤية، </w:t>
      </w:r>
      <w:r w:rsidR="00C5639C">
        <w:rPr>
          <w:rFonts w:hint="cs"/>
          <w:rtl/>
        </w:rPr>
        <w:t xml:space="preserve">كيف سيكون حال مجريات الأحداث على الأرض. واستيقظ الملك، غير أنه لم يتمكن بأن يستعيد تفاصيل حلمه. فروحه اضطربت في داخله، </w:t>
      </w:r>
      <w:r w:rsidR="00E66A15">
        <w:rPr>
          <w:rFonts w:hint="cs"/>
          <w:rtl/>
        </w:rPr>
        <w:t>وأرسل وراء "</w:t>
      </w:r>
      <w:r w:rsidR="00E66A15" w:rsidRPr="00E66A15">
        <w:rPr>
          <w:rtl/>
        </w:rPr>
        <w:t>الْمَجُوسُ</w:t>
      </w:r>
      <w:r w:rsidR="00E66A15">
        <w:rPr>
          <w:rFonts w:hint="cs"/>
          <w:rtl/>
        </w:rPr>
        <w:t xml:space="preserve"> </w:t>
      </w:r>
      <w:r w:rsidR="00E66A15" w:rsidRPr="00E66A15">
        <w:rPr>
          <w:rtl/>
        </w:rPr>
        <w:t>(العلمانيين) وَالسَّحَرَةُ وَالْعَرَّافُونَ وَالْكَلْدَانِيُّونَ</w:t>
      </w:r>
      <w:r w:rsidR="00E66A15">
        <w:rPr>
          <w:rFonts w:hint="cs"/>
          <w:rtl/>
        </w:rPr>
        <w:t xml:space="preserve">) وقال لهم: " </w:t>
      </w:r>
      <w:r w:rsidR="00E66A15" w:rsidRPr="00E66A15">
        <w:rPr>
          <w:rtl/>
        </w:rPr>
        <w:t>«قَدْ حَلَمْتُ حُلْمًا وَانْزَعَجَتْ رُوحِي لِمَعْرِفَةِ الْحُلْمِ»</w:t>
      </w:r>
      <w:r w:rsidR="00E66A15">
        <w:rPr>
          <w:rFonts w:hint="cs"/>
          <w:rtl/>
        </w:rPr>
        <w:t xml:space="preserve">" أما المجوس المساكين فلم تسِر معهم الأمور بشكل </w:t>
      </w:r>
      <w:r w:rsidR="00D72F9A">
        <w:rPr>
          <w:rFonts w:hint="cs"/>
          <w:rtl/>
        </w:rPr>
        <w:t>أ</w:t>
      </w:r>
      <w:r w:rsidR="00E66A15">
        <w:rPr>
          <w:rFonts w:hint="cs"/>
          <w:rtl/>
        </w:rPr>
        <w:t xml:space="preserve">فضل؛ وهم أيضًا دخلوا في هلع. فلو استطاع الملك بأن يحكي لهم حلمه لربما </w:t>
      </w:r>
      <w:r w:rsidR="006E6321">
        <w:rPr>
          <w:rFonts w:hint="cs"/>
          <w:rtl/>
        </w:rPr>
        <w:t xml:space="preserve">كانوا لم يدخلوا في حيرة </w:t>
      </w:r>
      <w:r w:rsidR="006E6321" w:rsidRPr="00D72F9A">
        <w:rPr>
          <w:rFonts w:hint="cs"/>
          <w:rtl/>
        </w:rPr>
        <w:t>تفسيره</w:t>
      </w:r>
      <w:r w:rsidR="00D72F9A">
        <w:rPr>
          <w:rFonts w:hint="cs"/>
          <w:rtl/>
        </w:rPr>
        <w:t>؛ لكن بأن يعرفوا الحلم بذاته فهذا كان قد فاق حدود مقدرتهم. "</w:t>
      </w:r>
      <w:r w:rsidR="00D72F9A" w:rsidRPr="00D72F9A">
        <w:rPr>
          <w:rtl/>
        </w:rPr>
        <w:t>أَخْبِرْ عَبِيدَكَ بِالْحُلْمِ فَنُبَيِّنَ تَعْبِيرَهُ</w:t>
      </w:r>
      <w:r w:rsidR="00D72F9A">
        <w:rPr>
          <w:rFonts w:hint="cs"/>
          <w:rtl/>
        </w:rPr>
        <w:t>" أجابوا الملك؛ فلا أشد التهديدات ولا أجمل الوعود تقدر أن تخرج منهم إلا اعترافًا كئيبًا: "</w:t>
      </w:r>
      <w:r w:rsidR="00D72F9A" w:rsidRPr="00D72F9A">
        <w:rPr>
          <w:rtl/>
        </w:rPr>
        <w:t xml:space="preserve">«لَيْسَ عَلَى الأَرْضِ إِنْسَانٌ يَسْتَطِيعُ أَنْ يُبَيِّنَ أَمْرَ الْمَلِكِ. لِذلِكَ لَيْسَ مَلِكٌ عَظِيمٌ ذُو سُلْطَانٍ سَأَلَ أَمْرًا مِثْلَ هذَا مِنْ مَجُوسِيٍّ أَوْ سَاحِرٍ أَوْ كَلْدَانِيٍّ.  </w:t>
      </w:r>
      <w:r w:rsidR="00D72F9A" w:rsidRPr="00D72F9A">
        <w:rPr>
          <w:rFonts w:ascii="Arial" w:hAnsi="Arial" w:cs="Arial" w:hint="cs"/>
          <w:rtl/>
        </w:rPr>
        <w:t>​</w:t>
      </w:r>
      <w:r w:rsidR="00D72F9A" w:rsidRPr="00D72F9A">
        <w:rPr>
          <w:rtl/>
        </w:rPr>
        <w:t>11</w:t>
      </w:r>
      <w:r w:rsidR="00D72F9A" w:rsidRPr="00D72F9A">
        <w:rPr>
          <w:rFonts w:ascii="Arial" w:hAnsi="Arial" w:cs="Arial" w:hint="cs"/>
          <w:rtl/>
        </w:rPr>
        <w:t>​</w:t>
      </w:r>
      <w:r w:rsidR="00D72F9A" w:rsidRPr="00D72F9A">
        <w:rPr>
          <w:rtl/>
        </w:rPr>
        <w:t xml:space="preserve"> </w:t>
      </w:r>
      <w:r w:rsidR="00D72F9A" w:rsidRPr="00D72F9A">
        <w:rPr>
          <w:rFonts w:ascii="Arial" w:hAnsi="Arial" w:cs="Arial" w:hint="cs"/>
          <w:rtl/>
        </w:rPr>
        <w:t>​</w:t>
      </w:r>
      <w:r w:rsidR="00D72F9A" w:rsidRPr="00D72F9A">
        <w:rPr>
          <w:rFonts w:hint="cs"/>
          <w:rtl/>
        </w:rPr>
        <w:t>وَالأَمْرُ</w:t>
      </w:r>
      <w:r w:rsidR="00D72F9A" w:rsidRPr="00D72F9A">
        <w:rPr>
          <w:rtl/>
        </w:rPr>
        <w:t xml:space="preserve"> </w:t>
      </w:r>
      <w:r w:rsidR="00D72F9A" w:rsidRPr="00D72F9A">
        <w:rPr>
          <w:rFonts w:hint="cs"/>
          <w:rtl/>
        </w:rPr>
        <w:t>الَّذِي</w:t>
      </w:r>
      <w:r w:rsidR="00D72F9A" w:rsidRPr="00D72F9A">
        <w:rPr>
          <w:rtl/>
        </w:rPr>
        <w:t xml:space="preserve"> </w:t>
      </w:r>
      <w:r w:rsidR="00D72F9A" w:rsidRPr="00D72F9A">
        <w:rPr>
          <w:rFonts w:hint="cs"/>
          <w:rtl/>
        </w:rPr>
        <w:t>يَطْلُبُهُ</w:t>
      </w:r>
      <w:r w:rsidR="00D72F9A" w:rsidRPr="00D72F9A">
        <w:rPr>
          <w:rtl/>
        </w:rPr>
        <w:t xml:space="preserve"> الْمَلِكُ عَسِرٌ، وَلَيْسَ آخَرُ يُبَيِّنُهُ قُدَّامَ الْمَلِكِ غَيْرَ الآلِهَةِ الَّذِينَ لَيْسَتْ سُكْنَاهُمْ مَعَ الْبَشَرِ».</w:t>
      </w:r>
      <w:r w:rsidR="00D72F9A">
        <w:rPr>
          <w:rFonts w:hint="cs"/>
          <w:rtl/>
        </w:rPr>
        <w:t xml:space="preserve">" (عدد 10 </w:t>
      </w:r>
      <w:r w:rsidR="00D72F9A">
        <w:rPr>
          <w:rtl/>
        </w:rPr>
        <w:t>–</w:t>
      </w:r>
      <w:r w:rsidR="00D72F9A">
        <w:rPr>
          <w:rFonts w:hint="cs"/>
          <w:rtl/>
        </w:rPr>
        <w:t xml:space="preserve"> 11). أما في هذا فقد كان الحكماء على حق؛ ففي الواقع لم يكن إنسان على وجه الأرض يستطيع أن يلبي أمر الملك. لكن إله السماء يعلم بكل شيء؛ فهو عالم بمجريات ومخارج القدرات الإنسانية من بدايتها، وهو يمكنه الكشف عنها للسالكين أمامه بولاء وطاعة والمنفصلين بقوة الإيمان وبإنكارهم لذواتهم عن الفساد الذي في بابل؛ وهو لا زال يفعل هذا. لهذا فهؤلاء لهم فطنة أعظم بكثير من أحكم فلاسفة </w:t>
      </w:r>
      <w:r w:rsidR="00D72F9A" w:rsidRPr="000272F6">
        <w:rPr>
          <w:rFonts w:hint="cs"/>
          <w:rtl/>
        </w:rPr>
        <w:t>العالم</w:t>
      </w:r>
      <w:r w:rsidR="00D72F9A">
        <w:rPr>
          <w:rFonts w:hint="cs"/>
          <w:rtl/>
        </w:rPr>
        <w:t>.</w:t>
      </w:r>
    </w:p>
    <w:p w14:paraId="3A5219D3" w14:textId="30C14F15" w:rsidR="000272F6" w:rsidRDefault="000272F6" w:rsidP="003F2E4D">
      <w:pPr>
        <w:rPr>
          <w:rtl/>
        </w:rPr>
      </w:pPr>
      <w:r>
        <w:rPr>
          <w:rFonts w:hint="cs"/>
          <w:rtl/>
        </w:rPr>
        <w:t>"</w:t>
      </w:r>
      <w:r w:rsidRPr="000272F6">
        <w:rPr>
          <w:rtl/>
        </w:rPr>
        <w:t xml:space="preserve">لأَجْلِ ذلِكَ غَضِبَ الْمَلِكُ وَاغْتَاظَ جِدًّا وَأَمَرَ بِإِبَادَةِ كُلِّ حُكَمَاءِ بَابِلَ.  </w:t>
      </w:r>
      <w:r w:rsidRPr="000272F6">
        <w:rPr>
          <w:rFonts w:ascii="Arial" w:hAnsi="Arial" w:cs="Arial" w:hint="cs"/>
          <w:rtl/>
        </w:rPr>
        <w:t>​</w:t>
      </w:r>
      <w:r w:rsidRPr="000272F6">
        <w:rPr>
          <w:rtl/>
        </w:rPr>
        <w:t>13</w:t>
      </w:r>
      <w:r w:rsidRPr="000272F6">
        <w:rPr>
          <w:rFonts w:ascii="Arial" w:hAnsi="Arial" w:cs="Arial" w:hint="cs"/>
          <w:rtl/>
        </w:rPr>
        <w:t>​</w:t>
      </w:r>
      <w:r w:rsidRPr="000272F6">
        <w:rPr>
          <w:rtl/>
        </w:rPr>
        <w:t xml:space="preserve"> </w:t>
      </w:r>
      <w:r w:rsidRPr="000272F6">
        <w:rPr>
          <w:rFonts w:ascii="Arial" w:hAnsi="Arial" w:cs="Arial" w:hint="cs"/>
          <w:rtl/>
        </w:rPr>
        <w:t>​</w:t>
      </w:r>
      <w:r w:rsidRPr="000272F6">
        <w:rPr>
          <w:rFonts w:hint="cs"/>
          <w:rtl/>
        </w:rPr>
        <w:t>فَخَرَجَ</w:t>
      </w:r>
      <w:r w:rsidRPr="000272F6">
        <w:rPr>
          <w:rtl/>
        </w:rPr>
        <w:t xml:space="preserve"> </w:t>
      </w:r>
      <w:r w:rsidRPr="000272F6">
        <w:rPr>
          <w:rFonts w:hint="cs"/>
          <w:rtl/>
        </w:rPr>
        <w:t>الأَمْرُ،</w:t>
      </w:r>
      <w:r w:rsidRPr="000272F6">
        <w:rPr>
          <w:rtl/>
        </w:rPr>
        <w:t xml:space="preserve"> </w:t>
      </w:r>
      <w:r w:rsidRPr="000272F6">
        <w:rPr>
          <w:rFonts w:hint="cs"/>
          <w:rtl/>
        </w:rPr>
        <w:t>وَكَانَ</w:t>
      </w:r>
      <w:r w:rsidRPr="000272F6">
        <w:rPr>
          <w:rtl/>
        </w:rPr>
        <w:t xml:space="preserve"> </w:t>
      </w:r>
      <w:r w:rsidRPr="000272F6">
        <w:rPr>
          <w:rFonts w:hint="cs"/>
          <w:rtl/>
        </w:rPr>
        <w:t>الْحُكَمَاءُ</w:t>
      </w:r>
      <w:r w:rsidRPr="000272F6">
        <w:rPr>
          <w:rtl/>
        </w:rPr>
        <w:t xml:space="preserve"> </w:t>
      </w:r>
      <w:r w:rsidRPr="000272F6">
        <w:rPr>
          <w:rFonts w:hint="cs"/>
          <w:rtl/>
        </w:rPr>
        <w:t>يُقْتَلُونَ</w:t>
      </w:r>
      <w:r w:rsidRPr="000272F6">
        <w:rPr>
          <w:rtl/>
        </w:rPr>
        <w:t xml:space="preserve">. </w:t>
      </w:r>
      <w:r w:rsidRPr="000272F6">
        <w:rPr>
          <w:rFonts w:hint="cs"/>
          <w:rtl/>
        </w:rPr>
        <w:t>فَطَلَبُوا</w:t>
      </w:r>
      <w:r w:rsidRPr="000272F6">
        <w:rPr>
          <w:rtl/>
        </w:rPr>
        <w:t xml:space="preserve"> </w:t>
      </w:r>
      <w:proofErr w:type="spellStart"/>
      <w:r w:rsidRPr="000272F6">
        <w:rPr>
          <w:rFonts w:hint="cs"/>
          <w:rtl/>
        </w:rPr>
        <w:t>دَانِيآلَ</w:t>
      </w:r>
      <w:proofErr w:type="spellEnd"/>
      <w:r w:rsidRPr="000272F6">
        <w:rPr>
          <w:rtl/>
        </w:rPr>
        <w:t xml:space="preserve"> </w:t>
      </w:r>
      <w:r w:rsidRPr="000272F6">
        <w:rPr>
          <w:rFonts w:hint="cs"/>
          <w:rtl/>
        </w:rPr>
        <w:t>وَأَصْحَابَهُ</w:t>
      </w:r>
      <w:r w:rsidRPr="000272F6">
        <w:rPr>
          <w:rtl/>
        </w:rPr>
        <w:t xml:space="preserve"> </w:t>
      </w:r>
      <w:r w:rsidRPr="000272F6">
        <w:rPr>
          <w:rFonts w:hint="cs"/>
          <w:rtl/>
        </w:rPr>
        <w:t>لِيَقْتُلُوهُمْ</w:t>
      </w:r>
      <w:r w:rsidRPr="000272F6">
        <w:rPr>
          <w:rtl/>
        </w:rPr>
        <w:t>.</w:t>
      </w:r>
      <w:r>
        <w:rPr>
          <w:rFonts w:hint="cs"/>
          <w:rtl/>
        </w:rPr>
        <w:t xml:space="preserve">" (عدد 12 </w:t>
      </w:r>
      <w:r>
        <w:rPr>
          <w:rtl/>
        </w:rPr>
        <w:t>–</w:t>
      </w:r>
      <w:r>
        <w:rPr>
          <w:rFonts w:hint="cs"/>
          <w:rtl/>
        </w:rPr>
        <w:t xml:space="preserve"> 13). وعندما وصل الخبر إلى دانيال عن طريق </w:t>
      </w:r>
      <w:proofErr w:type="spellStart"/>
      <w:r>
        <w:rPr>
          <w:rFonts w:hint="cs"/>
          <w:rtl/>
        </w:rPr>
        <w:t>أريوخ</w:t>
      </w:r>
      <w:proofErr w:type="spellEnd"/>
      <w:r>
        <w:rPr>
          <w:rFonts w:hint="cs"/>
          <w:rtl/>
        </w:rPr>
        <w:t>، رئيس الشُرَط، "</w:t>
      </w:r>
      <w:r w:rsidRPr="000272F6">
        <w:rPr>
          <w:rtl/>
        </w:rPr>
        <w:t xml:space="preserve">دَخَلَ </w:t>
      </w:r>
      <w:proofErr w:type="spellStart"/>
      <w:r w:rsidRPr="000272F6">
        <w:rPr>
          <w:rtl/>
        </w:rPr>
        <w:t>دَانِيآلُ</w:t>
      </w:r>
      <w:proofErr w:type="spellEnd"/>
      <w:r w:rsidRPr="000272F6">
        <w:rPr>
          <w:rtl/>
        </w:rPr>
        <w:t xml:space="preserve"> وَطَلَبَ مِنَ الْمَلِكِ أَنْ يُعْطِيَهُ وَقْتًا فَيُبَيِّنُ لِلْمَلِكِ التَّعْبِيرَ</w:t>
      </w:r>
      <w:r>
        <w:rPr>
          <w:rFonts w:hint="cs"/>
          <w:rtl/>
        </w:rPr>
        <w:t>." (عدد 16). دعونا ننتبه لهذا جيدًا! هو وعد الملك من البداية بتفسير الحلم، مع أنه لم يكن له أي عِلم به، مثل حكماء بابل. إلا أن دانيال كان واثقًا بالله؛ فهو وجّه نظره إلى العليم بكل شيء والذي لا يُخزي خاصته المتكلة عليه. وهو واعيٌ بضعفه وعدم مقدرته على إجابة الملك، دخل بيته "</w:t>
      </w:r>
      <w:r w:rsidRPr="000272F6">
        <w:rPr>
          <w:rtl/>
        </w:rPr>
        <w:t xml:space="preserve">وَأَعْلَمَ </w:t>
      </w:r>
      <w:proofErr w:type="spellStart"/>
      <w:r w:rsidRPr="000272F6">
        <w:rPr>
          <w:rtl/>
        </w:rPr>
        <w:t>حَنَنْيَا</w:t>
      </w:r>
      <w:proofErr w:type="spellEnd"/>
      <w:r w:rsidRPr="000272F6">
        <w:rPr>
          <w:rtl/>
        </w:rPr>
        <w:t xml:space="preserve"> </w:t>
      </w:r>
      <w:proofErr w:type="spellStart"/>
      <w:r w:rsidRPr="000272F6">
        <w:rPr>
          <w:rtl/>
        </w:rPr>
        <w:t>وَمِيشَائِيلَ</w:t>
      </w:r>
      <w:proofErr w:type="spellEnd"/>
      <w:r w:rsidRPr="000272F6">
        <w:rPr>
          <w:rtl/>
        </w:rPr>
        <w:t xml:space="preserve"> وَعَزَرْيَا أَصْحَابَهُ </w:t>
      </w:r>
      <w:r w:rsidR="00DA3A70" w:rsidRPr="000272F6">
        <w:rPr>
          <w:rFonts w:hint="cs"/>
          <w:rtl/>
        </w:rPr>
        <w:t xml:space="preserve">بِالأَمْرِ، </w:t>
      </w:r>
      <w:r w:rsidR="00DA3A70" w:rsidRPr="000272F6">
        <w:rPr>
          <w:rFonts w:ascii="Arial" w:hAnsi="Arial" w:cs="Arial" w:hint="cs"/>
          <w:rtl/>
        </w:rPr>
        <w:t>​</w:t>
      </w:r>
      <w:r w:rsidRPr="000272F6">
        <w:rPr>
          <w:rtl/>
        </w:rPr>
        <w:t>18</w:t>
      </w:r>
      <w:r w:rsidRPr="000272F6">
        <w:rPr>
          <w:rFonts w:ascii="Arial" w:hAnsi="Arial" w:cs="Arial" w:hint="cs"/>
          <w:rtl/>
        </w:rPr>
        <w:t>​</w:t>
      </w:r>
      <w:r w:rsidRPr="000272F6">
        <w:rPr>
          <w:rtl/>
        </w:rPr>
        <w:t xml:space="preserve"> </w:t>
      </w:r>
      <w:r w:rsidRPr="000272F6">
        <w:rPr>
          <w:rFonts w:ascii="Arial" w:hAnsi="Arial" w:cs="Arial" w:hint="cs"/>
          <w:rtl/>
        </w:rPr>
        <w:t>​</w:t>
      </w:r>
      <w:r w:rsidRPr="000272F6">
        <w:rPr>
          <w:rFonts w:hint="cs"/>
          <w:rtl/>
        </w:rPr>
        <w:t>لِيَطْلُبُوا</w:t>
      </w:r>
      <w:r w:rsidRPr="000272F6">
        <w:rPr>
          <w:rtl/>
        </w:rPr>
        <w:t xml:space="preserve"> </w:t>
      </w:r>
      <w:r w:rsidRPr="000272F6">
        <w:rPr>
          <w:rFonts w:hint="cs"/>
          <w:rtl/>
        </w:rPr>
        <w:t>الْمَرَاحِمَ</w:t>
      </w:r>
      <w:r w:rsidRPr="000272F6">
        <w:rPr>
          <w:rtl/>
        </w:rPr>
        <w:t xml:space="preserve"> </w:t>
      </w:r>
      <w:r w:rsidRPr="000272F6">
        <w:rPr>
          <w:rFonts w:hint="cs"/>
          <w:rtl/>
        </w:rPr>
        <w:t>مِنْ</w:t>
      </w:r>
      <w:r w:rsidRPr="000272F6">
        <w:rPr>
          <w:rtl/>
        </w:rPr>
        <w:t xml:space="preserve"> </w:t>
      </w:r>
      <w:r w:rsidRPr="000272F6">
        <w:rPr>
          <w:rFonts w:hint="cs"/>
          <w:rtl/>
        </w:rPr>
        <w:t>قِبَلِ</w:t>
      </w:r>
      <w:r w:rsidRPr="000272F6">
        <w:rPr>
          <w:rtl/>
        </w:rPr>
        <w:t xml:space="preserve"> </w:t>
      </w:r>
      <w:r w:rsidRPr="000272F6">
        <w:rPr>
          <w:rFonts w:hint="cs"/>
          <w:rtl/>
        </w:rPr>
        <w:t>إِلهِ</w:t>
      </w:r>
      <w:r w:rsidRPr="000272F6">
        <w:rPr>
          <w:rtl/>
        </w:rPr>
        <w:t xml:space="preserve"> السَّمَاوَاتِ مِنْ جِهَةِ هذَا السِّرِّ،</w:t>
      </w:r>
      <w:r>
        <w:rPr>
          <w:rFonts w:hint="cs"/>
          <w:rtl/>
        </w:rPr>
        <w:t xml:space="preserve">" (عدد 17 </w:t>
      </w:r>
      <w:r>
        <w:rPr>
          <w:rtl/>
        </w:rPr>
        <w:t>–</w:t>
      </w:r>
      <w:r>
        <w:rPr>
          <w:rFonts w:hint="cs"/>
          <w:rtl/>
        </w:rPr>
        <w:t xml:space="preserve"> 18). </w:t>
      </w:r>
      <w:r w:rsidR="00510533">
        <w:rPr>
          <w:rFonts w:hint="cs"/>
          <w:rtl/>
        </w:rPr>
        <w:t>هنا نحن نجد هؤلاء الرجال في مكانهم الصحيح، عند مصدر الحكمة والقوة. والطريقة الوحيدة كانت النظر إلى السماء في صلوات بلجاجة مليئة بالثقة لكي يحصلوا على فهم صحيح عن مصير الأرض. "</w:t>
      </w:r>
      <w:r w:rsidR="00510533" w:rsidRPr="00510533">
        <w:rPr>
          <w:rtl/>
        </w:rPr>
        <w:t xml:space="preserve">حِينَئِذٍ </w:t>
      </w:r>
      <w:proofErr w:type="spellStart"/>
      <w:r w:rsidR="00510533" w:rsidRPr="00510533">
        <w:rPr>
          <w:rtl/>
        </w:rPr>
        <w:t>لِدَانِيآلَ</w:t>
      </w:r>
      <w:proofErr w:type="spellEnd"/>
      <w:r w:rsidR="00510533" w:rsidRPr="00510533">
        <w:rPr>
          <w:rtl/>
        </w:rPr>
        <w:t xml:space="preserve"> كُشِفَ السِّرُّ فِي رُؤْيَا اللَّيْلِ</w:t>
      </w:r>
      <w:r w:rsidR="00510533">
        <w:rPr>
          <w:rFonts w:hint="cs"/>
          <w:rtl/>
        </w:rPr>
        <w:t>" (عدد 19). يا لأمانة الله التي تستحق السجود!</w:t>
      </w:r>
    </w:p>
    <w:p w14:paraId="7DCEBB69" w14:textId="7F5AF948" w:rsidR="00510533" w:rsidRDefault="00510533" w:rsidP="003F2E4D">
      <w:pPr>
        <w:rPr>
          <w:rtl/>
        </w:rPr>
      </w:pPr>
      <w:r>
        <w:rPr>
          <w:rFonts w:hint="cs"/>
          <w:rtl/>
        </w:rPr>
        <w:t>ما هو أول طريق الآن الذي يشقه دانيال من بعدما أن عرف السر؟ يا ليت الأمر يترك أثره في قلوبنا عميقًا ويشجعنا على التمثل به! إنه في البداية لم يذهب لا لأصحابه الثلاثة، ولا للملك، وإنما توجّه بالحمد والشكر إلى الله الذي استجاب لطلباتهم. "</w:t>
      </w:r>
      <w:r w:rsidRPr="00510533">
        <w:rPr>
          <w:rtl/>
        </w:rPr>
        <w:t xml:space="preserve">فَبَارَكَ </w:t>
      </w:r>
      <w:proofErr w:type="spellStart"/>
      <w:r w:rsidRPr="00510533">
        <w:rPr>
          <w:rtl/>
        </w:rPr>
        <w:t>دَانِيآلُ</w:t>
      </w:r>
      <w:proofErr w:type="spellEnd"/>
      <w:r w:rsidRPr="00510533">
        <w:rPr>
          <w:rtl/>
        </w:rPr>
        <w:t xml:space="preserve"> إِلهَ السَّمَاوَاتِ.</w:t>
      </w:r>
      <w:r>
        <w:rPr>
          <w:rFonts w:hint="cs"/>
          <w:rtl/>
        </w:rPr>
        <w:t xml:space="preserve">" هذا هو ما يليق بالمخلوق والذي يضع كلاً من العاطي والمستلم في مكانه الصحيح، وهذا هو أيضًا ما يحفظنا من الانتفاخ والكبرياء. إنها كلمات تستحق بأن نغرسها في قلوبنا، التي فاضت من فم دانيال؛ فكل الكرامة منسوبة لله باعتباره منبع كل قوة وسلطة وحكمة. </w:t>
      </w:r>
      <w:r w:rsidR="00704040">
        <w:rPr>
          <w:rFonts w:hint="cs"/>
          <w:rtl/>
        </w:rPr>
        <w:t xml:space="preserve">إننا نقرأ في الأعداد 20 </w:t>
      </w:r>
      <w:r w:rsidR="00704040">
        <w:rPr>
          <w:rtl/>
        </w:rPr>
        <w:t>–</w:t>
      </w:r>
      <w:r w:rsidR="00704040">
        <w:rPr>
          <w:rFonts w:hint="cs"/>
          <w:rtl/>
        </w:rPr>
        <w:t xml:space="preserve"> 23: "</w:t>
      </w:r>
      <w:r w:rsidR="00704040" w:rsidRPr="00704040">
        <w:rPr>
          <w:rtl/>
        </w:rPr>
        <w:t xml:space="preserve">«لِيَكُنِ اسْمُ اللهِ مُبَارَكًا مِنَ الأَزَلِ وَإِلَى الأَبَدِ، لأَنَّ لَهُ الْحِكْمَةَ وَالْجَبَرُوتَ.  </w:t>
      </w:r>
      <w:r w:rsidR="00704040" w:rsidRPr="00704040">
        <w:rPr>
          <w:rFonts w:ascii="Arial" w:hAnsi="Arial" w:cs="Arial" w:hint="cs"/>
          <w:rtl/>
        </w:rPr>
        <w:t>​</w:t>
      </w:r>
      <w:r w:rsidR="00704040" w:rsidRPr="00704040">
        <w:rPr>
          <w:rtl/>
        </w:rPr>
        <w:t>21</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وَهُوَ</w:t>
      </w:r>
      <w:r w:rsidR="00704040" w:rsidRPr="00704040">
        <w:rPr>
          <w:rtl/>
        </w:rPr>
        <w:t xml:space="preserve"> </w:t>
      </w:r>
      <w:r w:rsidR="00704040" w:rsidRPr="00704040">
        <w:rPr>
          <w:rFonts w:hint="cs"/>
          <w:rtl/>
        </w:rPr>
        <w:t>يُغَيِّرُ</w:t>
      </w:r>
      <w:r w:rsidR="00704040" w:rsidRPr="00704040">
        <w:rPr>
          <w:rtl/>
        </w:rPr>
        <w:t xml:space="preserve"> </w:t>
      </w:r>
      <w:r w:rsidR="00704040" w:rsidRPr="00704040">
        <w:rPr>
          <w:rFonts w:hint="cs"/>
          <w:rtl/>
        </w:rPr>
        <w:t>الأَوْقَاتَ</w:t>
      </w:r>
      <w:r w:rsidR="00704040" w:rsidRPr="00704040">
        <w:rPr>
          <w:rtl/>
        </w:rPr>
        <w:t xml:space="preserve"> </w:t>
      </w:r>
      <w:r w:rsidR="00704040" w:rsidRPr="00704040">
        <w:rPr>
          <w:rFonts w:hint="cs"/>
          <w:rtl/>
        </w:rPr>
        <w:t>وَالأَزْمِنَةَ</w:t>
      </w:r>
      <w:r w:rsidR="00704040" w:rsidRPr="00704040">
        <w:rPr>
          <w:rtl/>
        </w:rPr>
        <w:t xml:space="preserve">. </w:t>
      </w:r>
      <w:r w:rsidR="00704040" w:rsidRPr="00704040">
        <w:rPr>
          <w:rFonts w:hint="cs"/>
          <w:rtl/>
        </w:rPr>
        <w:t>يَعْزِلُ</w:t>
      </w:r>
      <w:r w:rsidR="00704040" w:rsidRPr="00704040">
        <w:rPr>
          <w:rtl/>
        </w:rPr>
        <w:t xml:space="preserve"> </w:t>
      </w:r>
      <w:r w:rsidR="00704040" w:rsidRPr="00704040">
        <w:rPr>
          <w:rFonts w:hint="cs"/>
          <w:rtl/>
        </w:rPr>
        <w:t>مُلُوكًا</w:t>
      </w:r>
      <w:r w:rsidR="00704040" w:rsidRPr="00704040">
        <w:rPr>
          <w:rtl/>
        </w:rPr>
        <w:t xml:space="preserve"> </w:t>
      </w:r>
      <w:r w:rsidR="00704040" w:rsidRPr="00704040">
        <w:rPr>
          <w:rFonts w:hint="cs"/>
          <w:rtl/>
        </w:rPr>
        <w:t>وَيُنَصِّبُ</w:t>
      </w:r>
      <w:r w:rsidR="00704040" w:rsidRPr="00704040">
        <w:rPr>
          <w:rtl/>
        </w:rPr>
        <w:t xml:space="preserve"> </w:t>
      </w:r>
      <w:r w:rsidR="00704040" w:rsidRPr="00704040">
        <w:rPr>
          <w:rFonts w:hint="cs"/>
          <w:rtl/>
        </w:rPr>
        <w:t>مُلُوكًا</w:t>
      </w:r>
      <w:r w:rsidR="00704040" w:rsidRPr="00704040">
        <w:rPr>
          <w:rtl/>
        </w:rPr>
        <w:t xml:space="preserve">. </w:t>
      </w:r>
      <w:r w:rsidR="00704040" w:rsidRPr="00704040">
        <w:rPr>
          <w:rFonts w:hint="cs"/>
          <w:rtl/>
        </w:rPr>
        <w:t>يُعْطِي</w:t>
      </w:r>
      <w:r w:rsidR="00704040" w:rsidRPr="00704040">
        <w:rPr>
          <w:rtl/>
        </w:rPr>
        <w:t xml:space="preserve"> </w:t>
      </w:r>
      <w:r w:rsidR="00704040" w:rsidRPr="00704040">
        <w:rPr>
          <w:rFonts w:hint="cs"/>
          <w:rtl/>
        </w:rPr>
        <w:t>الْحُكَمَاءَ</w:t>
      </w:r>
      <w:r w:rsidR="00704040" w:rsidRPr="00704040">
        <w:rPr>
          <w:rtl/>
        </w:rPr>
        <w:t xml:space="preserve"> </w:t>
      </w:r>
      <w:r w:rsidR="00704040" w:rsidRPr="00704040">
        <w:rPr>
          <w:rFonts w:hint="cs"/>
          <w:rtl/>
        </w:rPr>
        <w:t>حِكْمَةً،</w:t>
      </w:r>
      <w:r w:rsidR="00704040" w:rsidRPr="00704040">
        <w:rPr>
          <w:rtl/>
        </w:rPr>
        <w:t xml:space="preserve"> </w:t>
      </w:r>
      <w:r w:rsidR="00704040" w:rsidRPr="00704040">
        <w:rPr>
          <w:rFonts w:hint="cs"/>
          <w:rtl/>
        </w:rPr>
        <w:t>وَيُعَلِّمُ</w:t>
      </w:r>
      <w:r w:rsidR="00704040" w:rsidRPr="00704040">
        <w:rPr>
          <w:rtl/>
        </w:rPr>
        <w:t xml:space="preserve"> </w:t>
      </w:r>
      <w:r w:rsidR="00704040" w:rsidRPr="00704040">
        <w:rPr>
          <w:rFonts w:hint="cs"/>
          <w:rtl/>
        </w:rPr>
        <w:t>الْعَارِفِينَ</w:t>
      </w:r>
      <w:r w:rsidR="00704040" w:rsidRPr="00704040">
        <w:rPr>
          <w:rtl/>
        </w:rPr>
        <w:t xml:space="preserve"> </w:t>
      </w:r>
      <w:r w:rsidR="00704040" w:rsidRPr="00704040">
        <w:rPr>
          <w:rFonts w:hint="cs"/>
          <w:rtl/>
        </w:rPr>
        <w:t>فَهْمًا</w:t>
      </w:r>
      <w:r w:rsidR="00704040" w:rsidRPr="00704040">
        <w:rPr>
          <w:rtl/>
        </w:rPr>
        <w:t xml:space="preserve">.  </w:t>
      </w:r>
      <w:r w:rsidR="00704040" w:rsidRPr="00704040">
        <w:rPr>
          <w:rFonts w:ascii="Arial" w:hAnsi="Arial" w:cs="Arial" w:hint="cs"/>
          <w:rtl/>
        </w:rPr>
        <w:t>​</w:t>
      </w:r>
      <w:r w:rsidR="00704040" w:rsidRPr="00704040">
        <w:rPr>
          <w:rtl/>
        </w:rPr>
        <w:t>22</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هُوَ</w:t>
      </w:r>
      <w:r w:rsidR="00704040" w:rsidRPr="00704040">
        <w:rPr>
          <w:rtl/>
        </w:rPr>
        <w:t xml:space="preserve"> </w:t>
      </w:r>
      <w:r w:rsidR="00704040" w:rsidRPr="00704040">
        <w:rPr>
          <w:rFonts w:hint="cs"/>
          <w:rtl/>
        </w:rPr>
        <w:t>يَكْ</w:t>
      </w:r>
      <w:r w:rsidR="00704040" w:rsidRPr="00704040">
        <w:rPr>
          <w:rtl/>
        </w:rPr>
        <w:t xml:space="preserve">شِفُ الْعَمَائِقَ وَالأَسْرَارَ. يَعْلَمُ مَا هُوَ فِي الظُّلْمَةِ، وَعِنْدَهُ يَسْكُنُ النُّورُ.  </w:t>
      </w:r>
      <w:r w:rsidR="00704040" w:rsidRPr="00704040">
        <w:rPr>
          <w:rFonts w:ascii="Arial" w:hAnsi="Arial" w:cs="Arial" w:hint="cs"/>
          <w:rtl/>
        </w:rPr>
        <w:t>​</w:t>
      </w:r>
      <w:r w:rsidR="00704040" w:rsidRPr="00704040">
        <w:rPr>
          <w:rtl/>
        </w:rPr>
        <w:t>23</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إِيَّاكَ</w:t>
      </w:r>
      <w:r w:rsidR="00704040" w:rsidRPr="00704040">
        <w:rPr>
          <w:rtl/>
        </w:rPr>
        <w:t xml:space="preserve"> </w:t>
      </w:r>
      <w:r w:rsidR="00704040" w:rsidRPr="00704040">
        <w:rPr>
          <w:rFonts w:hint="cs"/>
          <w:rtl/>
        </w:rPr>
        <w:t>يَا</w:t>
      </w:r>
      <w:r w:rsidR="00704040" w:rsidRPr="00704040">
        <w:rPr>
          <w:rtl/>
        </w:rPr>
        <w:t xml:space="preserve"> </w:t>
      </w:r>
      <w:r w:rsidR="00704040" w:rsidRPr="00704040">
        <w:rPr>
          <w:rFonts w:hint="cs"/>
          <w:rtl/>
        </w:rPr>
        <w:t>إِلهَ</w:t>
      </w:r>
      <w:r w:rsidR="00704040" w:rsidRPr="00704040">
        <w:rPr>
          <w:rtl/>
        </w:rPr>
        <w:t xml:space="preserve"> </w:t>
      </w:r>
      <w:r w:rsidR="00704040" w:rsidRPr="00704040">
        <w:rPr>
          <w:rFonts w:hint="cs"/>
          <w:rtl/>
        </w:rPr>
        <w:t>آبَائِي</w:t>
      </w:r>
      <w:r w:rsidR="00704040" w:rsidRPr="00704040">
        <w:rPr>
          <w:rtl/>
        </w:rPr>
        <w:t xml:space="preserve"> </w:t>
      </w:r>
      <w:r w:rsidR="00704040" w:rsidRPr="00704040">
        <w:rPr>
          <w:rFonts w:hint="cs"/>
          <w:rtl/>
        </w:rPr>
        <w:t>أَحْمَدُ،</w:t>
      </w:r>
      <w:r w:rsidR="00704040" w:rsidRPr="00704040">
        <w:rPr>
          <w:rtl/>
        </w:rPr>
        <w:t xml:space="preserve"> </w:t>
      </w:r>
      <w:r w:rsidR="00704040" w:rsidRPr="00704040">
        <w:rPr>
          <w:rFonts w:hint="cs"/>
          <w:rtl/>
        </w:rPr>
        <w:t>وَأُسَبِّحُ</w:t>
      </w:r>
      <w:r w:rsidR="00704040" w:rsidRPr="00704040">
        <w:rPr>
          <w:rtl/>
        </w:rPr>
        <w:t xml:space="preserve"> </w:t>
      </w:r>
      <w:r w:rsidR="00704040" w:rsidRPr="00704040">
        <w:rPr>
          <w:rFonts w:hint="cs"/>
          <w:rtl/>
        </w:rPr>
        <w:t>الَّذِي</w:t>
      </w:r>
      <w:r w:rsidR="00704040" w:rsidRPr="00704040">
        <w:rPr>
          <w:rtl/>
        </w:rPr>
        <w:t xml:space="preserve"> </w:t>
      </w:r>
      <w:r w:rsidR="00704040" w:rsidRPr="00704040">
        <w:rPr>
          <w:rFonts w:hint="cs"/>
          <w:rtl/>
        </w:rPr>
        <w:t>أَعْطَانِي</w:t>
      </w:r>
      <w:r w:rsidR="00704040" w:rsidRPr="00704040">
        <w:rPr>
          <w:rtl/>
        </w:rPr>
        <w:t xml:space="preserve"> </w:t>
      </w:r>
      <w:r w:rsidR="00704040" w:rsidRPr="00704040">
        <w:rPr>
          <w:rFonts w:hint="cs"/>
          <w:rtl/>
        </w:rPr>
        <w:t>الْحِكْمَة</w:t>
      </w:r>
      <w:r w:rsidR="00704040" w:rsidRPr="00704040">
        <w:rPr>
          <w:rtl/>
        </w:rPr>
        <w:t>َ وَالْقُوَّةَ وَأَعْلَمَنِي الآنَ مَا طَلَبْنَاهُ مِنْكَ، لأَنَّكَ أَعْلَمْتَنَا أَمْرَ الْمَلِكِ».</w:t>
      </w:r>
      <w:r w:rsidR="00704040">
        <w:rPr>
          <w:rFonts w:hint="cs"/>
          <w:rtl/>
        </w:rPr>
        <w:t>"</w:t>
      </w:r>
    </w:p>
    <w:p w14:paraId="68906E84" w14:textId="78251CF4" w:rsidR="00704040" w:rsidRDefault="00704040" w:rsidP="003F2E4D">
      <w:pPr>
        <w:rPr>
          <w:rtl/>
        </w:rPr>
      </w:pPr>
      <w:r>
        <w:rPr>
          <w:rFonts w:hint="cs"/>
          <w:rtl/>
        </w:rPr>
        <w:t>إن مضمون هذا التسبيح الجميل بسيط جدًا لدرجة أنه لا يشكل أية صعوبة على فهم القارئ، ما عدا الكلمات: "</w:t>
      </w:r>
      <w:r w:rsidRPr="00704040">
        <w:rPr>
          <w:rtl/>
        </w:rPr>
        <w:t>يُعْطِي الْحُكَمَاءَ حِكْمَةً، وَيُعَلِّمُ الْعَارِفِينَ فَهْمًا.</w:t>
      </w:r>
      <w:r>
        <w:rPr>
          <w:rFonts w:hint="cs"/>
          <w:rtl/>
        </w:rPr>
        <w:t>" إنه مبدأٌ في غاية الأهمية. بالطبع أن الرب ينظر بتعاطف وترؤف بالجهلة ويُظهر إحسانه لمَن ليس لديهم فهم؛ غير أن دانيال هنا يتكلم عن حُكم عدل الله من جهة الذين تنبض قلوبهم من أجله، الحكماء والفهماء. ذات المبدأ نستدله أيضًا من فم الرب: "</w:t>
      </w:r>
      <w:r w:rsidRPr="00704040">
        <w:rPr>
          <w:rtl/>
        </w:rPr>
        <w:t>لأَنَّ كُلَّ مَنْ لَهُ يُعْطَى فَيَزْدَادُ، وَمَنْ لَيْسَ لَهُ فَالَّذِي عِنْدَهُ يُؤْخَذُ مِنْهُ.</w:t>
      </w:r>
      <w:r>
        <w:rPr>
          <w:rFonts w:hint="cs"/>
          <w:rtl/>
        </w:rPr>
        <w:t xml:space="preserve">" (متى 25: 29). إنه في غاية الخطورة التوقف في سبيل المعرفة في طرق الله، وهو ضلال كبير إن ظن المرء بأنه يمكنه أن يستريح فيه لفترة من الزمان أو يبقى في مكانه. فإما أنه يتقدّم </w:t>
      </w:r>
      <w:r w:rsidR="00D86423">
        <w:rPr>
          <w:rFonts w:hint="cs"/>
          <w:rtl/>
        </w:rPr>
        <w:t>إ</w:t>
      </w:r>
      <w:r>
        <w:rPr>
          <w:rFonts w:hint="cs"/>
          <w:rtl/>
        </w:rPr>
        <w:t>لى الأمام و</w:t>
      </w:r>
      <w:r w:rsidR="004928C5">
        <w:rPr>
          <w:rFonts w:hint="cs"/>
          <w:rtl/>
        </w:rPr>
        <w:t xml:space="preserve">دائمًا </w:t>
      </w:r>
      <w:r>
        <w:rPr>
          <w:rFonts w:hint="cs"/>
          <w:rtl/>
        </w:rPr>
        <w:t>يستلم</w:t>
      </w:r>
      <w:r w:rsidR="004928C5">
        <w:rPr>
          <w:rFonts w:hint="cs"/>
          <w:rtl/>
        </w:rPr>
        <w:t xml:space="preserve"> المزيد من النور والفهم، أو أنه سيتأخر إلى الوراء، والنور الذي كان قد حصل عليه يزداد بهتانًا إلى أنه أخيرًا لن يتمكن فيما بعد أن يميز أي شيء بشكل واضح؛ فهنا لا يوجد بقاء في ذات المكان</w:t>
      </w:r>
      <w:r w:rsidR="00D86423">
        <w:rPr>
          <w:rFonts w:hint="cs"/>
          <w:rtl/>
        </w:rPr>
        <w:t xml:space="preserve"> أو ركود</w:t>
      </w:r>
      <w:r w:rsidR="004928C5">
        <w:rPr>
          <w:rFonts w:hint="cs"/>
          <w:rtl/>
        </w:rPr>
        <w:t>.</w:t>
      </w:r>
    </w:p>
    <w:p w14:paraId="4DDC3618" w14:textId="3E9AC602" w:rsidR="007010FA" w:rsidRDefault="00D86423" w:rsidP="00D86423">
      <w:pPr>
        <w:sectPr w:rsidR="007010FA" w:rsidSect="00E03FA1">
          <w:pgSz w:w="11906" w:h="16838"/>
          <w:pgMar w:top="1440" w:right="1440" w:bottom="1440" w:left="1440" w:header="708" w:footer="708" w:gutter="0"/>
          <w:cols w:space="708"/>
          <w:bidi/>
          <w:rtlGutter/>
          <w:docGrid w:linePitch="360"/>
        </w:sectPr>
      </w:pPr>
      <w:r>
        <w:rPr>
          <w:rFonts w:hint="cs"/>
          <w:rtl/>
        </w:rPr>
        <w:t xml:space="preserve">لكن دعونا نعود إلى موضوع تأملنا من جديد. من بعدما أن أتم دانيال صلاته، أسرع إلى </w:t>
      </w:r>
      <w:proofErr w:type="spellStart"/>
      <w:r>
        <w:rPr>
          <w:rFonts w:hint="cs"/>
          <w:rtl/>
        </w:rPr>
        <w:t>أريوخ</w:t>
      </w:r>
      <w:proofErr w:type="spellEnd"/>
      <w:r>
        <w:rPr>
          <w:rFonts w:hint="cs"/>
          <w:rtl/>
        </w:rPr>
        <w:t xml:space="preserve"> رئيس الشُرَط وقال له: "</w:t>
      </w:r>
      <w:r w:rsidRPr="00D86423">
        <w:rPr>
          <w:rtl/>
        </w:rPr>
        <w:t xml:space="preserve"> </w:t>
      </w:r>
      <w:r>
        <w:rPr>
          <w:rFonts w:ascii="Arial" w:hAnsi="Arial" w:cs="Arial" w:hint="cs"/>
          <w:rtl/>
        </w:rPr>
        <w:t>​</w:t>
      </w:r>
      <w:r>
        <w:rPr>
          <w:rFonts w:hint="cs"/>
          <w:rtl/>
        </w:rPr>
        <w:t>فَمِنْ</w:t>
      </w:r>
      <w:r>
        <w:rPr>
          <w:rtl/>
        </w:rPr>
        <w:t xml:space="preserve"> </w:t>
      </w:r>
      <w:r>
        <w:rPr>
          <w:rFonts w:hint="cs"/>
          <w:rtl/>
        </w:rPr>
        <w:t>أَجْلِ</w:t>
      </w:r>
      <w:r>
        <w:rPr>
          <w:rtl/>
        </w:rPr>
        <w:t xml:space="preserve"> </w:t>
      </w:r>
      <w:r>
        <w:rPr>
          <w:rFonts w:hint="cs"/>
          <w:rtl/>
        </w:rPr>
        <w:t>ذلِكَ</w:t>
      </w:r>
      <w:r>
        <w:rPr>
          <w:rtl/>
        </w:rPr>
        <w:t xml:space="preserve"> </w:t>
      </w:r>
      <w:r>
        <w:rPr>
          <w:rFonts w:hint="cs"/>
          <w:rtl/>
        </w:rPr>
        <w:t>دَخَلَ</w:t>
      </w:r>
      <w:r>
        <w:rPr>
          <w:rtl/>
        </w:rPr>
        <w:t xml:space="preserve"> </w:t>
      </w:r>
      <w:proofErr w:type="spellStart"/>
      <w:r>
        <w:rPr>
          <w:rFonts w:hint="cs"/>
          <w:rtl/>
        </w:rPr>
        <w:t>دَانِيآلُ</w:t>
      </w:r>
      <w:proofErr w:type="spellEnd"/>
      <w:r>
        <w:rPr>
          <w:rtl/>
        </w:rPr>
        <w:t xml:space="preserve"> </w:t>
      </w:r>
      <w:r>
        <w:rPr>
          <w:rFonts w:hint="cs"/>
          <w:rtl/>
        </w:rPr>
        <w:t>إِلَى</w:t>
      </w:r>
      <w:r>
        <w:rPr>
          <w:rtl/>
        </w:rPr>
        <w:t xml:space="preserve"> </w:t>
      </w:r>
      <w:proofErr w:type="spellStart"/>
      <w:r>
        <w:rPr>
          <w:rFonts w:hint="cs"/>
          <w:rtl/>
        </w:rPr>
        <w:t>أَرْيُوخَ</w:t>
      </w:r>
      <w:proofErr w:type="spellEnd"/>
      <w:r>
        <w:rPr>
          <w:rtl/>
        </w:rPr>
        <w:t xml:space="preserve"> </w:t>
      </w:r>
      <w:r>
        <w:rPr>
          <w:rFonts w:hint="cs"/>
          <w:rtl/>
        </w:rPr>
        <w:t>الَّذِي</w:t>
      </w:r>
      <w:r>
        <w:rPr>
          <w:rtl/>
        </w:rPr>
        <w:t xml:space="preserve"> </w:t>
      </w:r>
      <w:r>
        <w:rPr>
          <w:rFonts w:hint="cs"/>
          <w:rtl/>
        </w:rPr>
        <w:t>عَيَّنَهُ</w:t>
      </w:r>
      <w:r>
        <w:rPr>
          <w:rtl/>
        </w:rPr>
        <w:t xml:space="preserve"> </w:t>
      </w:r>
      <w:r>
        <w:rPr>
          <w:rFonts w:hint="cs"/>
          <w:rtl/>
        </w:rPr>
        <w:t>الْمَلِكُ</w:t>
      </w:r>
      <w:r>
        <w:rPr>
          <w:rtl/>
        </w:rPr>
        <w:t xml:space="preserve"> </w:t>
      </w:r>
      <w:r>
        <w:rPr>
          <w:rFonts w:hint="cs"/>
          <w:rtl/>
        </w:rPr>
        <w:t>لإِبَادَةِ</w:t>
      </w:r>
      <w:r>
        <w:rPr>
          <w:rtl/>
        </w:rPr>
        <w:t xml:space="preserve"> </w:t>
      </w:r>
      <w:r>
        <w:rPr>
          <w:rFonts w:hint="cs"/>
          <w:rtl/>
        </w:rPr>
        <w:t>حُكَمَاءِ</w:t>
      </w:r>
      <w:r>
        <w:rPr>
          <w:rtl/>
        </w:rPr>
        <w:t xml:space="preserve"> </w:t>
      </w:r>
      <w:r>
        <w:rPr>
          <w:rFonts w:hint="cs"/>
          <w:rtl/>
        </w:rPr>
        <w:t>بَابِلَ،</w:t>
      </w:r>
      <w:r>
        <w:rPr>
          <w:rtl/>
        </w:rPr>
        <w:t xml:space="preserve"> </w:t>
      </w:r>
      <w:r>
        <w:rPr>
          <w:rFonts w:hint="cs"/>
          <w:rtl/>
        </w:rPr>
        <w:t>مَضَى</w:t>
      </w:r>
      <w:r>
        <w:rPr>
          <w:rtl/>
        </w:rPr>
        <w:t xml:space="preserve"> </w:t>
      </w:r>
      <w:r>
        <w:rPr>
          <w:rFonts w:hint="cs"/>
          <w:rtl/>
        </w:rPr>
        <w:t>وَقَالَ</w:t>
      </w:r>
      <w:r>
        <w:rPr>
          <w:rtl/>
        </w:rPr>
        <w:t xml:space="preserve"> </w:t>
      </w:r>
      <w:r>
        <w:rPr>
          <w:rFonts w:hint="cs"/>
          <w:rtl/>
        </w:rPr>
        <w:t>لَهُ</w:t>
      </w:r>
      <w:r>
        <w:rPr>
          <w:rtl/>
        </w:rPr>
        <w:t xml:space="preserve"> </w:t>
      </w:r>
      <w:r>
        <w:rPr>
          <w:rFonts w:hint="cs"/>
          <w:rtl/>
        </w:rPr>
        <w:t>هكَذَا</w:t>
      </w:r>
      <w:r>
        <w:rPr>
          <w:rtl/>
        </w:rPr>
        <w:t xml:space="preserve">: </w:t>
      </w:r>
      <w:r>
        <w:rPr>
          <w:rFonts w:hint="cs"/>
          <w:rtl/>
        </w:rPr>
        <w:t>«لاَ</w:t>
      </w:r>
      <w:r>
        <w:rPr>
          <w:rtl/>
        </w:rPr>
        <w:t xml:space="preserve"> </w:t>
      </w:r>
      <w:r>
        <w:rPr>
          <w:rFonts w:hint="cs"/>
          <w:rtl/>
        </w:rPr>
        <w:t>تُبِدْ</w:t>
      </w:r>
      <w:r>
        <w:rPr>
          <w:rtl/>
        </w:rPr>
        <w:t xml:space="preserve"> </w:t>
      </w:r>
      <w:r>
        <w:rPr>
          <w:rFonts w:hint="cs"/>
          <w:rtl/>
        </w:rPr>
        <w:t>حُكَمَاءَ</w:t>
      </w:r>
      <w:r>
        <w:rPr>
          <w:rtl/>
        </w:rPr>
        <w:t xml:space="preserve"> </w:t>
      </w:r>
      <w:r>
        <w:rPr>
          <w:rFonts w:hint="cs"/>
          <w:rtl/>
        </w:rPr>
        <w:t>بَابِلَ</w:t>
      </w:r>
      <w:r>
        <w:rPr>
          <w:rtl/>
        </w:rPr>
        <w:t xml:space="preserve">. </w:t>
      </w:r>
      <w:r>
        <w:rPr>
          <w:rFonts w:hint="cs"/>
          <w:rtl/>
        </w:rPr>
        <w:t>أَد</w:t>
      </w:r>
      <w:r>
        <w:rPr>
          <w:rtl/>
        </w:rPr>
        <w:t xml:space="preserve">ْخِلْنِي إِلَى قُدَّامِ الْمَلِكِ فَأُبَيِّنَ لِلْمَلِكِ التَّعْبِيرَ». </w:t>
      </w:r>
      <w:r>
        <w:rPr>
          <w:rFonts w:ascii="Arial" w:hAnsi="Arial" w:cs="Arial" w:hint="cs"/>
          <w:rtl/>
        </w:rPr>
        <w:t>​</w:t>
      </w:r>
      <w:r>
        <w:rPr>
          <w:rtl/>
        </w:rPr>
        <w:t>25</w:t>
      </w:r>
      <w:r>
        <w:rPr>
          <w:rFonts w:ascii="Arial" w:hAnsi="Arial" w:cs="Arial" w:hint="cs"/>
          <w:rtl/>
        </w:rPr>
        <w:t>​</w:t>
      </w:r>
      <w:r>
        <w:rPr>
          <w:rtl/>
        </w:rPr>
        <w:t xml:space="preserve"> </w:t>
      </w:r>
      <w:r>
        <w:rPr>
          <w:rFonts w:ascii="Arial" w:hAnsi="Arial" w:cs="Arial" w:hint="cs"/>
          <w:rtl/>
        </w:rPr>
        <w:t>​</w:t>
      </w:r>
      <w:r>
        <w:rPr>
          <w:rFonts w:hint="cs"/>
          <w:rtl/>
        </w:rPr>
        <w:t>حِينَئِذٍ</w:t>
      </w:r>
      <w:r>
        <w:rPr>
          <w:rtl/>
        </w:rPr>
        <w:t xml:space="preserve"> </w:t>
      </w:r>
      <w:r>
        <w:rPr>
          <w:rFonts w:hint="cs"/>
          <w:rtl/>
        </w:rPr>
        <w:t>دَخَلَ</w:t>
      </w:r>
      <w:r>
        <w:rPr>
          <w:rtl/>
        </w:rPr>
        <w:t xml:space="preserve"> </w:t>
      </w:r>
      <w:proofErr w:type="spellStart"/>
      <w:r>
        <w:rPr>
          <w:rFonts w:hint="cs"/>
          <w:rtl/>
        </w:rPr>
        <w:t>أَرْيُوخُ</w:t>
      </w:r>
      <w:proofErr w:type="spellEnd"/>
      <w:r>
        <w:rPr>
          <w:rtl/>
        </w:rPr>
        <w:t xml:space="preserve"> </w:t>
      </w:r>
      <w:proofErr w:type="spellStart"/>
      <w:r>
        <w:rPr>
          <w:rFonts w:hint="cs"/>
          <w:rtl/>
        </w:rPr>
        <w:t>بِدَانِيآلَ</w:t>
      </w:r>
      <w:proofErr w:type="spellEnd"/>
      <w:r>
        <w:rPr>
          <w:rtl/>
        </w:rPr>
        <w:t xml:space="preserve"> </w:t>
      </w:r>
      <w:r>
        <w:rPr>
          <w:rFonts w:hint="cs"/>
          <w:rtl/>
        </w:rPr>
        <w:t>إِلَى</w:t>
      </w:r>
      <w:r>
        <w:rPr>
          <w:rtl/>
        </w:rPr>
        <w:t xml:space="preserve"> </w:t>
      </w:r>
      <w:r>
        <w:rPr>
          <w:rFonts w:hint="cs"/>
          <w:rtl/>
        </w:rPr>
        <w:t>قُدَّامِ</w:t>
      </w:r>
      <w:r>
        <w:rPr>
          <w:rtl/>
        </w:rPr>
        <w:t xml:space="preserve"> </w:t>
      </w:r>
      <w:r>
        <w:rPr>
          <w:rFonts w:hint="cs"/>
          <w:rtl/>
        </w:rPr>
        <w:t>الْمَلِكِ</w:t>
      </w:r>
      <w:r>
        <w:rPr>
          <w:rtl/>
        </w:rPr>
        <w:t xml:space="preserve"> </w:t>
      </w:r>
      <w:r>
        <w:rPr>
          <w:rFonts w:hint="cs"/>
          <w:rtl/>
        </w:rPr>
        <w:t xml:space="preserve">مُسْرِعًا" (عدد 24 </w:t>
      </w:r>
      <w:r>
        <w:rPr>
          <w:rtl/>
        </w:rPr>
        <w:t>–</w:t>
      </w:r>
      <w:r>
        <w:rPr>
          <w:rFonts w:hint="cs"/>
          <w:rtl/>
        </w:rPr>
        <w:t xml:space="preserve"> 25). إن جواب دانيال على سؤال الملك: "</w:t>
      </w:r>
      <w:r w:rsidRPr="00D86423">
        <w:rPr>
          <w:rtl/>
        </w:rPr>
        <w:t>«هَلْ تَسْتَطِيعُ أَنْتَ عَلَى أَنْ تُعَرِّفَنِي بِالْحُلْمِ الَّذِي رَأَيْتُ، وَبِتَعْبِيرِهِ؟»</w:t>
      </w:r>
      <w:r>
        <w:rPr>
          <w:rFonts w:hint="cs"/>
          <w:rtl/>
        </w:rPr>
        <w:t>" له جمال غير عادي؛ فهو يدُلّ على قلب متضّع فعلاً. إن المعرفة الحقيقية في طريق الله دائمًا تكون مصحوبة بتواضع حقيقي. العِلم البشري ينفخ، لكن الفهم الروحي لأفكار الله وطرقه فتأثيره مختلف تمامًا. دانيال أجاب الملك: "</w:t>
      </w:r>
      <w:r w:rsidR="007010FA" w:rsidRPr="007010FA">
        <w:rPr>
          <w:rtl/>
        </w:rPr>
        <w:t xml:space="preserve">«السِّرُّ الَّذِي طَلَبَهُ الْمَلِكُ لاَ تَقْدِرُ الْحُكَمَاءُ وَلاَ السَّحَرَةُ وَلاَ الْمَجُوسُ وَلاَ الْمُنَجِّمُونَ عَلَى أَنْ يُبَيِّنُوهُ لِلْمَلِكِ.  </w:t>
      </w:r>
      <w:r w:rsidR="007010FA" w:rsidRPr="007010FA">
        <w:rPr>
          <w:rFonts w:ascii="Arial" w:hAnsi="Arial" w:cs="Arial" w:hint="cs"/>
          <w:rtl/>
        </w:rPr>
        <w:t>​</w:t>
      </w:r>
      <w:r w:rsidR="007010FA" w:rsidRPr="007010FA">
        <w:rPr>
          <w:rtl/>
        </w:rPr>
        <w:t>28</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لكِنْ</w:t>
      </w:r>
      <w:r w:rsidR="007010FA" w:rsidRPr="007010FA">
        <w:rPr>
          <w:rtl/>
        </w:rPr>
        <w:t xml:space="preserve"> </w:t>
      </w:r>
      <w:r w:rsidR="007010FA" w:rsidRPr="007010FA">
        <w:rPr>
          <w:rFonts w:hint="cs"/>
          <w:rtl/>
        </w:rPr>
        <w:t>يُوجَدُ</w:t>
      </w:r>
      <w:r w:rsidR="007010FA" w:rsidRPr="007010FA">
        <w:rPr>
          <w:rtl/>
        </w:rPr>
        <w:t xml:space="preserve"> </w:t>
      </w:r>
      <w:r w:rsidR="007010FA" w:rsidRPr="007010FA">
        <w:rPr>
          <w:rFonts w:hint="cs"/>
          <w:rtl/>
        </w:rPr>
        <w:t>إِلهٌ</w:t>
      </w:r>
      <w:r w:rsidR="007010FA" w:rsidRPr="007010FA">
        <w:rPr>
          <w:rtl/>
        </w:rPr>
        <w:t xml:space="preserve"> </w:t>
      </w:r>
      <w:r w:rsidR="007010FA" w:rsidRPr="007010FA">
        <w:rPr>
          <w:rFonts w:hint="cs"/>
          <w:rtl/>
        </w:rPr>
        <w:t>فِي</w:t>
      </w:r>
      <w:r w:rsidR="007010FA" w:rsidRPr="007010FA">
        <w:rPr>
          <w:rtl/>
        </w:rPr>
        <w:t xml:space="preserve"> </w:t>
      </w:r>
      <w:r w:rsidR="007010FA" w:rsidRPr="007010FA">
        <w:rPr>
          <w:rFonts w:hint="cs"/>
          <w:rtl/>
        </w:rPr>
        <w:t>الس</w:t>
      </w:r>
      <w:r w:rsidR="007010FA" w:rsidRPr="007010FA">
        <w:rPr>
          <w:rtl/>
        </w:rPr>
        <w:t xml:space="preserve">َّمَاوَاتِ كَاشِفُ الأَسْرَارِ، وَقَدْ عَرَّفَ الْمَلِكَ نَبُوخَذْنَصَّرَ مَا يَكُونُ فِي الأَيَّامِ الأَخِيرَةِ. حُلْمُكَ وَرُؤْيَا رَأْسِكَ عَلَى فِرَاشِكَ هُوَ </w:t>
      </w:r>
      <w:r w:rsidR="00DA3A70" w:rsidRPr="007010FA">
        <w:rPr>
          <w:rFonts w:hint="cs"/>
          <w:rtl/>
        </w:rPr>
        <w:t xml:space="preserve">هذَا: </w:t>
      </w:r>
      <w:r w:rsidR="00DA3A70" w:rsidRPr="007010FA">
        <w:rPr>
          <w:rFonts w:ascii="Arial" w:hAnsi="Arial" w:cs="Arial" w:hint="cs"/>
          <w:rtl/>
        </w:rPr>
        <w:t>​</w:t>
      </w:r>
      <w:r w:rsidR="007010FA" w:rsidRPr="007010FA">
        <w:rPr>
          <w:rtl/>
        </w:rPr>
        <w:t>29</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أَنْتَ</w:t>
      </w:r>
      <w:r w:rsidR="007010FA" w:rsidRPr="007010FA">
        <w:rPr>
          <w:rtl/>
        </w:rPr>
        <w:t xml:space="preserve"> </w:t>
      </w:r>
      <w:r w:rsidR="007010FA" w:rsidRPr="007010FA">
        <w:rPr>
          <w:rFonts w:hint="cs"/>
          <w:rtl/>
        </w:rPr>
        <w:t>يَا</w:t>
      </w:r>
      <w:r w:rsidR="007010FA" w:rsidRPr="007010FA">
        <w:rPr>
          <w:rtl/>
        </w:rPr>
        <w:t xml:space="preserve"> </w:t>
      </w:r>
      <w:r w:rsidR="007010FA" w:rsidRPr="007010FA">
        <w:rPr>
          <w:rFonts w:hint="cs"/>
          <w:rtl/>
        </w:rPr>
        <w:t>أَيُّهَا</w:t>
      </w:r>
      <w:r w:rsidR="007010FA" w:rsidRPr="007010FA">
        <w:rPr>
          <w:rtl/>
        </w:rPr>
        <w:t xml:space="preserve"> </w:t>
      </w:r>
      <w:r w:rsidR="007010FA" w:rsidRPr="007010FA">
        <w:rPr>
          <w:rFonts w:hint="cs"/>
          <w:rtl/>
        </w:rPr>
        <w:t>الْمَلِكُ</w:t>
      </w:r>
      <w:r w:rsidR="007010FA" w:rsidRPr="007010FA">
        <w:rPr>
          <w:rtl/>
        </w:rPr>
        <w:t xml:space="preserve"> </w:t>
      </w:r>
      <w:r w:rsidR="007010FA" w:rsidRPr="007010FA">
        <w:rPr>
          <w:rFonts w:hint="cs"/>
          <w:rtl/>
        </w:rPr>
        <w:t>أَفْكَارُكَ</w:t>
      </w:r>
      <w:r w:rsidR="007010FA" w:rsidRPr="007010FA">
        <w:rPr>
          <w:rtl/>
        </w:rPr>
        <w:t xml:space="preserve"> </w:t>
      </w:r>
      <w:r w:rsidR="007010FA" w:rsidRPr="007010FA">
        <w:rPr>
          <w:rFonts w:hint="cs"/>
          <w:rtl/>
        </w:rPr>
        <w:t>عَلَى</w:t>
      </w:r>
      <w:r w:rsidR="007010FA" w:rsidRPr="007010FA">
        <w:rPr>
          <w:rtl/>
        </w:rPr>
        <w:t xml:space="preserve"> </w:t>
      </w:r>
      <w:r w:rsidR="007010FA" w:rsidRPr="007010FA">
        <w:rPr>
          <w:rFonts w:hint="cs"/>
          <w:rtl/>
        </w:rPr>
        <w:t>فِرَاش</w:t>
      </w:r>
      <w:r w:rsidR="007010FA" w:rsidRPr="007010FA">
        <w:rPr>
          <w:rtl/>
        </w:rPr>
        <w:t xml:space="preserve">ِكَ صَعِدَتْ إِلَى مَا يَكُونُ مِنْ بَعْدِ هذَا، وَكَاشِفُ الأَسْرَارِ يُعَرِّفُكَ بِمَا يَكُونُ.  </w:t>
      </w:r>
      <w:r w:rsidR="007010FA" w:rsidRPr="007010FA">
        <w:rPr>
          <w:rFonts w:ascii="Arial" w:hAnsi="Arial" w:cs="Arial" w:hint="cs"/>
          <w:rtl/>
        </w:rPr>
        <w:t>​</w:t>
      </w:r>
      <w:r w:rsidR="007010FA" w:rsidRPr="007010FA">
        <w:rPr>
          <w:rtl/>
        </w:rPr>
        <w:t>30</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أَمَّا</w:t>
      </w:r>
      <w:r w:rsidR="007010FA" w:rsidRPr="007010FA">
        <w:rPr>
          <w:rtl/>
        </w:rPr>
        <w:t xml:space="preserve"> </w:t>
      </w:r>
      <w:r w:rsidR="007010FA" w:rsidRPr="007010FA">
        <w:rPr>
          <w:rFonts w:hint="cs"/>
          <w:rtl/>
        </w:rPr>
        <w:t>أَنَا</w:t>
      </w:r>
      <w:r w:rsidR="007010FA" w:rsidRPr="007010FA">
        <w:rPr>
          <w:rtl/>
        </w:rPr>
        <w:t xml:space="preserve"> </w:t>
      </w:r>
      <w:r w:rsidR="007010FA" w:rsidRPr="007010FA">
        <w:rPr>
          <w:rFonts w:hint="cs"/>
          <w:rtl/>
        </w:rPr>
        <w:t>فَلَمْ</w:t>
      </w:r>
      <w:r w:rsidR="007010FA" w:rsidRPr="007010FA">
        <w:rPr>
          <w:rtl/>
        </w:rPr>
        <w:t xml:space="preserve"> </w:t>
      </w:r>
      <w:r w:rsidR="007010FA" w:rsidRPr="007010FA">
        <w:rPr>
          <w:rFonts w:hint="cs"/>
          <w:rtl/>
        </w:rPr>
        <w:t>يُكْشَفْ</w:t>
      </w:r>
      <w:r w:rsidR="007010FA" w:rsidRPr="007010FA">
        <w:rPr>
          <w:rtl/>
        </w:rPr>
        <w:t xml:space="preserve"> </w:t>
      </w:r>
      <w:r w:rsidR="007010FA" w:rsidRPr="007010FA">
        <w:rPr>
          <w:rFonts w:hint="cs"/>
          <w:rtl/>
        </w:rPr>
        <w:t>لِي</w:t>
      </w:r>
      <w:r w:rsidR="007010FA" w:rsidRPr="007010FA">
        <w:rPr>
          <w:rtl/>
        </w:rPr>
        <w:t xml:space="preserve"> </w:t>
      </w:r>
      <w:r w:rsidR="007010FA" w:rsidRPr="007010FA">
        <w:rPr>
          <w:rFonts w:hint="cs"/>
          <w:rtl/>
        </w:rPr>
        <w:t>هذَا</w:t>
      </w:r>
      <w:r w:rsidR="007010FA" w:rsidRPr="007010FA">
        <w:rPr>
          <w:rtl/>
        </w:rPr>
        <w:t xml:space="preserve"> </w:t>
      </w:r>
      <w:r w:rsidR="007010FA" w:rsidRPr="007010FA">
        <w:rPr>
          <w:rFonts w:hint="cs"/>
          <w:rtl/>
        </w:rPr>
        <w:t>السِّرُّ</w:t>
      </w:r>
      <w:r w:rsidR="007010FA" w:rsidRPr="007010FA">
        <w:rPr>
          <w:rtl/>
        </w:rPr>
        <w:t xml:space="preserve"> </w:t>
      </w:r>
      <w:r w:rsidR="007010FA" w:rsidRPr="007010FA">
        <w:rPr>
          <w:rFonts w:hint="cs"/>
          <w:rtl/>
        </w:rPr>
        <w:t>لِحِكْمَةٍ</w:t>
      </w:r>
      <w:r w:rsidR="007010FA" w:rsidRPr="007010FA">
        <w:rPr>
          <w:rtl/>
        </w:rPr>
        <w:t xml:space="preserve"> </w:t>
      </w:r>
      <w:r w:rsidR="007010FA" w:rsidRPr="007010FA">
        <w:rPr>
          <w:rFonts w:hint="cs"/>
          <w:rtl/>
        </w:rPr>
        <w:t>فِيَّ</w:t>
      </w:r>
      <w:r w:rsidR="007010FA" w:rsidRPr="007010FA">
        <w:rPr>
          <w:rtl/>
        </w:rPr>
        <w:t xml:space="preserve"> </w:t>
      </w:r>
      <w:r w:rsidR="007010FA" w:rsidRPr="007010FA">
        <w:rPr>
          <w:rFonts w:hint="cs"/>
          <w:rtl/>
        </w:rPr>
        <w:t>أَكْثَرَ</w:t>
      </w:r>
      <w:r w:rsidR="007010FA" w:rsidRPr="007010FA">
        <w:rPr>
          <w:rtl/>
        </w:rPr>
        <w:t xml:space="preserve"> </w:t>
      </w:r>
      <w:r w:rsidR="007010FA" w:rsidRPr="007010FA">
        <w:rPr>
          <w:rFonts w:hint="cs"/>
          <w:rtl/>
        </w:rPr>
        <w:t>مِنْ</w:t>
      </w:r>
      <w:r w:rsidR="007010FA" w:rsidRPr="007010FA">
        <w:rPr>
          <w:rtl/>
        </w:rPr>
        <w:t xml:space="preserve"> </w:t>
      </w:r>
      <w:r w:rsidR="007010FA" w:rsidRPr="007010FA">
        <w:rPr>
          <w:rFonts w:hint="cs"/>
          <w:rtl/>
        </w:rPr>
        <w:t>كُلِّ</w:t>
      </w:r>
      <w:r w:rsidR="007010FA" w:rsidRPr="007010FA">
        <w:rPr>
          <w:rtl/>
        </w:rPr>
        <w:t xml:space="preserve"> </w:t>
      </w:r>
      <w:r w:rsidR="007010FA" w:rsidRPr="007010FA">
        <w:rPr>
          <w:rFonts w:hint="cs"/>
          <w:rtl/>
        </w:rPr>
        <w:t>ا</w:t>
      </w:r>
      <w:r w:rsidR="007010FA" w:rsidRPr="007010FA">
        <w:rPr>
          <w:rtl/>
        </w:rPr>
        <w:t>لأَحْيَاءِ، وَلكِنْ لِكَيْ يُعَرَّفَ الْمَلِكُ بِالتَّعْبِيرِ، وَلِكَيْ تَعْلَمَ أَفْكَارَ قَلْبِكَ.</w:t>
      </w:r>
      <w:r w:rsidR="007010FA">
        <w:rPr>
          <w:rFonts w:hint="cs"/>
          <w:rtl/>
        </w:rPr>
        <w:t xml:space="preserve">" (عدد 27 </w:t>
      </w:r>
      <w:r w:rsidR="007010FA">
        <w:rPr>
          <w:rtl/>
        </w:rPr>
        <w:t>–</w:t>
      </w:r>
      <w:r w:rsidR="007010FA">
        <w:rPr>
          <w:rFonts w:hint="cs"/>
          <w:rtl/>
        </w:rPr>
        <w:t xml:space="preserve"> 30). إنه من المُلاحظ بأن دانيال يقول، بأن الله قد أخبر نبوخذنصّر بالأحداث الآتية، بينما هو الذي كان الذي حصل على الإعلان. ربما أراد أن يلفت انتباه الملك بالاهتمام الذي اهتم به الله من جهته؛ غير أنه على أي حال هذا يرينا كم كان دانيال مختفيًا وراء المشهد واضعًا الله أمامه، لتكون كل الكرامة له وحده؛ ولكن بفعله ذلك يتضح بأن الله موجود فيه. يا لها من كرامة ولها من مكانة مباركة لدانيال! لكن دعونا نوجّه انتباهنا الآن إلى حلم نبوخذنصّر وتفسيره.</w:t>
      </w:r>
    </w:p>
    <w:p w14:paraId="745DD33C" w14:textId="3C6E0750" w:rsidR="00D86423" w:rsidRDefault="00000000" w:rsidP="00D86423">
      <w:pPr>
        <w:rPr>
          <w:rtl/>
        </w:rPr>
      </w:pPr>
      <w:hyperlink r:id="rId8" w:history="1">
        <w:r w:rsidR="007010FA" w:rsidRPr="007010FA">
          <w:rPr>
            <w:rStyle w:val="Hyperlink"/>
            <w:rtl/>
          </w:rPr>
          <w:t xml:space="preserve">الجزء </w:t>
        </w:r>
        <w:r w:rsidR="007010FA" w:rsidRPr="007010FA">
          <w:rPr>
            <w:rStyle w:val="Hyperlink"/>
            <w:rFonts w:hint="cs"/>
            <w:rtl/>
          </w:rPr>
          <w:t>3</w:t>
        </w:r>
        <w:r w:rsidR="007010FA" w:rsidRPr="007010FA">
          <w:rPr>
            <w:rStyle w:val="Hyperlink"/>
            <w:rtl/>
          </w:rPr>
          <w:t>/ 16</w:t>
        </w:r>
      </w:hyperlink>
    </w:p>
    <w:p w14:paraId="5EC4A26E" w14:textId="2A1FAB00" w:rsidR="007010FA" w:rsidRDefault="003A27F6" w:rsidP="00D86423">
      <w:pPr>
        <w:rPr>
          <w:rtl/>
        </w:rPr>
      </w:pPr>
      <w:r>
        <w:rPr>
          <w:rFonts w:hint="cs"/>
          <w:rtl/>
        </w:rPr>
        <w:t>"</w:t>
      </w:r>
      <w:r w:rsidRPr="003A27F6">
        <w:rPr>
          <w:rtl/>
        </w:rPr>
        <w:t>«أَنْتَ أَيُّهَا الْمَلِكُ كُنْتَ تَنْظُرُ وَإِذَا بِتِمْثَال عَظِيمٍ. هذَا التِّمْثَالُ الْعَظِيمُ الْبَهِيُّ جِدًّا وَقَفَ قُبَالَتَكَ، وَمَنْظَرُهُ هَائِلٌ.</w:t>
      </w:r>
      <w:r>
        <w:rPr>
          <w:rFonts w:hint="cs"/>
          <w:rtl/>
        </w:rPr>
        <w:t>" (عدد 31). في هذا التمثال تُعرَض أمام عيني الملك أربع ممالك متعاقبة مختلفة في أوضاعها. في عيني الله هي تشكل وِحدة واحدة؛ فهي شخص، تمثال أو صورة عظيمة. لقد تعيّن نبوخذنصّر من الله ذاته كالرأس على هذه الممالك. "</w:t>
      </w:r>
      <w:r w:rsidRPr="003A27F6">
        <w:rPr>
          <w:rFonts w:ascii="Arial" w:hAnsi="Arial" w:cs="Arial" w:hint="cs"/>
          <w:rtl/>
        </w:rPr>
        <w:t>​</w:t>
      </w:r>
      <w:r w:rsidRPr="003A27F6">
        <w:rPr>
          <w:rFonts w:hint="cs"/>
          <w:rtl/>
        </w:rPr>
        <w:t>«أَنْتَ</w:t>
      </w:r>
      <w:r w:rsidRPr="003A27F6">
        <w:rPr>
          <w:rtl/>
        </w:rPr>
        <w:t xml:space="preserve"> </w:t>
      </w:r>
      <w:r w:rsidRPr="003A27F6">
        <w:rPr>
          <w:rFonts w:hint="cs"/>
          <w:rtl/>
        </w:rPr>
        <w:t>أَيُّهَ</w:t>
      </w:r>
      <w:r w:rsidRPr="003A27F6">
        <w:rPr>
          <w:rtl/>
        </w:rPr>
        <w:t xml:space="preserve">ا الْمَلِكُ مَلِكُ مُلُوكٍ، لأَنَّ إِلهَ السَّمَاوَاتِ أَعْطَاكَ مَمْلَكَةً وَاقْتِدَارًا وَسُلْطَانًا وَفَخْرًا.  </w:t>
      </w:r>
      <w:r w:rsidRPr="003A27F6">
        <w:rPr>
          <w:rFonts w:ascii="Arial" w:hAnsi="Arial" w:cs="Arial" w:hint="cs"/>
          <w:rtl/>
        </w:rPr>
        <w:t>​</w:t>
      </w:r>
      <w:r w:rsidRPr="003A27F6">
        <w:rPr>
          <w:rtl/>
        </w:rPr>
        <w:t>38</w:t>
      </w:r>
      <w:r w:rsidRPr="003A27F6">
        <w:rPr>
          <w:rFonts w:ascii="Arial" w:hAnsi="Arial" w:cs="Arial" w:hint="cs"/>
          <w:rtl/>
        </w:rPr>
        <w:t>​</w:t>
      </w:r>
      <w:r w:rsidRPr="003A27F6">
        <w:rPr>
          <w:rtl/>
        </w:rPr>
        <w:t xml:space="preserve"> </w:t>
      </w:r>
      <w:r w:rsidRPr="003A27F6">
        <w:rPr>
          <w:rFonts w:ascii="Arial" w:hAnsi="Arial" w:cs="Arial" w:hint="cs"/>
          <w:rtl/>
        </w:rPr>
        <w:t>​</w:t>
      </w:r>
      <w:r w:rsidRPr="003A27F6">
        <w:rPr>
          <w:rFonts w:hint="cs"/>
          <w:rtl/>
        </w:rPr>
        <w:t>وَحَيْثُمَا</w:t>
      </w:r>
      <w:r w:rsidRPr="003A27F6">
        <w:rPr>
          <w:rtl/>
        </w:rPr>
        <w:t xml:space="preserve"> </w:t>
      </w:r>
      <w:r w:rsidRPr="003A27F6">
        <w:rPr>
          <w:rFonts w:hint="cs"/>
          <w:rtl/>
        </w:rPr>
        <w:t>يَسْكُنُ</w:t>
      </w:r>
      <w:r w:rsidRPr="003A27F6">
        <w:rPr>
          <w:rtl/>
        </w:rPr>
        <w:t xml:space="preserve"> </w:t>
      </w:r>
      <w:r w:rsidRPr="003A27F6">
        <w:rPr>
          <w:rFonts w:hint="cs"/>
          <w:rtl/>
        </w:rPr>
        <w:t>بَنُو</w:t>
      </w:r>
      <w:r w:rsidRPr="003A27F6">
        <w:rPr>
          <w:rtl/>
        </w:rPr>
        <w:t xml:space="preserve"> </w:t>
      </w:r>
      <w:r w:rsidRPr="003A27F6">
        <w:rPr>
          <w:rFonts w:hint="cs"/>
          <w:rtl/>
        </w:rPr>
        <w:t>الْب</w:t>
      </w:r>
      <w:r w:rsidRPr="003A27F6">
        <w:rPr>
          <w:rtl/>
        </w:rPr>
        <w:t>َشَرِ وَوُحُوشُ الْبَرِّ وَطُيُورُ السَّمَاءِ دَفَعَهَا لِيَدِكَ وَسَلَّطَكَ عَلَيْهَا جَمِيعِهَا. فَأَنْتَ هذَا الرَّأْسُ مِنْ ذَهَبٍ.</w:t>
      </w:r>
      <w:r>
        <w:rPr>
          <w:rFonts w:hint="cs"/>
          <w:rtl/>
        </w:rPr>
        <w:t xml:space="preserve">". (عدد 37 </w:t>
      </w:r>
      <w:r>
        <w:rPr>
          <w:rtl/>
        </w:rPr>
        <w:t>–</w:t>
      </w:r>
      <w:r>
        <w:rPr>
          <w:rFonts w:hint="cs"/>
          <w:rtl/>
        </w:rPr>
        <w:t xml:space="preserve"> 38). إن الله هنا يُعلن عن ذاته كما نرى في العدد 37 كإله السماء؛ ففي إسرائيل هو كان إله الأرض، وهذا ما سيكونه أيضًا عند تجديد كل الأمور في المُلك الألفي. هنا هو يتعامل في عدم محدوديته كإله السماء، في أنه </w:t>
      </w:r>
      <w:r w:rsidR="00E852FE">
        <w:rPr>
          <w:rFonts w:hint="cs"/>
          <w:rtl/>
        </w:rPr>
        <w:t xml:space="preserve">في مفهوم معيّن </w:t>
      </w:r>
      <w:r>
        <w:rPr>
          <w:rFonts w:hint="cs"/>
          <w:rtl/>
        </w:rPr>
        <w:t>عيّن</w:t>
      </w:r>
      <w:r w:rsidR="00E852FE">
        <w:rPr>
          <w:rFonts w:hint="cs"/>
          <w:rtl/>
        </w:rPr>
        <w:t xml:space="preserve"> إنسانًا</w:t>
      </w:r>
      <w:r>
        <w:rPr>
          <w:rFonts w:hint="cs"/>
          <w:rtl/>
        </w:rPr>
        <w:t xml:space="preserve"> </w:t>
      </w:r>
      <w:r w:rsidR="00E852FE">
        <w:rPr>
          <w:rFonts w:hint="cs"/>
          <w:rtl/>
        </w:rPr>
        <w:t>مكانه على الأرض. للقد ابتدأ زمن الأمم.</w:t>
      </w:r>
    </w:p>
    <w:p w14:paraId="5B2AFB53" w14:textId="69376E8E" w:rsidR="00E852FE" w:rsidRDefault="00E852FE" w:rsidP="00D86423">
      <w:pPr>
        <w:rPr>
          <w:rtl/>
        </w:rPr>
      </w:pPr>
      <w:r>
        <w:rPr>
          <w:rFonts w:hint="cs"/>
          <w:rtl/>
        </w:rPr>
        <w:t>"</w:t>
      </w:r>
      <w:r w:rsidRPr="00E852FE">
        <w:rPr>
          <w:rFonts w:ascii="Arial" w:hAnsi="Arial" w:cs="Arial" w:hint="cs"/>
          <w:rtl/>
        </w:rPr>
        <w:t>​</w:t>
      </w:r>
      <w:r w:rsidRPr="00E852FE">
        <w:rPr>
          <w:rFonts w:hint="cs"/>
          <w:rtl/>
        </w:rPr>
        <w:t>رَأْسُ</w:t>
      </w:r>
      <w:r w:rsidRPr="00E852FE">
        <w:rPr>
          <w:rtl/>
        </w:rPr>
        <w:t xml:space="preserve"> </w:t>
      </w:r>
      <w:r w:rsidRPr="00E852FE">
        <w:rPr>
          <w:rFonts w:hint="cs"/>
          <w:rtl/>
        </w:rPr>
        <w:t>هذَا</w:t>
      </w:r>
      <w:r w:rsidRPr="00E852FE">
        <w:rPr>
          <w:rtl/>
        </w:rPr>
        <w:t xml:space="preserve"> </w:t>
      </w:r>
      <w:r w:rsidRPr="00E852FE">
        <w:rPr>
          <w:rFonts w:hint="cs"/>
          <w:rtl/>
        </w:rPr>
        <w:t>التِّمْثَالِ</w:t>
      </w:r>
      <w:r w:rsidRPr="00E852FE">
        <w:rPr>
          <w:rtl/>
        </w:rPr>
        <w:t xml:space="preserve"> </w:t>
      </w:r>
      <w:r w:rsidRPr="00E852FE">
        <w:rPr>
          <w:rFonts w:hint="cs"/>
          <w:rtl/>
        </w:rPr>
        <w:t>مِنْ</w:t>
      </w:r>
      <w:r w:rsidRPr="00E852FE">
        <w:rPr>
          <w:rtl/>
        </w:rPr>
        <w:t xml:space="preserve"> </w:t>
      </w:r>
      <w:r w:rsidRPr="00E852FE">
        <w:rPr>
          <w:rFonts w:hint="cs"/>
          <w:rtl/>
        </w:rPr>
        <w:t>ذَهَبٍ</w:t>
      </w:r>
      <w:r>
        <w:rPr>
          <w:rFonts w:hint="cs"/>
          <w:rtl/>
        </w:rPr>
        <w:t xml:space="preserve"> (ذهبه)</w:t>
      </w:r>
      <w:r w:rsidRPr="00E852FE">
        <w:rPr>
          <w:rtl/>
        </w:rPr>
        <w:t xml:space="preserve"> </w:t>
      </w:r>
      <w:r w:rsidRPr="00E852FE">
        <w:rPr>
          <w:rFonts w:hint="cs"/>
          <w:rtl/>
        </w:rPr>
        <w:t>جَيِّدٍ</w:t>
      </w:r>
      <w:r w:rsidRPr="00E852FE">
        <w:rPr>
          <w:rtl/>
        </w:rPr>
        <w:t xml:space="preserve">. </w:t>
      </w:r>
      <w:r w:rsidRPr="00E852FE">
        <w:rPr>
          <w:rFonts w:hint="cs"/>
          <w:rtl/>
        </w:rPr>
        <w:t>صَدْرُهُ</w:t>
      </w:r>
      <w:r w:rsidRPr="00E852FE">
        <w:rPr>
          <w:rtl/>
        </w:rPr>
        <w:t xml:space="preserve"> </w:t>
      </w:r>
      <w:r w:rsidRPr="00E852FE">
        <w:rPr>
          <w:rFonts w:hint="cs"/>
          <w:rtl/>
        </w:rPr>
        <w:t>وَذِرَاعَاهُ</w:t>
      </w:r>
      <w:r w:rsidRPr="00E852FE">
        <w:rPr>
          <w:rtl/>
        </w:rPr>
        <w:t xml:space="preserve"> </w:t>
      </w:r>
      <w:r w:rsidRPr="00E852FE">
        <w:rPr>
          <w:rFonts w:hint="cs"/>
          <w:rtl/>
        </w:rPr>
        <w:t>مِنْ</w:t>
      </w:r>
      <w:r w:rsidRPr="00E852FE">
        <w:rPr>
          <w:rtl/>
        </w:rPr>
        <w:t xml:space="preserve"> </w:t>
      </w:r>
      <w:r w:rsidRPr="00E852FE">
        <w:rPr>
          <w:rFonts w:hint="cs"/>
          <w:rtl/>
        </w:rPr>
        <w:t>فِضَّةٍ</w:t>
      </w:r>
      <w:r w:rsidRPr="00E852FE">
        <w:rPr>
          <w:rtl/>
        </w:rPr>
        <w:t xml:space="preserve">. </w:t>
      </w:r>
      <w:r w:rsidRPr="00E852FE">
        <w:rPr>
          <w:rFonts w:hint="cs"/>
          <w:rtl/>
        </w:rPr>
        <w:t>بَطْنُهُ</w:t>
      </w:r>
      <w:r w:rsidRPr="00E852FE">
        <w:rPr>
          <w:rtl/>
        </w:rPr>
        <w:t xml:space="preserve"> </w:t>
      </w:r>
      <w:r w:rsidRPr="00E852FE">
        <w:rPr>
          <w:rFonts w:hint="cs"/>
          <w:rtl/>
        </w:rPr>
        <w:t>وَفَخْذَاهُ</w:t>
      </w:r>
      <w:r w:rsidRPr="00E852FE">
        <w:rPr>
          <w:rtl/>
        </w:rPr>
        <w:t xml:space="preserve"> </w:t>
      </w:r>
      <w:r w:rsidRPr="00E852FE">
        <w:rPr>
          <w:rFonts w:hint="cs"/>
          <w:rtl/>
        </w:rPr>
        <w:t>مِنْ</w:t>
      </w:r>
      <w:r w:rsidRPr="00E852FE">
        <w:rPr>
          <w:rtl/>
        </w:rPr>
        <w:t xml:space="preserve"> </w:t>
      </w:r>
      <w:r w:rsidRPr="00E852FE">
        <w:rPr>
          <w:rFonts w:hint="cs"/>
          <w:rtl/>
        </w:rPr>
        <w:t>نُحَاسٍ</w:t>
      </w:r>
      <w:r w:rsidRPr="00E852FE">
        <w:rPr>
          <w:rtl/>
        </w:rPr>
        <w:t xml:space="preserve">.  </w:t>
      </w:r>
      <w:r w:rsidRPr="00E852FE">
        <w:rPr>
          <w:rFonts w:ascii="Arial" w:hAnsi="Arial" w:cs="Arial" w:hint="cs"/>
          <w:rtl/>
        </w:rPr>
        <w:t>​</w:t>
      </w:r>
      <w:r w:rsidRPr="00E852FE">
        <w:rPr>
          <w:rtl/>
        </w:rPr>
        <w:t>33</w:t>
      </w:r>
      <w:r w:rsidRPr="00E852FE">
        <w:rPr>
          <w:rFonts w:ascii="Arial" w:hAnsi="Arial" w:cs="Arial" w:hint="cs"/>
          <w:rtl/>
        </w:rPr>
        <w:t>​</w:t>
      </w:r>
      <w:r w:rsidRPr="00E852FE">
        <w:rPr>
          <w:rtl/>
        </w:rPr>
        <w:t xml:space="preserve"> </w:t>
      </w:r>
      <w:r w:rsidRPr="00E852FE">
        <w:rPr>
          <w:rFonts w:ascii="Arial" w:hAnsi="Arial" w:cs="Arial" w:hint="cs"/>
          <w:rtl/>
        </w:rPr>
        <w:t>​</w:t>
      </w:r>
      <w:r w:rsidRPr="00E852FE">
        <w:rPr>
          <w:rFonts w:hint="cs"/>
          <w:rtl/>
        </w:rPr>
        <w:t>سَاقَاهُ</w:t>
      </w:r>
      <w:r w:rsidRPr="00E852FE">
        <w:rPr>
          <w:rtl/>
        </w:rPr>
        <w:t xml:space="preserve"> </w:t>
      </w:r>
      <w:r w:rsidRPr="00E852FE">
        <w:rPr>
          <w:rFonts w:hint="cs"/>
          <w:rtl/>
        </w:rPr>
        <w:t>مِنْ</w:t>
      </w:r>
      <w:r w:rsidRPr="00E852FE">
        <w:rPr>
          <w:rtl/>
        </w:rPr>
        <w:t xml:space="preserve"> </w:t>
      </w:r>
      <w:r w:rsidRPr="00E852FE">
        <w:rPr>
          <w:rFonts w:hint="cs"/>
          <w:rtl/>
        </w:rPr>
        <w:t>حَدِيدٍ</w:t>
      </w:r>
      <w:r w:rsidRPr="00E852FE">
        <w:rPr>
          <w:rtl/>
        </w:rPr>
        <w:t xml:space="preserve">. </w:t>
      </w:r>
      <w:r w:rsidRPr="00E852FE">
        <w:rPr>
          <w:rFonts w:hint="cs"/>
          <w:rtl/>
        </w:rPr>
        <w:t>قَدَمَاهُ</w:t>
      </w:r>
      <w:r w:rsidRPr="00E852FE">
        <w:rPr>
          <w:rtl/>
        </w:rPr>
        <w:t xml:space="preserve"> </w:t>
      </w:r>
      <w:r w:rsidRPr="00E852FE">
        <w:rPr>
          <w:rFonts w:hint="cs"/>
          <w:rtl/>
        </w:rPr>
        <w:t>بَعْضُهُمَا</w:t>
      </w:r>
      <w:r w:rsidRPr="00E852FE">
        <w:rPr>
          <w:rtl/>
        </w:rPr>
        <w:t xml:space="preserve"> </w:t>
      </w:r>
      <w:r w:rsidRPr="00E852FE">
        <w:rPr>
          <w:rFonts w:hint="cs"/>
          <w:rtl/>
        </w:rPr>
        <w:t>مِنْ</w:t>
      </w:r>
      <w:r w:rsidRPr="00E852FE">
        <w:rPr>
          <w:rtl/>
        </w:rPr>
        <w:t xml:space="preserve"> </w:t>
      </w:r>
      <w:r w:rsidRPr="00E852FE">
        <w:rPr>
          <w:rFonts w:hint="cs"/>
          <w:rtl/>
        </w:rPr>
        <w:t>حَدِيدٍ</w:t>
      </w:r>
      <w:r w:rsidRPr="00E852FE">
        <w:rPr>
          <w:rtl/>
        </w:rPr>
        <w:t xml:space="preserve"> </w:t>
      </w:r>
      <w:r w:rsidRPr="00E852FE">
        <w:rPr>
          <w:rFonts w:hint="cs"/>
          <w:rtl/>
        </w:rPr>
        <w:t>وَالْبَعْضُ</w:t>
      </w:r>
      <w:r w:rsidRPr="00E852FE">
        <w:rPr>
          <w:rtl/>
        </w:rPr>
        <w:t xml:space="preserve"> </w:t>
      </w:r>
      <w:r w:rsidRPr="00E852FE">
        <w:rPr>
          <w:rFonts w:hint="cs"/>
          <w:rtl/>
        </w:rPr>
        <w:t>مِنْ</w:t>
      </w:r>
      <w:r w:rsidRPr="00E852FE">
        <w:rPr>
          <w:rtl/>
        </w:rPr>
        <w:t xml:space="preserve"> </w:t>
      </w:r>
      <w:r w:rsidRPr="00E852FE">
        <w:rPr>
          <w:rFonts w:hint="cs"/>
          <w:rtl/>
        </w:rPr>
        <w:t>خَزَفٍ</w:t>
      </w:r>
      <w:r w:rsidRPr="00E852FE">
        <w:rPr>
          <w:rtl/>
        </w:rPr>
        <w:t>.</w:t>
      </w:r>
      <w:r>
        <w:rPr>
          <w:rFonts w:hint="cs"/>
          <w:rtl/>
        </w:rPr>
        <w:t xml:space="preserve">" (عدد 32 </w:t>
      </w:r>
      <w:r>
        <w:rPr>
          <w:rtl/>
        </w:rPr>
        <w:t>–</w:t>
      </w:r>
      <w:r>
        <w:rPr>
          <w:rFonts w:hint="cs"/>
          <w:rtl/>
        </w:rPr>
        <w:t xml:space="preserve"> 33). كما رأينا كان نبوخذنصّر رأسًا "من ذهبه" إن الإشارة المتميزة معتمدة على أنه حصل على منظره من الله مباشرة. بابل كانت السلطة التي عينها الله؛ فسيادتها الغير محدودة كانت مؤسسة على عطية إله السماء. باقي الممالك خرجت، كما يمكننا القول، من المملكة بابل وتولّت حكمها؛ وفي مفهوم ما سوف يظهر ارتداد متطور كلما ازداد ابتعادها عن مصدرها. من بعد الرأس من ذهبه أتى الصدر والذراعان من فضة، البطن والحقوين من نحاس، وأخيرًا الفخذان </w:t>
      </w:r>
      <w:r w:rsidR="004B4CBB">
        <w:rPr>
          <w:rFonts w:hint="cs"/>
          <w:rtl/>
        </w:rPr>
        <w:t>من حديد والقدمان من حديد وخزف. غير أنه على الرغم من هذا الارتداد التدريجي في طابع الممالك الأربعة فإننا لا نكتشف أي انتقاص في قوة المادة؛ لأننا نقرأ في عدد 40: "</w:t>
      </w:r>
      <w:r w:rsidR="004B4CBB" w:rsidRPr="004B4CBB">
        <w:rPr>
          <w:rFonts w:ascii="Arial" w:hAnsi="Arial" w:cs="Arial" w:hint="cs"/>
          <w:rtl/>
        </w:rPr>
        <w:t>​</w:t>
      </w:r>
      <w:r w:rsidR="004B4CBB" w:rsidRPr="004B4CBB">
        <w:rPr>
          <w:rFonts w:hint="cs"/>
          <w:rtl/>
        </w:rPr>
        <w:t>وَتَكُونُ</w:t>
      </w:r>
      <w:r w:rsidR="004B4CBB" w:rsidRPr="004B4CBB">
        <w:rPr>
          <w:rtl/>
        </w:rPr>
        <w:t xml:space="preserve"> </w:t>
      </w:r>
      <w:r w:rsidR="004B4CBB" w:rsidRPr="004B4CBB">
        <w:rPr>
          <w:rFonts w:hint="cs"/>
          <w:rtl/>
        </w:rPr>
        <w:t>مَمْلَكَةٌ</w:t>
      </w:r>
      <w:r w:rsidR="004B4CBB" w:rsidRPr="004B4CBB">
        <w:rPr>
          <w:rtl/>
        </w:rPr>
        <w:t xml:space="preserve"> </w:t>
      </w:r>
      <w:r w:rsidR="004B4CBB" w:rsidRPr="004B4CBB">
        <w:rPr>
          <w:rFonts w:hint="cs"/>
          <w:rtl/>
        </w:rPr>
        <w:t>رَابِعَةٌ</w:t>
      </w:r>
      <w:r w:rsidR="004B4CBB" w:rsidRPr="004B4CBB">
        <w:rPr>
          <w:rtl/>
        </w:rPr>
        <w:t xml:space="preserve"> </w:t>
      </w:r>
      <w:r w:rsidR="004B4CBB" w:rsidRPr="004B4CBB">
        <w:rPr>
          <w:rFonts w:hint="cs"/>
          <w:rtl/>
        </w:rPr>
        <w:t>صَلْبَةٌ</w:t>
      </w:r>
      <w:r w:rsidR="004B4CBB" w:rsidRPr="004B4CBB">
        <w:rPr>
          <w:rtl/>
        </w:rPr>
        <w:t xml:space="preserve"> </w:t>
      </w:r>
      <w:r w:rsidR="004B4CBB" w:rsidRPr="004B4CBB">
        <w:rPr>
          <w:rFonts w:hint="cs"/>
          <w:rtl/>
        </w:rPr>
        <w:t>كَالْحَدِيدِ،</w:t>
      </w:r>
      <w:r w:rsidR="004B4CBB" w:rsidRPr="004B4CBB">
        <w:rPr>
          <w:rtl/>
        </w:rPr>
        <w:t xml:space="preserve"> </w:t>
      </w:r>
      <w:r w:rsidR="004B4CBB" w:rsidRPr="004B4CBB">
        <w:rPr>
          <w:rFonts w:hint="cs"/>
          <w:rtl/>
        </w:rPr>
        <w:t>لأَنَّ</w:t>
      </w:r>
      <w:r w:rsidR="004B4CBB" w:rsidRPr="004B4CBB">
        <w:rPr>
          <w:rtl/>
        </w:rPr>
        <w:t xml:space="preserve"> </w:t>
      </w:r>
      <w:r w:rsidR="004B4CBB" w:rsidRPr="004B4CBB">
        <w:rPr>
          <w:rFonts w:hint="cs"/>
          <w:rtl/>
        </w:rPr>
        <w:t>الْحَدِيدَ</w:t>
      </w:r>
      <w:r w:rsidR="004B4CBB" w:rsidRPr="004B4CBB">
        <w:rPr>
          <w:rtl/>
        </w:rPr>
        <w:t xml:space="preserve"> </w:t>
      </w:r>
      <w:r w:rsidR="004B4CBB" w:rsidRPr="004B4CBB">
        <w:rPr>
          <w:rFonts w:hint="cs"/>
          <w:rtl/>
        </w:rPr>
        <w:t>يَدُقُّ</w:t>
      </w:r>
      <w:r w:rsidR="004B4CBB" w:rsidRPr="004B4CBB">
        <w:rPr>
          <w:rtl/>
        </w:rPr>
        <w:t xml:space="preserve"> وَيَسْحَقُ كُلَّ شَيْءٍ. وَكَالْحَدِيدِ الَّذِي يُكَسِّرُ تَسْحَقُ وَتُكَسِّرُ كُلَّ هؤُلاَءِ.</w:t>
      </w:r>
      <w:r w:rsidR="004B4CBB">
        <w:rPr>
          <w:rFonts w:hint="cs"/>
          <w:rtl/>
        </w:rPr>
        <w:t>".</w:t>
      </w:r>
    </w:p>
    <w:p w14:paraId="233B55BA" w14:textId="7A84FFDF" w:rsidR="004B4CBB" w:rsidRDefault="004B4CBB" w:rsidP="00D86423">
      <w:pPr>
        <w:rPr>
          <w:rtl/>
        </w:rPr>
      </w:pPr>
      <w:r>
        <w:rPr>
          <w:rFonts w:hint="cs"/>
          <w:rtl/>
        </w:rPr>
        <w:t>فأول الممالك الأربعة هي إذًا، بحسب كلام الرائي الإلهي، مملكة بابل يمثلها نبوخذنصّر. الثانية تُدخَل في المشهد بالكلمات: "</w:t>
      </w:r>
      <w:r w:rsidRPr="004B4CBB">
        <w:rPr>
          <w:rFonts w:hint="cs"/>
          <w:rtl/>
        </w:rPr>
        <w:t>وَبَعْدَكَ</w:t>
      </w:r>
      <w:r w:rsidRPr="004B4CBB">
        <w:rPr>
          <w:rtl/>
        </w:rPr>
        <w:t xml:space="preserve"> </w:t>
      </w:r>
      <w:r w:rsidRPr="004B4CBB">
        <w:rPr>
          <w:rFonts w:hint="cs"/>
          <w:rtl/>
        </w:rPr>
        <w:t>تَقُومُ</w:t>
      </w:r>
      <w:r w:rsidRPr="004B4CBB">
        <w:rPr>
          <w:rtl/>
        </w:rPr>
        <w:t xml:space="preserve"> </w:t>
      </w:r>
      <w:r w:rsidRPr="004B4CBB">
        <w:rPr>
          <w:rFonts w:hint="cs"/>
          <w:rtl/>
        </w:rPr>
        <w:t>مَمْلَكَةٌ</w:t>
      </w:r>
      <w:r w:rsidRPr="004B4CBB">
        <w:rPr>
          <w:rtl/>
        </w:rPr>
        <w:t xml:space="preserve"> </w:t>
      </w:r>
      <w:r w:rsidRPr="004B4CBB">
        <w:rPr>
          <w:rFonts w:hint="cs"/>
          <w:rtl/>
        </w:rPr>
        <w:t>أُخْرَى</w:t>
      </w:r>
      <w:r w:rsidRPr="004B4CBB">
        <w:rPr>
          <w:rtl/>
        </w:rPr>
        <w:t xml:space="preserve"> </w:t>
      </w:r>
      <w:r w:rsidRPr="004B4CBB">
        <w:rPr>
          <w:rFonts w:hint="cs"/>
          <w:rtl/>
        </w:rPr>
        <w:t>أَصْغَرُ</w:t>
      </w:r>
      <w:r w:rsidRPr="004B4CBB">
        <w:rPr>
          <w:rtl/>
        </w:rPr>
        <w:t xml:space="preserve"> </w:t>
      </w:r>
      <w:r w:rsidRPr="004B4CBB">
        <w:rPr>
          <w:rFonts w:hint="cs"/>
          <w:rtl/>
        </w:rPr>
        <w:t>مِنْكَ</w:t>
      </w:r>
      <w:r>
        <w:rPr>
          <w:rFonts w:hint="cs"/>
          <w:rtl/>
        </w:rPr>
        <w:t xml:space="preserve">" (عدد 39). إنها ممثلة بالصدر والذراعين من فضة. لكن ما هو اسمها؟ سفر دانيال بذاته يعطي إجابة على هذا السؤال. نحن نقرأ في إصحاح 5، بأنه كنتيجة لتجديف </w:t>
      </w:r>
      <w:proofErr w:type="spellStart"/>
      <w:r w:rsidRPr="004B4CBB">
        <w:rPr>
          <w:rtl/>
        </w:rPr>
        <w:t>بَيْلْشَاصَّرُ</w:t>
      </w:r>
      <w:proofErr w:type="spellEnd"/>
      <w:r w:rsidR="003C13F9">
        <w:rPr>
          <w:rFonts w:hint="cs"/>
          <w:rtl/>
        </w:rPr>
        <w:t xml:space="preserve"> </w:t>
      </w:r>
      <w:r>
        <w:rPr>
          <w:rFonts w:hint="cs"/>
          <w:rtl/>
        </w:rPr>
        <w:t>الرهيب على الله، حفيد نبوخذنصّر، ظهرت يد إنسان وكتبت على حائط القصر الملكي الكلمات: "</w:t>
      </w:r>
      <w:r w:rsidR="003C13F9" w:rsidRPr="003C13F9">
        <w:rPr>
          <w:rtl/>
        </w:rPr>
        <w:t xml:space="preserve">مَنَا </w:t>
      </w:r>
      <w:proofErr w:type="spellStart"/>
      <w:r w:rsidR="003C13F9" w:rsidRPr="003C13F9">
        <w:rPr>
          <w:rtl/>
        </w:rPr>
        <w:t>مَنَا</w:t>
      </w:r>
      <w:proofErr w:type="spellEnd"/>
      <w:r w:rsidR="003C13F9" w:rsidRPr="003C13F9">
        <w:rPr>
          <w:rtl/>
        </w:rPr>
        <w:t xml:space="preserve"> تَقَيْلُ وَفَرْسِينُ.</w:t>
      </w:r>
      <w:r w:rsidR="003C13F9">
        <w:rPr>
          <w:rFonts w:hint="cs"/>
          <w:rtl/>
        </w:rPr>
        <w:t>" وقد فسرها دانيال الذي دعاه الملك المرتعب كما يلي: "</w:t>
      </w:r>
      <w:r w:rsidR="003C13F9" w:rsidRPr="003C13F9">
        <w:rPr>
          <w:rtl/>
        </w:rPr>
        <w:t xml:space="preserve"> مَنَا، أَحْصَى اللهُ مَلَكُوتَكَ وَأَنْهَاهُ.  </w:t>
      </w:r>
      <w:r w:rsidR="003C13F9" w:rsidRPr="003C13F9">
        <w:rPr>
          <w:rFonts w:ascii="Arial" w:hAnsi="Arial" w:cs="Arial" w:hint="cs"/>
          <w:rtl/>
        </w:rPr>
        <w:t>​</w:t>
      </w:r>
      <w:r w:rsidR="003C13F9" w:rsidRPr="003C13F9">
        <w:rPr>
          <w:rtl/>
        </w:rPr>
        <w:t>27</w:t>
      </w:r>
      <w:r w:rsidR="003C13F9" w:rsidRPr="003C13F9">
        <w:rPr>
          <w:rFonts w:ascii="Arial" w:hAnsi="Arial" w:cs="Arial" w:hint="cs"/>
          <w:rtl/>
        </w:rPr>
        <w:t>​</w:t>
      </w:r>
      <w:r w:rsidR="003C13F9" w:rsidRPr="003C13F9">
        <w:rPr>
          <w:rtl/>
        </w:rPr>
        <w:t xml:space="preserve"> </w:t>
      </w:r>
      <w:r w:rsidR="003C13F9" w:rsidRPr="003C13F9">
        <w:rPr>
          <w:rFonts w:ascii="Arial" w:hAnsi="Arial" w:cs="Arial" w:hint="cs"/>
          <w:rtl/>
        </w:rPr>
        <w:t>​</w:t>
      </w:r>
      <w:r w:rsidR="003C13F9" w:rsidRPr="003C13F9">
        <w:rPr>
          <w:rFonts w:hint="cs"/>
          <w:rtl/>
        </w:rPr>
        <w:t>تَقَيْلُ،</w:t>
      </w:r>
      <w:r w:rsidR="003C13F9" w:rsidRPr="003C13F9">
        <w:rPr>
          <w:rtl/>
        </w:rPr>
        <w:t xml:space="preserve"> </w:t>
      </w:r>
      <w:r w:rsidR="003C13F9" w:rsidRPr="003C13F9">
        <w:rPr>
          <w:rFonts w:hint="cs"/>
          <w:rtl/>
        </w:rPr>
        <w:t>وُزِنْتَ</w:t>
      </w:r>
      <w:r w:rsidR="003C13F9" w:rsidRPr="003C13F9">
        <w:rPr>
          <w:rtl/>
        </w:rPr>
        <w:t xml:space="preserve"> </w:t>
      </w:r>
      <w:r w:rsidR="003C13F9" w:rsidRPr="003C13F9">
        <w:rPr>
          <w:rFonts w:hint="cs"/>
          <w:rtl/>
        </w:rPr>
        <w:t>بِالْمَوَازِينِ</w:t>
      </w:r>
      <w:r w:rsidR="003C13F9" w:rsidRPr="003C13F9">
        <w:rPr>
          <w:rtl/>
        </w:rPr>
        <w:t xml:space="preserve"> </w:t>
      </w:r>
      <w:r w:rsidR="003C13F9" w:rsidRPr="003C13F9">
        <w:rPr>
          <w:rFonts w:hint="cs"/>
          <w:rtl/>
        </w:rPr>
        <w:t>فَوُجِدْتَ</w:t>
      </w:r>
      <w:r w:rsidR="003C13F9" w:rsidRPr="003C13F9">
        <w:rPr>
          <w:rtl/>
        </w:rPr>
        <w:t xml:space="preserve"> </w:t>
      </w:r>
      <w:r w:rsidR="003C13F9" w:rsidRPr="003C13F9">
        <w:rPr>
          <w:rFonts w:hint="cs"/>
          <w:rtl/>
        </w:rPr>
        <w:t>نَاقِصًا</w:t>
      </w:r>
      <w:r w:rsidR="003C13F9" w:rsidRPr="003C13F9">
        <w:rPr>
          <w:rtl/>
        </w:rPr>
        <w:t xml:space="preserve">.  </w:t>
      </w:r>
      <w:r w:rsidR="003C13F9" w:rsidRPr="003C13F9">
        <w:rPr>
          <w:rFonts w:ascii="Arial" w:hAnsi="Arial" w:cs="Arial" w:hint="cs"/>
          <w:rtl/>
        </w:rPr>
        <w:t>​</w:t>
      </w:r>
      <w:r w:rsidR="003C13F9" w:rsidRPr="003C13F9">
        <w:rPr>
          <w:rtl/>
        </w:rPr>
        <w:t>28</w:t>
      </w:r>
      <w:r w:rsidR="003C13F9" w:rsidRPr="003C13F9">
        <w:rPr>
          <w:rFonts w:ascii="Arial" w:hAnsi="Arial" w:cs="Arial" w:hint="cs"/>
          <w:rtl/>
        </w:rPr>
        <w:t>​</w:t>
      </w:r>
      <w:r w:rsidR="003C13F9" w:rsidRPr="003C13F9">
        <w:rPr>
          <w:rtl/>
        </w:rPr>
        <w:t xml:space="preserve"> </w:t>
      </w:r>
      <w:r w:rsidR="003C13F9" w:rsidRPr="003C13F9">
        <w:rPr>
          <w:rFonts w:ascii="Arial" w:hAnsi="Arial" w:cs="Arial" w:hint="cs"/>
          <w:rtl/>
        </w:rPr>
        <w:t>​</w:t>
      </w:r>
      <w:r w:rsidR="003C13F9" w:rsidRPr="003C13F9">
        <w:rPr>
          <w:rFonts w:hint="cs"/>
          <w:rtl/>
        </w:rPr>
        <w:t>فَرْسِ،</w:t>
      </w:r>
      <w:r w:rsidR="003C13F9" w:rsidRPr="003C13F9">
        <w:rPr>
          <w:rtl/>
        </w:rPr>
        <w:t xml:space="preserve"> </w:t>
      </w:r>
      <w:r w:rsidR="003C13F9" w:rsidRPr="003C13F9">
        <w:rPr>
          <w:rFonts w:hint="cs"/>
          <w:rtl/>
        </w:rPr>
        <w:t>قُسِمَتْ</w:t>
      </w:r>
      <w:r w:rsidR="003C13F9" w:rsidRPr="003C13F9">
        <w:rPr>
          <w:rtl/>
        </w:rPr>
        <w:t xml:space="preserve"> </w:t>
      </w:r>
      <w:r w:rsidR="003C13F9" w:rsidRPr="003C13F9">
        <w:rPr>
          <w:rFonts w:hint="cs"/>
          <w:rtl/>
        </w:rPr>
        <w:t>مَمْلَكَتُكَ</w:t>
      </w:r>
      <w:r w:rsidR="003C13F9" w:rsidRPr="003C13F9">
        <w:rPr>
          <w:rtl/>
        </w:rPr>
        <w:t xml:space="preserve"> </w:t>
      </w:r>
      <w:r w:rsidR="003C13F9" w:rsidRPr="003C13F9">
        <w:rPr>
          <w:rFonts w:hint="cs"/>
          <w:rtl/>
        </w:rPr>
        <w:t>وَأُعْ</w:t>
      </w:r>
      <w:r w:rsidR="003C13F9" w:rsidRPr="003C13F9">
        <w:rPr>
          <w:rtl/>
        </w:rPr>
        <w:t>طِيَتْ لِمَادِي وَفَارِسَ».</w:t>
      </w:r>
      <w:r w:rsidR="003C13F9">
        <w:rPr>
          <w:rFonts w:hint="cs"/>
          <w:rtl/>
        </w:rPr>
        <w:t xml:space="preserve">" (عدد 26 </w:t>
      </w:r>
      <w:r w:rsidR="003C13F9">
        <w:rPr>
          <w:rtl/>
        </w:rPr>
        <w:t>–</w:t>
      </w:r>
      <w:r w:rsidR="003C13F9">
        <w:rPr>
          <w:rFonts w:hint="cs"/>
          <w:rtl/>
        </w:rPr>
        <w:t xml:space="preserve"> 28). من بعد عدة آيات يخبرنا بقتل </w:t>
      </w:r>
      <w:proofErr w:type="spellStart"/>
      <w:r w:rsidR="003C13F9" w:rsidRPr="003C13F9">
        <w:rPr>
          <w:rtl/>
        </w:rPr>
        <w:t>بَيْلْشَاصَّرُ</w:t>
      </w:r>
      <w:proofErr w:type="spellEnd"/>
      <w:r w:rsidR="003C13F9">
        <w:rPr>
          <w:rFonts w:hint="cs"/>
          <w:rtl/>
        </w:rPr>
        <w:t xml:space="preserve"> والاستيلاء على الحكم على يد </w:t>
      </w:r>
      <w:r w:rsidR="003C13F9" w:rsidRPr="003C13F9">
        <w:rPr>
          <w:rtl/>
        </w:rPr>
        <w:t>دَارِيُّوسُ الْمَادِيُّ</w:t>
      </w:r>
      <w:r w:rsidR="003C13F9">
        <w:rPr>
          <w:rFonts w:hint="cs"/>
          <w:rtl/>
        </w:rPr>
        <w:t xml:space="preserve">. </w:t>
      </w:r>
      <w:r w:rsidR="003C13F9" w:rsidRPr="003C13F9">
        <w:rPr>
          <w:rtl/>
        </w:rPr>
        <w:t xml:space="preserve">لذلك ليس هناك شك في أن </w:t>
      </w:r>
      <w:r w:rsidR="003C13F9">
        <w:rPr>
          <w:rFonts w:hint="cs"/>
          <w:rtl/>
        </w:rPr>
        <w:t>المملكة</w:t>
      </w:r>
      <w:r w:rsidR="003C13F9" w:rsidRPr="003C13F9">
        <w:rPr>
          <w:rtl/>
        </w:rPr>
        <w:t xml:space="preserve"> الثانية هي </w:t>
      </w:r>
      <w:r w:rsidR="003C13F9">
        <w:rPr>
          <w:rFonts w:hint="cs"/>
          <w:rtl/>
        </w:rPr>
        <w:t>مملكة فارس</w:t>
      </w:r>
      <w:r w:rsidR="003C13F9" w:rsidRPr="003C13F9">
        <w:rPr>
          <w:rtl/>
        </w:rPr>
        <w:t xml:space="preserve"> في العصور الوسطى.</w:t>
      </w:r>
      <w:r w:rsidR="003C13F9">
        <w:rPr>
          <w:rFonts w:hint="cs"/>
          <w:rtl/>
        </w:rPr>
        <w:t xml:space="preserve"> فلقد كانت بدايتها من حكم داريوس المادي ووصلت ذروة تألقها في حكم كورش ووجدت أخيرًا نهايتها في حكم داريوس الثالث الملقب </w:t>
      </w:r>
      <w:proofErr w:type="spellStart"/>
      <w:r w:rsidR="003C13F9">
        <w:rPr>
          <w:rFonts w:hint="cs"/>
          <w:rtl/>
        </w:rPr>
        <w:t>بكودومانوس</w:t>
      </w:r>
      <w:proofErr w:type="spellEnd"/>
      <w:r w:rsidR="003C13F9">
        <w:rPr>
          <w:rFonts w:hint="cs"/>
          <w:rtl/>
        </w:rPr>
        <w:t xml:space="preserve">. وبحسب إصحاح 8: 20 </w:t>
      </w:r>
      <w:r w:rsidR="003C13F9">
        <w:rPr>
          <w:rtl/>
        </w:rPr>
        <w:t>–</w:t>
      </w:r>
      <w:r w:rsidR="003C13F9">
        <w:rPr>
          <w:rFonts w:hint="cs"/>
          <w:rtl/>
        </w:rPr>
        <w:t xml:space="preserve"> 21 أفسحت المجال لمملكة اليونان بحكم الاسكندر الكبير. </w:t>
      </w:r>
      <w:r w:rsidR="003E12ED">
        <w:rPr>
          <w:rFonts w:hint="cs"/>
          <w:rtl/>
        </w:rPr>
        <w:t xml:space="preserve">إن هذا يذكره دانيال في الإصحاح الذي أمامنا </w:t>
      </w:r>
      <w:r w:rsidR="00DA3A70">
        <w:rPr>
          <w:rFonts w:hint="cs"/>
          <w:rtl/>
        </w:rPr>
        <w:t>كالـ “مملك</w:t>
      </w:r>
      <w:r w:rsidR="00DA3A70">
        <w:rPr>
          <w:rFonts w:hint="eastAsia"/>
          <w:rtl/>
        </w:rPr>
        <w:t>ة</w:t>
      </w:r>
      <w:r w:rsidR="003E12ED">
        <w:rPr>
          <w:rFonts w:hint="cs"/>
          <w:rtl/>
        </w:rPr>
        <w:t xml:space="preserve"> </w:t>
      </w:r>
      <w:r w:rsidR="003E12ED" w:rsidRPr="003E12ED">
        <w:rPr>
          <w:rtl/>
        </w:rPr>
        <w:t>مِنْ نُحَاسٍ فَتَتَسَلَّطُ عَلَى كُلِّ الأَرْضِ.</w:t>
      </w:r>
      <w:r w:rsidR="003E12ED">
        <w:rPr>
          <w:rFonts w:hint="cs"/>
          <w:rtl/>
        </w:rPr>
        <w:t>" في الواقع كان العالم المعروف قديمًا خاضعًا لحُكم الاسكندر؛ فاليونان، مقدونية، آسيا الصغرى ومصر وحّدها لتكون مملكة واحدة جبارة؛ نعم وقدد امتد احتلاله إلى ما بعد بلاد الهند. ويُقال أنه تأسف بأنه لم يكن هناك عالم آخر ليخضعه. كورش كان أيضًا محتلاً عظيمًا، إلا أنه لم يقطع حدود آسيا</w:t>
      </w:r>
      <w:r w:rsidR="003E12ED" w:rsidRPr="003E12ED">
        <w:rPr>
          <w:rtl/>
        </w:rPr>
        <w:t xml:space="preserve"> </w:t>
      </w:r>
      <w:r w:rsidR="003E12ED" w:rsidRPr="00774114">
        <w:rPr>
          <w:rtl/>
        </w:rPr>
        <w:t>أبدًا</w:t>
      </w:r>
      <w:r w:rsidR="003E12ED">
        <w:rPr>
          <w:rFonts w:hint="cs"/>
          <w:rtl/>
        </w:rPr>
        <w:t xml:space="preserve">. </w:t>
      </w:r>
    </w:p>
    <w:p w14:paraId="7FE563EE" w14:textId="1B755654" w:rsidR="00774114" w:rsidRDefault="00774114" w:rsidP="00D86423">
      <w:pPr>
        <w:rPr>
          <w:rtl/>
        </w:rPr>
      </w:pPr>
      <w:r>
        <w:rPr>
          <w:rFonts w:hint="cs"/>
          <w:rtl/>
        </w:rPr>
        <w:t>الآن نحن نأتي إلى المملكة الرابعة. "</w:t>
      </w:r>
      <w:r w:rsidRPr="00774114">
        <w:rPr>
          <w:rtl/>
        </w:rPr>
        <w:t>وَتَكُونُ مَمْلَكَةٌ رَابِعَةٌ صَلْبَةٌ كَالْحَدِيدِ، لأَنَّ الْحَدِيدَ يَدُقُّ وَيَسْحَقُ كُلَّ شَيْءٍ. وَكَالْحَدِيدِ الَّذِي يُكَسِّرُ تَسْحَقُ وَتُكَسِّرُ كُلَّ هؤُلاَءِ.</w:t>
      </w:r>
      <w:r>
        <w:rPr>
          <w:rFonts w:hint="cs"/>
          <w:rtl/>
        </w:rPr>
        <w:t xml:space="preserve">" (عدد 40). </w:t>
      </w:r>
      <w:r w:rsidR="00CD0AD5">
        <w:rPr>
          <w:rFonts w:hint="cs"/>
          <w:rtl/>
        </w:rPr>
        <w:t>من الواضح أن هذه هي صفات المملكة الرومانية. من بعدما أن انقسمت مملكة اليونان من بعد موت الاسكندر الكبير إلى أربع أجزاء وازدادت ارتدادًا في حُكم جنرالات الملك العظيم وخلفائهم، ازدادت المملكة الرومانية توسعًا غربًا. ومن دون توقف اجتاحت الجيوش الرومانية كل الأطراف وأخضعوا بلادًا على التوالي لحُكم لروما. "</w:t>
      </w:r>
      <w:r w:rsidR="00CD0AD5" w:rsidRPr="00CD0AD5">
        <w:rPr>
          <w:rtl/>
        </w:rPr>
        <w:t>وَكَالْحَدِيدِ الَّذِي يُكَسِّرُ تَسْحَقُ وَتُكَسِّرُ كُلَّ هؤُلاَءِ.</w:t>
      </w:r>
      <w:r w:rsidR="00CD0AD5">
        <w:rPr>
          <w:rFonts w:hint="cs"/>
          <w:rtl/>
        </w:rPr>
        <w:t xml:space="preserve">" وسريعًا تم الاستيلاء على اليونان وحوّلوها لمقاطعة رومانية. آسيا الصغرى والممالك التي وسط آسيا تتالت واحدة تلو الأخرى. لم يقدر أي شيء أن يقف أمام جيوش الرومان. وسرعان ما أصبحت كل المنطقة التي كانت قديمًا مملكة الاسكندر، تحت سُلطة </w:t>
      </w:r>
      <w:r w:rsidR="00B35302">
        <w:rPr>
          <w:rFonts w:hint="cs"/>
          <w:rtl/>
        </w:rPr>
        <w:t>الرومان، بحيث أن المملكة تعظمت ونمت تدريجيًا وأصبحت عظيمة بشكل رهيب. كل العالم الذي كان معروفًا للشعوب آنذاك كان تحت حُكم روما. نحن نقرأ في لوقا 2: 1: "</w:t>
      </w:r>
      <w:r w:rsidR="00B35302" w:rsidRPr="00B35302">
        <w:rPr>
          <w:rtl/>
        </w:rPr>
        <w:t>وَفِي تِلْكَ الأَيَّامِ صَدَرَ أَمْرٌ مِنْ أُوغُسْطُسَ قَيْصَرَ بِأَنْ يُكْتَتَبَ كُلُّ الْمَسْكُونَةِ.</w:t>
      </w:r>
      <w:r w:rsidR="00B35302">
        <w:rPr>
          <w:rFonts w:hint="cs"/>
          <w:rtl/>
        </w:rPr>
        <w:t>" لقد كانت فعلاً مملكة رهيبة من حديد.</w:t>
      </w:r>
    </w:p>
    <w:p w14:paraId="0E584721" w14:textId="62878DAF" w:rsidR="00B35302" w:rsidRDefault="00B35302" w:rsidP="00D86423">
      <w:pPr>
        <w:rPr>
          <w:rtl/>
        </w:rPr>
      </w:pPr>
      <w:r>
        <w:rPr>
          <w:rFonts w:hint="cs"/>
          <w:rtl/>
        </w:rPr>
        <w:t xml:space="preserve">غير أننا نرى في العدد 41، بأنه أُضيف إلى المكوّن الأساسي للمملكة، الحديد، شيئًا يكسّر قوته، وإن ليس </w:t>
      </w:r>
      <w:r w:rsidR="00B470B0">
        <w:rPr>
          <w:rFonts w:hint="cs"/>
          <w:rtl/>
        </w:rPr>
        <w:t>بأكمله</w:t>
      </w:r>
      <w:r w:rsidR="00B470B0">
        <w:rPr>
          <w:rFonts w:hint="eastAsia"/>
          <w:rtl/>
        </w:rPr>
        <w:t>،</w:t>
      </w:r>
      <w:r>
        <w:rPr>
          <w:rFonts w:hint="cs"/>
          <w:rtl/>
        </w:rPr>
        <w:t xml:space="preserve"> ولكن جزءً منه. "</w:t>
      </w:r>
      <w:r w:rsidRPr="00B35302">
        <w:rPr>
          <w:rFonts w:ascii="Arial" w:hAnsi="Arial" w:cs="Arial" w:hint="cs"/>
          <w:rtl/>
        </w:rPr>
        <w:t>​</w:t>
      </w:r>
      <w:r w:rsidRPr="00B35302">
        <w:rPr>
          <w:rFonts w:hint="cs"/>
          <w:rtl/>
        </w:rPr>
        <w:t>وَبِمَا</w:t>
      </w:r>
      <w:r w:rsidRPr="00B35302">
        <w:rPr>
          <w:rtl/>
        </w:rPr>
        <w:t xml:space="preserve"> </w:t>
      </w:r>
      <w:r w:rsidRPr="00B35302">
        <w:rPr>
          <w:rFonts w:hint="cs"/>
          <w:rtl/>
        </w:rPr>
        <w:t>رَأَيْتَ</w:t>
      </w:r>
      <w:r w:rsidRPr="00B35302">
        <w:rPr>
          <w:rtl/>
        </w:rPr>
        <w:t xml:space="preserve"> </w:t>
      </w:r>
      <w:r w:rsidRPr="00B35302">
        <w:rPr>
          <w:rFonts w:hint="cs"/>
          <w:rtl/>
        </w:rPr>
        <w:t>الْقَدَمَيْنِ</w:t>
      </w:r>
      <w:r w:rsidRPr="00B35302">
        <w:rPr>
          <w:rtl/>
        </w:rPr>
        <w:t xml:space="preserve"> </w:t>
      </w:r>
      <w:r w:rsidRPr="00B35302">
        <w:rPr>
          <w:rFonts w:hint="cs"/>
          <w:rtl/>
        </w:rPr>
        <w:t>وَالأَصَاب</w:t>
      </w:r>
      <w:r w:rsidRPr="00B35302">
        <w:rPr>
          <w:rtl/>
        </w:rPr>
        <w:t>ِعَ بَعْضُهَا مِنْ خَزَفٍ وَالْبَعْضُ مِنْ حَدِيدٍ، فَالْمَمْلَكَةُ تَكُونُ مُنْقَسِمَةً، وَيَكُونُ فِيهَا قُوَّةُ الْحَدِيدِ مِنْ حَيْثُ إِنَّكَ رَأَيْتَ الْحَدِيدَ مُخْتَلِطًا بِخَزَفِ الطِّينِ.</w:t>
      </w:r>
      <w:r>
        <w:rPr>
          <w:rFonts w:hint="cs"/>
          <w:rtl/>
        </w:rPr>
        <w:t xml:space="preserve">" في طابع المملكة الرومانية يطرأ تغيير؛ فهنالك مادة أخرى مُضافة </w:t>
      </w:r>
      <w:r>
        <w:rPr>
          <w:rtl/>
        </w:rPr>
        <w:t>–</w:t>
      </w:r>
      <w:r>
        <w:rPr>
          <w:rFonts w:hint="cs"/>
          <w:rtl/>
        </w:rPr>
        <w:t xml:space="preserve"> عنصرًا ليس له تماسك الحديد، وإنما اكثر ما يشبه الطين الرطب. يبدو أن الروح القدس بهذا يُشير إلى ال</w:t>
      </w:r>
      <w:r w:rsidRPr="00B35302">
        <w:rPr>
          <w:rtl/>
        </w:rPr>
        <w:t xml:space="preserve">جحافل </w:t>
      </w:r>
      <w:r>
        <w:rPr>
          <w:rFonts w:hint="cs"/>
          <w:rtl/>
        </w:rPr>
        <w:t>ال</w:t>
      </w:r>
      <w:r w:rsidRPr="00B35302">
        <w:rPr>
          <w:rtl/>
        </w:rPr>
        <w:t>بربرية</w:t>
      </w:r>
      <w:r>
        <w:rPr>
          <w:rFonts w:hint="cs"/>
          <w:rtl/>
        </w:rPr>
        <w:t xml:space="preserve">، التي اقتحمت المملكة الرومانية عند نهاية القرن الرابع وبداية الخامس من الشمال والشرق، وقد أضعفوا قوتها وشيئًا فشيئًا شكلوا ممالك منقسمة داخل حدود المملكة الكبيرة. </w:t>
      </w:r>
      <w:r w:rsidR="001A4EA6">
        <w:rPr>
          <w:rFonts w:hint="cs"/>
          <w:rtl/>
        </w:rPr>
        <w:t>بذلك انكسر كبرياء الأخيرة؛ فلم يكن من الممكن أن يحصل ترابط داخلي لهذين العنصرين المختلفين من خلال ذلك. "</w:t>
      </w:r>
      <w:r w:rsidR="001A4EA6" w:rsidRPr="001A4EA6">
        <w:rPr>
          <w:rtl/>
        </w:rPr>
        <w:t>فَالْمَمْلَكَةُ تَكُونُ مُنْقَسِمَةً</w:t>
      </w:r>
      <w:r w:rsidR="001A4EA6">
        <w:rPr>
          <w:rFonts w:hint="cs"/>
          <w:rtl/>
        </w:rPr>
        <w:t>" وفي عدد 43 مكتوب: "</w:t>
      </w:r>
      <w:r w:rsidR="001A4EA6" w:rsidRPr="001A4EA6">
        <w:rPr>
          <w:rFonts w:ascii="Arial" w:hAnsi="Arial" w:cs="Arial" w:hint="cs"/>
          <w:rtl/>
        </w:rPr>
        <w:t>​</w:t>
      </w:r>
      <w:r w:rsidR="001A4EA6" w:rsidRPr="001A4EA6">
        <w:rPr>
          <w:rFonts w:hint="cs"/>
          <w:rtl/>
        </w:rPr>
        <w:t>وَبِمَا</w:t>
      </w:r>
      <w:r w:rsidR="001A4EA6" w:rsidRPr="001A4EA6">
        <w:rPr>
          <w:rtl/>
        </w:rPr>
        <w:t xml:space="preserve"> </w:t>
      </w:r>
      <w:r w:rsidR="001A4EA6" w:rsidRPr="001A4EA6">
        <w:rPr>
          <w:rFonts w:hint="cs"/>
          <w:rtl/>
        </w:rPr>
        <w:t>رَأَيْتَ</w:t>
      </w:r>
      <w:r w:rsidR="001A4EA6" w:rsidRPr="001A4EA6">
        <w:rPr>
          <w:rtl/>
        </w:rPr>
        <w:t xml:space="preserve"> </w:t>
      </w:r>
      <w:r w:rsidR="001A4EA6" w:rsidRPr="001A4EA6">
        <w:rPr>
          <w:rFonts w:hint="cs"/>
          <w:rtl/>
        </w:rPr>
        <w:t>الْحَدِيدَ</w:t>
      </w:r>
      <w:r w:rsidR="001A4EA6" w:rsidRPr="001A4EA6">
        <w:rPr>
          <w:rtl/>
        </w:rPr>
        <w:t xml:space="preserve"> </w:t>
      </w:r>
      <w:r w:rsidR="001A4EA6" w:rsidRPr="001A4EA6">
        <w:rPr>
          <w:rFonts w:hint="cs"/>
          <w:rtl/>
        </w:rPr>
        <w:t>مُخْتَلِطًا</w:t>
      </w:r>
      <w:r w:rsidR="001A4EA6" w:rsidRPr="001A4EA6">
        <w:rPr>
          <w:rtl/>
        </w:rPr>
        <w:t xml:space="preserve"> </w:t>
      </w:r>
      <w:r w:rsidR="001A4EA6" w:rsidRPr="001A4EA6">
        <w:rPr>
          <w:rFonts w:hint="cs"/>
          <w:rtl/>
        </w:rPr>
        <w:t>بِخَزَفِ</w:t>
      </w:r>
      <w:r w:rsidR="001A4EA6" w:rsidRPr="001A4EA6">
        <w:rPr>
          <w:rtl/>
        </w:rPr>
        <w:t xml:space="preserve"> </w:t>
      </w:r>
      <w:r w:rsidR="001A4EA6" w:rsidRPr="001A4EA6">
        <w:rPr>
          <w:rFonts w:hint="cs"/>
          <w:rtl/>
        </w:rPr>
        <w:t>الطِّينِ،</w:t>
      </w:r>
      <w:r w:rsidR="001A4EA6" w:rsidRPr="001A4EA6">
        <w:rPr>
          <w:rtl/>
        </w:rPr>
        <w:t xml:space="preserve"> </w:t>
      </w:r>
      <w:r w:rsidR="001A4EA6" w:rsidRPr="001A4EA6">
        <w:rPr>
          <w:rFonts w:hint="cs"/>
          <w:rtl/>
        </w:rPr>
        <w:t>فَإِنَّهُمْ</w:t>
      </w:r>
      <w:r w:rsidR="001A4EA6" w:rsidRPr="001A4EA6">
        <w:rPr>
          <w:rtl/>
        </w:rPr>
        <w:t xml:space="preserve"> </w:t>
      </w:r>
      <w:r w:rsidR="001A4EA6" w:rsidRPr="001A4EA6">
        <w:rPr>
          <w:rFonts w:hint="cs"/>
          <w:rtl/>
        </w:rPr>
        <w:t>يَخْتَلِطُونَ</w:t>
      </w:r>
      <w:r w:rsidR="001A4EA6" w:rsidRPr="001A4EA6">
        <w:rPr>
          <w:rtl/>
        </w:rPr>
        <w:t xml:space="preserve"> </w:t>
      </w:r>
      <w:r w:rsidR="001A4EA6" w:rsidRPr="001A4EA6">
        <w:rPr>
          <w:rFonts w:hint="cs"/>
          <w:rtl/>
        </w:rPr>
        <w:t>بِنَسْلِ</w:t>
      </w:r>
      <w:r w:rsidR="001A4EA6" w:rsidRPr="001A4EA6">
        <w:rPr>
          <w:rtl/>
        </w:rPr>
        <w:t xml:space="preserve"> </w:t>
      </w:r>
      <w:r w:rsidR="001A4EA6" w:rsidRPr="001A4EA6">
        <w:rPr>
          <w:rFonts w:hint="cs"/>
          <w:rtl/>
        </w:rPr>
        <w:t>النَّاسِ،</w:t>
      </w:r>
      <w:r w:rsidR="001A4EA6" w:rsidRPr="001A4EA6">
        <w:rPr>
          <w:rtl/>
        </w:rPr>
        <w:t xml:space="preserve"> </w:t>
      </w:r>
      <w:r w:rsidR="001A4EA6" w:rsidRPr="001A4EA6">
        <w:rPr>
          <w:rFonts w:hint="cs"/>
          <w:rtl/>
        </w:rPr>
        <w:t>وَلكِنْ</w:t>
      </w:r>
      <w:r w:rsidR="001A4EA6" w:rsidRPr="001A4EA6">
        <w:rPr>
          <w:rtl/>
        </w:rPr>
        <w:t xml:space="preserve"> </w:t>
      </w:r>
      <w:r w:rsidR="001A4EA6" w:rsidRPr="001A4EA6">
        <w:rPr>
          <w:rFonts w:hint="cs"/>
          <w:rtl/>
        </w:rPr>
        <w:t>لاَ</w:t>
      </w:r>
      <w:r w:rsidR="001A4EA6" w:rsidRPr="001A4EA6">
        <w:rPr>
          <w:rtl/>
        </w:rPr>
        <w:t xml:space="preserve"> </w:t>
      </w:r>
      <w:r w:rsidR="001A4EA6" w:rsidRPr="001A4EA6">
        <w:rPr>
          <w:rFonts w:hint="cs"/>
          <w:rtl/>
        </w:rPr>
        <w:t>يَتَلاَصَقُ</w:t>
      </w:r>
      <w:r w:rsidR="001A4EA6" w:rsidRPr="001A4EA6">
        <w:rPr>
          <w:rtl/>
        </w:rPr>
        <w:t xml:space="preserve"> </w:t>
      </w:r>
      <w:r w:rsidR="001A4EA6" w:rsidRPr="001A4EA6">
        <w:rPr>
          <w:rFonts w:hint="cs"/>
          <w:rtl/>
        </w:rPr>
        <w:t>هذَا</w:t>
      </w:r>
      <w:r w:rsidR="001A4EA6" w:rsidRPr="001A4EA6">
        <w:rPr>
          <w:rtl/>
        </w:rPr>
        <w:t xml:space="preserve"> </w:t>
      </w:r>
      <w:r w:rsidR="001A4EA6" w:rsidRPr="001A4EA6">
        <w:rPr>
          <w:rFonts w:hint="cs"/>
          <w:rtl/>
        </w:rPr>
        <w:t>بِذَاكَ،</w:t>
      </w:r>
      <w:r w:rsidR="001A4EA6" w:rsidRPr="001A4EA6">
        <w:rPr>
          <w:rtl/>
        </w:rPr>
        <w:t xml:space="preserve"> </w:t>
      </w:r>
      <w:r w:rsidR="001A4EA6" w:rsidRPr="001A4EA6">
        <w:rPr>
          <w:rFonts w:hint="cs"/>
          <w:rtl/>
        </w:rPr>
        <w:t>كَمَا</w:t>
      </w:r>
      <w:r w:rsidR="001A4EA6" w:rsidRPr="001A4EA6">
        <w:rPr>
          <w:rtl/>
        </w:rPr>
        <w:t xml:space="preserve"> </w:t>
      </w:r>
      <w:r w:rsidR="001A4EA6" w:rsidRPr="001A4EA6">
        <w:rPr>
          <w:rFonts w:hint="cs"/>
          <w:rtl/>
        </w:rPr>
        <w:t>أَنَّ</w:t>
      </w:r>
      <w:r w:rsidR="001A4EA6" w:rsidRPr="001A4EA6">
        <w:rPr>
          <w:rtl/>
        </w:rPr>
        <w:t xml:space="preserve"> </w:t>
      </w:r>
      <w:r w:rsidR="001A4EA6" w:rsidRPr="001A4EA6">
        <w:rPr>
          <w:rFonts w:hint="cs"/>
          <w:rtl/>
        </w:rPr>
        <w:t>الْحَدِيدَ</w:t>
      </w:r>
      <w:r w:rsidR="001A4EA6" w:rsidRPr="001A4EA6">
        <w:rPr>
          <w:rtl/>
        </w:rPr>
        <w:t xml:space="preserve"> </w:t>
      </w:r>
      <w:r w:rsidR="001A4EA6" w:rsidRPr="001A4EA6">
        <w:rPr>
          <w:rFonts w:hint="cs"/>
          <w:rtl/>
        </w:rPr>
        <w:t>لاَ</w:t>
      </w:r>
      <w:r w:rsidR="001A4EA6" w:rsidRPr="001A4EA6">
        <w:rPr>
          <w:rtl/>
        </w:rPr>
        <w:t xml:space="preserve"> </w:t>
      </w:r>
      <w:r w:rsidR="001A4EA6" w:rsidRPr="001A4EA6">
        <w:rPr>
          <w:rFonts w:hint="cs"/>
          <w:rtl/>
        </w:rPr>
        <w:t>يَخْتَلِطُ</w:t>
      </w:r>
      <w:r w:rsidR="001A4EA6" w:rsidRPr="001A4EA6">
        <w:rPr>
          <w:rtl/>
        </w:rPr>
        <w:t xml:space="preserve"> </w:t>
      </w:r>
      <w:r w:rsidR="001A4EA6" w:rsidRPr="001A4EA6">
        <w:rPr>
          <w:rFonts w:hint="cs"/>
          <w:rtl/>
        </w:rPr>
        <w:t>بِالْخَزَفِ</w:t>
      </w:r>
      <w:r w:rsidR="001A4EA6" w:rsidRPr="001A4EA6">
        <w:rPr>
          <w:rtl/>
        </w:rPr>
        <w:t>.</w:t>
      </w:r>
      <w:r w:rsidR="001A4EA6">
        <w:rPr>
          <w:rFonts w:hint="cs"/>
          <w:rtl/>
        </w:rPr>
        <w:t>" الإرادة المفعمة بالطاقة والقوة الحديدية والتي ميّزت في الأساس المملكة الرومانية، تداعيت تحت تأثير الاختلاط بعناصر أخرى، والمُشار إليها في هذا العدد كـ "</w:t>
      </w:r>
      <w:r w:rsidR="001A4EA6" w:rsidRPr="001A4EA6">
        <w:rPr>
          <w:rtl/>
        </w:rPr>
        <w:t>نَسْلِ النَّاسِ</w:t>
      </w:r>
      <w:r w:rsidR="001A4EA6">
        <w:rPr>
          <w:rFonts w:hint="cs"/>
          <w:rtl/>
        </w:rPr>
        <w:t>". "</w:t>
      </w:r>
      <w:r w:rsidR="001A4EA6" w:rsidRPr="001A4EA6">
        <w:rPr>
          <w:rtl/>
        </w:rPr>
        <w:t>فَإِنَّهُمْ يَخْتَلِطُونَ بِنَسْلِ النَّاسِ، وَلكِنْ لاَ يَتَلاَصَقُ هذَا بِذَاكَ</w:t>
      </w:r>
      <w:r w:rsidR="001A4EA6">
        <w:rPr>
          <w:rFonts w:hint="cs"/>
          <w:rtl/>
        </w:rPr>
        <w:t xml:space="preserve">" والنتيجة الطبيعة جراء ذلك كانت </w:t>
      </w:r>
      <w:r w:rsidR="009A62BC">
        <w:rPr>
          <w:rFonts w:hint="cs"/>
          <w:rtl/>
        </w:rPr>
        <w:t>التصاق</w:t>
      </w:r>
      <w:r w:rsidR="001A4EA6">
        <w:rPr>
          <w:rFonts w:hint="cs"/>
          <w:rtl/>
        </w:rPr>
        <w:t xml:space="preserve"> أعضاء الهيئة الضخمة، والارتداد التدريجي، </w:t>
      </w:r>
      <w:proofErr w:type="spellStart"/>
      <w:r w:rsidR="001A4EA6">
        <w:rPr>
          <w:rFonts w:hint="cs"/>
          <w:rtl/>
        </w:rPr>
        <w:t>والإنقسام</w:t>
      </w:r>
      <w:proofErr w:type="spellEnd"/>
      <w:r w:rsidR="001A4EA6">
        <w:rPr>
          <w:rFonts w:hint="cs"/>
          <w:rtl/>
        </w:rPr>
        <w:t xml:space="preserve"> إلى أجزاء مختلفة</w:t>
      </w:r>
      <w:r w:rsidR="009A62BC">
        <w:rPr>
          <w:rFonts w:hint="cs"/>
          <w:rtl/>
        </w:rPr>
        <w:t>.</w:t>
      </w:r>
    </w:p>
    <w:p w14:paraId="3CC48B0B" w14:textId="12A9CA97" w:rsidR="009A62BC" w:rsidRDefault="009A62BC" w:rsidP="00AE451B">
      <w:pPr>
        <w:rPr>
          <w:rtl/>
        </w:rPr>
      </w:pPr>
      <w:r>
        <w:rPr>
          <w:rFonts w:hint="cs"/>
          <w:rtl/>
        </w:rPr>
        <w:t>"</w:t>
      </w:r>
      <w:r w:rsidRPr="009A62BC">
        <w:rPr>
          <w:rtl/>
        </w:rPr>
        <w:t>وَفِي أَيَّامِ هؤُلاَءِ الْمُلُوكِ، يُقِيمُ إِلهُ السَّمَاوَاتِ مَمْلَكَةً لَنْ تَنْقَرِضَ أَبَدًا، وَمَلِكُهَا لاَ يُتْرَكُ لِشَعْبٍ آخَرَ، وَتَسْحَقُ وَتُفْنِي كُلَّ هذِهِ الْمَمَالِكِ، وَهِيَ تَثْبُتُ إِلَى الأَبَدِ.</w:t>
      </w:r>
      <w:r>
        <w:rPr>
          <w:rFonts w:hint="cs"/>
          <w:rtl/>
        </w:rPr>
        <w:t>" (عدد 44). لننتبه إلى الكلمات: "</w:t>
      </w:r>
      <w:r w:rsidRPr="009A62BC">
        <w:rPr>
          <w:rtl/>
        </w:rPr>
        <w:t>وَفِي أَيَّامِ هؤُلاَءِ الْمُلُوكِ</w:t>
      </w:r>
      <w:r>
        <w:rPr>
          <w:rFonts w:hint="cs"/>
          <w:rtl/>
        </w:rPr>
        <w:t xml:space="preserve">" إنه بهذا لا يمكن أبدًا الإشارة إلى فترة مجيء المسيح الأول؛ لأنه عندها كانت المملكة الرومانية في أوجّ سلطتها. فلم يكن هنالك ملوك عديدة، وإنما الكل سعى ليخضع لحاكم واحد ولإرادة واحدة. إني حتى أعتقد بأن هذا العدد يُشير المشهد الختامي للمملكة الرومانية، وهذا إلى الفترة عندما سيعود الله ويُدخل "بكره إلى المسكونة (الأرض)." الرب يسوع سيظهر للمرة </w:t>
      </w:r>
      <w:r w:rsidR="00B470B0">
        <w:rPr>
          <w:rFonts w:hint="cs"/>
          <w:rtl/>
        </w:rPr>
        <w:t>الثانية</w:t>
      </w:r>
      <w:r w:rsidR="00B470B0">
        <w:rPr>
          <w:rFonts w:hint="eastAsia"/>
          <w:rtl/>
        </w:rPr>
        <w:t>،</w:t>
      </w:r>
      <w:r>
        <w:rPr>
          <w:rFonts w:hint="cs"/>
          <w:rtl/>
        </w:rPr>
        <w:t xml:space="preserve"> ولكن لا ليتألم ويموت كما في الماضي، وإنما ليدين ويحكم. "</w:t>
      </w:r>
      <w:r w:rsidR="003E2515" w:rsidRPr="003E2515">
        <w:rPr>
          <w:rtl/>
        </w:rPr>
        <w:t>يُقِيمُ إِلهُ السَّمَاوَاتِ مَمْلَكَةً لَنْ تَنْقَرِضَ أَبَدًا،</w:t>
      </w:r>
      <w:r w:rsidR="003E2515">
        <w:rPr>
          <w:rFonts w:hint="cs"/>
          <w:rtl/>
        </w:rPr>
        <w:t>" إنها المملكة الوحيدة التي ستحتل مكان مملكة بابل. إن إله السماء، وكما رأينا أعلاه، رفّع من شأن نبوخذنصّر وأعطاه سلطانًا وكرامة، والممالك الأخرى أتت من بعده، ومن دون شك بحسب مشيئة الذي يقود كل شيء. ولكن فقط من جهة المملكة الأخيرة في عدد 44 يقول ثانية، بأن إله السماء سيُقيمها. إن "الحجر المقتلَع من دون أيدي" في تلك الفترة هو المسيح؛ غير أنه ليس شخصه بقدر أنها المملكة التي سيُقيمها الله فيه وبواسطته. هذا الحجر هنا له طابع مُحطّم بتدميره ممالك الأرض. وعند اقتلاعه من الجبل من دون يدين، "</w:t>
      </w:r>
      <w:r w:rsidR="003E2515" w:rsidRPr="003E2515">
        <w:rPr>
          <w:rtl/>
        </w:rPr>
        <w:t>سَحَقَ الْحَدِيدَ وَالنُّحَاسَ وَالْخَزَفَ وَالْفِضَّةَ وَالذَّهَبَ.</w:t>
      </w:r>
      <w:r w:rsidR="003E2515">
        <w:rPr>
          <w:rFonts w:hint="cs"/>
          <w:rtl/>
        </w:rPr>
        <w:t xml:space="preserve">" (عدد 45). فعندها لن يكون الأمر كما في مجيء المسيح الأول عن خلاص النفوس، وإنما عن الدينونة؛ فالحجر يطرح كل ما يرتفع ضد </w:t>
      </w:r>
      <w:r w:rsidR="00AE451B">
        <w:rPr>
          <w:rFonts w:hint="cs"/>
          <w:rtl/>
        </w:rPr>
        <w:t>الله الحقيقي. إنه سيسقط عند قدمي التمثال المكوّن جزءٌ منه من حديد وجزء من خزف، أي على مملكة روما في هيئتها الأخيرة؛ "</w:t>
      </w:r>
      <w:r w:rsidR="00AE451B" w:rsidRPr="00AE451B">
        <w:rPr>
          <w:rFonts w:ascii="Arial" w:hAnsi="Arial" w:cs="Arial" w:hint="cs"/>
          <w:rtl/>
        </w:rPr>
        <w:t>​</w:t>
      </w:r>
      <w:r w:rsidR="00AE451B" w:rsidRPr="00AE451B">
        <w:rPr>
          <w:rFonts w:hint="cs"/>
          <w:rtl/>
        </w:rPr>
        <w:t>فَانْسَحَقَ</w:t>
      </w:r>
      <w:r w:rsidR="00AE451B" w:rsidRPr="00AE451B">
        <w:rPr>
          <w:rtl/>
        </w:rPr>
        <w:t xml:space="preserve"> </w:t>
      </w:r>
      <w:r w:rsidR="00AE451B" w:rsidRPr="00AE451B">
        <w:rPr>
          <w:rFonts w:hint="cs"/>
          <w:rtl/>
        </w:rPr>
        <w:t>حِينَئِذٍ</w:t>
      </w:r>
      <w:r w:rsidR="00AE451B" w:rsidRPr="00AE451B">
        <w:rPr>
          <w:rtl/>
        </w:rPr>
        <w:t xml:space="preserve"> </w:t>
      </w:r>
      <w:r w:rsidR="00AE451B" w:rsidRPr="00AE451B">
        <w:rPr>
          <w:rFonts w:hint="cs"/>
          <w:rtl/>
        </w:rPr>
        <w:t>الْح</w:t>
      </w:r>
      <w:r w:rsidR="00AE451B" w:rsidRPr="00AE451B">
        <w:rPr>
          <w:rtl/>
        </w:rPr>
        <w:t>َدِيدُ وَالْخَزَفُ وَالنُّحَاسُ وَالْفِضَّةُ وَالذَّهَبُ مَعًا، وَصَارَتْ كَعُصَافَةِ الْبَيْدَرِ فِي الصَّيْفِ، فَحَمَلَتْهَا الرِّيحُ فَلَمْ يُوجَدْ لَهَا مَكَانٌ. أَمَّا الْحَجَرُ الَّذِي ضَرَبَ التِّمْثَالَ فَصَارَ جَبَلاً كَبِيرًا وَمَلأَ الأَرْضَ كُلَّهَا.</w:t>
      </w:r>
      <w:r w:rsidR="00AE451B">
        <w:rPr>
          <w:rFonts w:hint="cs"/>
          <w:rtl/>
        </w:rPr>
        <w:t>" (عدد 35). ولن يتبق أي أثر منها. الحجر هو ليس آنية تظهر بحكمة الإنسان أو مخططاته؛ فهو فسيُقتطع "من دون يدين"، أي من دون تدخل بشري. وهو أيضًا لا يتعامل بتأثير أدبي بتغييره للأمور الموجودة، وإنما هو يحطّم بجبروت. الله بذاته الذي يُقيمه والذي يمنحه السلطة. فهنا لا يوجد نمو تدريجي للحجر، بحيث أنه سيقتحم التمثال كله تدريجيًا، وإنما فقط من بعد تحطيمه سيصبح "</w:t>
      </w:r>
      <w:r w:rsidR="00AE451B" w:rsidRPr="00AE451B">
        <w:rPr>
          <w:rtl/>
        </w:rPr>
        <w:t>جَبَلاً كَبِيرًا</w:t>
      </w:r>
      <w:r w:rsidR="00AE451B">
        <w:rPr>
          <w:rFonts w:hint="cs"/>
          <w:rtl/>
        </w:rPr>
        <w:t xml:space="preserve">"، يملأ كل الأرض (عدد 35). المسيح سيهشم سلطة الأمم تهشيمًا </w:t>
      </w:r>
      <w:proofErr w:type="spellStart"/>
      <w:r w:rsidR="00AE451B">
        <w:rPr>
          <w:rFonts w:hint="cs"/>
          <w:rtl/>
        </w:rPr>
        <w:t>وسيبيدها</w:t>
      </w:r>
      <w:proofErr w:type="spellEnd"/>
      <w:r w:rsidR="00AE451B">
        <w:rPr>
          <w:rFonts w:hint="cs"/>
          <w:rtl/>
        </w:rPr>
        <w:t xml:space="preserve"> ومن ثم سيُقيم ملكوته</w:t>
      </w:r>
      <w:r w:rsidR="00C43EC7">
        <w:rPr>
          <w:rFonts w:hint="cs"/>
          <w:rtl/>
        </w:rPr>
        <w:t xml:space="preserve"> (ملكوتًا أرضيًا) سيمتد في كل الأرض.</w:t>
      </w:r>
    </w:p>
    <w:p w14:paraId="61EFB280" w14:textId="61DECC96" w:rsidR="00C43EC7" w:rsidRDefault="00C43EC7" w:rsidP="00AE451B">
      <w:pPr>
        <w:rPr>
          <w:rtl/>
        </w:rPr>
      </w:pPr>
      <w:r>
        <w:rPr>
          <w:rFonts w:hint="cs"/>
          <w:rtl/>
        </w:rPr>
        <w:t>وقد يتساءل الآن الكثير من قرائي: "كيف من الممكن أن يحطم المسيح المملكة الرومانية عند ظهوره، والتي لم تعُد قائمة منذ مئات من السنين؟" في الحقيقة هذه المملكة الآن ليست موجودة، ولكنها سيُعاد تجديدها. في سفر الرؤيا 17: 8 نقرأ عن الوحش، الذي يمثّل السلطة القيصرية لمملكة روما: "</w:t>
      </w:r>
      <w:r w:rsidRPr="00C43EC7">
        <w:rPr>
          <w:rtl/>
        </w:rPr>
        <w:t>الْوَحْشُ الَّذِي رَأَيْتَ، كَانَ وَلَيْسَ الآنَ، وَهُوَ عَتِيدٌ أَنْ يَصْعَدَ مِنَ الْهَاوِيَةِ وَيَمْضِيَ إِلَى الْهَلاَكِ.</w:t>
      </w:r>
      <w:r>
        <w:rPr>
          <w:rFonts w:hint="cs"/>
          <w:rtl/>
        </w:rPr>
        <w:t>"، ومن بعده بعدة أسطر: "</w:t>
      </w:r>
      <w:r w:rsidRPr="00C43EC7">
        <w:rPr>
          <w:rtl/>
        </w:rPr>
        <w:t>حِينَمَا يَرَوْنَ الْوَحْشَ أَنَّهُ كَانَ وَلَيْسَ الآنَ، مَعَ أَنَّهُ كَائِنٌ.</w:t>
      </w:r>
      <w:r>
        <w:rPr>
          <w:rFonts w:hint="cs"/>
          <w:rtl/>
        </w:rPr>
        <w:t xml:space="preserve">" إن الوحش أو المملكة التي كانت قائمة قد اختفت وستظهر ثانية في وقت لاحق. إنها ستصعد من الهاوية؛ فإبليس سيعمل على </w:t>
      </w:r>
      <w:r w:rsidR="006C0017">
        <w:rPr>
          <w:rFonts w:hint="cs"/>
          <w:rtl/>
        </w:rPr>
        <w:t xml:space="preserve">إعادة توحيد القطع المتحطمة، التي قد تحطمت فيها المملكة الرومانية. الوقت الذي سيظهر فيه الوحش ثانية، ستمنحه عشرة ملوك سلطتهم، للوحش، أو للشخص الذي أقامه إبليس لينظّم ويحكم المملكة (رؤيا 17: 12 </w:t>
      </w:r>
      <w:r w:rsidR="006C0017">
        <w:rPr>
          <w:rtl/>
        </w:rPr>
        <w:t>–</w:t>
      </w:r>
      <w:r w:rsidR="006C0017">
        <w:rPr>
          <w:rFonts w:hint="cs"/>
          <w:rtl/>
        </w:rPr>
        <w:t xml:space="preserve"> 13). إبليس سيستخدم هذه السلطة ضد الله والحمل؛ فكل أثر من المسيحية سيُباد، وستُدخل عبادة الأصنام وسيظهر ضد المسيح. عندها سينتهي صبر وطول أناة الله. الرب يسوع سيترك مكانته عن يمين الله وسيقوم بدينونة أولئك الملوك الأشرار.</w:t>
      </w:r>
    </w:p>
    <w:p w14:paraId="3F7B0CD5" w14:textId="350728E7" w:rsidR="006C0017" w:rsidRDefault="00186D96" w:rsidP="00AE451B">
      <w:pPr>
        <w:rPr>
          <w:rtl/>
        </w:rPr>
      </w:pPr>
      <w:r>
        <w:rPr>
          <w:rFonts w:hint="cs"/>
          <w:rtl/>
        </w:rPr>
        <w:t xml:space="preserve">إنه قد يشكّل صعوبة على فهم القارئ بأن الحجر الذي يسقط على التمثال لن يسحق الحديد والخزف فقط وإنما النحاس، الفضة والذهب أيضًا، كما لو كانت الممالك الأربعة المتتالية لا زالت قائمة معًا. إلا أن هذه المعضلة ستنحل في تأمل أعمق. </w:t>
      </w:r>
      <w:r w:rsidR="0040373D">
        <w:rPr>
          <w:rFonts w:hint="cs"/>
          <w:rtl/>
        </w:rPr>
        <w:t>صحيح أن بابل والمملكتان التي بعدها قد فقدت مكانتها في الحُكم، ولكنها لم تتوقف أبدًا عن وجودها في صورة خاضعة للسلطة التي بعدها. وكذلك عندما ستقع الدينونة النهائية على المملكة الرابعة المتجددة سيكون ممثلو الممالك الثلاثة الماضية لا زالوا قائمين وسيُبادون معها.</w:t>
      </w:r>
    </w:p>
    <w:p w14:paraId="46251618" w14:textId="786C7409" w:rsidR="0040373D" w:rsidRDefault="001D5034" w:rsidP="00AE451B">
      <w:pPr>
        <w:rPr>
          <w:rtl/>
        </w:rPr>
      </w:pPr>
      <w:r>
        <w:rPr>
          <w:rFonts w:hint="cs"/>
          <w:rtl/>
        </w:rPr>
        <w:t xml:space="preserve">أخيرًا الأعداد الأخيرة من هذا الإصحاح تخبرنا كيف يُقدم الملك نبوخذنصّر لإله إسرائيل الكرامة وكيف أنه، إمبراطور الأرض المتكبر والعظيم، يقدّم ولاءه </w:t>
      </w:r>
      <w:proofErr w:type="spellStart"/>
      <w:r>
        <w:rPr>
          <w:rFonts w:hint="cs"/>
          <w:rtl/>
        </w:rPr>
        <w:t>لمسبي</w:t>
      </w:r>
      <w:proofErr w:type="spellEnd"/>
      <w:r>
        <w:rPr>
          <w:rFonts w:hint="cs"/>
          <w:rtl/>
        </w:rPr>
        <w:t xml:space="preserve"> مسكين. "</w:t>
      </w:r>
      <w:r w:rsidRPr="001D5034">
        <w:rPr>
          <w:rFonts w:ascii="Arial" w:hAnsi="Arial" w:cs="Arial" w:hint="cs"/>
          <w:rtl/>
        </w:rPr>
        <w:t>​</w:t>
      </w:r>
      <w:r w:rsidRPr="001D5034">
        <w:rPr>
          <w:rFonts w:hint="cs"/>
          <w:rtl/>
        </w:rPr>
        <w:t>حِينَئِذٍ</w:t>
      </w:r>
      <w:r w:rsidRPr="001D5034">
        <w:rPr>
          <w:rtl/>
        </w:rPr>
        <w:t xml:space="preserve"> </w:t>
      </w:r>
      <w:r w:rsidRPr="001D5034">
        <w:rPr>
          <w:rFonts w:hint="cs"/>
          <w:rtl/>
        </w:rPr>
        <w:t>خَرَّ</w:t>
      </w:r>
      <w:r w:rsidRPr="001D5034">
        <w:rPr>
          <w:rtl/>
        </w:rPr>
        <w:t xml:space="preserve"> </w:t>
      </w:r>
      <w:r w:rsidRPr="001D5034">
        <w:rPr>
          <w:rFonts w:hint="cs"/>
          <w:rtl/>
        </w:rPr>
        <w:t>نَبُوخَذْنَصَّرُ</w:t>
      </w:r>
      <w:r w:rsidRPr="001D5034">
        <w:rPr>
          <w:rtl/>
        </w:rPr>
        <w:t xml:space="preserve"> </w:t>
      </w:r>
      <w:r w:rsidRPr="001D5034">
        <w:rPr>
          <w:rFonts w:hint="cs"/>
          <w:rtl/>
        </w:rPr>
        <w:t>عَلَى</w:t>
      </w:r>
      <w:r w:rsidRPr="001D5034">
        <w:rPr>
          <w:rtl/>
        </w:rPr>
        <w:t xml:space="preserve"> </w:t>
      </w:r>
      <w:r w:rsidRPr="001D5034">
        <w:rPr>
          <w:rFonts w:hint="cs"/>
          <w:rtl/>
        </w:rPr>
        <w:t>وَجْهِهِ</w:t>
      </w:r>
      <w:r w:rsidRPr="001D5034">
        <w:rPr>
          <w:rtl/>
        </w:rPr>
        <w:t xml:space="preserve"> </w:t>
      </w:r>
      <w:r w:rsidRPr="001D5034">
        <w:rPr>
          <w:rFonts w:hint="cs"/>
          <w:rtl/>
        </w:rPr>
        <w:t>وَسَجَدَ</w:t>
      </w:r>
      <w:r w:rsidRPr="001D5034">
        <w:rPr>
          <w:rtl/>
        </w:rPr>
        <w:t xml:space="preserve"> </w:t>
      </w:r>
      <w:proofErr w:type="spellStart"/>
      <w:r w:rsidRPr="001D5034">
        <w:rPr>
          <w:rFonts w:hint="cs"/>
          <w:rtl/>
        </w:rPr>
        <w:t>لِدَانِيآلَ</w:t>
      </w:r>
      <w:proofErr w:type="spellEnd"/>
      <w:r w:rsidRPr="001D5034">
        <w:rPr>
          <w:rFonts w:hint="cs"/>
          <w:rtl/>
        </w:rPr>
        <w:t>،</w:t>
      </w:r>
      <w:r w:rsidRPr="001D5034">
        <w:rPr>
          <w:rtl/>
        </w:rPr>
        <w:t xml:space="preserve"> </w:t>
      </w:r>
      <w:r w:rsidRPr="001D5034">
        <w:rPr>
          <w:rFonts w:hint="cs"/>
          <w:rtl/>
        </w:rPr>
        <w:t>وَأَمَرَ</w:t>
      </w:r>
      <w:r w:rsidRPr="001D5034">
        <w:rPr>
          <w:rtl/>
        </w:rPr>
        <w:t xml:space="preserve"> </w:t>
      </w:r>
      <w:r w:rsidRPr="001D5034">
        <w:rPr>
          <w:rFonts w:hint="cs"/>
          <w:rtl/>
        </w:rPr>
        <w:t>بِأَنْ</w:t>
      </w:r>
      <w:r w:rsidRPr="001D5034">
        <w:rPr>
          <w:rtl/>
        </w:rPr>
        <w:t xml:space="preserve"> </w:t>
      </w:r>
      <w:r w:rsidRPr="001D5034">
        <w:rPr>
          <w:rFonts w:hint="cs"/>
          <w:rtl/>
        </w:rPr>
        <w:t>يُقَدِّمُوا</w:t>
      </w:r>
      <w:r w:rsidRPr="001D5034">
        <w:rPr>
          <w:rtl/>
        </w:rPr>
        <w:t xml:space="preserve"> </w:t>
      </w:r>
      <w:r w:rsidRPr="001D5034">
        <w:rPr>
          <w:rFonts w:hint="cs"/>
          <w:rtl/>
        </w:rPr>
        <w:t>لَهُ</w:t>
      </w:r>
      <w:r w:rsidRPr="001D5034">
        <w:rPr>
          <w:rtl/>
        </w:rPr>
        <w:t xml:space="preserve"> </w:t>
      </w:r>
      <w:r w:rsidRPr="001D5034">
        <w:rPr>
          <w:rFonts w:hint="cs"/>
          <w:rtl/>
        </w:rPr>
        <w:t>تَقْدِمَةً</w:t>
      </w:r>
      <w:r w:rsidRPr="001D5034">
        <w:rPr>
          <w:rtl/>
        </w:rPr>
        <w:t xml:space="preserve"> </w:t>
      </w:r>
      <w:r w:rsidRPr="001D5034">
        <w:rPr>
          <w:rFonts w:hint="cs"/>
          <w:rtl/>
        </w:rPr>
        <w:t>وَرَوَائِحَ</w:t>
      </w:r>
      <w:r w:rsidRPr="001D5034">
        <w:rPr>
          <w:rtl/>
        </w:rPr>
        <w:t xml:space="preserve"> </w:t>
      </w:r>
      <w:r w:rsidRPr="001D5034">
        <w:rPr>
          <w:rFonts w:hint="cs"/>
          <w:rtl/>
        </w:rPr>
        <w:t>سُرُورٍ</w:t>
      </w:r>
      <w:r w:rsidRPr="001D5034">
        <w:rPr>
          <w:rtl/>
        </w:rPr>
        <w:t xml:space="preserve">.  </w:t>
      </w:r>
      <w:r w:rsidRPr="001D5034">
        <w:rPr>
          <w:rFonts w:ascii="Arial" w:hAnsi="Arial" w:cs="Arial" w:hint="cs"/>
          <w:rtl/>
        </w:rPr>
        <w:t>​</w:t>
      </w:r>
      <w:r w:rsidRPr="001D5034">
        <w:rPr>
          <w:rtl/>
        </w:rPr>
        <w:t>47</w:t>
      </w:r>
      <w:r w:rsidRPr="001D5034">
        <w:rPr>
          <w:rFonts w:ascii="Arial" w:hAnsi="Arial" w:cs="Arial" w:hint="cs"/>
          <w:rtl/>
        </w:rPr>
        <w:t>​</w:t>
      </w:r>
      <w:r w:rsidRPr="001D5034">
        <w:rPr>
          <w:rtl/>
        </w:rPr>
        <w:t xml:space="preserve"> </w:t>
      </w:r>
      <w:r w:rsidRPr="001D5034">
        <w:rPr>
          <w:rFonts w:ascii="Arial" w:hAnsi="Arial" w:cs="Arial" w:hint="cs"/>
          <w:rtl/>
        </w:rPr>
        <w:t>​</w:t>
      </w:r>
      <w:r w:rsidRPr="001D5034">
        <w:rPr>
          <w:rFonts w:hint="cs"/>
          <w:rtl/>
        </w:rPr>
        <w:t>فَأَجَابَ</w:t>
      </w:r>
      <w:r w:rsidRPr="001D5034">
        <w:rPr>
          <w:rtl/>
        </w:rPr>
        <w:t xml:space="preserve"> </w:t>
      </w:r>
      <w:r w:rsidRPr="001D5034">
        <w:rPr>
          <w:rFonts w:hint="cs"/>
          <w:rtl/>
        </w:rPr>
        <w:t>الْمَلِكُ</w:t>
      </w:r>
      <w:r w:rsidRPr="001D5034">
        <w:rPr>
          <w:rtl/>
        </w:rPr>
        <w:t xml:space="preserve"> </w:t>
      </w:r>
      <w:proofErr w:type="spellStart"/>
      <w:r w:rsidRPr="001D5034">
        <w:rPr>
          <w:rFonts w:hint="cs"/>
          <w:rtl/>
        </w:rPr>
        <w:t>دَانِيآلَ</w:t>
      </w:r>
      <w:proofErr w:type="spellEnd"/>
      <w:r w:rsidRPr="001D5034">
        <w:rPr>
          <w:rtl/>
        </w:rPr>
        <w:t xml:space="preserve"> </w:t>
      </w:r>
      <w:r w:rsidRPr="001D5034">
        <w:rPr>
          <w:rFonts w:hint="cs"/>
          <w:rtl/>
        </w:rPr>
        <w:t>وَقَالَ</w:t>
      </w:r>
      <w:r w:rsidRPr="001D5034">
        <w:rPr>
          <w:rtl/>
        </w:rPr>
        <w:t xml:space="preserve">: </w:t>
      </w:r>
      <w:r w:rsidRPr="001D5034">
        <w:rPr>
          <w:rFonts w:hint="cs"/>
          <w:rtl/>
        </w:rPr>
        <w:t>«حَقًّا</w:t>
      </w:r>
      <w:r w:rsidRPr="001D5034">
        <w:rPr>
          <w:rtl/>
        </w:rPr>
        <w:t xml:space="preserve"> </w:t>
      </w:r>
      <w:r w:rsidRPr="001D5034">
        <w:rPr>
          <w:rFonts w:hint="cs"/>
          <w:rtl/>
        </w:rPr>
        <w:t>إِن</w:t>
      </w:r>
      <w:r w:rsidRPr="001D5034">
        <w:rPr>
          <w:rtl/>
        </w:rPr>
        <w:t>َّ إِلهَكُمْ إِلهُ الآلِهَةِ وَرَبُّ الْمُلُوكِ وَكَاشِفُ الأَسْرَارِ، إِذِ اسْتَطَعْتَ عَلَى كَشْفِ هذَا السِّرِّ».</w:t>
      </w:r>
      <w:r>
        <w:rPr>
          <w:rFonts w:hint="cs"/>
          <w:rtl/>
        </w:rPr>
        <w:t xml:space="preserve">" (عدد 46 </w:t>
      </w:r>
      <w:r>
        <w:rPr>
          <w:rtl/>
        </w:rPr>
        <w:t>–</w:t>
      </w:r>
      <w:r>
        <w:rPr>
          <w:rFonts w:hint="cs"/>
          <w:rtl/>
        </w:rPr>
        <w:t xml:space="preserve"> 47). هذا كان الثمر الطيب لأمانة دانيال؛ و</w:t>
      </w:r>
      <w:r w:rsidR="0055320B">
        <w:rPr>
          <w:rFonts w:hint="cs"/>
          <w:rtl/>
        </w:rPr>
        <w:t>هكذا أيضًا سيكون مباركًا ومجيدًا مخرج المنتظرين بأمانة إلى النهاية. من جهة إسرائيل سيتحقق الوعد: "</w:t>
      </w:r>
      <w:r w:rsidR="0055320B" w:rsidRPr="0055320B">
        <w:rPr>
          <w:rFonts w:ascii="Arial" w:hAnsi="Arial" w:cs="Arial" w:hint="cs"/>
          <w:rtl/>
        </w:rPr>
        <w:t>​</w:t>
      </w:r>
      <w:r w:rsidR="0055320B" w:rsidRPr="0055320B">
        <w:rPr>
          <w:rFonts w:hint="cs"/>
          <w:rtl/>
        </w:rPr>
        <w:t>فَيَرَى</w:t>
      </w:r>
      <w:r w:rsidR="0055320B" w:rsidRPr="0055320B">
        <w:rPr>
          <w:rtl/>
        </w:rPr>
        <w:t xml:space="preserve"> جَمِيعُ شُعُوبِ الأَرْضِ أَنَّ اسْمَ الرَّبِّ قَدْ سُمِّيَ عَلَيْكَ وَيَخَافُونَ مِنْكَ.</w:t>
      </w:r>
      <w:r w:rsidR="0055320B">
        <w:rPr>
          <w:rFonts w:hint="cs"/>
          <w:rtl/>
        </w:rPr>
        <w:t>" (تثنية 28: 10)؛ ومن جهة الكنيسة ستتحقق كلمة الرب: "</w:t>
      </w:r>
      <w:proofErr w:type="spellStart"/>
      <w:r w:rsidR="0055320B" w:rsidRPr="0055320B">
        <w:rPr>
          <w:rtl/>
        </w:rPr>
        <w:t>هنَذَا</w:t>
      </w:r>
      <w:proofErr w:type="spellEnd"/>
      <w:r w:rsidR="0055320B" w:rsidRPr="0055320B">
        <w:rPr>
          <w:rtl/>
        </w:rPr>
        <w:t xml:space="preserve"> أَجْعَلُ الَّذِينَ مِنْ مَجْمَعِ الشَّيْطَانِ، مِنَ الْقَائِلِينَ إِنَّهُمْ يَهُودٌ وَلَيْسُوا يَهُودًا، بَلْ يَكْذِبُونَ ­ </w:t>
      </w:r>
      <w:proofErr w:type="spellStart"/>
      <w:r w:rsidR="0055320B" w:rsidRPr="0055320B">
        <w:rPr>
          <w:rtl/>
        </w:rPr>
        <w:t>هنَذَا</w:t>
      </w:r>
      <w:proofErr w:type="spellEnd"/>
      <w:r w:rsidR="0055320B" w:rsidRPr="0055320B">
        <w:rPr>
          <w:rtl/>
        </w:rPr>
        <w:t xml:space="preserve"> أُصَيِّرُهُمْ يَأْتُونَ وَيَسْجُدُونَ أَمَامَ رِجْلَيْكَ، وَيَعْرِفُونَ أَنِّي أَنَا أَحْبَبْتُكَ.</w:t>
      </w:r>
      <w:r w:rsidR="0055320B">
        <w:rPr>
          <w:rFonts w:hint="cs"/>
          <w:rtl/>
        </w:rPr>
        <w:t>" (رؤيا 3: 9). دانيال مُجّد كثيرًا كما سيكون الحال مع البقية الأمينة في النهاية. نبوخذنصّر "</w:t>
      </w:r>
      <w:r w:rsidR="0055320B" w:rsidRPr="0055320B">
        <w:rPr>
          <w:rtl/>
        </w:rPr>
        <w:t>سَلَّطَهُ عَلَى كُلِّ وِلاَيَةِ بَابِلَ وَجَعَلَهُ رَئِيسَ الشِّحَنِ عَلَى جَمِيعِ حُكَمَاءِ بَابِلَ.</w:t>
      </w:r>
      <w:r w:rsidR="0055320B">
        <w:rPr>
          <w:rFonts w:hint="cs"/>
          <w:rtl/>
        </w:rPr>
        <w:t xml:space="preserve">" (عدد 48). وبطلب منه تعيّن كل من شدرخ، ميشخ وعبدنغو على </w:t>
      </w:r>
      <w:r w:rsidR="0055320B" w:rsidRPr="0055320B">
        <w:rPr>
          <w:rtl/>
        </w:rPr>
        <w:t>أَعْمَالِ وِلاَيَةِ بَابِلَ</w:t>
      </w:r>
      <w:r w:rsidR="0055320B">
        <w:rPr>
          <w:rFonts w:hint="cs"/>
          <w:rtl/>
        </w:rPr>
        <w:t>، وهو كان عند باب الملك. إصحاح 3.</w:t>
      </w:r>
    </w:p>
    <w:p w14:paraId="39ACEFD8" w14:textId="7FA805F0" w:rsidR="0055320B" w:rsidRDefault="0055320B" w:rsidP="00AE451B">
      <w:pPr>
        <w:rPr>
          <w:rtl/>
        </w:rPr>
      </w:pPr>
      <w:r>
        <w:rPr>
          <w:rFonts w:hint="cs"/>
          <w:rtl/>
        </w:rPr>
        <w:t xml:space="preserve">الإصحاحات 3 </w:t>
      </w:r>
      <w:r>
        <w:rPr>
          <w:rtl/>
        </w:rPr>
        <w:t>–</w:t>
      </w:r>
      <w:r>
        <w:rPr>
          <w:rFonts w:hint="cs"/>
          <w:rtl/>
        </w:rPr>
        <w:t xml:space="preserve"> 6 تخبرنا بأحداث تاريخية وتبدو للوهلة الأولى أن ليس لها طابع نبوي. ولكن دائمًا علينا أن نتذكر، بأن الكتاب عادةً له غرض أوسع جدًا من مجرد أن يخبرنا بأحداث</w:t>
      </w:r>
      <w:r w:rsidR="00F66800">
        <w:rPr>
          <w:rFonts w:hint="cs"/>
          <w:rtl/>
        </w:rPr>
        <w:t xml:space="preserve"> جرت، حتى وإن كانت تحمل تعليمًا وهي مهمة أدبيًا. إنه هذا هو الحال في سفر نحن في صدد تأمله. في سفر دانيال ليس فقط يجوز لنا بأن نتأمل الرؤى والإعلانات نبويًا، وإنما الوقائع والأحداث المرتبطة بها هي أيضًا لها طابع نبوي. وذات الأمر هو أيضًا من جهة الإصحاحات المذكورة قبله. في الأحداث التاريخية المذكورة فيها تظهر ميزات مختلفة تمامًا أشار بها النبي ليخبرنا بتصرف القوات الأممية العظيمة وبمصيرها في المستقبل.</w:t>
      </w:r>
    </w:p>
    <w:p w14:paraId="1EC21D38" w14:textId="2FB0CC5C" w:rsidR="00AC0092" w:rsidRDefault="00AC0092" w:rsidP="00AE451B">
      <w:pPr>
        <w:rPr>
          <w:rtl/>
        </w:rPr>
      </w:pPr>
      <w:r>
        <w:rPr>
          <w:rFonts w:hint="cs"/>
          <w:rtl/>
        </w:rPr>
        <w:t xml:space="preserve">في الإصحاح الثاني رأينا بأن الله، بالرغم من أنه سلم شعبه الغير أمين للدينونة، عيّن حاكمًا ليكون سيدًا على العالم. نبوخذنصر كان رئيسًا عظيمًا؛ فهو بنفسه لم يكن ملكًا مقتدرًا فقط، وإنما </w:t>
      </w:r>
      <w:r w:rsidR="00AC3269">
        <w:rPr>
          <w:rFonts w:hint="cs"/>
          <w:rtl/>
        </w:rPr>
        <w:t>أصدر أمره على</w:t>
      </w:r>
      <w:r>
        <w:rPr>
          <w:rFonts w:hint="cs"/>
          <w:rtl/>
        </w:rPr>
        <w:t xml:space="preserve"> ملوك</w:t>
      </w:r>
      <w:r w:rsidR="00AC3269">
        <w:rPr>
          <w:rFonts w:hint="cs"/>
          <w:rtl/>
        </w:rPr>
        <w:t>ٍ</w:t>
      </w:r>
      <w:r>
        <w:rPr>
          <w:rFonts w:hint="cs"/>
          <w:rtl/>
        </w:rPr>
        <w:t xml:space="preserve"> </w:t>
      </w:r>
      <w:r w:rsidR="00AC3269">
        <w:rPr>
          <w:rFonts w:hint="cs"/>
          <w:rtl/>
        </w:rPr>
        <w:t xml:space="preserve">ورؤساء آخرين كرعاياه وأتباعه. غير أن أول ما عمله هذا الإنسان </w:t>
      </w:r>
      <w:proofErr w:type="spellStart"/>
      <w:r w:rsidR="00AC3269">
        <w:rPr>
          <w:rFonts w:hint="cs"/>
          <w:rtl/>
        </w:rPr>
        <w:t>المتحلي</w:t>
      </w:r>
      <w:proofErr w:type="spellEnd"/>
      <w:r w:rsidR="00AC3269">
        <w:rPr>
          <w:rFonts w:hint="cs"/>
          <w:rtl/>
        </w:rPr>
        <w:t xml:space="preserve"> بسلطة حُكم غير محدودة كان إقامة عبادة رهيبة للأصنام. هو صنع تمثالاً من ذهب ونصبه في </w:t>
      </w:r>
      <w:r w:rsidR="00AC3269" w:rsidRPr="00AC3269">
        <w:rPr>
          <w:rtl/>
        </w:rPr>
        <w:t xml:space="preserve">بُقْعَةِ دُورَا فِي وِلاَيَةِ </w:t>
      </w:r>
      <w:r w:rsidR="00AC3269" w:rsidRPr="005D0A07">
        <w:rPr>
          <w:rtl/>
        </w:rPr>
        <w:t>بَابِلَ</w:t>
      </w:r>
      <w:r w:rsidR="00AC3269" w:rsidRPr="00AC3269">
        <w:rPr>
          <w:rtl/>
        </w:rPr>
        <w:t>.</w:t>
      </w:r>
      <w:r w:rsidR="00AC3269">
        <w:rPr>
          <w:rFonts w:hint="cs"/>
          <w:rtl/>
        </w:rPr>
        <w:t xml:space="preserve"> </w:t>
      </w:r>
      <w:r w:rsidR="005D0A07">
        <w:rPr>
          <w:rFonts w:hint="cs"/>
          <w:rtl/>
        </w:rPr>
        <w:t>و</w:t>
      </w:r>
      <w:r w:rsidR="005D0A07" w:rsidRPr="005D0A07">
        <w:rPr>
          <w:rtl/>
        </w:rPr>
        <w:t xml:space="preserve">جمَعَ الْمَرَازِبَةَ وَالشِّحَنَ وَالْوُلاَةَ </w:t>
      </w:r>
      <w:r w:rsidR="005D0A07">
        <w:rPr>
          <w:rFonts w:hint="cs"/>
          <w:rtl/>
        </w:rPr>
        <w:t>إلخ</w:t>
      </w:r>
      <w:r w:rsidR="005D0A07" w:rsidRPr="005D0A07">
        <w:rPr>
          <w:rtl/>
        </w:rPr>
        <w:t>، لِيَأْتُوا لِتَدْشِينِ التِّمْثَالِ</w:t>
      </w:r>
      <w:r w:rsidR="005D0A07">
        <w:rPr>
          <w:rFonts w:hint="cs"/>
          <w:rtl/>
        </w:rPr>
        <w:t xml:space="preserve"> معًا (عدد 1 </w:t>
      </w:r>
      <w:r w:rsidR="005D0A07">
        <w:rPr>
          <w:rtl/>
        </w:rPr>
        <w:t>–</w:t>
      </w:r>
      <w:r w:rsidR="005D0A07">
        <w:rPr>
          <w:rFonts w:hint="cs"/>
          <w:rtl/>
        </w:rPr>
        <w:t xml:space="preserve"> 2). ولم يعُد يذكر إله دانيال الذي شهد عنه (إصحاح 2: 47)، بأنه "</w:t>
      </w:r>
      <w:r w:rsidR="005D0A07" w:rsidRPr="005D0A07">
        <w:rPr>
          <w:rtl/>
        </w:rPr>
        <w:t>إِلهَكُمْ إِلهُ الآلِهَةِ وَرَبُّ الْمُلُوكِ</w:t>
      </w:r>
      <w:r w:rsidR="005D0A07">
        <w:rPr>
          <w:rFonts w:hint="cs"/>
          <w:rtl/>
        </w:rPr>
        <w:t xml:space="preserve">"؛ فلقد أراد أن يكون له إلهه الخاص به </w:t>
      </w:r>
      <w:r w:rsidR="005D0A07">
        <w:rPr>
          <w:rtl/>
        </w:rPr>
        <w:t>–</w:t>
      </w:r>
      <w:r w:rsidR="005D0A07">
        <w:rPr>
          <w:rFonts w:hint="cs"/>
          <w:rtl/>
        </w:rPr>
        <w:t xml:space="preserve"> إلهًا متعلق بإرادة الإنسان </w:t>
      </w:r>
      <w:r w:rsidR="005D0A07">
        <w:rPr>
          <w:rtl/>
        </w:rPr>
        <w:t>–</w:t>
      </w:r>
      <w:r w:rsidR="005D0A07">
        <w:rPr>
          <w:rFonts w:hint="cs"/>
          <w:rtl/>
        </w:rPr>
        <w:t xml:space="preserve"> إلهًا يعينه في توحيد مملكته وتثبيت سلطانه. من الناحية البشرية فقط كانت خطة فكّر فيها بإ</w:t>
      </w:r>
      <w:r w:rsidR="00D3638E">
        <w:rPr>
          <w:rFonts w:hint="cs"/>
          <w:rtl/>
        </w:rPr>
        <w:t>ح</w:t>
      </w:r>
      <w:r w:rsidR="005D0A07">
        <w:rPr>
          <w:rFonts w:hint="cs"/>
          <w:rtl/>
        </w:rPr>
        <w:t xml:space="preserve">كام. </w:t>
      </w:r>
      <w:r w:rsidR="00B470B0">
        <w:rPr>
          <w:rFonts w:hint="cs"/>
          <w:rtl/>
        </w:rPr>
        <w:t>نبوخذنص</w:t>
      </w:r>
      <w:r w:rsidR="00B470B0">
        <w:rPr>
          <w:rFonts w:hint="eastAsia"/>
          <w:rtl/>
        </w:rPr>
        <w:t>ر</w:t>
      </w:r>
      <w:r w:rsidR="005D0A07">
        <w:rPr>
          <w:rFonts w:hint="cs"/>
          <w:rtl/>
        </w:rPr>
        <w:t xml:space="preserve"> حكم ممالك وولايات كانت لغاتها، معتقداتها وعوائدها مختلفة عن بعضها، ولكي يحفظها على مدى طويل خاضعة له وبارتباطها به</w:t>
      </w:r>
      <w:r w:rsidR="00D3638E">
        <w:rPr>
          <w:rFonts w:hint="cs"/>
          <w:rtl/>
        </w:rPr>
        <w:t>، كان يحتاج لرابطة مشتركة. وفي هذا الوضع لا يوجد وسيلة ملائمة، لا شيء له تأثير على الكيانات أكثر من ديانة مشتركة، عبادة مشتركة، حيث الجميع يحني قلبه وركبته أمام ذات موضوع العبادة. في كل الأزمنة فُعّلت هذه الرافعة القديرة لربط الشعوب ببعضها وتوحيدها من حول نقطة محورية مشتركة. فلقد صنعوا لأنفسهم إلهًا تتفق مع ميول الناس، رغباتها وشهواتها وتلبي متطلباتها؛ فلقد أدخلوا الطقوس والعوائد، ترفع من شأن الإنسان في عيني نفسه في تتميمها، بحيث</w:t>
      </w:r>
      <w:r w:rsidR="00591D88">
        <w:rPr>
          <w:rFonts w:hint="cs"/>
          <w:rtl/>
        </w:rPr>
        <w:t xml:space="preserve"> لن يكون</w:t>
      </w:r>
      <w:r w:rsidR="00591D88" w:rsidRPr="00591D88">
        <w:rPr>
          <w:rtl/>
        </w:rPr>
        <w:t xml:space="preserve"> أبدًا</w:t>
      </w:r>
      <w:r w:rsidR="00591D88">
        <w:rPr>
          <w:rFonts w:hint="cs"/>
          <w:rtl/>
        </w:rPr>
        <w:t xml:space="preserve"> هنالك ضمير صاحٍ لراحة حقيقية. هذه هي الديانة، التي يسعى لها الإنسان ويحبها، والتي يحيطها بكل ما أتاه من لمعان ليحقق مرآها، وهذا هو الطريق الذي يسعى فيه بإشباع احتياجاته الدينية؛ آهٍ، يا له من طريق أسيف فيه يُرفّع الإنسان ويوضَع الله.</w:t>
      </w:r>
    </w:p>
    <w:p w14:paraId="77FA4A20" w14:textId="1162EF48" w:rsidR="00591D88" w:rsidRDefault="00591D88" w:rsidP="00AE451B">
      <w:pPr>
        <w:rPr>
          <w:rtl/>
        </w:rPr>
      </w:pPr>
      <w:r>
        <w:rPr>
          <w:rFonts w:hint="cs"/>
          <w:rtl/>
        </w:rPr>
        <w:t>من بعدما أن دشّن نبوخذنصر تمثاله الذهبي ذات الست أذرع في الارتفاع وست أذرع في العرض من خلال جميع عظماء وسلاطين مملكته الواسعة وبذلك منحه منظرًا محترمًا عظيمًا، نقرأ أيضًا: "</w:t>
      </w:r>
      <w:r w:rsidRPr="00591D88">
        <w:rPr>
          <w:rFonts w:ascii="Arial" w:hAnsi="Arial" w:cs="Arial" w:hint="cs"/>
          <w:rtl/>
        </w:rPr>
        <w:t>​</w:t>
      </w:r>
      <w:r w:rsidRPr="00591D88">
        <w:rPr>
          <w:rFonts w:hint="cs"/>
          <w:rtl/>
        </w:rPr>
        <w:t>وَنَادَى</w:t>
      </w:r>
      <w:r w:rsidRPr="00591D88">
        <w:rPr>
          <w:rtl/>
        </w:rPr>
        <w:t xml:space="preserve"> </w:t>
      </w:r>
      <w:r w:rsidRPr="00591D88">
        <w:rPr>
          <w:rFonts w:hint="cs"/>
          <w:rtl/>
        </w:rPr>
        <w:t>مُنَادٍ</w:t>
      </w:r>
      <w:r w:rsidRPr="00591D88">
        <w:rPr>
          <w:rtl/>
        </w:rPr>
        <w:t xml:space="preserve"> </w:t>
      </w:r>
      <w:r w:rsidRPr="00591D88">
        <w:rPr>
          <w:rFonts w:hint="cs"/>
          <w:rtl/>
        </w:rPr>
        <w:t>بِشِدَّةٍ</w:t>
      </w:r>
      <w:r w:rsidRPr="00591D88">
        <w:rPr>
          <w:rtl/>
        </w:rPr>
        <w:t xml:space="preserve">: </w:t>
      </w:r>
      <w:r w:rsidRPr="00591D88">
        <w:rPr>
          <w:rFonts w:hint="cs"/>
          <w:rtl/>
        </w:rPr>
        <w:t>«قَدْ</w:t>
      </w:r>
      <w:r w:rsidRPr="00591D88">
        <w:rPr>
          <w:rtl/>
        </w:rPr>
        <w:t xml:space="preserve"> </w:t>
      </w:r>
      <w:r w:rsidRPr="00591D88">
        <w:rPr>
          <w:rFonts w:hint="cs"/>
          <w:rtl/>
        </w:rPr>
        <w:t>أُمِرْتُمْ</w:t>
      </w:r>
      <w:r w:rsidRPr="00591D88">
        <w:rPr>
          <w:rtl/>
        </w:rPr>
        <w:t xml:space="preserve"> </w:t>
      </w:r>
      <w:r w:rsidRPr="00591D88">
        <w:rPr>
          <w:rFonts w:hint="cs"/>
          <w:rtl/>
        </w:rPr>
        <w:t>أَيُّهَا</w:t>
      </w:r>
      <w:r w:rsidRPr="00591D88">
        <w:rPr>
          <w:rtl/>
        </w:rPr>
        <w:t xml:space="preserve"> </w:t>
      </w:r>
      <w:r w:rsidRPr="00591D88">
        <w:rPr>
          <w:rFonts w:hint="cs"/>
          <w:rtl/>
        </w:rPr>
        <w:t>الشُّعُوبُ</w:t>
      </w:r>
      <w:r w:rsidRPr="00591D88">
        <w:rPr>
          <w:rtl/>
        </w:rPr>
        <w:t xml:space="preserve"> </w:t>
      </w:r>
      <w:r w:rsidRPr="00591D88">
        <w:rPr>
          <w:rFonts w:hint="cs"/>
          <w:rtl/>
        </w:rPr>
        <w:t>وَالأُمَمُ</w:t>
      </w:r>
      <w:r w:rsidRPr="00591D88">
        <w:rPr>
          <w:rtl/>
        </w:rPr>
        <w:t xml:space="preserve"> </w:t>
      </w:r>
      <w:r w:rsidRPr="00591D88">
        <w:rPr>
          <w:rFonts w:hint="cs"/>
          <w:rtl/>
        </w:rPr>
        <w:t>وَالأَلْسِنَةُ،</w:t>
      </w:r>
      <w:r w:rsidRPr="00591D88">
        <w:rPr>
          <w:rtl/>
        </w:rPr>
        <w:t xml:space="preserve">  </w:t>
      </w:r>
      <w:r w:rsidRPr="00591D88">
        <w:rPr>
          <w:rFonts w:ascii="Arial" w:hAnsi="Arial" w:cs="Arial" w:hint="cs"/>
          <w:rtl/>
        </w:rPr>
        <w:t>​</w:t>
      </w:r>
      <w:r w:rsidRPr="00591D88">
        <w:rPr>
          <w:rtl/>
        </w:rPr>
        <w:t>5</w:t>
      </w:r>
      <w:r w:rsidRPr="00591D88">
        <w:rPr>
          <w:rFonts w:ascii="Arial" w:hAnsi="Arial" w:cs="Arial" w:hint="cs"/>
          <w:rtl/>
        </w:rPr>
        <w:t>​</w:t>
      </w:r>
      <w:r w:rsidRPr="00591D88">
        <w:rPr>
          <w:rtl/>
        </w:rPr>
        <w:t xml:space="preserve"> </w:t>
      </w:r>
      <w:r w:rsidRPr="00591D88">
        <w:rPr>
          <w:rFonts w:ascii="Arial" w:hAnsi="Arial" w:cs="Arial" w:hint="cs"/>
          <w:rtl/>
        </w:rPr>
        <w:t>​</w:t>
      </w:r>
      <w:r w:rsidRPr="00591D88">
        <w:rPr>
          <w:rFonts w:hint="cs"/>
          <w:rtl/>
        </w:rPr>
        <w:t>عِنْدَمَا</w:t>
      </w:r>
      <w:r w:rsidRPr="00591D88">
        <w:rPr>
          <w:rtl/>
        </w:rPr>
        <w:t xml:space="preserve"> </w:t>
      </w:r>
      <w:r w:rsidRPr="00591D88">
        <w:rPr>
          <w:rFonts w:hint="cs"/>
          <w:rtl/>
        </w:rPr>
        <w:t>تَسْمَعُونَ</w:t>
      </w:r>
      <w:r w:rsidRPr="00591D88">
        <w:rPr>
          <w:rtl/>
        </w:rPr>
        <w:t xml:space="preserve"> </w:t>
      </w:r>
      <w:r w:rsidRPr="00591D88">
        <w:rPr>
          <w:rFonts w:hint="cs"/>
          <w:rtl/>
        </w:rPr>
        <w:t>صَوْتَ</w:t>
      </w:r>
      <w:r w:rsidRPr="00591D88">
        <w:rPr>
          <w:rtl/>
        </w:rPr>
        <w:t xml:space="preserve"> </w:t>
      </w:r>
      <w:r w:rsidRPr="00591D88">
        <w:rPr>
          <w:rFonts w:hint="cs"/>
          <w:rtl/>
        </w:rPr>
        <w:t>الْقَرْنِ</w:t>
      </w:r>
      <w:r w:rsidRPr="00591D88">
        <w:rPr>
          <w:rtl/>
        </w:rPr>
        <w:t xml:space="preserve"> </w:t>
      </w:r>
      <w:r w:rsidRPr="00591D88">
        <w:rPr>
          <w:rFonts w:hint="cs"/>
          <w:rtl/>
        </w:rPr>
        <w:t>وَالنَّايِ</w:t>
      </w:r>
      <w:r w:rsidRPr="00591D88">
        <w:rPr>
          <w:rtl/>
        </w:rPr>
        <w:t xml:space="preserve"> </w:t>
      </w:r>
      <w:r w:rsidRPr="00591D88">
        <w:rPr>
          <w:rFonts w:hint="cs"/>
          <w:rtl/>
        </w:rPr>
        <w:t>وَالْعُودِ</w:t>
      </w:r>
      <w:r w:rsidRPr="00591D88">
        <w:rPr>
          <w:rtl/>
        </w:rPr>
        <w:t xml:space="preserve"> </w:t>
      </w:r>
      <w:r w:rsidRPr="00591D88">
        <w:rPr>
          <w:rFonts w:hint="cs"/>
          <w:rtl/>
        </w:rPr>
        <w:t>وَالرَّبَابِ</w:t>
      </w:r>
      <w:r w:rsidRPr="00591D88">
        <w:rPr>
          <w:rtl/>
        </w:rPr>
        <w:t xml:space="preserve"> </w:t>
      </w:r>
      <w:r w:rsidRPr="00591D88">
        <w:rPr>
          <w:rFonts w:hint="cs"/>
          <w:rtl/>
        </w:rPr>
        <w:t>وَالسِّنْطِيرِ</w:t>
      </w:r>
      <w:r w:rsidRPr="00591D88">
        <w:rPr>
          <w:rtl/>
        </w:rPr>
        <w:t xml:space="preserve"> </w:t>
      </w:r>
      <w:r w:rsidRPr="00591D88">
        <w:rPr>
          <w:rFonts w:hint="cs"/>
          <w:rtl/>
        </w:rPr>
        <w:t>وَالْمِزْمَارِ</w:t>
      </w:r>
      <w:r w:rsidRPr="00591D88">
        <w:rPr>
          <w:rtl/>
        </w:rPr>
        <w:t xml:space="preserve"> </w:t>
      </w:r>
      <w:r w:rsidRPr="00591D88">
        <w:rPr>
          <w:rFonts w:hint="cs"/>
          <w:rtl/>
        </w:rPr>
        <w:t>وَكُلِّ</w:t>
      </w:r>
      <w:r w:rsidRPr="00591D88">
        <w:rPr>
          <w:rtl/>
        </w:rPr>
        <w:t xml:space="preserve"> </w:t>
      </w:r>
      <w:r w:rsidRPr="00591D88">
        <w:rPr>
          <w:rFonts w:hint="cs"/>
          <w:rtl/>
        </w:rPr>
        <w:t>أَنْوَاعِ</w:t>
      </w:r>
      <w:r w:rsidRPr="00591D88">
        <w:rPr>
          <w:rtl/>
        </w:rPr>
        <w:t xml:space="preserve"> </w:t>
      </w:r>
      <w:r w:rsidRPr="00591D88">
        <w:rPr>
          <w:rFonts w:hint="cs"/>
          <w:rtl/>
        </w:rPr>
        <w:t>الْعَزْفِ،</w:t>
      </w:r>
      <w:r w:rsidRPr="00591D88">
        <w:rPr>
          <w:rtl/>
        </w:rPr>
        <w:t xml:space="preserve"> </w:t>
      </w:r>
      <w:r w:rsidRPr="00591D88">
        <w:rPr>
          <w:rFonts w:hint="cs"/>
          <w:rtl/>
        </w:rPr>
        <w:t>أَنْ</w:t>
      </w:r>
      <w:r w:rsidRPr="00591D88">
        <w:rPr>
          <w:rtl/>
        </w:rPr>
        <w:t xml:space="preserve"> </w:t>
      </w:r>
      <w:r w:rsidRPr="00591D88">
        <w:rPr>
          <w:rFonts w:hint="cs"/>
          <w:rtl/>
        </w:rPr>
        <w:t>تَخِرُّوا</w:t>
      </w:r>
      <w:r w:rsidRPr="00591D88">
        <w:rPr>
          <w:rtl/>
        </w:rPr>
        <w:t xml:space="preserve"> </w:t>
      </w:r>
      <w:r w:rsidRPr="00591D88">
        <w:rPr>
          <w:rFonts w:hint="cs"/>
          <w:rtl/>
        </w:rPr>
        <w:t>وَتَسْ</w:t>
      </w:r>
      <w:r w:rsidRPr="00591D88">
        <w:rPr>
          <w:rtl/>
        </w:rPr>
        <w:t xml:space="preserve">جُدُوا لِتِمْثَالِ الذَّهَبِ الَّذِي نَصَبَهُ نَبُوخَذْنَصَّرُ الْمَلِكُ.  </w:t>
      </w:r>
      <w:r w:rsidRPr="00591D88">
        <w:rPr>
          <w:rFonts w:ascii="Arial" w:hAnsi="Arial" w:cs="Arial" w:hint="cs"/>
          <w:rtl/>
        </w:rPr>
        <w:t>​</w:t>
      </w:r>
      <w:r w:rsidRPr="00591D88">
        <w:rPr>
          <w:rtl/>
        </w:rPr>
        <w:t>6</w:t>
      </w:r>
      <w:r w:rsidRPr="00591D88">
        <w:rPr>
          <w:rFonts w:ascii="Arial" w:hAnsi="Arial" w:cs="Arial" w:hint="cs"/>
          <w:rtl/>
        </w:rPr>
        <w:t>​</w:t>
      </w:r>
      <w:r w:rsidRPr="00591D88">
        <w:rPr>
          <w:rtl/>
        </w:rPr>
        <w:t xml:space="preserve"> </w:t>
      </w:r>
      <w:r w:rsidRPr="00591D88">
        <w:rPr>
          <w:rFonts w:ascii="Arial" w:hAnsi="Arial" w:cs="Arial" w:hint="cs"/>
          <w:rtl/>
        </w:rPr>
        <w:t>​</w:t>
      </w:r>
      <w:r w:rsidRPr="00591D88">
        <w:rPr>
          <w:rFonts w:hint="cs"/>
          <w:rtl/>
        </w:rPr>
        <w:t>وَ</w:t>
      </w:r>
      <w:r w:rsidRPr="00591D88">
        <w:rPr>
          <w:rtl/>
        </w:rPr>
        <w:t>مَنْ لاَ يَخِرُّ وَيَسْجُدُ، فَفِي تِلْكَ السَّاعَةِ يُلْقَى فِي وَسَطِ أَتُّونِ نَارٍ مُتَّقِدَةٍ».</w:t>
      </w:r>
      <w:r>
        <w:rPr>
          <w:rFonts w:hint="cs"/>
          <w:rtl/>
        </w:rPr>
        <w:t>" إن هذه في الواقع كانت وصية قاسية</w:t>
      </w:r>
      <w:r w:rsidR="00934337">
        <w:rPr>
          <w:rFonts w:hint="cs"/>
          <w:rtl/>
        </w:rPr>
        <w:t xml:space="preserve"> </w:t>
      </w:r>
      <w:r w:rsidR="00934337">
        <w:rPr>
          <w:rtl/>
        </w:rPr>
        <w:t>–</w:t>
      </w:r>
      <w:r w:rsidR="00934337">
        <w:rPr>
          <w:rFonts w:hint="cs"/>
          <w:rtl/>
        </w:rPr>
        <w:t xml:space="preserve"> وصية جلبت الموت والهلاك على كل من </w:t>
      </w:r>
      <w:r w:rsidR="00934337" w:rsidRPr="00CD21FB">
        <w:rPr>
          <w:rFonts w:hint="cs"/>
          <w:rtl/>
        </w:rPr>
        <w:t>يتعداها</w:t>
      </w:r>
      <w:r w:rsidR="00934337">
        <w:rPr>
          <w:rFonts w:hint="cs"/>
          <w:rtl/>
        </w:rPr>
        <w:t>.</w:t>
      </w:r>
      <w:r w:rsidR="00CD21FB">
        <w:rPr>
          <w:rFonts w:hint="cs"/>
          <w:rtl/>
        </w:rPr>
        <w:t xml:space="preserve"> مَن كان سيمتنع عن الركوع أمام التمثال؟ ولهذا يقول أيضًا: "</w:t>
      </w:r>
      <w:r w:rsidR="00CD21FB" w:rsidRPr="00CD21FB">
        <w:rPr>
          <w:rtl/>
        </w:rPr>
        <w:t>لأَجْلِ ذلِكَ وَقْتَمَا سَمِعَ كُلُّ الشُّعُوبِ صَوْتَ الْقَرْنِ وَالنَّايِ وَالْعُودِ وَالرَّبَابِ وَالسِّنْطِيرِ وَكُلِّ أَنْوَاعِ الْعَزْفِ، خَرَّ كُلُّ الشُّعُوبِ وَالأُمَمِ وَالأَلْسِنَةِ وَسَجَدُوا لِتِمْثَالِ الذَّهَبِ الَّذِي نَصَبَهُ نَبُوخَذْنَصَّرُ الْمَلِكُ.</w:t>
      </w:r>
      <w:r w:rsidR="00CD21FB">
        <w:rPr>
          <w:rFonts w:hint="cs"/>
          <w:rtl/>
        </w:rPr>
        <w:t>" (عدد 7). وهكذا توصل الملك إلى غايته؛ فسيادته حصلت على اعتراف لامع وتمثاله الذي نصبه على كرامة وإكرام عام؛ فالديانة وحّدت جميع الشعوب الخاضعة له.</w:t>
      </w:r>
    </w:p>
    <w:p w14:paraId="38631B81" w14:textId="113318CC" w:rsidR="00D4421C" w:rsidRDefault="00CD21FB" w:rsidP="00697FCE">
      <w:pPr>
        <w:rPr>
          <w:rtl/>
        </w:rPr>
      </w:pPr>
      <w:r>
        <w:rPr>
          <w:rFonts w:hint="cs"/>
          <w:rtl/>
        </w:rPr>
        <w:t xml:space="preserve">ولكن هل لم يكن في تلك الأيام المظلمة لعبادة الأصنام العامة أحد يحافظ على كرامة الله؟ يقينًا؛ فهم ذاتهم الرجال الذين رفضوا بأن </w:t>
      </w:r>
      <w:r w:rsidR="00B470B0">
        <w:rPr>
          <w:rFonts w:hint="cs"/>
          <w:rtl/>
        </w:rPr>
        <w:t>ي</w:t>
      </w:r>
      <w:r>
        <w:rPr>
          <w:rFonts w:hint="cs"/>
          <w:rtl/>
        </w:rPr>
        <w:t xml:space="preserve">تنجسوا بطعام الملك، رفضوا الآن بأن يسجدوا لتمثال الملك. فقد كانوا شدرخ، ميشخ وعبدنغو. </w:t>
      </w:r>
      <w:r w:rsidR="00BC029D">
        <w:rPr>
          <w:rFonts w:hint="cs"/>
          <w:rtl/>
        </w:rPr>
        <w:t xml:space="preserve">عن دانيال نحن لا نسمع أي شيء؛ غير أنه يمكننا أن نكون متأكدين بأنه هو أيضًا مثل رفاقه لم يشارك لا بتدشين التمثال ولا بالسجود له. هؤلاء رجال الإيمان خضعوا تمامًا لسيادة الملك العظيم الذي عيّنه إله السماء على الأرض، لكن حالما أن تعدّى هذا حدود صلاحياته، حالما أن استخدم سلطته وسيادته ليحتقر الله، ليحوّل الكرامة والسجود اللائقين به وحده لتمثال صنم، وقد طالبهم بإطاعة الأمر، رفضوا بإصرار. وإن العالم كله كان ضدهم، حتى وإن بدا كما لو أرادوا بأن يكونوا أفضل من غيرهم، كما لو أرادوا بتصرفهم أن يتفاخروا على غيرهم ويدينونهم، إلا أنه لا شيء كان يقدر، ولا حتى الفكرة المروعة بأنهم سيُطرحون في أتون النار الملتهبة بأن يجبرهم للحظة بأن يقدموا سجودهم </w:t>
      </w:r>
      <w:r w:rsidR="00852AA0">
        <w:rPr>
          <w:rFonts w:hint="cs"/>
          <w:rtl/>
        </w:rPr>
        <w:t>الذي موضوعه الوحيد المستحق الله</w:t>
      </w:r>
      <w:r>
        <w:rPr>
          <w:rFonts w:hint="cs"/>
          <w:rtl/>
        </w:rPr>
        <w:t xml:space="preserve"> </w:t>
      </w:r>
      <w:r w:rsidR="00852AA0" w:rsidRPr="00852AA0">
        <w:rPr>
          <w:rtl/>
        </w:rPr>
        <w:t>وحده</w:t>
      </w:r>
      <w:r w:rsidR="00852AA0">
        <w:rPr>
          <w:rFonts w:hint="cs"/>
          <w:rtl/>
        </w:rPr>
        <w:t xml:space="preserve">، لتمثال صنم، لِما كان منظره كإله، حتى وإن أظهر نبوخذنصّر وجميع ذوي المناصب الرفيعة وكل شعب مملكته ولاءهم المكرم. فينبغي أن يُطاع الله أكثر من الناس. هكذا طاعة الإيمان تحكم في كل الأزمنة. بالطبع لم يكن من الممكن أن يبقى تصرف أولئك الرجال الأمناء مُخفًى لمدة طويلة. بتعيين نبوخذنصّر لهم كوكلاء على أرض بابل التي كانت وسطها العاصمة ومدينة إقامتهم، كانت لهم مناصب رفيعة، وعيون الجموع الغفيرة كانت متجهة إليهم. </w:t>
      </w:r>
      <w:r w:rsidR="00D4421C">
        <w:rPr>
          <w:rFonts w:hint="cs"/>
          <w:rtl/>
        </w:rPr>
        <w:t>"</w:t>
      </w:r>
      <w:r w:rsidR="00D4421C" w:rsidRPr="00D4421C">
        <w:rPr>
          <w:rtl/>
        </w:rPr>
        <w:t>لأَجْلِ ذلِكَ تَقَدَّمَ حِينَئِذٍ</w:t>
      </w:r>
      <w:r w:rsidR="00D4421C">
        <w:rPr>
          <w:rFonts w:hint="cs"/>
          <w:rtl/>
        </w:rPr>
        <w:t>" ربما بسبب البغضة والحسد ضد اليهود، "</w:t>
      </w:r>
      <w:r w:rsidR="00D4421C" w:rsidRPr="00D4421C">
        <w:rPr>
          <w:rtl/>
        </w:rPr>
        <w:t>رِجَالٌ كَلْدَانِيُّونَ وَاشْتَكَوْا عَلَى</w:t>
      </w:r>
      <w:r w:rsidR="00D4421C">
        <w:rPr>
          <w:rFonts w:hint="cs"/>
          <w:rtl/>
        </w:rPr>
        <w:t>" شدرخ، ميشخ، وعبدنغو عند نبوخذنصّر. وأوّل ما ذكّروه</w:t>
      </w:r>
      <w:r w:rsidR="00885EB7">
        <w:rPr>
          <w:rFonts w:hint="cs"/>
          <w:rtl/>
        </w:rPr>
        <w:t xml:space="preserve"> به</w:t>
      </w:r>
      <w:r w:rsidR="00D4421C">
        <w:rPr>
          <w:rFonts w:hint="cs"/>
          <w:rtl/>
        </w:rPr>
        <w:t xml:space="preserve"> كان بأمره ومن ثم قالوا (عدد 8 </w:t>
      </w:r>
      <w:r w:rsidR="00D4421C">
        <w:rPr>
          <w:rtl/>
        </w:rPr>
        <w:t>–</w:t>
      </w:r>
      <w:r w:rsidR="00D4421C">
        <w:rPr>
          <w:rFonts w:hint="cs"/>
          <w:rtl/>
        </w:rPr>
        <w:t xml:space="preserve"> 11): "</w:t>
      </w:r>
      <w:r w:rsidR="00D4421C" w:rsidRPr="00D4421C">
        <w:rPr>
          <w:rFonts w:ascii="Arial" w:hAnsi="Arial" w:cs="Arial" w:hint="cs"/>
          <w:rtl/>
        </w:rPr>
        <w:t>​</w:t>
      </w:r>
      <w:r w:rsidR="00D4421C" w:rsidRPr="00D4421C">
        <w:rPr>
          <w:rFonts w:hint="cs"/>
          <w:rtl/>
        </w:rPr>
        <w:t>يُوجَدُ</w:t>
      </w:r>
      <w:r w:rsidR="00D4421C" w:rsidRPr="00D4421C">
        <w:rPr>
          <w:rtl/>
        </w:rPr>
        <w:t xml:space="preserve"> </w:t>
      </w:r>
      <w:r w:rsidR="00D4421C" w:rsidRPr="00D4421C">
        <w:rPr>
          <w:rFonts w:hint="cs"/>
          <w:rtl/>
        </w:rPr>
        <w:t>رِجَالٌ</w:t>
      </w:r>
      <w:r w:rsidR="00D4421C" w:rsidRPr="00D4421C">
        <w:rPr>
          <w:rtl/>
        </w:rPr>
        <w:t xml:space="preserve"> </w:t>
      </w:r>
      <w:r w:rsidR="00D4421C" w:rsidRPr="00D4421C">
        <w:rPr>
          <w:rFonts w:hint="cs"/>
          <w:rtl/>
        </w:rPr>
        <w:t>يَهُودٌ،</w:t>
      </w:r>
      <w:r w:rsidR="00D4421C" w:rsidRPr="00D4421C">
        <w:rPr>
          <w:rtl/>
        </w:rPr>
        <w:t xml:space="preserve"> </w:t>
      </w:r>
      <w:r w:rsidR="00D4421C" w:rsidRPr="00D4421C">
        <w:rPr>
          <w:rFonts w:hint="cs"/>
          <w:rtl/>
        </w:rPr>
        <w:t>الَّذِينَ</w:t>
      </w:r>
      <w:r w:rsidR="00D4421C" w:rsidRPr="00D4421C">
        <w:rPr>
          <w:rtl/>
        </w:rPr>
        <w:t xml:space="preserve"> </w:t>
      </w:r>
      <w:r w:rsidR="00D4421C" w:rsidRPr="00D4421C">
        <w:rPr>
          <w:rFonts w:hint="cs"/>
          <w:rtl/>
        </w:rPr>
        <w:t>وَكَّلْتَهُمْ</w:t>
      </w:r>
      <w:r w:rsidR="00D4421C" w:rsidRPr="00D4421C">
        <w:rPr>
          <w:rtl/>
        </w:rPr>
        <w:t xml:space="preserve"> </w:t>
      </w:r>
      <w:r w:rsidR="00D4421C" w:rsidRPr="00D4421C">
        <w:rPr>
          <w:rFonts w:hint="cs"/>
          <w:rtl/>
        </w:rPr>
        <w:t>عَلَى</w:t>
      </w:r>
      <w:r w:rsidR="00D4421C" w:rsidRPr="00D4421C">
        <w:rPr>
          <w:rtl/>
        </w:rPr>
        <w:t xml:space="preserve"> </w:t>
      </w:r>
      <w:r w:rsidR="00D4421C" w:rsidRPr="00D4421C">
        <w:rPr>
          <w:rFonts w:hint="cs"/>
          <w:rtl/>
        </w:rPr>
        <w:t>أَعْمَالِ</w:t>
      </w:r>
      <w:r w:rsidR="00D4421C" w:rsidRPr="00D4421C">
        <w:rPr>
          <w:rtl/>
        </w:rPr>
        <w:t xml:space="preserve"> </w:t>
      </w:r>
      <w:r w:rsidR="00D4421C" w:rsidRPr="00D4421C">
        <w:rPr>
          <w:rFonts w:hint="cs"/>
          <w:rtl/>
        </w:rPr>
        <w:t>وِلاَيَةِ</w:t>
      </w:r>
      <w:r w:rsidR="00D4421C" w:rsidRPr="00D4421C">
        <w:rPr>
          <w:rtl/>
        </w:rPr>
        <w:t xml:space="preserve"> </w:t>
      </w:r>
      <w:r w:rsidR="00D4421C" w:rsidRPr="00D4421C">
        <w:rPr>
          <w:rFonts w:hint="cs"/>
          <w:rtl/>
        </w:rPr>
        <w:t>بَابِلَ</w:t>
      </w:r>
      <w:r w:rsidR="00D4421C" w:rsidRPr="00D4421C">
        <w:rPr>
          <w:rtl/>
        </w:rPr>
        <w:t xml:space="preserve">: </w:t>
      </w:r>
      <w:r w:rsidR="00D4421C" w:rsidRPr="00D4421C">
        <w:rPr>
          <w:rFonts w:hint="cs"/>
          <w:rtl/>
        </w:rPr>
        <w:t>شَدْرَخُ</w:t>
      </w:r>
      <w:r w:rsidR="00D4421C" w:rsidRPr="00D4421C">
        <w:rPr>
          <w:rtl/>
        </w:rPr>
        <w:t xml:space="preserve"> </w:t>
      </w:r>
      <w:r w:rsidR="00D4421C" w:rsidRPr="00D4421C">
        <w:rPr>
          <w:rFonts w:hint="cs"/>
          <w:rtl/>
        </w:rPr>
        <w:t>وَمِيشَخُ</w:t>
      </w:r>
      <w:r w:rsidR="00D4421C" w:rsidRPr="00D4421C">
        <w:rPr>
          <w:rtl/>
        </w:rPr>
        <w:t xml:space="preserve"> </w:t>
      </w:r>
      <w:r w:rsidR="00D4421C" w:rsidRPr="00D4421C">
        <w:rPr>
          <w:rFonts w:hint="cs"/>
          <w:rtl/>
        </w:rPr>
        <w:t>وَعَبْدَنَغُوَ</w:t>
      </w:r>
      <w:r w:rsidR="00D4421C" w:rsidRPr="00D4421C">
        <w:rPr>
          <w:rtl/>
        </w:rPr>
        <w:t xml:space="preserve">. </w:t>
      </w:r>
      <w:r w:rsidR="00D4421C" w:rsidRPr="00D4421C">
        <w:rPr>
          <w:rFonts w:hint="cs"/>
          <w:rtl/>
        </w:rPr>
        <w:t>هؤُلاَءِ</w:t>
      </w:r>
      <w:r w:rsidR="00D4421C" w:rsidRPr="00D4421C">
        <w:rPr>
          <w:rtl/>
        </w:rPr>
        <w:t xml:space="preserve"> </w:t>
      </w:r>
      <w:r w:rsidR="00D4421C" w:rsidRPr="00D4421C">
        <w:rPr>
          <w:rFonts w:hint="cs"/>
          <w:rtl/>
        </w:rPr>
        <w:t>الرِّجَالُ</w:t>
      </w:r>
      <w:r w:rsidR="00D4421C" w:rsidRPr="00D4421C">
        <w:rPr>
          <w:rtl/>
        </w:rPr>
        <w:t xml:space="preserve"> </w:t>
      </w:r>
      <w:r w:rsidR="00D4421C" w:rsidRPr="00D4421C">
        <w:rPr>
          <w:rFonts w:hint="cs"/>
          <w:rtl/>
        </w:rPr>
        <w:t>لَمْ</w:t>
      </w:r>
      <w:r w:rsidR="00D4421C" w:rsidRPr="00D4421C">
        <w:rPr>
          <w:rtl/>
        </w:rPr>
        <w:t xml:space="preserve"> </w:t>
      </w:r>
      <w:r w:rsidR="00D4421C" w:rsidRPr="00D4421C">
        <w:rPr>
          <w:rFonts w:hint="cs"/>
          <w:rtl/>
        </w:rPr>
        <w:t>يَجْعَلُوا</w:t>
      </w:r>
      <w:r w:rsidR="00D4421C" w:rsidRPr="00D4421C">
        <w:rPr>
          <w:rtl/>
        </w:rPr>
        <w:t xml:space="preserve"> </w:t>
      </w:r>
      <w:r w:rsidR="00D4421C" w:rsidRPr="00D4421C">
        <w:rPr>
          <w:rFonts w:hint="cs"/>
          <w:rtl/>
        </w:rPr>
        <w:t>لَكَ</w:t>
      </w:r>
      <w:r w:rsidR="00D4421C" w:rsidRPr="00D4421C">
        <w:rPr>
          <w:rtl/>
        </w:rPr>
        <w:t xml:space="preserve"> </w:t>
      </w:r>
      <w:r w:rsidR="00D4421C" w:rsidRPr="00D4421C">
        <w:rPr>
          <w:rFonts w:hint="cs"/>
          <w:rtl/>
        </w:rPr>
        <w:t>أ</w:t>
      </w:r>
      <w:r w:rsidR="00D4421C" w:rsidRPr="00D4421C">
        <w:rPr>
          <w:rtl/>
        </w:rPr>
        <w:t xml:space="preserve">َيُّهَا الْمَلِكُ اعْتِبَارًا. آلِهَتُكَ لاَ يَعْبُدُونَ، وَلِتِمْثَالِ الذَّهَبِ الَّذِي نَصَبْتَ لاَ </w:t>
      </w:r>
      <w:r w:rsidR="00D4421C" w:rsidRPr="00885EB7">
        <w:rPr>
          <w:rtl/>
        </w:rPr>
        <w:t>يَسْجُدُونَ</w:t>
      </w:r>
      <w:r w:rsidR="00D4421C" w:rsidRPr="00D4421C">
        <w:rPr>
          <w:rtl/>
        </w:rPr>
        <w:t>»</w:t>
      </w:r>
      <w:r w:rsidR="00D4421C">
        <w:rPr>
          <w:rFonts w:hint="cs"/>
          <w:rtl/>
        </w:rPr>
        <w:t>" (عدد 12).</w:t>
      </w:r>
    </w:p>
    <w:p w14:paraId="0EC0E7D1" w14:textId="099029EA" w:rsidR="00885EB7" w:rsidRDefault="00885EB7" w:rsidP="00697FCE">
      <w:pPr>
        <w:rPr>
          <w:rtl/>
        </w:rPr>
      </w:pPr>
      <w:r>
        <w:rPr>
          <w:rFonts w:hint="cs"/>
          <w:rtl/>
        </w:rPr>
        <w:t xml:space="preserve">هذا التصرف حتمًا لا بد وأنه جرح كبرياء الملك العظيم بعمق، الذي كان لتوه قد حصل على أعظم إكرام من خلال سجود جميع الشعوب للتمثال الذي نصبه وجعله يستشيط غضبًا. ليست سيادته وحدها التي تم احتقارها وإنما آلهته أيضًا، هيبة حضوره وسمعة كل ديانة الشعب جُعلت موضع شك، وهذا حتى من خلال رجال كان قد انتشلهم من حالة الذُلّ والاحتقار وعيّنهم كوكلاء على أراضي بابل. هذا الاقتراف ما كان </w:t>
      </w:r>
      <w:r w:rsidR="0038657A">
        <w:rPr>
          <w:rFonts w:hint="cs"/>
          <w:rtl/>
        </w:rPr>
        <w:t>يمكن تركه دون عقاب. وهو يستشيط غضبًا وغيظًا أرسل وراء أولئك الرجال الثلاثة ليحضروا أمامه وقال لهم: "</w:t>
      </w:r>
      <w:r w:rsidR="0038657A" w:rsidRPr="0038657A">
        <w:rPr>
          <w:rtl/>
        </w:rPr>
        <w:t xml:space="preserve">«تَعَمُّدًا يَا شَدْرَخُ وَمِيشَخُ وَعَبْدَنَغُوَ لاَ تَعْبُدُونَ آلِهَتِي وَلاَ تَسْجُدُونَ لِتِمْثَالِ الذَّهَبِ الَّذِي نَصَبْتُ!  </w:t>
      </w:r>
      <w:r w:rsidR="0038657A" w:rsidRPr="0038657A">
        <w:rPr>
          <w:rFonts w:ascii="Arial" w:hAnsi="Arial" w:cs="Arial" w:hint="cs"/>
          <w:rtl/>
        </w:rPr>
        <w:t>​</w:t>
      </w:r>
      <w:r w:rsidR="0038657A" w:rsidRPr="0038657A">
        <w:rPr>
          <w:rtl/>
        </w:rPr>
        <w:t>15</w:t>
      </w:r>
      <w:r w:rsidR="0038657A" w:rsidRPr="0038657A">
        <w:rPr>
          <w:rFonts w:ascii="Arial" w:hAnsi="Arial" w:cs="Arial" w:hint="cs"/>
          <w:rtl/>
        </w:rPr>
        <w:t>​</w:t>
      </w:r>
      <w:r w:rsidR="0038657A" w:rsidRPr="0038657A">
        <w:rPr>
          <w:rtl/>
        </w:rPr>
        <w:t xml:space="preserve"> </w:t>
      </w:r>
      <w:r w:rsidR="0038657A" w:rsidRPr="0038657A">
        <w:rPr>
          <w:rFonts w:ascii="Arial" w:hAnsi="Arial" w:cs="Arial" w:hint="cs"/>
          <w:rtl/>
        </w:rPr>
        <w:t>​</w:t>
      </w:r>
      <w:r w:rsidR="0038657A" w:rsidRPr="0038657A">
        <w:rPr>
          <w:rFonts w:hint="cs"/>
          <w:rtl/>
        </w:rPr>
        <w:t>فَإِنْ</w:t>
      </w:r>
      <w:r w:rsidR="0038657A" w:rsidRPr="0038657A">
        <w:rPr>
          <w:rtl/>
        </w:rPr>
        <w:t xml:space="preserve"> </w:t>
      </w:r>
      <w:r w:rsidR="0038657A" w:rsidRPr="0038657A">
        <w:rPr>
          <w:rFonts w:hint="cs"/>
          <w:rtl/>
        </w:rPr>
        <w:t>كُنْتُمُ</w:t>
      </w:r>
      <w:r w:rsidR="0038657A" w:rsidRPr="0038657A">
        <w:rPr>
          <w:rtl/>
        </w:rPr>
        <w:t xml:space="preserve"> </w:t>
      </w:r>
      <w:r w:rsidR="0038657A" w:rsidRPr="0038657A">
        <w:rPr>
          <w:rFonts w:hint="cs"/>
          <w:rtl/>
        </w:rPr>
        <w:t>الآنَ</w:t>
      </w:r>
      <w:r w:rsidR="0038657A" w:rsidRPr="0038657A">
        <w:rPr>
          <w:rtl/>
        </w:rPr>
        <w:t xml:space="preserve"> </w:t>
      </w:r>
      <w:r w:rsidR="0038657A" w:rsidRPr="0038657A">
        <w:rPr>
          <w:rFonts w:hint="cs"/>
          <w:rtl/>
        </w:rPr>
        <w:t>مُسْتَعِدِّينَ</w:t>
      </w:r>
      <w:r w:rsidR="0038657A" w:rsidRPr="0038657A">
        <w:rPr>
          <w:rtl/>
        </w:rPr>
        <w:t xml:space="preserve"> </w:t>
      </w:r>
      <w:r w:rsidR="0038657A" w:rsidRPr="0038657A">
        <w:rPr>
          <w:rFonts w:hint="cs"/>
          <w:rtl/>
        </w:rPr>
        <w:t>عِنْدَمَا</w:t>
      </w:r>
      <w:r w:rsidR="0038657A" w:rsidRPr="0038657A">
        <w:rPr>
          <w:rtl/>
        </w:rPr>
        <w:t xml:space="preserve"> تَسْمَعُونَ صَوْتَ الْقَرْنِ وَالنَّايِ وَالْعُودِ وَالرَّبَابِ وَالسِّنْطِيرِ وَالْمِزْمَارِ وَكُلَّ أَنْوَاعِ الْعَزْفِ إِلَى أَنْ تَخِرُّوا وَتَسْجُدُوا لِلتِّمْثَالِ الَّذِي عَمِلْتُهُ. وَإِنْ لَمْ تَسْجُدُوا فَفِي تِلْكَ السَّاعَةِ تُلْقَوْنَ فِي وَسَطِ أَتُّونِ النَّارِ الْمُتَّقِدَةِ. وَمَنْ هُوَ الإِلهُ الَّذِي يُنْقِذُكُمْ مِنْ يَدَيَّ؟».</w:t>
      </w:r>
      <w:r w:rsidR="0038657A">
        <w:rPr>
          <w:rFonts w:hint="cs"/>
          <w:rtl/>
        </w:rPr>
        <w:t xml:space="preserve">" (عدد 14 </w:t>
      </w:r>
      <w:r w:rsidR="0038657A">
        <w:rPr>
          <w:rtl/>
        </w:rPr>
        <w:t>–</w:t>
      </w:r>
      <w:r w:rsidR="0038657A">
        <w:rPr>
          <w:rFonts w:hint="cs"/>
          <w:rtl/>
        </w:rPr>
        <w:t xml:space="preserve"> 15)</w:t>
      </w:r>
    </w:p>
    <w:p w14:paraId="1AA4E49C" w14:textId="3D8BDD35" w:rsidR="0038657A" w:rsidRDefault="00BB27E8" w:rsidP="00697FCE">
      <w:pPr>
        <w:rPr>
          <w:rtl/>
        </w:rPr>
      </w:pPr>
      <w:proofErr w:type="spellStart"/>
      <w:r>
        <w:rPr>
          <w:rFonts w:hint="cs"/>
          <w:rtl/>
        </w:rPr>
        <w:t>ياه</w:t>
      </w:r>
      <w:proofErr w:type="spellEnd"/>
      <w:r>
        <w:rPr>
          <w:rFonts w:hint="cs"/>
          <w:rtl/>
        </w:rPr>
        <w:t xml:space="preserve"> كم اختفى التأثر العميق كليًا في نبوخذنصر الذي أثاره الحلم وتفسيره على نفسه في باطنه! هو الآن احتقر إله السماء الذي وهبه "مملكة، سلطة وقدرة وكرامة"؛ فهو الآن أهان إله إسرائيل الذي كان قد اعترف به بأنه إله الآلهة، رب الملوك والكاشف عن الأسرار، وتحداه. بهذه السرعة يتغيّر الإنسان الطبيعي، عندما تتعلق المسألة بكرامته وسمعته. ولكن يا لهدوء وعدم فزع أولئك الرجال الثلاثة أمام صاحب سلطة الأرض المتكبر والمغتاظ! يا للجسارة التي يجيبون فيها! لقد علموا لمَن كانوا ومَن كانوا يخدمون؛ فالله كان بالنسبة لهم كل شيء والعالم لا شيء. في البداية واجهوا الملك: "</w:t>
      </w:r>
      <w:r w:rsidR="00EF65B6" w:rsidRPr="00EF65B6">
        <w:rPr>
          <w:rtl/>
        </w:rPr>
        <w:t>لاَ يَلْزَمُنَا أَنْ نُجِيبَكَ عَنْ هذَا الأَمْرِ.</w:t>
      </w:r>
      <w:r w:rsidR="00EF65B6">
        <w:rPr>
          <w:rFonts w:hint="cs"/>
          <w:rtl/>
        </w:rPr>
        <w:t xml:space="preserve">" (عدد 16).  لو كانت المسألة تدور حول الوكالة التي منحها لهم نبوخذنصر، فمن المؤكد كان من واجبهم أن يردوا عليه بخضوع </w:t>
      </w:r>
      <w:r w:rsidR="00EF65B6" w:rsidRPr="00363B83">
        <w:rPr>
          <w:rFonts w:hint="cs"/>
          <w:rtl/>
        </w:rPr>
        <w:t>وصدق</w:t>
      </w:r>
      <w:r w:rsidR="00EF65B6">
        <w:rPr>
          <w:rFonts w:hint="cs"/>
          <w:rtl/>
        </w:rPr>
        <w:t>؛</w:t>
      </w:r>
      <w:r w:rsidR="00363B83">
        <w:rPr>
          <w:rFonts w:hint="cs"/>
          <w:rtl/>
        </w:rPr>
        <w:t xml:space="preserve"> أما هنا فكانت المسألة بخصوص ضميرهم وبحقوق الله ومجده، وفي ذلك هم لم يكونوا مديونين بأن يقدموا حسابًا لأحد غير لله وحده. هم علموا بالمكتوب: "</w:t>
      </w:r>
      <w:r w:rsidR="00363B83" w:rsidRPr="00363B83">
        <w:rPr>
          <w:rtl/>
        </w:rPr>
        <w:t>لِلرَّبِّ إِلهِكَ تَسْجُدُ وَإِيَّاهُ وَحْدَهُ تَعْبُدُ</w:t>
      </w:r>
      <w:r w:rsidR="00363B83">
        <w:rPr>
          <w:rFonts w:hint="cs"/>
          <w:rtl/>
        </w:rPr>
        <w:t>"؛ لقد كان كل تصرفهم في روح كلمة الرب: "</w:t>
      </w:r>
      <w:r w:rsidR="00363B83" w:rsidRPr="00363B83">
        <w:rPr>
          <w:rtl/>
        </w:rPr>
        <w:t xml:space="preserve">أَعْطُوا إِذًا مَا لِقَيْصَرَ </w:t>
      </w:r>
      <w:proofErr w:type="spellStart"/>
      <w:r w:rsidR="00363B83" w:rsidRPr="00363B83">
        <w:rPr>
          <w:rtl/>
        </w:rPr>
        <w:t>لِقَيْصَرَ</w:t>
      </w:r>
      <w:proofErr w:type="spellEnd"/>
      <w:r w:rsidR="00363B83" w:rsidRPr="00363B83">
        <w:rPr>
          <w:rtl/>
        </w:rPr>
        <w:t xml:space="preserve"> وَمَا ِللهِ ِ</w:t>
      </w:r>
      <w:proofErr w:type="spellStart"/>
      <w:r w:rsidR="00363B83" w:rsidRPr="00363B83">
        <w:rPr>
          <w:rtl/>
        </w:rPr>
        <w:t>للهِ</w:t>
      </w:r>
      <w:proofErr w:type="spellEnd"/>
      <w:r w:rsidR="00363B83">
        <w:rPr>
          <w:rFonts w:hint="cs"/>
          <w:rtl/>
        </w:rPr>
        <w:t xml:space="preserve">" هم كانوا </w:t>
      </w:r>
      <w:proofErr w:type="spellStart"/>
      <w:r w:rsidR="00363B83">
        <w:rPr>
          <w:rFonts w:hint="cs"/>
          <w:rtl/>
        </w:rPr>
        <w:t>مدينونين</w:t>
      </w:r>
      <w:proofErr w:type="spellEnd"/>
      <w:r w:rsidR="00363B83">
        <w:rPr>
          <w:rFonts w:hint="cs"/>
          <w:rtl/>
        </w:rPr>
        <w:t xml:space="preserve"> لله وحده بالإكرام والسجود. لهذا تدخل نبوخذنصر بأمره أن يُخَر سجودًا أمام التمثال في حقوق الله وأساء إليها أكبر إساءة، ولهذا هم كلموه قائلين: "</w:t>
      </w:r>
      <w:r w:rsidR="00B81908" w:rsidRPr="00B81908">
        <w:rPr>
          <w:rtl/>
        </w:rPr>
        <w:t>لاَ يَلْزَمُنَا أَنْ نُجِيبَكَ عَنْ هذَا الأَمْرِ</w:t>
      </w:r>
      <w:r w:rsidR="00363B83">
        <w:rPr>
          <w:rFonts w:hint="cs"/>
          <w:rtl/>
        </w:rPr>
        <w:t>."</w:t>
      </w:r>
    </w:p>
    <w:p w14:paraId="7C421B94" w14:textId="305AEFDF" w:rsidR="00B81908" w:rsidRDefault="00B81908" w:rsidP="00B81908">
      <w:pPr>
        <w:rPr>
          <w:rtl/>
        </w:rPr>
      </w:pPr>
      <w:r>
        <w:rPr>
          <w:rFonts w:hint="cs"/>
          <w:rtl/>
        </w:rPr>
        <w:t>الكلمات التالية التي خرجت من أفواه أولئك الشهود الأمناء شهدت عن عُمق راحة قلوبهم، عن اتكالهم الغير متزعزع على الله وعن كامل إخلاصهم في مشيئته. "</w:t>
      </w:r>
      <w:r w:rsidRPr="00B81908">
        <w:rPr>
          <w:rtl/>
        </w:rPr>
        <w:t>هُوَذَا يُوجَدُ</w:t>
      </w:r>
      <w:r>
        <w:rPr>
          <w:rFonts w:hint="cs"/>
          <w:rtl/>
        </w:rPr>
        <w:t>" هكذا قالوا:</w:t>
      </w:r>
      <w:r w:rsidRPr="00B81908">
        <w:rPr>
          <w:rtl/>
        </w:rPr>
        <w:t xml:space="preserve"> </w:t>
      </w:r>
      <w:r>
        <w:rPr>
          <w:rFonts w:hint="cs"/>
          <w:rtl/>
        </w:rPr>
        <w:t>"</w:t>
      </w:r>
      <w:r w:rsidRPr="00B81908">
        <w:rPr>
          <w:rtl/>
        </w:rPr>
        <w:t xml:space="preserve">إِلهُنَا الَّذِي نَعْبُدُهُ يَسْتَطِيعُ أَنْ يُنَجِّيَنَا مِنْ أَتُّونِ النَّارِ الْمُتَّقِدَةِ، وَأَنْ يُنْقِذَنَا مِنْ يَدِكَ أَيُّهَا الْمَلِكُ.  </w:t>
      </w:r>
      <w:r w:rsidRPr="00B81908">
        <w:rPr>
          <w:rFonts w:ascii="Arial" w:hAnsi="Arial" w:cs="Arial" w:hint="cs"/>
          <w:rtl/>
        </w:rPr>
        <w:t>​</w:t>
      </w:r>
      <w:r w:rsidRPr="00B81908">
        <w:rPr>
          <w:rtl/>
        </w:rPr>
        <w:t>18</w:t>
      </w:r>
      <w:r w:rsidRPr="00B81908">
        <w:rPr>
          <w:rFonts w:ascii="Arial" w:hAnsi="Arial" w:cs="Arial" w:hint="cs"/>
          <w:rtl/>
        </w:rPr>
        <w:t>​</w:t>
      </w:r>
      <w:r w:rsidRPr="00B81908">
        <w:rPr>
          <w:rtl/>
        </w:rPr>
        <w:t xml:space="preserve"> </w:t>
      </w:r>
      <w:r w:rsidRPr="00B81908">
        <w:rPr>
          <w:rFonts w:ascii="Arial" w:hAnsi="Arial" w:cs="Arial" w:hint="cs"/>
          <w:rtl/>
        </w:rPr>
        <w:t>​</w:t>
      </w:r>
      <w:r w:rsidRPr="00B81908">
        <w:rPr>
          <w:rFonts w:hint="cs"/>
          <w:rtl/>
        </w:rPr>
        <w:t>وَإِلاَّ</w:t>
      </w:r>
      <w:r w:rsidRPr="00B81908">
        <w:rPr>
          <w:rtl/>
        </w:rPr>
        <w:t xml:space="preserve"> </w:t>
      </w:r>
      <w:r w:rsidRPr="00B81908">
        <w:rPr>
          <w:rFonts w:hint="cs"/>
          <w:rtl/>
        </w:rPr>
        <w:t>فَلْيَكُنْ</w:t>
      </w:r>
      <w:r w:rsidRPr="00B81908">
        <w:rPr>
          <w:rtl/>
        </w:rPr>
        <w:t xml:space="preserve"> </w:t>
      </w:r>
      <w:r w:rsidRPr="00B81908">
        <w:rPr>
          <w:rFonts w:hint="cs"/>
          <w:rtl/>
        </w:rPr>
        <w:t>مَعْلُومًا</w:t>
      </w:r>
      <w:r w:rsidRPr="00B81908">
        <w:rPr>
          <w:rtl/>
        </w:rPr>
        <w:t xml:space="preserve"> </w:t>
      </w:r>
      <w:r w:rsidRPr="00B81908">
        <w:rPr>
          <w:rFonts w:hint="cs"/>
          <w:rtl/>
        </w:rPr>
        <w:t>لَكَ</w:t>
      </w:r>
      <w:r w:rsidRPr="00B81908">
        <w:rPr>
          <w:rtl/>
        </w:rPr>
        <w:t xml:space="preserve"> </w:t>
      </w:r>
      <w:r w:rsidRPr="00B81908">
        <w:rPr>
          <w:rFonts w:hint="cs"/>
          <w:rtl/>
        </w:rPr>
        <w:t>أَيُّهَا</w:t>
      </w:r>
      <w:r w:rsidRPr="00B81908">
        <w:rPr>
          <w:rtl/>
        </w:rPr>
        <w:t xml:space="preserve"> </w:t>
      </w:r>
      <w:r w:rsidRPr="00B81908">
        <w:rPr>
          <w:rFonts w:hint="cs"/>
          <w:rtl/>
        </w:rPr>
        <w:t>الْمَلِكُ،</w:t>
      </w:r>
      <w:r w:rsidRPr="00B81908">
        <w:rPr>
          <w:rtl/>
        </w:rPr>
        <w:t xml:space="preserve"> </w:t>
      </w:r>
      <w:r w:rsidRPr="00B81908">
        <w:rPr>
          <w:rFonts w:hint="cs"/>
          <w:rtl/>
        </w:rPr>
        <w:t>أَنَّنَا</w:t>
      </w:r>
      <w:r w:rsidRPr="00B81908">
        <w:rPr>
          <w:rtl/>
        </w:rPr>
        <w:t xml:space="preserve"> </w:t>
      </w:r>
      <w:r w:rsidRPr="00B81908">
        <w:rPr>
          <w:rFonts w:hint="cs"/>
          <w:rtl/>
        </w:rPr>
        <w:t>لاَ</w:t>
      </w:r>
      <w:r w:rsidRPr="00B81908">
        <w:rPr>
          <w:rtl/>
        </w:rPr>
        <w:t xml:space="preserve"> </w:t>
      </w:r>
      <w:r w:rsidRPr="00B81908">
        <w:rPr>
          <w:rFonts w:hint="cs"/>
          <w:rtl/>
        </w:rPr>
        <w:t>نَعْبُدُ</w:t>
      </w:r>
      <w:r w:rsidRPr="00B81908">
        <w:rPr>
          <w:rtl/>
        </w:rPr>
        <w:t xml:space="preserve"> </w:t>
      </w:r>
      <w:r w:rsidRPr="00B81908">
        <w:rPr>
          <w:rFonts w:hint="cs"/>
          <w:rtl/>
        </w:rPr>
        <w:t>آلِهَتَكَ</w:t>
      </w:r>
      <w:r w:rsidRPr="00B81908">
        <w:rPr>
          <w:rtl/>
        </w:rPr>
        <w:t xml:space="preserve"> </w:t>
      </w:r>
      <w:r w:rsidRPr="00B81908">
        <w:rPr>
          <w:rFonts w:hint="cs"/>
          <w:rtl/>
        </w:rPr>
        <w:t>وَلاَ</w:t>
      </w:r>
      <w:r w:rsidRPr="00B81908">
        <w:rPr>
          <w:rtl/>
        </w:rPr>
        <w:t xml:space="preserve"> </w:t>
      </w:r>
      <w:r w:rsidRPr="00B81908">
        <w:rPr>
          <w:rFonts w:hint="cs"/>
          <w:rtl/>
        </w:rPr>
        <w:t>نَسْجُدُ</w:t>
      </w:r>
      <w:r w:rsidRPr="00B81908">
        <w:rPr>
          <w:rtl/>
        </w:rPr>
        <w:t xml:space="preserve"> </w:t>
      </w:r>
      <w:r w:rsidRPr="00B81908">
        <w:rPr>
          <w:rFonts w:hint="cs"/>
          <w:rtl/>
        </w:rPr>
        <w:t>لِتِمْثَالِ</w:t>
      </w:r>
      <w:r w:rsidRPr="00B81908">
        <w:rPr>
          <w:rtl/>
        </w:rPr>
        <w:t xml:space="preserve"> </w:t>
      </w:r>
      <w:r w:rsidRPr="00B81908">
        <w:rPr>
          <w:rFonts w:hint="cs"/>
          <w:rtl/>
        </w:rPr>
        <w:t>الذَّهَبِ</w:t>
      </w:r>
      <w:r w:rsidRPr="00B81908">
        <w:rPr>
          <w:rtl/>
        </w:rPr>
        <w:t xml:space="preserve"> </w:t>
      </w:r>
      <w:r w:rsidRPr="00B81908">
        <w:rPr>
          <w:rFonts w:hint="cs"/>
          <w:rtl/>
        </w:rPr>
        <w:t>الَّذِي</w:t>
      </w:r>
      <w:r w:rsidRPr="00B81908">
        <w:rPr>
          <w:rtl/>
        </w:rPr>
        <w:t xml:space="preserve"> </w:t>
      </w:r>
      <w:r w:rsidRPr="00B81908">
        <w:rPr>
          <w:rFonts w:hint="cs"/>
          <w:rtl/>
        </w:rPr>
        <w:t>نَصَبْتَهُ»</w:t>
      </w:r>
      <w:r w:rsidRPr="00B81908">
        <w:rPr>
          <w:rtl/>
        </w:rPr>
        <w:t>.</w:t>
      </w:r>
      <w:r>
        <w:rPr>
          <w:rFonts w:hint="cs"/>
          <w:rtl/>
        </w:rPr>
        <w:t xml:space="preserve">" (عدد 17 </w:t>
      </w:r>
      <w:r>
        <w:rPr>
          <w:rtl/>
        </w:rPr>
        <w:t>–</w:t>
      </w:r>
      <w:r>
        <w:rPr>
          <w:rFonts w:hint="cs"/>
          <w:rtl/>
        </w:rPr>
        <w:t xml:space="preserve"> 18). هم كانت لهم مخافة لله الذي يفوق سلطة نبوخذنصر وكل سلطان في السماء وعلى الأرض؛ فقد كان إلههم، موضوع قلوبهم، سجودهم وخدمتهم. هم كانوا يعلمون بأنه كان قادرٌ على إنقاذهم، وبأنه سيخلصهم من يد الملك. فلم يكن عقلهم المندفع وإنما إيمانهم</w:t>
      </w:r>
      <w:r w:rsidR="00E07877">
        <w:rPr>
          <w:rFonts w:hint="cs"/>
          <w:rtl/>
        </w:rPr>
        <w:t>. إلا أنه لم يكن هذا الاقتناع هو الدافع بامتناعهم عن السجود لتمثال الذهب؛ كلا، فإن لم يخلصهم الله كانوا على كامل الاستعداد بأن يحتملوا موت النار. لم تكن قوة على الأرض، ولا أية تجربة ولا حتى موت رهيب قادر بأن يزعزع ولائهم وأمانتهم لله. يا للهدوء والطاقة التي يهبها الإيمان بإله حي! ما أسمى مكانة الشهادة التي فيها الإنسان السالك في هذا الإيمان! هؤلاء الرجال الأمناء كانوا في تلك اللحظة موضوع اهتمام كل مملكة بابل. نبوخذنصر، الحاكم المتكبر والجبار، كان فاقد السلطة في حضرة أولئك الأسرى الإسرائيليين الذين وقفوا بكل هدوء ومن دون أي اضطراب أمامه، وقد أظهر ضعفه في غيض لم يسيطر عليه وفي كل إعداداته التي قام بها للوصول إلى غايته. "</w:t>
      </w:r>
      <w:r w:rsidR="00E07877" w:rsidRPr="00E07877">
        <w:rPr>
          <w:rFonts w:hint="cs"/>
          <w:rtl/>
        </w:rPr>
        <w:t>حِينَئِذٍ</w:t>
      </w:r>
      <w:r w:rsidR="00E07877" w:rsidRPr="00E07877">
        <w:rPr>
          <w:rtl/>
        </w:rPr>
        <w:t xml:space="preserve"> </w:t>
      </w:r>
      <w:r w:rsidR="00E07877" w:rsidRPr="00E07877">
        <w:rPr>
          <w:rFonts w:hint="cs"/>
          <w:rtl/>
        </w:rPr>
        <w:t>امْتَلأَ</w:t>
      </w:r>
      <w:r w:rsidR="00E07877" w:rsidRPr="00E07877">
        <w:rPr>
          <w:rtl/>
        </w:rPr>
        <w:t xml:space="preserve"> </w:t>
      </w:r>
      <w:r w:rsidR="00E07877" w:rsidRPr="00E07877">
        <w:rPr>
          <w:rFonts w:hint="cs"/>
          <w:rtl/>
        </w:rPr>
        <w:t>نَبُوخَذْنَصَّرُ</w:t>
      </w:r>
      <w:r w:rsidR="00E07877" w:rsidRPr="00E07877">
        <w:rPr>
          <w:rtl/>
        </w:rPr>
        <w:t xml:space="preserve"> </w:t>
      </w:r>
      <w:r w:rsidR="00E07877" w:rsidRPr="00E07877">
        <w:rPr>
          <w:rFonts w:hint="cs"/>
          <w:rtl/>
        </w:rPr>
        <w:t>غَيْظًا</w:t>
      </w:r>
      <w:r w:rsidR="00E07877" w:rsidRPr="00E07877">
        <w:rPr>
          <w:rtl/>
        </w:rPr>
        <w:t xml:space="preserve"> </w:t>
      </w:r>
      <w:r w:rsidR="00E07877" w:rsidRPr="00E07877">
        <w:rPr>
          <w:rFonts w:hint="cs"/>
          <w:rtl/>
        </w:rPr>
        <w:t>وَتَغَيَّرَ</w:t>
      </w:r>
      <w:r w:rsidR="00E07877" w:rsidRPr="00E07877">
        <w:rPr>
          <w:rtl/>
        </w:rPr>
        <w:t xml:space="preserve"> </w:t>
      </w:r>
      <w:r w:rsidR="00E07877" w:rsidRPr="00E07877">
        <w:rPr>
          <w:rFonts w:hint="cs"/>
          <w:rtl/>
        </w:rPr>
        <w:t>مَنْظَرُ</w:t>
      </w:r>
      <w:r w:rsidR="00E07877" w:rsidRPr="00E07877">
        <w:rPr>
          <w:rtl/>
        </w:rPr>
        <w:t xml:space="preserve"> </w:t>
      </w:r>
      <w:r w:rsidR="00E07877" w:rsidRPr="00E07877">
        <w:rPr>
          <w:rFonts w:hint="cs"/>
          <w:rtl/>
        </w:rPr>
        <w:t>وَجْهِهِ</w:t>
      </w:r>
      <w:r w:rsidR="00E07877" w:rsidRPr="00E07877">
        <w:rPr>
          <w:rtl/>
        </w:rPr>
        <w:t xml:space="preserve"> </w:t>
      </w:r>
      <w:r w:rsidR="00E07877" w:rsidRPr="00E07877">
        <w:rPr>
          <w:rFonts w:hint="cs"/>
          <w:rtl/>
        </w:rPr>
        <w:t>عَلَى</w:t>
      </w:r>
      <w:r w:rsidR="00E07877" w:rsidRPr="00E07877">
        <w:rPr>
          <w:rtl/>
        </w:rPr>
        <w:t xml:space="preserve"> </w:t>
      </w:r>
      <w:r w:rsidR="00E07877" w:rsidRPr="00E07877">
        <w:rPr>
          <w:rFonts w:hint="cs"/>
          <w:rtl/>
        </w:rPr>
        <w:t>شَدْرَخَ</w:t>
      </w:r>
      <w:r w:rsidR="00E07877" w:rsidRPr="00E07877">
        <w:rPr>
          <w:rtl/>
        </w:rPr>
        <w:t xml:space="preserve"> </w:t>
      </w:r>
      <w:r w:rsidR="00E07877" w:rsidRPr="00E07877">
        <w:rPr>
          <w:rFonts w:hint="cs"/>
          <w:rtl/>
        </w:rPr>
        <w:t>وَمِيشَخَ</w:t>
      </w:r>
      <w:r w:rsidR="00E07877" w:rsidRPr="00E07877">
        <w:rPr>
          <w:rtl/>
        </w:rPr>
        <w:t xml:space="preserve"> </w:t>
      </w:r>
      <w:r w:rsidR="00E07877" w:rsidRPr="00E07877">
        <w:rPr>
          <w:rFonts w:hint="cs"/>
          <w:rtl/>
        </w:rPr>
        <w:t>وَعَبْدَنَغُوَ،</w:t>
      </w:r>
      <w:r w:rsidR="00E07877" w:rsidRPr="00E07877">
        <w:rPr>
          <w:rtl/>
        </w:rPr>
        <w:t xml:space="preserve"> </w:t>
      </w:r>
      <w:r w:rsidR="00E07877" w:rsidRPr="00E07877">
        <w:rPr>
          <w:rFonts w:hint="cs"/>
          <w:rtl/>
        </w:rPr>
        <w:t>فَأَجَابَ</w:t>
      </w:r>
      <w:r w:rsidR="00E07877" w:rsidRPr="00E07877">
        <w:rPr>
          <w:rtl/>
        </w:rPr>
        <w:t xml:space="preserve"> </w:t>
      </w:r>
      <w:r w:rsidR="00E07877" w:rsidRPr="00E07877">
        <w:rPr>
          <w:rFonts w:hint="cs"/>
          <w:rtl/>
        </w:rPr>
        <w:t>وَأَمَرَ</w:t>
      </w:r>
      <w:r w:rsidR="00E07877" w:rsidRPr="00E07877">
        <w:rPr>
          <w:rtl/>
        </w:rPr>
        <w:t xml:space="preserve"> </w:t>
      </w:r>
      <w:r w:rsidR="00E07877" w:rsidRPr="00E07877">
        <w:rPr>
          <w:rFonts w:hint="cs"/>
          <w:rtl/>
        </w:rPr>
        <w:t>بِأَنْ</w:t>
      </w:r>
      <w:r w:rsidR="00E07877" w:rsidRPr="00E07877">
        <w:rPr>
          <w:rtl/>
        </w:rPr>
        <w:t xml:space="preserve"> </w:t>
      </w:r>
      <w:r w:rsidR="00E07877" w:rsidRPr="00E07877">
        <w:rPr>
          <w:rFonts w:hint="cs"/>
          <w:rtl/>
        </w:rPr>
        <w:t>يَحْمُوا</w:t>
      </w:r>
      <w:r w:rsidR="00E07877" w:rsidRPr="00E07877">
        <w:rPr>
          <w:rtl/>
        </w:rPr>
        <w:t xml:space="preserve"> </w:t>
      </w:r>
      <w:r w:rsidR="00E07877" w:rsidRPr="00E07877">
        <w:rPr>
          <w:rFonts w:hint="cs"/>
          <w:rtl/>
        </w:rPr>
        <w:t>الأَتُونَ</w:t>
      </w:r>
      <w:r w:rsidR="00E07877" w:rsidRPr="00E07877">
        <w:rPr>
          <w:rtl/>
        </w:rPr>
        <w:t xml:space="preserve"> </w:t>
      </w:r>
      <w:r w:rsidR="00E07877" w:rsidRPr="00E07877">
        <w:rPr>
          <w:rFonts w:hint="cs"/>
          <w:rtl/>
        </w:rPr>
        <w:t>سَبْعَةَ</w:t>
      </w:r>
      <w:r w:rsidR="00E07877" w:rsidRPr="00E07877">
        <w:rPr>
          <w:rtl/>
        </w:rPr>
        <w:t xml:space="preserve"> </w:t>
      </w:r>
      <w:r w:rsidR="00E07877" w:rsidRPr="00E07877">
        <w:rPr>
          <w:rFonts w:hint="cs"/>
          <w:rtl/>
        </w:rPr>
        <w:t>أَضْعَافٍ</w:t>
      </w:r>
      <w:r w:rsidR="00E07877" w:rsidRPr="00E07877">
        <w:rPr>
          <w:rtl/>
        </w:rPr>
        <w:t xml:space="preserve"> </w:t>
      </w:r>
      <w:r w:rsidR="00E07877" w:rsidRPr="00E07877">
        <w:rPr>
          <w:rFonts w:hint="cs"/>
          <w:rtl/>
        </w:rPr>
        <w:t>أَكْثَرَ</w:t>
      </w:r>
      <w:r w:rsidR="00E07877" w:rsidRPr="00E07877">
        <w:rPr>
          <w:rtl/>
        </w:rPr>
        <w:t xml:space="preserve"> </w:t>
      </w:r>
      <w:r w:rsidR="00E07877" w:rsidRPr="00E07877">
        <w:rPr>
          <w:rFonts w:hint="cs"/>
          <w:rtl/>
        </w:rPr>
        <w:t>مِمَّا</w:t>
      </w:r>
      <w:r w:rsidR="00E07877" w:rsidRPr="00E07877">
        <w:rPr>
          <w:rtl/>
        </w:rPr>
        <w:t xml:space="preserve"> </w:t>
      </w:r>
      <w:r w:rsidR="00E07877" w:rsidRPr="00E07877">
        <w:rPr>
          <w:rFonts w:hint="cs"/>
          <w:rtl/>
        </w:rPr>
        <w:t>كَانَ</w:t>
      </w:r>
      <w:r w:rsidR="00E07877" w:rsidRPr="00E07877">
        <w:rPr>
          <w:rtl/>
        </w:rPr>
        <w:t xml:space="preserve"> </w:t>
      </w:r>
      <w:r w:rsidR="00E07877" w:rsidRPr="00E07877">
        <w:rPr>
          <w:rFonts w:hint="cs"/>
          <w:rtl/>
        </w:rPr>
        <w:t>مُعْتَادًا</w:t>
      </w:r>
      <w:r w:rsidR="00E07877" w:rsidRPr="00E07877">
        <w:rPr>
          <w:rtl/>
        </w:rPr>
        <w:t xml:space="preserve"> </w:t>
      </w:r>
      <w:r w:rsidR="00E07877" w:rsidRPr="00E07877">
        <w:rPr>
          <w:rFonts w:hint="cs"/>
          <w:rtl/>
        </w:rPr>
        <w:t>أَنْ</w:t>
      </w:r>
      <w:r w:rsidR="00E07877" w:rsidRPr="00E07877">
        <w:rPr>
          <w:rtl/>
        </w:rPr>
        <w:t xml:space="preserve"> </w:t>
      </w:r>
      <w:r w:rsidR="00E07877" w:rsidRPr="00E07877">
        <w:rPr>
          <w:rFonts w:hint="cs"/>
          <w:rtl/>
        </w:rPr>
        <w:t>يُحْمَى</w:t>
      </w:r>
      <w:r w:rsidR="00E07877" w:rsidRPr="00E07877">
        <w:rPr>
          <w:rtl/>
        </w:rPr>
        <w:t xml:space="preserve">.  </w:t>
      </w:r>
      <w:r w:rsidR="00E07877" w:rsidRPr="00E07877">
        <w:rPr>
          <w:rFonts w:ascii="Arial" w:hAnsi="Arial" w:cs="Arial" w:hint="cs"/>
          <w:rtl/>
        </w:rPr>
        <w:t>​</w:t>
      </w:r>
      <w:r w:rsidR="00E07877" w:rsidRPr="00E07877">
        <w:rPr>
          <w:rtl/>
        </w:rPr>
        <w:t>20</w:t>
      </w:r>
      <w:r w:rsidR="00E07877" w:rsidRPr="00E07877">
        <w:rPr>
          <w:rFonts w:ascii="Arial" w:hAnsi="Arial" w:cs="Arial" w:hint="cs"/>
          <w:rtl/>
        </w:rPr>
        <w:t>​</w:t>
      </w:r>
      <w:r w:rsidR="00E07877" w:rsidRPr="00E07877">
        <w:rPr>
          <w:rtl/>
        </w:rPr>
        <w:t xml:space="preserve"> </w:t>
      </w:r>
      <w:r w:rsidR="00E07877" w:rsidRPr="00E07877">
        <w:rPr>
          <w:rFonts w:ascii="Arial" w:hAnsi="Arial" w:cs="Arial" w:hint="cs"/>
          <w:rtl/>
        </w:rPr>
        <w:t>​</w:t>
      </w:r>
      <w:r w:rsidR="00E07877" w:rsidRPr="00E07877">
        <w:rPr>
          <w:rFonts w:hint="cs"/>
          <w:rtl/>
        </w:rPr>
        <w:t>وَأَمَرَ</w:t>
      </w:r>
      <w:r w:rsidR="00E07877" w:rsidRPr="00E07877">
        <w:rPr>
          <w:rtl/>
        </w:rPr>
        <w:t xml:space="preserve"> </w:t>
      </w:r>
      <w:r w:rsidR="00E07877" w:rsidRPr="00E07877">
        <w:rPr>
          <w:rFonts w:hint="cs"/>
          <w:rtl/>
        </w:rPr>
        <w:t>جَبَابِرَةَ</w:t>
      </w:r>
      <w:r w:rsidR="00E07877" w:rsidRPr="00E07877">
        <w:rPr>
          <w:rtl/>
        </w:rPr>
        <w:t xml:space="preserve"> </w:t>
      </w:r>
      <w:r w:rsidR="00E07877" w:rsidRPr="00E07877">
        <w:rPr>
          <w:rFonts w:hint="cs"/>
          <w:rtl/>
        </w:rPr>
        <w:t>الْقُوَّةِ</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جَيْشِهِ</w:t>
      </w:r>
      <w:r w:rsidR="00E07877" w:rsidRPr="00E07877">
        <w:rPr>
          <w:rtl/>
        </w:rPr>
        <w:t xml:space="preserve"> </w:t>
      </w:r>
      <w:r w:rsidR="00E07877" w:rsidRPr="00E07877">
        <w:rPr>
          <w:rFonts w:hint="cs"/>
          <w:rtl/>
        </w:rPr>
        <w:t>بِأَنْ</w:t>
      </w:r>
      <w:r w:rsidR="00E07877" w:rsidRPr="00E07877">
        <w:rPr>
          <w:rtl/>
        </w:rPr>
        <w:t xml:space="preserve"> </w:t>
      </w:r>
      <w:r w:rsidR="00E07877" w:rsidRPr="00E07877">
        <w:rPr>
          <w:rFonts w:hint="cs"/>
          <w:rtl/>
        </w:rPr>
        <w:t>يُوثِقُوا</w:t>
      </w:r>
      <w:r w:rsidR="00E07877" w:rsidRPr="00E07877">
        <w:rPr>
          <w:rtl/>
        </w:rPr>
        <w:t xml:space="preserve"> </w:t>
      </w:r>
      <w:r w:rsidR="00E07877" w:rsidRPr="00E07877">
        <w:rPr>
          <w:rFonts w:hint="cs"/>
          <w:rtl/>
        </w:rPr>
        <w:t>شَدْرَخَ</w:t>
      </w:r>
      <w:r w:rsidR="00E07877" w:rsidRPr="00E07877">
        <w:rPr>
          <w:rtl/>
        </w:rPr>
        <w:t xml:space="preserve"> </w:t>
      </w:r>
      <w:r w:rsidR="00E07877" w:rsidRPr="00E07877">
        <w:rPr>
          <w:rFonts w:hint="cs"/>
          <w:rtl/>
        </w:rPr>
        <w:t>وَمِيشَخَ</w:t>
      </w:r>
      <w:r w:rsidR="00E07877" w:rsidRPr="00E07877">
        <w:rPr>
          <w:rtl/>
        </w:rPr>
        <w:t xml:space="preserve"> </w:t>
      </w:r>
      <w:r w:rsidR="00E07877" w:rsidRPr="00E07877">
        <w:rPr>
          <w:rFonts w:hint="cs"/>
          <w:rtl/>
        </w:rPr>
        <w:t>وَعَبْدَنَغُوَ</w:t>
      </w:r>
      <w:r w:rsidR="00E07877" w:rsidRPr="00E07877">
        <w:rPr>
          <w:rtl/>
        </w:rPr>
        <w:t xml:space="preserve"> </w:t>
      </w:r>
      <w:r w:rsidR="00E07877" w:rsidRPr="00E07877">
        <w:rPr>
          <w:rFonts w:hint="cs"/>
          <w:rtl/>
        </w:rPr>
        <w:t>وَيُلْقُوهُمْ</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أَتُّونِ</w:t>
      </w:r>
      <w:r w:rsidR="00E07877" w:rsidRPr="00E07877">
        <w:rPr>
          <w:rtl/>
        </w:rPr>
        <w:t xml:space="preserve"> </w:t>
      </w:r>
      <w:r w:rsidR="00E07877" w:rsidRPr="00E07877">
        <w:rPr>
          <w:rFonts w:hint="cs"/>
          <w:rtl/>
        </w:rPr>
        <w:t>النَّارِ</w:t>
      </w:r>
      <w:r w:rsidR="00E07877" w:rsidRPr="00E07877">
        <w:rPr>
          <w:rtl/>
        </w:rPr>
        <w:t xml:space="preserve"> </w:t>
      </w:r>
      <w:r w:rsidR="00E07877" w:rsidRPr="00E07877">
        <w:rPr>
          <w:rFonts w:hint="cs"/>
          <w:rtl/>
        </w:rPr>
        <w:t>الْمُتَّقِدَةِ</w:t>
      </w:r>
      <w:r w:rsidR="00E07877" w:rsidRPr="00E07877">
        <w:rPr>
          <w:rtl/>
        </w:rPr>
        <w:t xml:space="preserve">.  </w:t>
      </w:r>
      <w:r w:rsidR="00E07877" w:rsidRPr="00E07877">
        <w:rPr>
          <w:rFonts w:ascii="Arial" w:hAnsi="Arial" w:cs="Arial" w:hint="cs"/>
          <w:rtl/>
        </w:rPr>
        <w:t>​</w:t>
      </w:r>
      <w:r w:rsidR="00E07877" w:rsidRPr="00E07877">
        <w:rPr>
          <w:rtl/>
        </w:rPr>
        <w:t>21</w:t>
      </w:r>
      <w:r w:rsidR="00E07877" w:rsidRPr="00E07877">
        <w:rPr>
          <w:rFonts w:ascii="Arial" w:hAnsi="Arial" w:cs="Arial" w:hint="cs"/>
          <w:rtl/>
        </w:rPr>
        <w:t>​</w:t>
      </w:r>
      <w:r w:rsidR="00E07877" w:rsidRPr="00E07877">
        <w:rPr>
          <w:rtl/>
        </w:rPr>
        <w:t xml:space="preserve"> </w:t>
      </w:r>
      <w:r w:rsidR="00E07877" w:rsidRPr="00E07877">
        <w:rPr>
          <w:rFonts w:ascii="Arial" w:hAnsi="Arial" w:cs="Arial" w:hint="cs"/>
          <w:rtl/>
        </w:rPr>
        <w:t>​</w:t>
      </w:r>
      <w:r w:rsidR="00E07877" w:rsidRPr="00E07877">
        <w:rPr>
          <w:rFonts w:hint="cs"/>
          <w:rtl/>
        </w:rPr>
        <w:t>ثُمَّ</w:t>
      </w:r>
      <w:r w:rsidR="00E07877" w:rsidRPr="00E07877">
        <w:rPr>
          <w:rtl/>
        </w:rPr>
        <w:t xml:space="preserve"> </w:t>
      </w:r>
      <w:r w:rsidR="00E07877" w:rsidRPr="00E07877">
        <w:rPr>
          <w:rFonts w:hint="cs"/>
          <w:rtl/>
        </w:rPr>
        <w:t>أُوثِقَ</w:t>
      </w:r>
      <w:r w:rsidR="00E07877" w:rsidRPr="00E07877">
        <w:rPr>
          <w:rtl/>
        </w:rPr>
        <w:t xml:space="preserve"> </w:t>
      </w:r>
      <w:r w:rsidR="00E07877" w:rsidRPr="00E07877">
        <w:rPr>
          <w:rFonts w:hint="cs"/>
          <w:rtl/>
        </w:rPr>
        <w:t>هؤُلاَءِ</w:t>
      </w:r>
      <w:r w:rsidR="00E07877" w:rsidRPr="00E07877">
        <w:rPr>
          <w:rtl/>
        </w:rPr>
        <w:t xml:space="preserve"> </w:t>
      </w:r>
      <w:r w:rsidR="00E07877" w:rsidRPr="00E07877">
        <w:rPr>
          <w:rFonts w:hint="cs"/>
          <w:rtl/>
        </w:rPr>
        <w:t>الرِّجَالُ</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سَرَاوِيلِهِمْ</w:t>
      </w:r>
      <w:r w:rsidR="00E07877" w:rsidRPr="00E07877">
        <w:rPr>
          <w:rtl/>
        </w:rPr>
        <w:t xml:space="preserve"> </w:t>
      </w:r>
      <w:r w:rsidR="00E07877" w:rsidRPr="00E07877">
        <w:rPr>
          <w:rFonts w:hint="cs"/>
          <w:rtl/>
        </w:rPr>
        <w:t>وَأَقْمِصَتِهِمْ</w:t>
      </w:r>
      <w:r w:rsidR="00E07877" w:rsidRPr="00E07877">
        <w:rPr>
          <w:rtl/>
        </w:rPr>
        <w:t xml:space="preserve"> </w:t>
      </w:r>
      <w:r w:rsidR="00E07877" w:rsidRPr="00E07877">
        <w:rPr>
          <w:rFonts w:hint="cs"/>
          <w:rtl/>
        </w:rPr>
        <w:t>وَأَرْدِيَتِهِمْ</w:t>
      </w:r>
      <w:r w:rsidR="00E07877" w:rsidRPr="00E07877">
        <w:rPr>
          <w:rtl/>
        </w:rPr>
        <w:t xml:space="preserve"> </w:t>
      </w:r>
      <w:r w:rsidR="00E07877" w:rsidRPr="00E07877">
        <w:rPr>
          <w:rFonts w:hint="cs"/>
          <w:rtl/>
        </w:rPr>
        <w:t>وَلِبَاسِهِمْ</w:t>
      </w:r>
      <w:r w:rsidR="00E07877" w:rsidRPr="00E07877">
        <w:rPr>
          <w:rtl/>
        </w:rPr>
        <w:t xml:space="preserve"> </w:t>
      </w:r>
      <w:r w:rsidR="00E07877" w:rsidRPr="00E07877">
        <w:rPr>
          <w:rFonts w:hint="cs"/>
          <w:rtl/>
        </w:rPr>
        <w:t>وَأُلْقُوا</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وَسَطِ</w:t>
      </w:r>
      <w:r w:rsidR="00E07877" w:rsidRPr="00E07877">
        <w:rPr>
          <w:rtl/>
        </w:rPr>
        <w:t xml:space="preserve"> أَتُّونِ النَّارِ الْمُتَّقِدَةِ.</w:t>
      </w:r>
      <w:r w:rsidR="00E07877">
        <w:rPr>
          <w:rFonts w:hint="cs"/>
          <w:rtl/>
        </w:rPr>
        <w:t xml:space="preserve">" (عدد 19 </w:t>
      </w:r>
      <w:r w:rsidR="00E07877">
        <w:rPr>
          <w:rtl/>
        </w:rPr>
        <w:t>–</w:t>
      </w:r>
      <w:r w:rsidR="00E07877">
        <w:rPr>
          <w:rFonts w:hint="cs"/>
          <w:rtl/>
        </w:rPr>
        <w:t xml:space="preserve"> 21).</w:t>
      </w:r>
    </w:p>
    <w:p w14:paraId="40C7FC14" w14:textId="4A204011" w:rsidR="00E07877" w:rsidRDefault="001D7EB4" w:rsidP="00B81908">
      <w:pPr>
        <w:rPr>
          <w:rtl/>
        </w:rPr>
      </w:pPr>
      <w:r>
        <w:rPr>
          <w:rFonts w:hint="cs"/>
          <w:rtl/>
        </w:rPr>
        <w:t>قد يسأل سائل: أما كان باستطاعة الرب أن يحفظ خدامه الأمناء؟ أما كان يمكنه أن يمنع بأن يُطرحوا في أتون النا</w:t>
      </w:r>
      <w:r w:rsidR="00641AD3">
        <w:rPr>
          <w:rFonts w:hint="cs"/>
          <w:rtl/>
        </w:rPr>
        <w:t xml:space="preserve">ر؟ بكل تأكيد، كان هذا الأمر سيكون سهلاً عليه؛ لكنه أراد بأن يحافظ على إيمان خدامه من خلال امتحانه بالنار. لو استخدم سلطانه من أجل حفظهم لكان تمجيده أقل ولكانت بركتهم أقل. لقد كان الأفضل لهم إلى حد بعيد، بأن يتمتعوا بحضوره وعطفه في أتون النار من أن يختبروا سلطانه في حفظهم. هم ساروا مع الله إذ كانوا في صالح الملك، وألان الله يسير معهم وسط أتون النار. لقد فكّر الملك بأن يحرقهم بالنار؛ لكنه في الواقع جعلهم بغيظه في مكانة سامية ومباركة. لقد كان أفضل جدًا بأن يكونوا مع الله في أتون النار الملتهب، من أن يكونوا بدونه في قصر نبوخذنصر. إن جمر الأتون الذي كان شدرخ، ميشخ وعبدنغو مربوطين ومطروحين فيه، كان عظيمًا لدرجة أن الرجال الأقوياء الذين رفعوهم قُتلوا من حره الشديد (عدد 22 </w:t>
      </w:r>
      <w:r w:rsidR="00641AD3">
        <w:rPr>
          <w:rtl/>
        </w:rPr>
        <w:t>–</w:t>
      </w:r>
      <w:r w:rsidR="00641AD3">
        <w:rPr>
          <w:rFonts w:hint="cs"/>
          <w:rtl/>
        </w:rPr>
        <w:t xml:space="preserve"> 23). أما الله فقد كان مع خاصته، وهذا غيّر كل الصورة. </w:t>
      </w:r>
      <w:r w:rsidR="00A573BE">
        <w:rPr>
          <w:rFonts w:hint="cs"/>
          <w:rtl/>
        </w:rPr>
        <w:t xml:space="preserve">هو سمح </w:t>
      </w:r>
      <w:proofErr w:type="spellStart"/>
      <w:r w:rsidR="00A573BE">
        <w:rPr>
          <w:rFonts w:hint="cs"/>
          <w:rtl/>
        </w:rPr>
        <w:t>لنبوخذنصر</w:t>
      </w:r>
      <w:proofErr w:type="spellEnd"/>
      <w:r w:rsidR="00A573BE">
        <w:rPr>
          <w:rFonts w:hint="cs"/>
          <w:rtl/>
        </w:rPr>
        <w:t xml:space="preserve"> بأن ينفذ قصده الشرير، بأن يتمم إرادته المستبدة؛ ولكن من ثم هو أظهر له وبصورة قاهرة عجزه وطبع ختم الاحتقار على عناده. "</w:t>
      </w:r>
      <w:r w:rsidR="00A573BE" w:rsidRPr="00A573BE">
        <w:rPr>
          <w:rtl/>
        </w:rPr>
        <w:t>اَلسَّاكِنُ فِي السَّمَاوَاتِ يَضْحَكُ. الرَّبُّ يَسْتَهْزِئُ بِهِمْ.</w:t>
      </w:r>
      <w:r w:rsidR="00A573BE">
        <w:rPr>
          <w:rFonts w:hint="cs"/>
          <w:rtl/>
        </w:rPr>
        <w:t>" (مزمور 2: 4). بالنسبة له كان غيظ الملك مجرد فرصة ليُظهر لعبيده الأمناء والمُمتحنين تعاطفه القلبي الشديد بصورة أكثر روعة. بنعمته الفياضة خلصهم من قيود نبوخذنصّر وحوّل لهم أتون النار إلى مكان أسمى وأقدس شركة. إننا في الواقع لدينا دافع بأن نفتخر بالضيقات، بأن نفرح بالخزي والاحتقار من أجل المسيح، لأنه الطريق لنُحرر تمامًا من القيود التي لا زالت تقيدنا بهذا العالم، ولنتمتع بالشركة المباركة وبالعطف الحميمي من جهة ربنا المحبوب.</w:t>
      </w:r>
    </w:p>
    <w:p w14:paraId="169CCCC0" w14:textId="05C3FD80" w:rsidR="00335349" w:rsidRDefault="00335349" w:rsidP="00B81908">
      <w:pPr>
        <w:rPr>
          <w:rtl/>
        </w:rPr>
      </w:pPr>
      <w:r>
        <w:rPr>
          <w:rFonts w:hint="cs"/>
          <w:rtl/>
        </w:rPr>
        <w:t>"</w:t>
      </w:r>
      <w:r w:rsidR="006E42E1" w:rsidRPr="006E42E1">
        <w:t>24</w:t>
      </w:r>
      <w:r w:rsidR="006E42E1" w:rsidRPr="006E42E1">
        <w:rPr>
          <w:rFonts w:ascii="Arial" w:hAnsi="Arial" w:cs="Arial"/>
        </w:rPr>
        <w:t>​</w:t>
      </w:r>
      <w:r w:rsidR="006E42E1" w:rsidRPr="006E42E1">
        <w:rPr>
          <w:rtl/>
        </w:rPr>
        <w:t xml:space="preserve"> </w:t>
      </w:r>
      <w:r w:rsidR="006E42E1" w:rsidRPr="006E42E1">
        <w:rPr>
          <w:rFonts w:ascii="Arial" w:hAnsi="Arial" w:cs="Arial" w:hint="cs"/>
          <w:rtl/>
        </w:rPr>
        <w:t>​</w:t>
      </w:r>
      <w:r w:rsidR="006E42E1" w:rsidRPr="006E42E1">
        <w:rPr>
          <w:rFonts w:hint="cs"/>
          <w:rtl/>
        </w:rPr>
        <w:t>حِينَئِذٍ</w:t>
      </w:r>
      <w:r w:rsidR="006E42E1" w:rsidRPr="006E42E1">
        <w:rPr>
          <w:rtl/>
        </w:rPr>
        <w:t xml:space="preserve"> </w:t>
      </w:r>
      <w:r w:rsidR="006E42E1" w:rsidRPr="006E42E1">
        <w:rPr>
          <w:rFonts w:hint="cs"/>
          <w:rtl/>
        </w:rPr>
        <w:t>تَحَيَّرَ</w:t>
      </w:r>
      <w:r w:rsidR="006E42E1" w:rsidRPr="006E42E1">
        <w:rPr>
          <w:rtl/>
        </w:rPr>
        <w:t xml:space="preserve"> </w:t>
      </w:r>
      <w:r w:rsidR="006E42E1" w:rsidRPr="006E42E1">
        <w:rPr>
          <w:rFonts w:hint="cs"/>
          <w:rtl/>
        </w:rPr>
        <w:t>نَبُوخَذْنَصَّرُ</w:t>
      </w:r>
      <w:r w:rsidR="006E42E1" w:rsidRPr="006E42E1">
        <w:rPr>
          <w:rtl/>
        </w:rPr>
        <w:t xml:space="preserve"> </w:t>
      </w:r>
      <w:r w:rsidR="006E42E1" w:rsidRPr="006E42E1">
        <w:rPr>
          <w:rFonts w:hint="cs"/>
          <w:rtl/>
        </w:rPr>
        <w:t>الْمَلِكُ</w:t>
      </w:r>
      <w:r w:rsidR="006E42E1" w:rsidRPr="006E42E1">
        <w:rPr>
          <w:rtl/>
        </w:rPr>
        <w:t xml:space="preserve"> </w:t>
      </w:r>
      <w:r w:rsidR="006E42E1" w:rsidRPr="006E42E1">
        <w:rPr>
          <w:rFonts w:hint="cs"/>
          <w:rtl/>
        </w:rPr>
        <w:t>وَقَامَ</w:t>
      </w:r>
      <w:r w:rsidR="006E42E1" w:rsidRPr="006E42E1">
        <w:rPr>
          <w:rtl/>
        </w:rPr>
        <w:t xml:space="preserve"> </w:t>
      </w:r>
      <w:r w:rsidR="006E42E1" w:rsidRPr="006E42E1">
        <w:rPr>
          <w:rFonts w:hint="cs"/>
          <w:rtl/>
        </w:rPr>
        <w:t>مُسْرِعًا</w:t>
      </w:r>
      <w:r w:rsidR="006E42E1" w:rsidRPr="006E42E1">
        <w:rPr>
          <w:rtl/>
        </w:rPr>
        <w:t xml:space="preserve"> </w:t>
      </w:r>
      <w:r w:rsidR="006E42E1" w:rsidRPr="006E42E1">
        <w:rPr>
          <w:rFonts w:hint="cs"/>
          <w:rtl/>
        </w:rPr>
        <w:t>فَأَجَابَ</w:t>
      </w:r>
      <w:r w:rsidR="006E42E1" w:rsidRPr="006E42E1">
        <w:rPr>
          <w:rtl/>
        </w:rPr>
        <w:t xml:space="preserve"> </w:t>
      </w:r>
      <w:r w:rsidR="006E42E1" w:rsidRPr="006E42E1">
        <w:rPr>
          <w:rFonts w:hint="cs"/>
          <w:rtl/>
        </w:rPr>
        <w:t>وَقَالَ</w:t>
      </w:r>
      <w:r w:rsidR="006E42E1" w:rsidRPr="006E42E1">
        <w:rPr>
          <w:rtl/>
        </w:rPr>
        <w:t xml:space="preserve"> </w:t>
      </w:r>
      <w:r w:rsidR="006E42E1" w:rsidRPr="006E42E1">
        <w:rPr>
          <w:rFonts w:hint="cs"/>
          <w:rtl/>
        </w:rPr>
        <w:t>لِمُشِيرِيهِ</w:t>
      </w:r>
      <w:r w:rsidR="006E42E1" w:rsidRPr="006E42E1">
        <w:rPr>
          <w:rtl/>
        </w:rPr>
        <w:t xml:space="preserve">: </w:t>
      </w:r>
      <w:r w:rsidR="006E42E1" w:rsidRPr="006E42E1">
        <w:rPr>
          <w:rFonts w:hint="cs"/>
          <w:rtl/>
        </w:rPr>
        <w:t>«أَلَمْ</w:t>
      </w:r>
      <w:r w:rsidR="006E42E1" w:rsidRPr="006E42E1">
        <w:rPr>
          <w:rtl/>
        </w:rPr>
        <w:t xml:space="preserve"> </w:t>
      </w:r>
      <w:r w:rsidR="006E42E1" w:rsidRPr="006E42E1">
        <w:rPr>
          <w:rFonts w:hint="cs"/>
          <w:rtl/>
        </w:rPr>
        <w:t>نُلْقِ</w:t>
      </w:r>
      <w:r w:rsidR="006E42E1" w:rsidRPr="006E42E1">
        <w:rPr>
          <w:rtl/>
        </w:rPr>
        <w:t xml:space="preserve"> </w:t>
      </w:r>
      <w:r w:rsidR="006E42E1" w:rsidRPr="006E42E1">
        <w:rPr>
          <w:rFonts w:hint="cs"/>
          <w:rtl/>
        </w:rPr>
        <w:t>ثَلاَثَةَ</w:t>
      </w:r>
      <w:r w:rsidR="006E42E1" w:rsidRPr="006E42E1">
        <w:rPr>
          <w:rtl/>
        </w:rPr>
        <w:t xml:space="preserve"> </w:t>
      </w:r>
      <w:r w:rsidR="006E42E1" w:rsidRPr="006E42E1">
        <w:rPr>
          <w:rFonts w:hint="cs"/>
          <w:rtl/>
        </w:rPr>
        <w:t>رِجَال</w:t>
      </w:r>
      <w:r w:rsidR="006E42E1" w:rsidRPr="006E42E1">
        <w:rPr>
          <w:rtl/>
        </w:rPr>
        <w:t xml:space="preserve"> </w:t>
      </w:r>
      <w:r w:rsidR="006E42E1" w:rsidRPr="006E42E1">
        <w:rPr>
          <w:rFonts w:hint="cs"/>
          <w:rtl/>
        </w:rPr>
        <w:t>مُوثَقِينَ</w:t>
      </w:r>
      <w:r w:rsidR="006E42E1" w:rsidRPr="006E42E1">
        <w:rPr>
          <w:rtl/>
        </w:rPr>
        <w:t xml:space="preserve"> </w:t>
      </w:r>
      <w:r w:rsidR="006E42E1" w:rsidRPr="006E42E1">
        <w:rPr>
          <w:rFonts w:hint="cs"/>
          <w:rtl/>
        </w:rPr>
        <w:t>فِي</w:t>
      </w:r>
      <w:r w:rsidR="006E42E1" w:rsidRPr="006E42E1">
        <w:rPr>
          <w:rtl/>
        </w:rPr>
        <w:t xml:space="preserve"> </w:t>
      </w:r>
      <w:r w:rsidR="006E42E1" w:rsidRPr="006E42E1">
        <w:rPr>
          <w:rFonts w:hint="cs"/>
          <w:rtl/>
        </w:rPr>
        <w:t>وَسَطِ</w:t>
      </w:r>
      <w:r w:rsidR="006E42E1" w:rsidRPr="006E42E1">
        <w:rPr>
          <w:rtl/>
        </w:rPr>
        <w:t xml:space="preserve"> </w:t>
      </w:r>
      <w:r w:rsidR="006E42E1" w:rsidRPr="006E42E1">
        <w:rPr>
          <w:rFonts w:hint="cs"/>
          <w:rtl/>
        </w:rPr>
        <w:t>النَّارِ؟»</w:t>
      </w:r>
      <w:r w:rsidR="006E42E1" w:rsidRPr="006E42E1">
        <w:rPr>
          <w:rtl/>
        </w:rPr>
        <w:t xml:space="preserve"> </w:t>
      </w:r>
      <w:r w:rsidR="006E42E1" w:rsidRPr="006E42E1">
        <w:rPr>
          <w:rFonts w:hint="cs"/>
          <w:rtl/>
        </w:rPr>
        <w:t>فَأَجَابُوا</w:t>
      </w:r>
      <w:r w:rsidR="006E42E1" w:rsidRPr="006E42E1">
        <w:rPr>
          <w:rtl/>
        </w:rPr>
        <w:t xml:space="preserve"> </w:t>
      </w:r>
      <w:r w:rsidR="006E42E1" w:rsidRPr="006E42E1">
        <w:rPr>
          <w:rFonts w:hint="cs"/>
          <w:rtl/>
        </w:rPr>
        <w:t>وَقَالُوا</w:t>
      </w:r>
      <w:r w:rsidR="006E42E1" w:rsidRPr="006E42E1">
        <w:rPr>
          <w:rtl/>
        </w:rPr>
        <w:t xml:space="preserve"> </w:t>
      </w:r>
      <w:r w:rsidR="006E42E1" w:rsidRPr="006E42E1">
        <w:rPr>
          <w:rFonts w:hint="cs"/>
          <w:rtl/>
        </w:rPr>
        <w:t>لِلْمَلِكِ</w:t>
      </w:r>
      <w:r w:rsidR="006E42E1" w:rsidRPr="006E42E1">
        <w:rPr>
          <w:rtl/>
        </w:rPr>
        <w:t xml:space="preserve">: </w:t>
      </w:r>
      <w:r w:rsidR="006E42E1" w:rsidRPr="006E42E1">
        <w:rPr>
          <w:rFonts w:hint="cs"/>
          <w:rtl/>
        </w:rPr>
        <w:t>«صَحِيحٌ</w:t>
      </w:r>
      <w:r w:rsidR="006E42E1" w:rsidRPr="006E42E1">
        <w:rPr>
          <w:rtl/>
        </w:rPr>
        <w:t xml:space="preserve"> </w:t>
      </w:r>
      <w:r w:rsidR="006E42E1" w:rsidRPr="006E42E1">
        <w:rPr>
          <w:rFonts w:hint="cs"/>
          <w:rtl/>
        </w:rPr>
        <w:t>أَيُّهَا</w:t>
      </w:r>
      <w:r w:rsidR="006E42E1" w:rsidRPr="006E42E1">
        <w:rPr>
          <w:rtl/>
        </w:rPr>
        <w:t xml:space="preserve"> </w:t>
      </w:r>
      <w:r w:rsidR="006E42E1" w:rsidRPr="006E42E1">
        <w:rPr>
          <w:rFonts w:hint="cs"/>
          <w:rtl/>
        </w:rPr>
        <w:t>الْمَلِكُ»</w:t>
      </w:r>
      <w:r w:rsidR="006E42E1" w:rsidRPr="006E42E1">
        <w:rPr>
          <w:rtl/>
        </w:rPr>
        <w:t xml:space="preserve">.  </w:t>
      </w:r>
      <w:r w:rsidR="006E42E1" w:rsidRPr="006E42E1">
        <w:rPr>
          <w:rFonts w:ascii="Arial" w:hAnsi="Arial" w:cs="Arial" w:hint="cs"/>
          <w:rtl/>
        </w:rPr>
        <w:t>​</w:t>
      </w:r>
      <w:r w:rsidR="006E42E1" w:rsidRPr="006E42E1">
        <w:rPr>
          <w:rtl/>
        </w:rPr>
        <w:t>25</w:t>
      </w:r>
      <w:r w:rsidR="006E42E1" w:rsidRPr="006E42E1">
        <w:rPr>
          <w:rFonts w:ascii="Arial" w:hAnsi="Arial" w:cs="Arial" w:hint="cs"/>
          <w:rtl/>
        </w:rPr>
        <w:t>​</w:t>
      </w:r>
      <w:r w:rsidR="006E42E1" w:rsidRPr="006E42E1">
        <w:rPr>
          <w:rtl/>
        </w:rPr>
        <w:t xml:space="preserve"> </w:t>
      </w:r>
      <w:r w:rsidR="006E42E1" w:rsidRPr="006E42E1">
        <w:rPr>
          <w:rFonts w:ascii="Arial" w:hAnsi="Arial" w:cs="Arial" w:hint="cs"/>
          <w:rtl/>
        </w:rPr>
        <w:t>​</w:t>
      </w:r>
      <w:r w:rsidR="006E42E1" w:rsidRPr="006E42E1">
        <w:rPr>
          <w:rFonts w:hint="cs"/>
          <w:rtl/>
        </w:rPr>
        <w:t>أَجَابَ</w:t>
      </w:r>
      <w:r w:rsidR="006E42E1" w:rsidRPr="006E42E1">
        <w:rPr>
          <w:rtl/>
        </w:rPr>
        <w:t xml:space="preserve"> </w:t>
      </w:r>
      <w:r w:rsidR="006E42E1" w:rsidRPr="006E42E1">
        <w:rPr>
          <w:rFonts w:hint="cs"/>
          <w:rtl/>
        </w:rPr>
        <w:t>وَقَالَ</w:t>
      </w:r>
      <w:r w:rsidR="006E42E1" w:rsidRPr="006E42E1">
        <w:rPr>
          <w:rtl/>
        </w:rPr>
        <w:t xml:space="preserve">: </w:t>
      </w:r>
      <w:r w:rsidR="006E42E1" w:rsidRPr="006E42E1">
        <w:rPr>
          <w:rFonts w:hint="cs"/>
          <w:rtl/>
        </w:rPr>
        <w:t>«هَا</w:t>
      </w:r>
      <w:r w:rsidR="006E42E1" w:rsidRPr="006E42E1">
        <w:rPr>
          <w:rtl/>
        </w:rPr>
        <w:t xml:space="preserve"> </w:t>
      </w:r>
      <w:r w:rsidR="006E42E1" w:rsidRPr="006E42E1">
        <w:rPr>
          <w:rFonts w:hint="cs"/>
          <w:rtl/>
        </w:rPr>
        <w:t>أَنَا</w:t>
      </w:r>
      <w:r w:rsidR="006E42E1" w:rsidRPr="006E42E1">
        <w:rPr>
          <w:rtl/>
        </w:rPr>
        <w:t xml:space="preserve"> </w:t>
      </w:r>
      <w:r w:rsidR="006E42E1" w:rsidRPr="006E42E1">
        <w:rPr>
          <w:rFonts w:hint="cs"/>
          <w:rtl/>
        </w:rPr>
        <w:t>نَاظِرٌ</w:t>
      </w:r>
      <w:r w:rsidR="006E42E1" w:rsidRPr="006E42E1">
        <w:rPr>
          <w:rtl/>
        </w:rPr>
        <w:t xml:space="preserve"> </w:t>
      </w:r>
      <w:r w:rsidR="006E42E1" w:rsidRPr="006E42E1">
        <w:rPr>
          <w:rFonts w:hint="cs"/>
          <w:rtl/>
        </w:rPr>
        <w:t>أَرْبَعَةَ</w:t>
      </w:r>
      <w:r w:rsidR="006E42E1" w:rsidRPr="006E42E1">
        <w:rPr>
          <w:rtl/>
        </w:rPr>
        <w:t xml:space="preserve"> </w:t>
      </w:r>
      <w:r w:rsidR="006E42E1" w:rsidRPr="006E42E1">
        <w:rPr>
          <w:rFonts w:hint="cs"/>
          <w:rtl/>
        </w:rPr>
        <w:t>رِجَال</w:t>
      </w:r>
      <w:r w:rsidR="006E42E1" w:rsidRPr="006E42E1">
        <w:rPr>
          <w:rtl/>
        </w:rPr>
        <w:t xml:space="preserve"> </w:t>
      </w:r>
      <w:r w:rsidR="006E42E1" w:rsidRPr="006E42E1">
        <w:rPr>
          <w:rFonts w:hint="cs"/>
          <w:rtl/>
        </w:rPr>
        <w:t>مَحْلُولِينَ</w:t>
      </w:r>
      <w:r w:rsidR="006E42E1" w:rsidRPr="006E42E1">
        <w:rPr>
          <w:rtl/>
        </w:rPr>
        <w:t xml:space="preserve"> </w:t>
      </w:r>
      <w:r w:rsidR="006E42E1" w:rsidRPr="006E42E1">
        <w:rPr>
          <w:rFonts w:hint="cs"/>
          <w:rtl/>
        </w:rPr>
        <w:t>يَتَمَشَّوْنَ</w:t>
      </w:r>
      <w:r w:rsidR="006E42E1" w:rsidRPr="006E42E1">
        <w:rPr>
          <w:rtl/>
        </w:rPr>
        <w:t xml:space="preserve"> </w:t>
      </w:r>
      <w:r w:rsidR="006E42E1" w:rsidRPr="006E42E1">
        <w:rPr>
          <w:rFonts w:hint="cs"/>
          <w:rtl/>
        </w:rPr>
        <w:t>فِي</w:t>
      </w:r>
      <w:r w:rsidR="006E42E1" w:rsidRPr="006E42E1">
        <w:rPr>
          <w:rtl/>
        </w:rPr>
        <w:t xml:space="preserve"> </w:t>
      </w:r>
      <w:r w:rsidR="006E42E1" w:rsidRPr="006E42E1">
        <w:rPr>
          <w:rFonts w:hint="cs"/>
          <w:rtl/>
        </w:rPr>
        <w:t>وَسَطِ</w:t>
      </w:r>
      <w:r w:rsidR="006E42E1" w:rsidRPr="006E42E1">
        <w:rPr>
          <w:rtl/>
        </w:rPr>
        <w:t xml:space="preserve"> </w:t>
      </w:r>
      <w:r w:rsidR="006E42E1" w:rsidRPr="006E42E1">
        <w:rPr>
          <w:rFonts w:hint="cs"/>
          <w:rtl/>
        </w:rPr>
        <w:t>النَّارِ</w:t>
      </w:r>
      <w:r w:rsidR="006E42E1" w:rsidRPr="006E42E1">
        <w:rPr>
          <w:rtl/>
        </w:rPr>
        <w:t xml:space="preserve"> </w:t>
      </w:r>
      <w:r w:rsidR="006E42E1" w:rsidRPr="006E42E1">
        <w:rPr>
          <w:rFonts w:hint="cs"/>
          <w:rtl/>
        </w:rPr>
        <w:t>وَمَا</w:t>
      </w:r>
      <w:r w:rsidR="006E42E1" w:rsidRPr="006E42E1">
        <w:rPr>
          <w:rtl/>
        </w:rPr>
        <w:t xml:space="preserve"> </w:t>
      </w:r>
      <w:r w:rsidR="006E42E1" w:rsidRPr="006E42E1">
        <w:rPr>
          <w:rFonts w:hint="cs"/>
          <w:rtl/>
        </w:rPr>
        <w:t>بِهِمْ</w:t>
      </w:r>
      <w:r w:rsidR="006E42E1" w:rsidRPr="006E42E1">
        <w:rPr>
          <w:rtl/>
        </w:rPr>
        <w:t xml:space="preserve"> </w:t>
      </w:r>
      <w:r w:rsidR="006E42E1" w:rsidRPr="006E42E1">
        <w:rPr>
          <w:rFonts w:hint="cs"/>
          <w:rtl/>
        </w:rPr>
        <w:t>ضَرَرٌ،</w:t>
      </w:r>
      <w:r w:rsidR="006E42E1" w:rsidRPr="006E42E1">
        <w:rPr>
          <w:rtl/>
        </w:rPr>
        <w:t xml:space="preserve"> </w:t>
      </w:r>
      <w:r w:rsidR="006E42E1" w:rsidRPr="006E42E1">
        <w:rPr>
          <w:rFonts w:hint="cs"/>
          <w:rtl/>
        </w:rPr>
        <w:t>وَمَنْظَرُ</w:t>
      </w:r>
      <w:r w:rsidR="006E42E1" w:rsidRPr="006E42E1">
        <w:rPr>
          <w:rtl/>
        </w:rPr>
        <w:t xml:space="preserve"> </w:t>
      </w:r>
      <w:r w:rsidR="006E42E1" w:rsidRPr="006E42E1">
        <w:rPr>
          <w:rFonts w:hint="cs"/>
          <w:rtl/>
        </w:rPr>
        <w:t>الرَّابعِ</w:t>
      </w:r>
      <w:r w:rsidR="006E42E1" w:rsidRPr="006E42E1">
        <w:rPr>
          <w:rtl/>
        </w:rPr>
        <w:t xml:space="preserve"> </w:t>
      </w:r>
      <w:r w:rsidR="006E42E1" w:rsidRPr="006E42E1">
        <w:rPr>
          <w:rFonts w:hint="cs"/>
          <w:rtl/>
        </w:rPr>
        <w:t>شَبِيهٌ</w:t>
      </w:r>
      <w:r w:rsidR="006E42E1" w:rsidRPr="006E42E1">
        <w:rPr>
          <w:rtl/>
        </w:rPr>
        <w:t xml:space="preserve"> </w:t>
      </w:r>
      <w:r w:rsidR="006E42E1" w:rsidRPr="006E42E1">
        <w:rPr>
          <w:rFonts w:hint="cs"/>
          <w:rtl/>
        </w:rPr>
        <w:t>بِابْنِ</w:t>
      </w:r>
      <w:r w:rsidR="006E42E1" w:rsidRPr="006E42E1">
        <w:rPr>
          <w:rtl/>
        </w:rPr>
        <w:t xml:space="preserve"> </w:t>
      </w:r>
      <w:r w:rsidR="006E42E1" w:rsidRPr="006E42E1">
        <w:rPr>
          <w:rFonts w:hint="cs"/>
          <w:rtl/>
        </w:rPr>
        <w:t>الآلِهَةِ»</w:t>
      </w:r>
      <w:r w:rsidR="006E42E1" w:rsidRPr="006E42E1">
        <w:rPr>
          <w:rtl/>
        </w:rPr>
        <w:t>.</w:t>
      </w:r>
      <w:r w:rsidR="006E42E1">
        <w:rPr>
          <w:rFonts w:hint="cs"/>
          <w:rtl/>
        </w:rPr>
        <w:t xml:space="preserve">" (عدد 24 </w:t>
      </w:r>
      <w:r w:rsidR="006E42E1">
        <w:rPr>
          <w:rtl/>
        </w:rPr>
        <w:t>–</w:t>
      </w:r>
      <w:r w:rsidR="006E42E1">
        <w:rPr>
          <w:rFonts w:hint="cs"/>
          <w:rtl/>
        </w:rPr>
        <w:t xml:space="preserve"> 25). هنا لم يكن حلمًا، ولا رؤيا، وإنما كانت عجيبة </w:t>
      </w:r>
      <w:r w:rsidR="006E42E1">
        <w:rPr>
          <w:rtl/>
        </w:rPr>
        <w:t>–</w:t>
      </w:r>
      <w:r w:rsidR="006E42E1">
        <w:rPr>
          <w:rFonts w:hint="cs"/>
          <w:rtl/>
        </w:rPr>
        <w:t xml:space="preserve"> قدرة الله انكشفت أمام عيون نبوخذنصر. أين كانت الآن سلطته؟ ما الذي قام به غيظه وغضبه على عبيد الله الأمناء؟ خدامه، أشد جنوده طُرحوا قتلى أمام فوهة الأتون، لكن الساجدون الحقيقيون لله لم تبتلع النار إلا قيودهم وقد أهلتهم بأن يسلكوا بحرية ومن دون أي مانع برفقة ابن الله، وكان الملك وجميع أشرافه الذين جمعتهم العبادة الخاطئة، شهودًا لهذه الحقيقة العظيمة والعجيبة. الله ظهر في قدرته المحررة في المشهد، والعدو قد أُخزيَ تمامًا. "</w:t>
      </w:r>
      <w:r w:rsidR="006E42E1" w:rsidRPr="006E42E1">
        <w:rPr>
          <w:rtl/>
        </w:rPr>
        <w:t>وَرَأَوْا هؤُلاَءِ الرِّجَالَ الَّذِينَ لَمْ تَكُنْ لِلنَّارِ قُوَّةٌ عَلَى أَجْسَامِهِمْ، وَشَعْرَةٌ مِنْ رُؤُوسِهِمْ لَمْ تَحْتَرِقْ، وَسَرَاوِيلُهُمْ لَمْ تَتَغَيَّرْ، وَرَائِحَةُ النَّارِ لَمْ تَأْتِ عَلَيْهِمْ.</w:t>
      </w:r>
      <w:r w:rsidR="006E42E1">
        <w:rPr>
          <w:rFonts w:hint="cs"/>
          <w:rtl/>
        </w:rPr>
        <w:t>" (عدد 27). الله تمجّد، وعبيده الأمناء خرجوا غير متضررين البتة من أتون النار الملتهب.</w:t>
      </w:r>
    </w:p>
    <w:p w14:paraId="630A4E25" w14:textId="6F472206" w:rsidR="00741F5B" w:rsidRDefault="00741F5B" w:rsidP="00B81908">
      <w:pPr>
        <w:rPr>
          <w:rtl/>
        </w:rPr>
      </w:pPr>
      <w:r>
        <w:rPr>
          <w:rFonts w:hint="cs"/>
          <w:rtl/>
        </w:rPr>
        <w:t>إلا أنه كانت هنالك كرامة أخرى لأولئك المعترفين الشجعان. "</w:t>
      </w:r>
      <w:r w:rsidRPr="00741F5B">
        <w:rPr>
          <w:rFonts w:ascii="Arial" w:hAnsi="Arial" w:cs="Arial" w:hint="cs"/>
          <w:rtl/>
        </w:rPr>
        <w:t>​</w:t>
      </w:r>
      <w:r w:rsidRPr="00741F5B">
        <w:rPr>
          <w:rtl/>
        </w:rPr>
        <w:t>28</w:t>
      </w:r>
      <w:r w:rsidRPr="00741F5B">
        <w:rPr>
          <w:rFonts w:ascii="Arial" w:hAnsi="Arial" w:cs="Arial" w:hint="cs"/>
          <w:rtl/>
        </w:rPr>
        <w:t>​</w:t>
      </w:r>
      <w:r w:rsidRPr="00741F5B">
        <w:rPr>
          <w:rtl/>
        </w:rPr>
        <w:t xml:space="preserve"> </w:t>
      </w:r>
      <w:r w:rsidRPr="00741F5B">
        <w:rPr>
          <w:rFonts w:ascii="Arial" w:hAnsi="Arial" w:cs="Arial" w:hint="cs"/>
          <w:rtl/>
        </w:rPr>
        <w:t>​</w:t>
      </w:r>
      <w:r w:rsidRPr="00741F5B">
        <w:rPr>
          <w:rFonts w:hint="cs"/>
          <w:rtl/>
        </w:rPr>
        <w:t>فَأَجَابَ</w:t>
      </w:r>
      <w:r w:rsidRPr="00741F5B">
        <w:rPr>
          <w:rtl/>
        </w:rPr>
        <w:t xml:space="preserve"> </w:t>
      </w:r>
      <w:r w:rsidRPr="00741F5B">
        <w:rPr>
          <w:rFonts w:hint="cs"/>
          <w:rtl/>
        </w:rPr>
        <w:t>نَبُوخَذْنَصَّرُ</w:t>
      </w:r>
      <w:r w:rsidRPr="00741F5B">
        <w:rPr>
          <w:rtl/>
        </w:rPr>
        <w:t xml:space="preserve"> </w:t>
      </w:r>
      <w:r w:rsidRPr="00741F5B">
        <w:rPr>
          <w:rFonts w:hint="cs"/>
          <w:rtl/>
        </w:rPr>
        <w:t>وَقَالَ</w:t>
      </w:r>
      <w:r w:rsidRPr="00741F5B">
        <w:rPr>
          <w:rtl/>
        </w:rPr>
        <w:t xml:space="preserve">: </w:t>
      </w:r>
      <w:r w:rsidRPr="00741F5B">
        <w:rPr>
          <w:rFonts w:hint="cs"/>
          <w:rtl/>
        </w:rPr>
        <w:t>«تَبَارَكَ</w:t>
      </w:r>
      <w:r w:rsidRPr="00741F5B">
        <w:rPr>
          <w:rtl/>
        </w:rPr>
        <w:t xml:space="preserve"> </w:t>
      </w:r>
      <w:r w:rsidRPr="00741F5B">
        <w:rPr>
          <w:rFonts w:hint="cs"/>
          <w:rtl/>
        </w:rPr>
        <w:t>إِلهُ</w:t>
      </w:r>
      <w:r w:rsidRPr="00741F5B">
        <w:rPr>
          <w:rtl/>
        </w:rPr>
        <w:t xml:space="preserve"> </w:t>
      </w:r>
      <w:r w:rsidRPr="00741F5B">
        <w:rPr>
          <w:rFonts w:hint="cs"/>
          <w:rtl/>
        </w:rPr>
        <w:t>شَدْرَخَ</w:t>
      </w:r>
      <w:r w:rsidRPr="00741F5B">
        <w:rPr>
          <w:rtl/>
        </w:rPr>
        <w:t xml:space="preserve"> </w:t>
      </w:r>
      <w:r w:rsidRPr="00741F5B">
        <w:rPr>
          <w:rFonts w:hint="cs"/>
          <w:rtl/>
        </w:rPr>
        <w:t>وَمِيشَخَ</w:t>
      </w:r>
      <w:r w:rsidRPr="00741F5B">
        <w:rPr>
          <w:rtl/>
        </w:rPr>
        <w:t xml:space="preserve"> </w:t>
      </w:r>
      <w:r w:rsidRPr="00741F5B">
        <w:rPr>
          <w:rFonts w:hint="cs"/>
          <w:rtl/>
        </w:rPr>
        <w:t>وَعَبْدَنَغُوَ،</w:t>
      </w:r>
      <w:r w:rsidRPr="00741F5B">
        <w:rPr>
          <w:rtl/>
        </w:rPr>
        <w:t xml:space="preserve"> </w:t>
      </w:r>
      <w:r w:rsidRPr="00741F5B">
        <w:rPr>
          <w:rFonts w:hint="cs"/>
          <w:rtl/>
        </w:rPr>
        <w:t>الَّذِي</w:t>
      </w:r>
      <w:r w:rsidRPr="00741F5B">
        <w:rPr>
          <w:rtl/>
        </w:rPr>
        <w:t xml:space="preserve"> </w:t>
      </w:r>
      <w:r w:rsidRPr="00741F5B">
        <w:rPr>
          <w:rFonts w:hint="cs"/>
          <w:rtl/>
        </w:rPr>
        <w:t>أَرْسَلَ</w:t>
      </w:r>
      <w:r w:rsidRPr="00741F5B">
        <w:rPr>
          <w:rtl/>
        </w:rPr>
        <w:t xml:space="preserve"> </w:t>
      </w:r>
      <w:r w:rsidRPr="00741F5B">
        <w:rPr>
          <w:rFonts w:hint="cs"/>
          <w:rtl/>
        </w:rPr>
        <w:t>مَلاَكَهُ</w:t>
      </w:r>
      <w:r w:rsidRPr="00741F5B">
        <w:rPr>
          <w:rtl/>
        </w:rPr>
        <w:t xml:space="preserve"> </w:t>
      </w:r>
      <w:r w:rsidRPr="00741F5B">
        <w:rPr>
          <w:rFonts w:hint="cs"/>
          <w:rtl/>
        </w:rPr>
        <w:t>وَأَنْقَذَ</w:t>
      </w:r>
      <w:r w:rsidRPr="00741F5B">
        <w:rPr>
          <w:rtl/>
        </w:rPr>
        <w:t xml:space="preserve"> </w:t>
      </w:r>
      <w:r w:rsidRPr="00741F5B">
        <w:rPr>
          <w:rFonts w:hint="cs"/>
          <w:rtl/>
        </w:rPr>
        <w:t>عَبِيدَهُ</w:t>
      </w:r>
      <w:r w:rsidRPr="00741F5B">
        <w:rPr>
          <w:rtl/>
        </w:rPr>
        <w:t xml:space="preserve"> </w:t>
      </w:r>
      <w:r w:rsidRPr="00741F5B">
        <w:rPr>
          <w:rFonts w:hint="cs"/>
          <w:rtl/>
        </w:rPr>
        <w:t>الَّذِينَ</w:t>
      </w:r>
      <w:r w:rsidRPr="00741F5B">
        <w:rPr>
          <w:rtl/>
        </w:rPr>
        <w:t xml:space="preserve"> </w:t>
      </w:r>
      <w:r w:rsidRPr="00741F5B">
        <w:rPr>
          <w:rFonts w:hint="cs"/>
          <w:rtl/>
        </w:rPr>
        <w:t>اتَّكَلُوا</w:t>
      </w:r>
      <w:r w:rsidRPr="00741F5B">
        <w:rPr>
          <w:rtl/>
        </w:rPr>
        <w:t xml:space="preserve"> </w:t>
      </w:r>
      <w:r w:rsidRPr="00741F5B">
        <w:rPr>
          <w:rFonts w:hint="cs"/>
          <w:rtl/>
        </w:rPr>
        <w:t>عَلَيْهِ</w:t>
      </w:r>
      <w:r w:rsidRPr="00741F5B">
        <w:rPr>
          <w:rtl/>
        </w:rPr>
        <w:t xml:space="preserve"> </w:t>
      </w:r>
      <w:r w:rsidRPr="00741F5B">
        <w:rPr>
          <w:rFonts w:hint="cs"/>
          <w:rtl/>
        </w:rPr>
        <w:t>وَغَيَّرُوا</w:t>
      </w:r>
      <w:r w:rsidRPr="00741F5B">
        <w:rPr>
          <w:rtl/>
        </w:rPr>
        <w:t xml:space="preserve"> </w:t>
      </w:r>
      <w:r w:rsidRPr="00741F5B">
        <w:rPr>
          <w:rFonts w:hint="cs"/>
          <w:rtl/>
        </w:rPr>
        <w:t>كَلِمَةَ</w:t>
      </w:r>
      <w:r w:rsidRPr="00741F5B">
        <w:rPr>
          <w:rtl/>
        </w:rPr>
        <w:t xml:space="preserve"> </w:t>
      </w:r>
      <w:r w:rsidRPr="00741F5B">
        <w:rPr>
          <w:rFonts w:hint="cs"/>
          <w:rtl/>
        </w:rPr>
        <w:t>الْمَلِكِ</w:t>
      </w:r>
      <w:r w:rsidRPr="00741F5B">
        <w:rPr>
          <w:rtl/>
        </w:rPr>
        <w:t xml:space="preserve"> </w:t>
      </w:r>
      <w:r w:rsidRPr="00741F5B">
        <w:rPr>
          <w:rFonts w:hint="cs"/>
          <w:rtl/>
        </w:rPr>
        <w:t>وَأَسْلَمُوا</w:t>
      </w:r>
      <w:r w:rsidRPr="00741F5B">
        <w:rPr>
          <w:rtl/>
        </w:rPr>
        <w:t xml:space="preserve"> </w:t>
      </w:r>
      <w:r w:rsidRPr="00741F5B">
        <w:rPr>
          <w:rFonts w:hint="cs"/>
          <w:rtl/>
        </w:rPr>
        <w:t>أَجْسَادَهُمْ</w:t>
      </w:r>
      <w:r w:rsidRPr="00741F5B">
        <w:rPr>
          <w:rtl/>
        </w:rPr>
        <w:t xml:space="preserve"> </w:t>
      </w:r>
      <w:r w:rsidRPr="00741F5B">
        <w:rPr>
          <w:rFonts w:hint="cs"/>
          <w:rtl/>
        </w:rPr>
        <w:t>لِكَيْلاَ</w:t>
      </w:r>
      <w:r w:rsidRPr="00741F5B">
        <w:rPr>
          <w:rtl/>
        </w:rPr>
        <w:t xml:space="preserve"> </w:t>
      </w:r>
      <w:r w:rsidRPr="00741F5B">
        <w:rPr>
          <w:rFonts w:hint="cs"/>
          <w:rtl/>
        </w:rPr>
        <w:t>يَعْبُدُوا</w:t>
      </w:r>
      <w:r w:rsidRPr="00741F5B">
        <w:rPr>
          <w:rtl/>
        </w:rPr>
        <w:t xml:space="preserve"> </w:t>
      </w:r>
      <w:r w:rsidRPr="00741F5B">
        <w:rPr>
          <w:rFonts w:hint="cs"/>
          <w:rtl/>
        </w:rPr>
        <w:t>أَوْ</w:t>
      </w:r>
      <w:r w:rsidRPr="00741F5B">
        <w:rPr>
          <w:rtl/>
        </w:rPr>
        <w:t xml:space="preserve"> </w:t>
      </w:r>
      <w:r w:rsidRPr="00741F5B">
        <w:rPr>
          <w:rFonts w:hint="cs"/>
          <w:rtl/>
        </w:rPr>
        <w:t>يَسْجُدُوا</w:t>
      </w:r>
      <w:r w:rsidRPr="00741F5B">
        <w:rPr>
          <w:rtl/>
        </w:rPr>
        <w:t xml:space="preserve"> </w:t>
      </w:r>
      <w:r w:rsidRPr="00741F5B">
        <w:rPr>
          <w:rFonts w:hint="cs"/>
          <w:rtl/>
        </w:rPr>
        <w:t>لإِلهٍ</w:t>
      </w:r>
      <w:r w:rsidRPr="00741F5B">
        <w:rPr>
          <w:rtl/>
        </w:rPr>
        <w:t xml:space="preserve"> </w:t>
      </w:r>
      <w:r w:rsidRPr="00741F5B">
        <w:rPr>
          <w:rFonts w:hint="cs"/>
          <w:rtl/>
        </w:rPr>
        <w:t>غَيْرِ</w:t>
      </w:r>
      <w:r w:rsidRPr="00741F5B">
        <w:rPr>
          <w:rtl/>
        </w:rPr>
        <w:t xml:space="preserve"> </w:t>
      </w:r>
      <w:r w:rsidRPr="00741F5B">
        <w:rPr>
          <w:rFonts w:hint="cs"/>
          <w:rtl/>
        </w:rPr>
        <w:t>إِلهِهِمْ</w:t>
      </w:r>
      <w:r w:rsidRPr="00741F5B">
        <w:rPr>
          <w:rtl/>
        </w:rPr>
        <w:t>.</w:t>
      </w:r>
      <w:r>
        <w:rPr>
          <w:rFonts w:hint="cs"/>
          <w:rtl/>
        </w:rPr>
        <w:t xml:space="preserve">" ما أجمل الشهادة التي حصل عليها أولئك الرجال من فم ملك أممي! أمانتهم الغير متزعزعة منحت الله فرصة بأن يُعلن عن قدرته، بحيث أن نبوخذنصر كان ملزمًا على مدحه والاعتراف به وبربط اسمه </w:t>
      </w:r>
      <w:r>
        <w:rPr>
          <w:rtl/>
        </w:rPr>
        <w:t>–</w:t>
      </w:r>
      <w:r>
        <w:rPr>
          <w:rFonts w:hint="cs"/>
          <w:rtl/>
        </w:rPr>
        <w:t xml:space="preserve"> لأنه لا يخجل بأن يُدعى إلههم </w:t>
      </w:r>
      <w:r>
        <w:rPr>
          <w:rtl/>
        </w:rPr>
        <w:t>–</w:t>
      </w:r>
      <w:r>
        <w:rPr>
          <w:rFonts w:hint="cs"/>
          <w:rtl/>
        </w:rPr>
        <w:t xml:space="preserve"> بعبيده الأمناء. هو دعاه إله شدرخ، ميشخ وعبدنغو وأمر، بأن كل مَن يسخر من هذا الإله، سيُقطع إربًا وسيُجعَل بيته خرابًا (عدد 29). لكن آهٍ، الإصحاح التالي يرينا كيف أن ضمير نبوخذنصّر لم يتأثر بهذا الإعلان لله المجيد، وكيف أن الأمر لم يصل إلى قلبه، لقد كانت مجرد عواطف عابرة تشبه سحابة الصباح المارة والمختفية من أمام نفسه.</w:t>
      </w:r>
    </w:p>
    <w:p w14:paraId="3C462F21" w14:textId="4B3A6219" w:rsidR="00741F5B" w:rsidRDefault="00CB3654" w:rsidP="00B81908">
      <w:pPr>
        <w:rPr>
          <w:rtl/>
        </w:rPr>
      </w:pPr>
      <w:r>
        <w:rPr>
          <w:rFonts w:hint="cs"/>
          <w:rtl/>
        </w:rPr>
        <w:t xml:space="preserve">فيما يتعلق بمكانة البقية في هذا الإصحاح، فإنها وكما أشرنا أعلاه تختلف عن التي في الإصحاحين السابقين. في الإصحاح الأول رأينا أمانتها موضوعة تحت اختبار قاس. غير أنها اجتازته ولم تتنجس بأطعمة الملك وبخمر شرابه. في الإصحاح الثاني حصلت هذه الأمانة على مكافأتها بمنح الله لها روح النبوة في شخصية دانيال: لقد كان له فهم في مقاصد الله وإعلاناته. في هذا الإصحاح أخيرًا نجد الأمانة التي ترفض بكل حزم بالاعتراف بإله غير </w:t>
      </w:r>
      <w:r w:rsidR="00C1575E">
        <w:rPr>
          <w:rFonts w:hint="cs"/>
          <w:rtl/>
        </w:rPr>
        <w:t>الله الوحيد</w:t>
      </w:r>
      <w:r>
        <w:rPr>
          <w:rFonts w:hint="cs"/>
          <w:rtl/>
        </w:rPr>
        <w:t xml:space="preserve"> الحقيقي، كما بالإعلان باهتمام الله بخاصته، كما وبقدرته في إنقاذهم من الضيق.</w:t>
      </w:r>
    </w:p>
    <w:p w14:paraId="0B9A0B31" w14:textId="77777777" w:rsidR="00B86805" w:rsidRDefault="002C131F" w:rsidP="00B81908">
      <w:pPr>
        <w:sectPr w:rsidR="00B86805" w:rsidSect="00E03FA1">
          <w:pgSz w:w="11906" w:h="16838"/>
          <w:pgMar w:top="1440" w:right="1440" w:bottom="1440" w:left="1440" w:header="708" w:footer="708" w:gutter="0"/>
          <w:cols w:space="708"/>
          <w:bidi/>
          <w:rtlGutter/>
          <w:docGrid w:linePitch="360"/>
        </w:sectPr>
      </w:pPr>
      <w:r>
        <w:rPr>
          <w:rFonts w:hint="cs"/>
          <w:rtl/>
        </w:rPr>
        <w:t xml:space="preserve">إلا أنه لا يجوز بأن ننسى بأن الأحداث المذكورة في هذا الإصحاح أُخبرنا بها </w:t>
      </w:r>
      <w:r w:rsidR="00B77078">
        <w:rPr>
          <w:rFonts w:hint="cs"/>
          <w:rtl/>
        </w:rPr>
        <w:t xml:space="preserve">لا لترينا الارتداد الرهيب لشخص واحد، وإنما وكما ذكرنا أعلاه، </w:t>
      </w:r>
      <w:r w:rsidR="00B77078" w:rsidRPr="00B77078">
        <w:rPr>
          <w:rtl/>
        </w:rPr>
        <w:t xml:space="preserve">هي السمة المميزة العظيمة للحكم البابلي بأكمله وما بعده. </w:t>
      </w:r>
      <w:r w:rsidR="00B77078">
        <w:rPr>
          <w:rFonts w:hint="cs"/>
          <w:rtl/>
        </w:rPr>
        <w:t xml:space="preserve">وبمفهوم أوسع أيضًا للممالك التي بعدها. إن حكم أو فترة الأمم ستستمر، وأعتقد بأنه في نهاية هذه الفترة ستظهر هذه الأمور بذات القوة العظيمة. سفر الرؤيا يعلمنا بأن الملك العظيم الأخير سيستخدم سيادته كلها لإجبار الإنسان على ما ستُدعى به الديانة في تلك الأيام. فكما كان أول تصرف للحكم الأممي حينما "منحها الله </w:t>
      </w:r>
      <w:r w:rsidR="008173CF">
        <w:rPr>
          <w:rFonts w:hint="cs"/>
          <w:rtl/>
        </w:rPr>
        <w:t>قدرة</w:t>
      </w:r>
      <w:r w:rsidR="00B77078">
        <w:rPr>
          <w:rFonts w:hint="cs"/>
          <w:rtl/>
        </w:rPr>
        <w:t xml:space="preserve"> وكرامة و</w:t>
      </w:r>
      <w:r w:rsidR="008173CF">
        <w:rPr>
          <w:rFonts w:hint="cs"/>
          <w:rtl/>
        </w:rPr>
        <w:t>قوة"، هكذا أيضًا سيكون التصرف الأخير. إن ذات الظاهرة التي نتقابل معها هنا في دانيال، ستظهر أيضًا في النهاية، وسيقاوم أشخاص من نفس جيل الوثنية. كما كانت هنا بقية أمينة من إسرائيل لم تخضع لأمر الملك الشرير، هكذا أيضًا سيكون حاملي الشهادة الأخيرة من هذا الشعب. إن إسرائيل المرفوضة والمنسحقة إلى ذلك الحين ستعود من جديد موضوع معاملات الله وستنتظر مجيء مسياها وإقامة الملكوت بقوة ومجد. الكنيسة حينها ستكون قد تركت مشهد الأرض وستكون متحدة إلى الأبد بعريسها السماوي في العلى.</w:t>
      </w:r>
    </w:p>
    <w:p w14:paraId="62C999BD" w14:textId="7321BCC0" w:rsidR="002C131F" w:rsidRDefault="00000000" w:rsidP="00B81908">
      <w:pPr>
        <w:rPr>
          <w:rtl/>
        </w:rPr>
      </w:pPr>
      <w:hyperlink r:id="rId9" w:history="1">
        <w:r w:rsidR="00B86805" w:rsidRPr="00B86805">
          <w:rPr>
            <w:rStyle w:val="Hyperlink"/>
            <w:rtl/>
          </w:rPr>
          <w:t xml:space="preserve">الجزء </w:t>
        </w:r>
        <w:r w:rsidR="00B86805" w:rsidRPr="00B86805">
          <w:rPr>
            <w:rStyle w:val="Hyperlink"/>
            <w:rFonts w:hint="cs"/>
            <w:rtl/>
          </w:rPr>
          <w:t>4</w:t>
        </w:r>
        <w:r w:rsidR="00B86805" w:rsidRPr="00B86805">
          <w:rPr>
            <w:rStyle w:val="Hyperlink"/>
            <w:rtl/>
          </w:rPr>
          <w:t>/ 16</w:t>
        </w:r>
      </w:hyperlink>
    </w:p>
    <w:p w14:paraId="3B49AD64" w14:textId="54051ABD" w:rsidR="00B86805" w:rsidRDefault="007328D7" w:rsidP="00B81908">
      <w:pPr>
        <w:rPr>
          <w:rtl/>
        </w:rPr>
      </w:pPr>
      <w:r>
        <w:rPr>
          <w:rFonts w:hint="cs"/>
          <w:rtl/>
        </w:rPr>
        <w:t>الإصحاح 4</w:t>
      </w:r>
    </w:p>
    <w:p w14:paraId="37DEC587" w14:textId="206A64EA" w:rsidR="007328D7" w:rsidRDefault="007328D7" w:rsidP="00B81908">
      <w:pPr>
        <w:rPr>
          <w:rtl/>
        </w:rPr>
      </w:pPr>
      <w:r>
        <w:rPr>
          <w:rFonts w:hint="cs"/>
          <w:rtl/>
        </w:rPr>
        <w:t>إننا قد رأينا بأن الأحداث التي ذُكرت في الإصحاح السابق والتي للوهلة الأولى تبدو أنها لا تحمل طابع النبوة، غير أنها مرتبطة ارتباط وثيق بها. الإصحاح الثاني سلّمنا في خطوط قصيرة التاريخ العام للقوات الأممية، ولكن ليس صفاتها الأدبية؛ فقد ظهرت في المشهد مملكة مكان الأخرى واختفت ثانية. غير أن طابعها الأدبي، كما والصورة كيف استخدمت السلطة التي مُنحت لها من الله كانت لا زالت مخفية عن أنظارنا. فقط في الإصحاح 3 يبدأ وصف هذه المملكة في تصرفها الأدبي أثناء وجودهم في حِصر تلك السيادة الغير محدودة في هذا العالم</w:t>
      </w:r>
      <w:r w:rsidR="00FC5402">
        <w:rPr>
          <w:rFonts w:hint="cs"/>
          <w:rtl/>
        </w:rPr>
        <w:t>، وهذا الوصف يُستكمل في المقاطع التالية من هذا السفر.</w:t>
      </w:r>
    </w:p>
    <w:p w14:paraId="327A4A58" w14:textId="7A9A4351" w:rsidR="00FC5402" w:rsidRDefault="00FC5402" w:rsidP="00B81908">
      <w:pPr>
        <w:rPr>
          <w:rtl/>
        </w:rPr>
      </w:pPr>
      <w:r>
        <w:rPr>
          <w:rFonts w:hint="cs"/>
          <w:rtl/>
        </w:rPr>
        <w:t xml:space="preserve">إن أول عمل وأول ميزة أساسية لمملكة بابل، التي عُرضت لنا في الإصحاح السابق، كانت الوثنية، إقامة وِحدة وثنية، بغض النظر عن حقوق الله وعن ضمير الإنسان. غير أنه وكما ذُكر أعلاه، بداية حُكم الأمم ليس هو إلا مثال لمشاهدها الختامية. فذلك الزمن أيضًا سيدور بصورة خاصة حول المؤمنين من إسرائيل، حول البقية الأمينة. إني لا أقصد اليهود في حالتهم الحالية، لأنهم الآن هم كشعب موضوعين جانبًا من قِبَل الله، وكل واحد منهم هو أمامه خاطئ هالك ويستحق اللعنة، عدوًا لله كأي إنسان آخر في طبيعته. هو الآن لا يمكنه أن يخلص بصفته كيهودي، وإنما فقط من خلال إيمانه بالمسيح وبصيرورته هكذا مسيحي. غير أن هذا </w:t>
      </w:r>
      <w:r w:rsidR="00D44D2A">
        <w:rPr>
          <w:rFonts w:hint="cs"/>
          <w:rtl/>
        </w:rPr>
        <w:t xml:space="preserve">لن يكون دائمًا ذات الحال. الوقت يمضي، حيث نسل إبراهيم بمعنى في عدم كفّه عن أن يكون يهوديًا، </w:t>
      </w:r>
      <w:proofErr w:type="spellStart"/>
      <w:r w:rsidR="00D44D2A">
        <w:rPr>
          <w:rFonts w:hint="cs"/>
          <w:rtl/>
        </w:rPr>
        <w:t>سيتو</w:t>
      </w:r>
      <w:r w:rsidR="000E0C2E">
        <w:rPr>
          <w:rFonts w:hint="cs"/>
          <w:rtl/>
        </w:rPr>
        <w:t>ب</w:t>
      </w:r>
      <w:r w:rsidR="00D44D2A">
        <w:rPr>
          <w:rFonts w:hint="cs"/>
          <w:rtl/>
        </w:rPr>
        <w:t>ه</w:t>
      </w:r>
      <w:proofErr w:type="spellEnd"/>
      <w:r w:rsidR="00D44D2A">
        <w:rPr>
          <w:rFonts w:hint="cs"/>
          <w:rtl/>
        </w:rPr>
        <w:t xml:space="preserve"> الله وسيقبل المسيا بحسب المواعيد.</w:t>
      </w:r>
    </w:p>
    <w:p w14:paraId="2B33D504" w14:textId="19AA6EB3" w:rsidR="00EF485C" w:rsidRDefault="00EF485C" w:rsidP="00B81908">
      <w:pPr>
        <w:rPr>
          <w:rtl/>
        </w:rPr>
      </w:pPr>
      <w:r>
        <w:rPr>
          <w:rFonts w:hint="cs"/>
          <w:rtl/>
        </w:rPr>
        <w:t>في الزمن الحاضر لا يرتبط حكم الله بصورة مباشرة بالأحداث الواقعة في العالم، مع أنه دائمًا صحيح هو الأمر، بأنه في عنايته الإلهية يوجّه كل الأمور ولا يحدث أي شيء من دون إذنه. غير أن الله غير مهتم بصورة مرئية ومباشرة ب</w:t>
      </w:r>
      <w:r w:rsidR="000E0C2E">
        <w:rPr>
          <w:rFonts w:hint="cs"/>
          <w:rtl/>
        </w:rPr>
        <w:t xml:space="preserve">مصير أي شعب كان على الأرض وبما يحدث على الأرض، كما هو في ذلك الزمن حينما كان إسرائيل لا زال الأمة التي كشف وسطها عن طابعه بالارتباط بهذه الأرض، وقد دُعيت حروبه بحروب الرب يهوه </w:t>
      </w:r>
      <w:r w:rsidR="000E0C2E">
        <w:rPr>
          <w:rtl/>
        </w:rPr>
        <w:t>–</w:t>
      </w:r>
      <w:r w:rsidR="000E0C2E">
        <w:rPr>
          <w:rFonts w:hint="cs"/>
          <w:rtl/>
        </w:rPr>
        <w:t xml:space="preserve"> وهي أمة كانت واعية باختيار الله لها من بين كل الشعوب، بأنه كان له اهتمام خاص بها، وبأن </w:t>
      </w:r>
      <w:proofErr w:type="spellStart"/>
      <w:r w:rsidR="000E0C2E">
        <w:rPr>
          <w:rFonts w:hint="cs"/>
          <w:rtl/>
        </w:rPr>
        <w:t>ضيقاتها</w:t>
      </w:r>
      <w:proofErr w:type="spellEnd"/>
      <w:r w:rsidR="000E0C2E">
        <w:rPr>
          <w:rFonts w:hint="cs"/>
          <w:rtl/>
        </w:rPr>
        <w:t>، هزائمها، مجاعاتها إلخ. لم تكن إلا عقابًا مُنزلاً من الله لها بسبب شر ما في وسطها. فمنذ أن وضع شعبه الأرضي جانبًا، لم يعُد يقوم إلا بمراقبة غير مباشرة، وبعناية شؤون هذا العالم. إنه أمر مختلف قد دخل في المشهد. من بعد رفض المسيح وبالتالي حُرم إسرائيل من كل فرصة للحصول على مكانته السامية</w:t>
      </w:r>
      <w:r w:rsidR="00573A16">
        <w:rPr>
          <w:rFonts w:hint="cs"/>
          <w:rtl/>
        </w:rPr>
        <w:t xml:space="preserve"> التي كانت في الماضي، أدخل الله الكنيسة في المشهد. فالأمر لم يعُد حكمه على شعب ما، كما كان مع إسرائيل، بحُكم الناموس، ولا ببساطة حُكمًا </w:t>
      </w:r>
      <w:r w:rsidR="00C84BEC">
        <w:rPr>
          <w:rFonts w:hint="cs"/>
          <w:rtl/>
        </w:rPr>
        <w:t>غ</w:t>
      </w:r>
      <w:r w:rsidR="00573A16">
        <w:rPr>
          <w:rFonts w:hint="cs"/>
          <w:rtl/>
        </w:rPr>
        <w:t xml:space="preserve">ير مباشر على الأمم، وإنما هو إعلانه عن ذاته، كالآب الذي هو من أجل أولاده في المسيح. لقد نزل الروح القدس لا فقط ليعمل على قلوب هؤلاء الأولاد، وإنما ليسكن فيهم أيضًا وليعمدهم جميعًا، إن كانوا يهودًا أو يونانيين، عبيدًا أو أحرار، ليكونوا في جسد واحد </w:t>
      </w:r>
      <w:r w:rsidR="00573A16">
        <w:rPr>
          <w:rtl/>
        </w:rPr>
        <w:t>–</w:t>
      </w:r>
      <w:r w:rsidR="00573A16">
        <w:rPr>
          <w:rFonts w:hint="cs"/>
          <w:rtl/>
        </w:rPr>
        <w:t xml:space="preserve"> في الجسد الذي رأسه المسيح في السماء. وهذا لا زال جاريًا الآن؛ ولهذا الله غير مرتبط في الوقت الحاضر ولا بأية علاقة باليهود. مشغوليته فيهم لا تختلف أبدًا عن مشغوليته بباقي الناس الذين يختلفون عنهم بحلول قضاء العمى عليهم. بالطبع هم كانوا قبلاً عميانًا؛ لهذا هم أحبوا الظلمة أكثر من النور</w:t>
      </w:r>
      <w:r w:rsidR="00DD1E61">
        <w:rPr>
          <w:rFonts w:hint="cs"/>
          <w:rtl/>
        </w:rPr>
        <w:t xml:space="preserve"> الذي جاء إلى العالم في يسوع المسيح، وقد رفضوا بحزم كل شهادة. غير أنه الله الآن افتقدهم بقضاء خاص، بظلمة كاملة. لكن بينما هذا هو الحال مع جمع الشعب الكبير، إلا أنه هنالك لا زالت بقية. إسرائيل هي الأمة الوحيدة التي من الممكن أن نقول عنها، الأمة الوحيدة، التي لم يتخلّ عنها الله أبدًا. قد تختبر شعوب أخرى افتقاد الله لها لفترة بنعمته وربما بنعمة مميزة تمامًا، ولكن حال انحرافها عن الحق مفضلة تكريم صنم على سجودها لله، كان الله يتركها مسلمًا إياها للضلال. فقط مع إسرائيل لوحده ارتبط الله بمواعيد ولن يتخلّ عنه أبدًا. حتى في أظلم الأوقات سيكون في هذا الشعب </w:t>
      </w:r>
      <w:r w:rsidR="00C92012">
        <w:rPr>
          <w:rFonts w:hint="cs"/>
          <w:rtl/>
        </w:rPr>
        <w:t xml:space="preserve">ذرية مقدسة. غير أنه لا يمكن لله، وكما نوهنا سابقًا، طيلة انشغاله بجمع الكنيسة، أن تكون له روابط خاصة بإسرائيل ليقدّمه كشعبه وليخلصه من كل </w:t>
      </w:r>
      <w:proofErr w:type="spellStart"/>
      <w:r w:rsidR="00C92012">
        <w:rPr>
          <w:rFonts w:hint="cs"/>
          <w:rtl/>
        </w:rPr>
        <w:t>ضيقاته</w:t>
      </w:r>
      <w:proofErr w:type="spellEnd"/>
      <w:r w:rsidR="00C92012">
        <w:rPr>
          <w:rFonts w:hint="cs"/>
          <w:rtl/>
        </w:rPr>
        <w:t xml:space="preserve">. لكن حال أخذه الكنيسة من المشهد الحاضر، سيعود إسرائيل ليأخذ المكانة الأولى. في ذلك اليوم عندما تتلامس قلوبهم بروح الله، سيتحقق ذلك الخلاص الذي نجده كمثال في نهاية </w:t>
      </w:r>
      <w:r w:rsidR="00C92012" w:rsidRPr="00C84BEC">
        <w:rPr>
          <w:rFonts w:hint="cs"/>
          <w:rtl/>
        </w:rPr>
        <w:t>الإص</w:t>
      </w:r>
      <w:r w:rsidR="00C92012" w:rsidRPr="00C84BEC">
        <w:rPr>
          <w:rFonts w:hint="cs"/>
          <w:rtl/>
        </w:rPr>
        <w:t>ح</w:t>
      </w:r>
      <w:r w:rsidR="00C92012" w:rsidRPr="00C84BEC">
        <w:rPr>
          <w:rFonts w:hint="cs"/>
          <w:rtl/>
        </w:rPr>
        <w:t>اح</w:t>
      </w:r>
      <w:r w:rsidR="00C92012">
        <w:rPr>
          <w:rFonts w:hint="cs"/>
          <w:rtl/>
        </w:rPr>
        <w:t xml:space="preserve"> 3.</w:t>
      </w:r>
    </w:p>
    <w:p w14:paraId="62D08DC0" w14:textId="37179CE2" w:rsidR="00C84BEC" w:rsidRDefault="00C84BEC" w:rsidP="00B81908">
      <w:pPr>
        <w:rPr>
          <w:rtl/>
        </w:rPr>
      </w:pPr>
      <w:r>
        <w:rPr>
          <w:rFonts w:hint="cs"/>
          <w:rtl/>
        </w:rPr>
        <w:t>فتبعًا لخلاص أصحاب دانيال الثلاثة العظيم أصدر نبوخذنصر أمرًا، بأن كل مَن نطق بكلمة استهزاء على إله شدرخ، ميشخ وعبدنغو سيُقطع إربًا وسيتحول بيته كومة تراب. وقد بدا وأن طرق الله العجيبة قد وصلت إلى قلبه المتكبر وكسرته. لكن آهٍ! فسرعان ما تغيّرت لهجة كلامه! وسرعان ما نسي ما قد صنعه الله! إننا نقرأ في بداية إصحاحنا: "</w:t>
      </w:r>
      <w:r w:rsidRPr="00C84BEC">
        <w:rPr>
          <w:rFonts w:ascii="Tahoma" w:hAnsi="Tahoma" w:cs="Tahoma" w:hint="cs"/>
          <w:rtl/>
        </w:rPr>
        <w:t>﻿</w:t>
      </w:r>
      <w:r w:rsidRPr="00C84BEC">
        <w:rPr>
          <w:rFonts w:hint="cs"/>
          <w:rtl/>
        </w:rPr>
        <w:t>أَنَا</w:t>
      </w:r>
      <w:r w:rsidRPr="00C84BEC">
        <w:rPr>
          <w:rtl/>
        </w:rPr>
        <w:t xml:space="preserve"> </w:t>
      </w:r>
      <w:r w:rsidRPr="00C84BEC">
        <w:rPr>
          <w:rFonts w:hint="cs"/>
          <w:rtl/>
        </w:rPr>
        <w:t>نَبُوخَذْنَصَّرُ</w:t>
      </w:r>
      <w:r w:rsidRPr="00C84BEC">
        <w:rPr>
          <w:rtl/>
        </w:rPr>
        <w:t xml:space="preserve"> </w:t>
      </w:r>
      <w:r w:rsidRPr="00C84BEC">
        <w:rPr>
          <w:rFonts w:hint="cs"/>
          <w:rtl/>
        </w:rPr>
        <w:t>قَدْ</w:t>
      </w:r>
      <w:r w:rsidRPr="00C84BEC">
        <w:rPr>
          <w:rtl/>
        </w:rPr>
        <w:t xml:space="preserve"> </w:t>
      </w:r>
      <w:r w:rsidRPr="00C84BEC">
        <w:rPr>
          <w:rFonts w:hint="cs"/>
          <w:rtl/>
        </w:rPr>
        <w:t>كُنْتُ</w:t>
      </w:r>
      <w:r w:rsidRPr="00C84BEC">
        <w:rPr>
          <w:rtl/>
        </w:rPr>
        <w:t xml:space="preserve"> </w:t>
      </w:r>
      <w:r w:rsidRPr="00C84BEC">
        <w:rPr>
          <w:rFonts w:hint="cs"/>
          <w:rtl/>
        </w:rPr>
        <w:t>مُطْمَئِنًّا</w:t>
      </w:r>
      <w:r w:rsidRPr="00C84BEC">
        <w:rPr>
          <w:rtl/>
        </w:rPr>
        <w:t xml:space="preserve"> </w:t>
      </w:r>
      <w:r w:rsidRPr="00C84BEC">
        <w:rPr>
          <w:rFonts w:hint="cs"/>
          <w:rtl/>
        </w:rPr>
        <w:t>فِي</w:t>
      </w:r>
      <w:r w:rsidRPr="00C84BEC">
        <w:rPr>
          <w:rtl/>
        </w:rPr>
        <w:t xml:space="preserve"> </w:t>
      </w:r>
      <w:r w:rsidRPr="00C84BEC">
        <w:rPr>
          <w:rFonts w:hint="cs"/>
          <w:rtl/>
        </w:rPr>
        <w:t>بَيْتِي</w:t>
      </w:r>
      <w:r w:rsidRPr="00C84BEC">
        <w:rPr>
          <w:rtl/>
        </w:rPr>
        <w:t xml:space="preserve"> </w:t>
      </w:r>
      <w:r w:rsidRPr="00C84BEC">
        <w:rPr>
          <w:rFonts w:hint="cs"/>
          <w:rtl/>
        </w:rPr>
        <w:t>وَنَاضِرًا</w:t>
      </w:r>
      <w:r w:rsidRPr="00C84BEC">
        <w:rPr>
          <w:rtl/>
        </w:rPr>
        <w:t xml:space="preserve"> </w:t>
      </w:r>
      <w:r w:rsidRPr="00C84BEC">
        <w:rPr>
          <w:rFonts w:hint="cs"/>
          <w:rtl/>
        </w:rPr>
        <w:t>فِي</w:t>
      </w:r>
      <w:r w:rsidRPr="00C84BEC">
        <w:rPr>
          <w:rtl/>
        </w:rPr>
        <w:t xml:space="preserve"> </w:t>
      </w:r>
      <w:r w:rsidRPr="00C84BEC">
        <w:rPr>
          <w:rFonts w:hint="cs"/>
          <w:rtl/>
        </w:rPr>
        <w:t>قَصْرِي</w:t>
      </w:r>
      <w:r w:rsidRPr="00C84BEC">
        <w:rPr>
          <w:rtl/>
        </w:rPr>
        <w:t>.</w:t>
      </w:r>
      <w:r>
        <w:rPr>
          <w:rFonts w:hint="cs"/>
          <w:rtl/>
        </w:rPr>
        <w:t xml:space="preserve">" (عدد 1). هذه الكلمات ترينا بشكل وافي بأن ضميره لم </w:t>
      </w:r>
      <w:proofErr w:type="spellStart"/>
      <w:r>
        <w:rPr>
          <w:rFonts w:hint="cs"/>
          <w:rtl/>
        </w:rPr>
        <w:t>يتأنب</w:t>
      </w:r>
      <w:proofErr w:type="spellEnd"/>
      <w:r>
        <w:rPr>
          <w:rFonts w:hint="cs"/>
          <w:rtl/>
        </w:rPr>
        <w:t xml:space="preserve"> وقلبه لم يتغير. صحيح أن الأحداث المدهشة</w:t>
      </w:r>
      <w:r w:rsidR="0068430C">
        <w:rPr>
          <w:rFonts w:hint="cs"/>
          <w:rtl/>
        </w:rPr>
        <w:t xml:space="preserve"> هزت أعماقه، غير أنها كانت فقط لفترة قصيرة. ضميره لم يكن قد استُحضر إلى محضر الله. هو استراح في بيته وكان ناضرًا في قصره. كل ما أعطاه الله في يده لم يؤُل إلا لتعظيم كبريائه وتملق إعجابه بذاته. ففي هذا الحال أرسل له الله حلمًا ثانيًا. "</w:t>
      </w:r>
      <w:r w:rsidR="0068430C" w:rsidRPr="0068430C">
        <w:rPr>
          <w:rFonts w:ascii="Tahoma" w:hAnsi="Tahoma" w:cs="Tahoma" w:hint="cs"/>
          <w:rtl/>
        </w:rPr>
        <w:t>﻿</w:t>
      </w:r>
      <w:r w:rsidR="0068430C" w:rsidRPr="0068430C">
        <w:rPr>
          <w:rFonts w:hint="cs"/>
          <w:rtl/>
        </w:rPr>
        <w:t>رَأَيْتُ</w:t>
      </w:r>
      <w:r w:rsidR="0068430C" w:rsidRPr="0068430C">
        <w:rPr>
          <w:rtl/>
        </w:rPr>
        <w:t xml:space="preserve"> </w:t>
      </w:r>
      <w:r w:rsidR="0068430C" w:rsidRPr="0068430C">
        <w:rPr>
          <w:rFonts w:hint="cs"/>
          <w:rtl/>
        </w:rPr>
        <w:t>حُلْمًا</w:t>
      </w:r>
      <w:r w:rsidR="0068430C" w:rsidRPr="0068430C">
        <w:rPr>
          <w:rtl/>
        </w:rPr>
        <w:t xml:space="preserve"> </w:t>
      </w:r>
      <w:r w:rsidR="0068430C" w:rsidRPr="0068430C">
        <w:rPr>
          <w:rFonts w:hint="cs"/>
          <w:rtl/>
        </w:rPr>
        <w:t>فَرَوَّعَنِي،</w:t>
      </w:r>
      <w:r w:rsidR="0068430C" w:rsidRPr="0068430C">
        <w:rPr>
          <w:rtl/>
        </w:rPr>
        <w:t xml:space="preserve"> </w:t>
      </w:r>
      <w:r w:rsidR="0068430C" w:rsidRPr="0068430C">
        <w:rPr>
          <w:rFonts w:hint="cs"/>
          <w:rtl/>
        </w:rPr>
        <w:t>وَالأَفْكَارُ</w:t>
      </w:r>
      <w:r w:rsidR="0068430C" w:rsidRPr="0068430C">
        <w:rPr>
          <w:rtl/>
        </w:rPr>
        <w:t xml:space="preserve"> </w:t>
      </w:r>
      <w:r w:rsidR="0068430C" w:rsidRPr="0068430C">
        <w:rPr>
          <w:rFonts w:hint="cs"/>
          <w:rtl/>
        </w:rPr>
        <w:t>عَلَى</w:t>
      </w:r>
      <w:r w:rsidR="0068430C" w:rsidRPr="0068430C">
        <w:rPr>
          <w:rtl/>
        </w:rPr>
        <w:t xml:space="preserve"> </w:t>
      </w:r>
      <w:r w:rsidR="0068430C" w:rsidRPr="0068430C">
        <w:rPr>
          <w:rFonts w:hint="cs"/>
          <w:rtl/>
        </w:rPr>
        <w:t>فِرَاشِي</w:t>
      </w:r>
      <w:r w:rsidR="0068430C" w:rsidRPr="0068430C">
        <w:rPr>
          <w:rtl/>
        </w:rPr>
        <w:t xml:space="preserve"> </w:t>
      </w:r>
      <w:r w:rsidR="0068430C" w:rsidRPr="0068430C">
        <w:rPr>
          <w:rFonts w:hint="cs"/>
          <w:rtl/>
        </w:rPr>
        <w:t>وَرُؤَى</w:t>
      </w:r>
      <w:r w:rsidR="0068430C" w:rsidRPr="0068430C">
        <w:rPr>
          <w:rtl/>
        </w:rPr>
        <w:t xml:space="preserve"> </w:t>
      </w:r>
      <w:r w:rsidR="0068430C" w:rsidRPr="0068430C">
        <w:rPr>
          <w:rFonts w:hint="cs"/>
          <w:rtl/>
        </w:rPr>
        <w:t>رَأْسِي</w:t>
      </w:r>
      <w:r w:rsidR="0068430C" w:rsidRPr="0068430C">
        <w:rPr>
          <w:rtl/>
        </w:rPr>
        <w:t xml:space="preserve"> </w:t>
      </w:r>
      <w:r w:rsidR="0068430C" w:rsidRPr="0068430C">
        <w:rPr>
          <w:rFonts w:hint="cs"/>
          <w:rtl/>
        </w:rPr>
        <w:t>أَفْزَعَتْنِي</w:t>
      </w:r>
      <w:r w:rsidR="0068430C" w:rsidRPr="0068430C">
        <w:rPr>
          <w:rtl/>
        </w:rPr>
        <w:t>.</w:t>
      </w:r>
      <w:r w:rsidR="0068430C">
        <w:rPr>
          <w:rFonts w:hint="cs"/>
          <w:rtl/>
        </w:rPr>
        <w:t xml:space="preserve">" (عدد </w:t>
      </w:r>
      <w:r w:rsidR="001C0B16">
        <w:rPr>
          <w:rFonts w:hint="cs"/>
          <w:rtl/>
        </w:rPr>
        <w:t>5</w:t>
      </w:r>
      <w:r w:rsidR="0068430C">
        <w:rPr>
          <w:rFonts w:hint="cs"/>
          <w:rtl/>
        </w:rPr>
        <w:t>). وتبعًا لذلك أصدر نبوخذنصر أمرًا بأن يأتوا بجميع حكماء بابل أمامه، ليسمع من أفواههم تفسير حلمه. غير أنه وكما في المرة الأولى هكذا تركته كل حكمة البشر الآن أيضًا في مأزق. "</w:t>
      </w:r>
      <w:r w:rsidR="0068430C" w:rsidRPr="0068430C">
        <w:rPr>
          <w:rtl/>
        </w:rPr>
        <w:t>حِينَئِذٍ حَضَرَ الْمَجُوسُ وَالسَّحَرَةُ وَالْكَلْدَانِيُّونَ وَالْمُنَجِّمُونَ، وَقَصَصْتُ الْحُلْمَ عَلَيْهِمْ، فَلَمْ يُعَرِّفُونِي بِتَعْبِيرِهِ.</w:t>
      </w:r>
      <w:r w:rsidR="0068430C">
        <w:rPr>
          <w:rFonts w:hint="cs"/>
          <w:rtl/>
        </w:rPr>
        <w:t xml:space="preserve">" (عدد </w:t>
      </w:r>
      <w:r w:rsidR="001C0B16">
        <w:rPr>
          <w:rFonts w:hint="cs"/>
          <w:rtl/>
        </w:rPr>
        <w:t>7</w:t>
      </w:r>
      <w:r w:rsidR="0068430C">
        <w:rPr>
          <w:rFonts w:hint="cs"/>
          <w:rtl/>
        </w:rPr>
        <w:t xml:space="preserve">). فبكل حكمتهم لم يقدروا بأن يستقصوا أفكار الله, ولا بأن يخبروا نبوخذنصر ما أراد الله بأن يقوله له. وفي النهاية تقدم دانيال أيضًا أو </w:t>
      </w:r>
      <w:r w:rsidR="0068430C">
        <w:rPr>
          <w:rtl/>
        </w:rPr>
        <w:t>–</w:t>
      </w:r>
      <w:r w:rsidR="0068430C">
        <w:rPr>
          <w:rFonts w:hint="cs"/>
          <w:rtl/>
        </w:rPr>
        <w:t xml:space="preserve"> بحسب اسمه في الكلدانية </w:t>
      </w:r>
      <w:r w:rsidR="0068430C">
        <w:rPr>
          <w:rtl/>
        </w:rPr>
        <w:t>–</w:t>
      </w:r>
      <w:r w:rsidR="0068430C">
        <w:rPr>
          <w:rFonts w:hint="cs"/>
          <w:rtl/>
        </w:rPr>
        <w:t xml:space="preserve"> </w:t>
      </w:r>
      <w:proofErr w:type="spellStart"/>
      <w:r w:rsidR="0068430C" w:rsidRPr="0068430C">
        <w:rPr>
          <w:rtl/>
        </w:rPr>
        <w:t>بَلْطَشَاصَّرُ</w:t>
      </w:r>
      <w:proofErr w:type="spellEnd"/>
      <w:r w:rsidR="0068430C">
        <w:rPr>
          <w:rFonts w:hint="cs"/>
          <w:rtl/>
        </w:rPr>
        <w:t xml:space="preserve"> أمام الملك، وبكل ثقة توجّه إليه نبوخذنصر وقال: "</w:t>
      </w:r>
      <w:r w:rsidR="0068430C" w:rsidRPr="0068430C">
        <w:rPr>
          <w:rtl/>
        </w:rPr>
        <w:t xml:space="preserve">«يَا </w:t>
      </w:r>
      <w:proofErr w:type="spellStart"/>
      <w:r w:rsidR="0068430C" w:rsidRPr="0068430C">
        <w:rPr>
          <w:rtl/>
        </w:rPr>
        <w:t>بَلْطَشَاصَّرُ</w:t>
      </w:r>
      <w:proofErr w:type="spellEnd"/>
      <w:r w:rsidR="0068430C" w:rsidRPr="0068430C">
        <w:rPr>
          <w:rtl/>
        </w:rPr>
        <w:t>، كَبِيرُ الْمَجُوسِ، مِنْ حَيْثُ إِنِّي أَعْلَمُ أَنَّ فِيكَ رُوحَ الآلِهَةِ الْقُدُّوسِينَ، وَلاَ يَعْسُرُ عَلَيْكَ سِرٌّ، فَأَخْبِرْنِي بِرُؤَى حُلْمِي الَّذِي رَأَيْتُهُ وَبِتَعْبِيرِهِ.</w:t>
      </w:r>
      <w:r w:rsidR="0068430C">
        <w:rPr>
          <w:rFonts w:hint="cs"/>
          <w:rtl/>
        </w:rPr>
        <w:t>"</w:t>
      </w:r>
      <w:r w:rsidR="001C0B16">
        <w:rPr>
          <w:rFonts w:hint="cs"/>
          <w:rtl/>
        </w:rPr>
        <w:t xml:space="preserve"> (عدد 9). فمع أن نبوخذنصر كلم دانيال بطريقة وثنية ونسب حكمة الله العلي التي فيه لآلهته، إلا أنه اعترف بوجود روح مميز وغير عادي فيه تميزه عن جميع مَن سواه.</w:t>
      </w:r>
    </w:p>
    <w:p w14:paraId="7BF7FE04" w14:textId="0EF37FA2" w:rsidR="001C0B16" w:rsidRDefault="001C0B16" w:rsidP="00B81908">
      <w:pPr>
        <w:rPr>
          <w:rtl/>
        </w:rPr>
      </w:pPr>
      <w:r>
        <w:rPr>
          <w:rFonts w:hint="cs"/>
          <w:rtl/>
        </w:rPr>
        <w:t>فما أن سمع دانيال الحلم "</w:t>
      </w:r>
      <w:r w:rsidRPr="001C0B16">
        <w:rPr>
          <w:rtl/>
        </w:rPr>
        <w:t xml:space="preserve">حِينَئِذٍ تَحَيَّرَ </w:t>
      </w:r>
      <w:proofErr w:type="spellStart"/>
      <w:r w:rsidRPr="001C0B16">
        <w:rPr>
          <w:rtl/>
        </w:rPr>
        <w:t>دَانِيآلُ</w:t>
      </w:r>
      <w:proofErr w:type="spellEnd"/>
      <w:r w:rsidRPr="001C0B16">
        <w:rPr>
          <w:rtl/>
        </w:rPr>
        <w:t xml:space="preserve"> الَّذِي اسْمُهُ </w:t>
      </w:r>
      <w:proofErr w:type="spellStart"/>
      <w:r w:rsidRPr="001C0B16">
        <w:rPr>
          <w:rtl/>
        </w:rPr>
        <w:t>بَلْطَشَاصَّرُ</w:t>
      </w:r>
      <w:proofErr w:type="spellEnd"/>
      <w:r w:rsidRPr="001C0B16">
        <w:rPr>
          <w:rtl/>
        </w:rPr>
        <w:t xml:space="preserve"> سَاعَةً وَاحِدَةً وَأَفْزَعَتْهُ أَفْكَارُهُ. أَجَابَ الْمَلِكُ وَقَالَ: «يَا </w:t>
      </w:r>
      <w:proofErr w:type="spellStart"/>
      <w:r w:rsidRPr="001C0B16">
        <w:rPr>
          <w:rtl/>
        </w:rPr>
        <w:t>بَلْطَشَاصَّرُ</w:t>
      </w:r>
      <w:proofErr w:type="spellEnd"/>
      <w:r w:rsidRPr="001C0B16">
        <w:rPr>
          <w:rtl/>
        </w:rPr>
        <w:t xml:space="preserve">، لاَ يُفْزِعُكَ الْحُلْمُ وَلاَ تَعْبِيرُهُ». فَأَجَابَ </w:t>
      </w:r>
      <w:proofErr w:type="spellStart"/>
      <w:r w:rsidRPr="001C0B16">
        <w:rPr>
          <w:rtl/>
        </w:rPr>
        <w:t>بَلْطَشَاصَّرُ</w:t>
      </w:r>
      <w:proofErr w:type="spellEnd"/>
      <w:r w:rsidRPr="001C0B16">
        <w:rPr>
          <w:rtl/>
        </w:rPr>
        <w:t xml:space="preserve"> وَقَالَ: «يَا سَيِّدِي، الْحُلْمُ لِمُبْغِضِيكَ وَتَعْبِيرُهُ لأَعَادِيكَ.  </w:t>
      </w:r>
      <w:r w:rsidRPr="001C0B16">
        <w:rPr>
          <w:rFonts w:ascii="Tahoma" w:hAnsi="Tahoma" w:cs="Tahoma" w:hint="cs"/>
          <w:rtl/>
        </w:rPr>
        <w:t>﻿</w:t>
      </w:r>
      <w:r w:rsidRPr="001C0B16">
        <w:rPr>
          <w:rtl/>
        </w:rPr>
        <w:t>20</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اَلشَّجَرَةُ</w:t>
      </w:r>
      <w:r w:rsidRPr="001C0B16">
        <w:rPr>
          <w:rtl/>
        </w:rPr>
        <w:t xml:space="preserve"> </w:t>
      </w:r>
      <w:r w:rsidRPr="001C0B16">
        <w:rPr>
          <w:rFonts w:hint="cs"/>
          <w:rtl/>
        </w:rPr>
        <w:t>الَّتِي</w:t>
      </w:r>
      <w:r w:rsidRPr="001C0B16">
        <w:rPr>
          <w:rtl/>
        </w:rPr>
        <w:t xml:space="preserve"> </w:t>
      </w:r>
      <w:r w:rsidRPr="001C0B16">
        <w:rPr>
          <w:rFonts w:hint="cs"/>
          <w:rtl/>
        </w:rPr>
        <w:t>رَأَيْتَهَا،</w:t>
      </w:r>
      <w:r w:rsidRPr="001C0B16">
        <w:rPr>
          <w:rtl/>
        </w:rPr>
        <w:t xml:space="preserve"> </w:t>
      </w:r>
      <w:r w:rsidRPr="001C0B16">
        <w:rPr>
          <w:rFonts w:hint="cs"/>
          <w:rtl/>
        </w:rPr>
        <w:t>الَّتِي</w:t>
      </w:r>
      <w:r w:rsidRPr="001C0B16">
        <w:rPr>
          <w:rtl/>
        </w:rPr>
        <w:t xml:space="preserve"> </w:t>
      </w:r>
      <w:r w:rsidRPr="001C0B16">
        <w:rPr>
          <w:rFonts w:hint="cs"/>
          <w:rtl/>
        </w:rPr>
        <w:t>كَبُرَتْ</w:t>
      </w:r>
      <w:r w:rsidRPr="001C0B16">
        <w:rPr>
          <w:rtl/>
        </w:rPr>
        <w:t xml:space="preserve"> </w:t>
      </w:r>
      <w:r w:rsidRPr="001C0B16">
        <w:rPr>
          <w:rFonts w:hint="cs"/>
          <w:rtl/>
        </w:rPr>
        <w:t>وَقَوِيَتْ</w:t>
      </w:r>
      <w:r w:rsidRPr="001C0B16">
        <w:rPr>
          <w:rtl/>
        </w:rPr>
        <w:t xml:space="preserve"> </w:t>
      </w:r>
      <w:r w:rsidRPr="001C0B16">
        <w:rPr>
          <w:rFonts w:hint="cs"/>
          <w:rtl/>
        </w:rPr>
        <w:t>وَبَلَغَ</w:t>
      </w:r>
      <w:r w:rsidRPr="001C0B16">
        <w:rPr>
          <w:rtl/>
        </w:rPr>
        <w:t xml:space="preserve"> </w:t>
      </w:r>
      <w:r w:rsidRPr="001C0B16">
        <w:rPr>
          <w:rFonts w:hint="cs"/>
          <w:rtl/>
        </w:rPr>
        <w:t>عُلُوُّهَا</w:t>
      </w:r>
      <w:r w:rsidRPr="001C0B16">
        <w:rPr>
          <w:rtl/>
        </w:rPr>
        <w:t xml:space="preserve"> </w:t>
      </w:r>
      <w:r w:rsidRPr="001C0B16">
        <w:rPr>
          <w:rFonts w:hint="cs"/>
          <w:rtl/>
        </w:rPr>
        <w:t>إِلَى</w:t>
      </w:r>
      <w:r w:rsidRPr="001C0B16">
        <w:rPr>
          <w:rtl/>
        </w:rPr>
        <w:t xml:space="preserve"> </w:t>
      </w:r>
      <w:r w:rsidRPr="001C0B16">
        <w:rPr>
          <w:rFonts w:hint="cs"/>
          <w:rtl/>
        </w:rPr>
        <w:t>السَّمَاءِ،</w:t>
      </w:r>
      <w:r w:rsidRPr="001C0B16">
        <w:rPr>
          <w:rtl/>
        </w:rPr>
        <w:t xml:space="preserve"> </w:t>
      </w:r>
      <w:r w:rsidRPr="001C0B16">
        <w:rPr>
          <w:rFonts w:hint="cs"/>
          <w:rtl/>
        </w:rPr>
        <w:t>وَمَنْظَرُهَا</w:t>
      </w:r>
      <w:r w:rsidRPr="001C0B16">
        <w:rPr>
          <w:rtl/>
        </w:rPr>
        <w:t xml:space="preserve"> </w:t>
      </w:r>
      <w:r w:rsidRPr="001C0B16">
        <w:rPr>
          <w:rFonts w:hint="cs"/>
          <w:rtl/>
        </w:rPr>
        <w:t>إِلَى</w:t>
      </w:r>
      <w:r w:rsidRPr="001C0B16">
        <w:rPr>
          <w:rtl/>
        </w:rPr>
        <w:t xml:space="preserve"> </w:t>
      </w:r>
      <w:r w:rsidRPr="001C0B16">
        <w:rPr>
          <w:rFonts w:hint="cs"/>
          <w:rtl/>
        </w:rPr>
        <w:t>كُلِّ</w:t>
      </w:r>
      <w:r w:rsidRPr="001C0B16">
        <w:rPr>
          <w:rtl/>
        </w:rPr>
        <w:t xml:space="preserve"> </w:t>
      </w:r>
      <w:r w:rsidRPr="001C0B16">
        <w:rPr>
          <w:rFonts w:hint="cs"/>
          <w:rtl/>
        </w:rPr>
        <w:t>الأَرْضِ،</w:t>
      </w:r>
      <w:r w:rsidRPr="001C0B16">
        <w:rPr>
          <w:rtl/>
        </w:rPr>
        <w:t xml:space="preserve">  </w:t>
      </w:r>
      <w:r w:rsidRPr="001C0B16">
        <w:rPr>
          <w:rFonts w:ascii="Tahoma" w:hAnsi="Tahoma" w:cs="Tahoma" w:hint="cs"/>
          <w:rtl/>
        </w:rPr>
        <w:t>﻿</w:t>
      </w:r>
      <w:r w:rsidRPr="001C0B16">
        <w:rPr>
          <w:rtl/>
        </w:rPr>
        <w:t>21</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وَأَوْرَاقُهَا</w:t>
      </w:r>
      <w:r w:rsidRPr="001C0B16">
        <w:rPr>
          <w:rtl/>
        </w:rPr>
        <w:t xml:space="preserve"> </w:t>
      </w:r>
      <w:r w:rsidRPr="001C0B16">
        <w:rPr>
          <w:rFonts w:hint="cs"/>
          <w:rtl/>
        </w:rPr>
        <w:t>جَمِيلَةٌ</w:t>
      </w:r>
      <w:r w:rsidRPr="001C0B16">
        <w:rPr>
          <w:rtl/>
        </w:rPr>
        <w:t xml:space="preserve"> </w:t>
      </w:r>
      <w:r w:rsidRPr="001C0B16">
        <w:rPr>
          <w:rFonts w:hint="cs"/>
          <w:rtl/>
        </w:rPr>
        <w:t>وَثَمَرُهَا</w:t>
      </w:r>
      <w:r w:rsidRPr="001C0B16">
        <w:rPr>
          <w:rtl/>
        </w:rPr>
        <w:t xml:space="preserve"> </w:t>
      </w:r>
      <w:r w:rsidRPr="001C0B16">
        <w:rPr>
          <w:rFonts w:hint="cs"/>
          <w:rtl/>
        </w:rPr>
        <w:t>كَثِيرٌ</w:t>
      </w:r>
      <w:r w:rsidRPr="001C0B16">
        <w:rPr>
          <w:rtl/>
        </w:rPr>
        <w:t xml:space="preserve"> </w:t>
      </w:r>
      <w:r w:rsidRPr="001C0B16">
        <w:rPr>
          <w:rFonts w:hint="cs"/>
          <w:rtl/>
        </w:rPr>
        <w:t>وَفِيهَا</w:t>
      </w:r>
      <w:r w:rsidRPr="001C0B16">
        <w:rPr>
          <w:rtl/>
        </w:rPr>
        <w:t xml:space="preserve"> </w:t>
      </w:r>
      <w:r w:rsidRPr="001C0B16">
        <w:rPr>
          <w:rFonts w:hint="cs"/>
          <w:rtl/>
        </w:rPr>
        <w:t>طَعَامٌ</w:t>
      </w:r>
      <w:r w:rsidRPr="001C0B16">
        <w:rPr>
          <w:rtl/>
        </w:rPr>
        <w:t xml:space="preserve"> لِلْجَمِيعِ، وَتَحْتَهَا سَكَنَ حَيَوَانُ الْبَرِّ، وَفِي أَغْصَانِهَا سَكَنَتْ طُيُورُ السَّمَاءِ،  </w:t>
      </w:r>
      <w:r w:rsidRPr="001C0B16">
        <w:rPr>
          <w:rFonts w:ascii="Tahoma" w:hAnsi="Tahoma" w:cs="Tahoma" w:hint="cs"/>
          <w:rtl/>
        </w:rPr>
        <w:t>﻿</w:t>
      </w:r>
      <w:r w:rsidRPr="001C0B16">
        <w:rPr>
          <w:rtl/>
        </w:rPr>
        <w:t>22</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إِنَّمَا</w:t>
      </w:r>
      <w:r w:rsidRPr="001C0B16">
        <w:rPr>
          <w:rtl/>
        </w:rPr>
        <w:t xml:space="preserve"> </w:t>
      </w:r>
      <w:r w:rsidRPr="001C0B16">
        <w:rPr>
          <w:rFonts w:hint="cs"/>
          <w:rtl/>
        </w:rPr>
        <w:t>هِيَ</w:t>
      </w:r>
      <w:r w:rsidRPr="001C0B16">
        <w:rPr>
          <w:rtl/>
        </w:rPr>
        <w:t xml:space="preserve"> </w:t>
      </w:r>
      <w:r w:rsidRPr="001C0B16">
        <w:rPr>
          <w:rFonts w:hint="cs"/>
          <w:rtl/>
        </w:rPr>
        <w:t>أَنْتَ</w:t>
      </w:r>
      <w:r w:rsidRPr="001C0B16">
        <w:rPr>
          <w:rtl/>
        </w:rPr>
        <w:t xml:space="preserve"> </w:t>
      </w:r>
      <w:proofErr w:type="spellStart"/>
      <w:r w:rsidRPr="001C0B16">
        <w:rPr>
          <w:rFonts w:hint="cs"/>
          <w:rtl/>
        </w:rPr>
        <w:t>يَاأَيُّهَا</w:t>
      </w:r>
      <w:proofErr w:type="spellEnd"/>
      <w:r w:rsidRPr="001C0B16">
        <w:rPr>
          <w:rtl/>
        </w:rPr>
        <w:t xml:space="preserve"> </w:t>
      </w:r>
      <w:r w:rsidRPr="001C0B16">
        <w:rPr>
          <w:rFonts w:hint="cs"/>
          <w:rtl/>
        </w:rPr>
        <w:t>الْمَلِكُ،</w:t>
      </w:r>
      <w:r w:rsidRPr="001C0B16">
        <w:rPr>
          <w:rtl/>
        </w:rPr>
        <w:t xml:space="preserve"> </w:t>
      </w:r>
      <w:r w:rsidRPr="001C0B16">
        <w:rPr>
          <w:rFonts w:hint="cs"/>
          <w:rtl/>
        </w:rPr>
        <w:t>الَّذِي</w:t>
      </w:r>
      <w:r w:rsidRPr="001C0B16">
        <w:rPr>
          <w:rtl/>
        </w:rPr>
        <w:t xml:space="preserve"> </w:t>
      </w:r>
      <w:r w:rsidRPr="001C0B16">
        <w:rPr>
          <w:rFonts w:hint="cs"/>
          <w:rtl/>
        </w:rPr>
        <w:t>كَبُرْتَ</w:t>
      </w:r>
      <w:r w:rsidRPr="001C0B16">
        <w:rPr>
          <w:rtl/>
        </w:rPr>
        <w:t xml:space="preserve"> </w:t>
      </w:r>
      <w:r w:rsidRPr="001C0B16">
        <w:rPr>
          <w:rFonts w:hint="cs"/>
          <w:rtl/>
        </w:rPr>
        <w:t>وَتَقَو</w:t>
      </w:r>
      <w:r w:rsidRPr="001C0B16">
        <w:rPr>
          <w:rtl/>
        </w:rPr>
        <w:t>َّيْتَ، وَعَظَمَتُكَ قَدْ زَادَتْ وَبَلَغَتْ إِلَى السَّمَاءِ، وَسُلْطَانُكَ إِلَى أَقْصَى الأَرْضِ.</w:t>
      </w:r>
      <w:r>
        <w:rPr>
          <w:rFonts w:hint="cs"/>
          <w:rtl/>
        </w:rPr>
        <w:t xml:space="preserve">" (19 </w:t>
      </w:r>
      <w:r>
        <w:rPr>
          <w:rtl/>
        </w:rPr>
        <w:t>–</w:t>
      </w:r>
      <w:r>
        <w:rPr>
          <w:rFonts w:hint="cs"/>
          <w:rtl/>
        </w:rPr>
        <w:t xml:space="preserve"> 22). </w:t>
      </w:r>
      <w:proofErr w:type="spellStart"/>
      <w:r>
        <w:rPr>
          <w:rFonts w:hint="cs"/>
          <w:rtl/>
        </w:rPr>
        <w:t>فنبوخذنصر</w:t>
      </w:r>
      <w:proofErr w:type="spellEnd"/>
      <w:r>
        <w:rPr>
          <w:rFonts w:hint="cs"/>
          <w:rtl/>
        </w:rPr>
        <w:t xml:space="preserve"> بنفسه كان الشجرة العظيمة التي قد رآها في الحلم، كما وهو يمثّل في الإصحاح الثاني الرأس من ذهب. فكما أنه هناك ليس فقط شخص الملك وحده، وإنما كذلك كل سلالته تمثلت بالرأس الذهبي</w:t>
      </w:r>
      <w:r w:rsidR="009D5FD9">
        <w:rPr>
          <w:rFonts w:hint="cs"/>
          <w:rtl/>
        </w:rPr>
        <w:t xml:space="preserve"> وميزت المكانة التي كان فيها في مفهوم ما كل المملكة الأممية، هكذا تعبير هذا الحلم لم يُشِر إليه فقط، وإنما إلى كل المملكة التي كانت خاضعة له. دانيال كان مفزوعًا وهو يرى ما كان ينتظر نبوخذنصر وما </w:t>
      </w:r>
      <w:r w:rsidR="00536B67">
        <w:rPr>
          <w:rFonts w:hint="cs"/>
          <w:rtl/>
        </w:rPr>
        <w:t>هو</w:t>
      </w:r>
      <w:r w:rsidR="009D5FD9">
        <w:rPr>
          <w:rFonts w:hint="cs"/>
          <w:rtl/>
        </w:rPr>
        <w:t xml:space="preserve"> مصير بابل.</w:t>
      </w:r>
    </w:p>
    <w:p w14:paraId="3A3C52AB" w14:textId="3CDFE844" w:rsidR="00536B67" w:rsidRDefault="007C08CD" w:rsidP="00B81908">
      <w:r>
        <w:rPr>
          <w:rFonts w:hint="cs"/>
          <w:rtl/>
        </w:rPr>
        <w:t>ولن يفوت القارئ النبيه للكتاب المقدس بأن الشجرة، عندما يستخدمها الكتاب كرمز، فإما أنها تُمثل حمل الثمر أو مكانة لها شأن رفيع ومهم.</w:t>
      </w:r>
      <w:r>
        <w:rPr>
          <w:rStyle w:val="FootnoteReference"/>
          <w:rtl/>
        </w:rPr>
        <w:footnoteReference w:id="2"/>
      </w:r>
      <w:r>
        <w:rPr>
          <w:rFonts w:hint="cs"/>
          <w:rtl/>
        </w:rPr>
        <w:t xml:space="preserve">والرمز الأخير هو الذي لدينا هنا؛ فهو رمز لسلطة أرضية ومستخدمة في نبوخذنصر، الذي احتل أسمى منصب قد يكون لإنسان على الأرض. حيوانات الحقل سكنت تحت الشجرة، وطيور السماء وضعت أعشاشها في أغصانها، هذا معناه أن كل أنواع وفئات الأشخاص وجدوا حماية لهم وأمان في حكم نبوخذنصر، الذي أثار دهشة كل البشرية. فكل ما يجتذب القلب كان متحدًا </w:t>
      </w:r>
      <w:hyperlink r:id="rId10" w:anchor=":~:text=ein%20herrlicher%20Wuchs%2C%20sch%C3%B6nes%20Laub%2C" w:history="1">
        <w:r w:rsidRPr="007C08CD">
          <w:rPr>
            <w:rStyle w:val="Hyperlink"/>
            <w:rFonts w:hint="cs"/>
            <w:rtl/>
          </w:rPr>
          <w:t>فيه</w:t>
        </w:r>
      </w:hyperlink>
      <w:r>
        <w:rPr>
          <w:rFonts w:hint="cs"/>
          <w:rtl/>
        </w:rPr>
        <w:t xml:space="preserve">: </w:t>
      </w:r>
    </w:p>
    <w:sectPr w:rsidR="00536B67"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9B81A" w14:textId="77777777" w:rsidR="007E404E" w:rsidRDefault="007E404E" w:rsidP="00456B32">
      <w:pPr>
        <w:spacing w:after="0" w:line="240" w:lineRule="auto"/>
      </w:pPr>
      <w:r>
        <w:separator/>
      </w:r>
    </w:p>
  </w:endnote>
  <w:endnote w:type="continuationSeparator" w:id="0">
    <w:p w14:paraId="23890B25" w14:textId="77777777" w:rsidR="007E404E" w:rsidRDefault="007E404E" w:rsidP="00456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9786C" w14:textId="77777777" w:rsidR="007E404E" w:rsidRDefault="007E404E" w:rsidP="00456B32">
      <w:pPr>
        <w:spacing w:after="0" w:line="240" w:lineRule="auto"/>
      </w:pPr>
      <w:r>
        <w:separator/>
      </w:r>
    </w:p>
  </w:footnote>
  <w:footnote w:type="continuationSeparator" w:id="0">
    <w:p w14:paraId="22D466BE" w14:textId="77777777" w:rsidR="007E404E" w:rsidRDefault="007E404E" w:rsidP="00456B32">
      <w:pPr>
        <w:spacing w:after="0" w:line="240" w:lineRule="auto"/>
      </w:pPr>
      <w:r>
        <w:continuationSeparator/>
      </w:r>
    </w:p>
  </w:footnote>
  <w:footnote w:id="1">
    <w:p w14:paraId="4CEED8F2" w14:textId="68585126" w:rsidR="00456B32" w:rsidRPr="00456B32" w:rsidRDefault="00456B32">
      <w:pPr>
        <w:pStyle w:val="FootnoteText"/>
        <w:rPr>
          <w:b/>
          <w:bCs/>
          <w:sz w:val="26"/>
          <w:szCs w:val="26"/>
        </w:rPr>
      </w:pPr>
      <w:r>
        <w:rPr>
          <w:rStyle w:val="FootnoteReference"/>
        </w:rPr>
        <w:footnoteRef/>
      </w:r>
      <w:r>
        <w:rPr>
          <w:rtl/>
        </w:rPr>
        <w:t xml:space="preserve"> </w:t>
      </w:r>
      <w:r w:rsidR="009C5BB6">
        <w:rPr>
          <w:rFonts w:hint="cs"/>
          <w:b/>
          <w:bCs/>
          <w:sz w:val="26"/>
          <w:szCs w:val="26"/>
          <w:rtl/>
        </w:rPr>
        <w:t xml:space="preserve">التأملات التي أمامنا </w:t>
      </w:r>
      <w:r w:rsidR="0053574C">
        <w:rPr>
          <w:rFonts w:hint="cs"/>
          <w:b/>
          <w:bCs/>
          <w:sz w:val="26"/>
          <w:szCs w:val="26"/>
          <w:rtl/>
        </w:rPr>
        <w:t>تم تحريرها</w:t>
      </w:r>
      <w:r w:rsidR="009C5BB6">
        <w:rPr>
          <w:rFonts w:hint="cs"/>
          <w:b/>
          <w:bCs/>
          <w:sz w:val="26"/>
          <w:szCs w:val="26"/>
          <w:rtl/>
        </w:rPr>
        <w:t xml:space="preserve"> باستخدام </w:t>
      </w:r>
      <w:r w:rsidR="0053574C">
        <w:rPr>
          <w:rFonts w:hint="cs"/>
          <w:b/>
          <w:bCs/>
          <w:sz w:val="26"/>
          <w:szCs w:val="26"/>
          <w:rtl/>
        </w:rPr>
        <w:t>الأطروحات</w:t>
      </w:r>
      <w:r w:rsidR="009C5BB6">
        <w:rPr>
          <w:rFonts w:hint="cs"/>
          <w:b/>
          <w:bCs/>
          <w:sz w:val="26"/>
          <w:szCs w:val="26"/>
          <w:rtl/>
        </w:rPr>
        <w:t xml:space="preserve"> الإنجليزية عن النبي دانيال على </w:t>
      </w:r>
      <w:r w:rsidR="0053574C">
        <w:rPr>
          <w:rFonts w:hint="cs"/>
          <w:b/>
          <w:bCs/>
          <w:sz w:val="26"/>
          <w:szCs w:val="26"/>
          <w:rtl/>
        </w:rPr>
        <w:t>يد</w:t>
      </w:r>
      <w:r w:rsidR="009C5BB6">
        <w:rPr>
          <w:rFonts w:hint="cs"/>
          <w:b/>
          <w:bCs/>
          <w:sz w:val="26"/>
          <w:szCs w:val="26"/>
          <w:rtl/>
        </w:rPr>
        <w:t xml:space="preserve"> يوحنا داربي وو</w:t>
      </w:r>
      <w:r w:rsidR="0053574C">
        <w:rPr>
          <w:rFonts w:hint="cs"/>
          <w:b/>
          <w:bCs/>
          <w:sz w:val="26"/>
          <w:szCs w:val="26"/>
          <w:rtl/>
        </w:rPr>
        <w:t>يليام كيلي.</w:t>
      </w:r>
    </w:p>
  </w:footnote>
  <w:footnote w:id="2">
    <w:p w14:paraId="4BF51B28" w14:textId="7D7855BF" w:rsidR="007C08CD" w:rsidRPr="007C08CD" w:rsidRDefault="007C08CD">
      <w:pPr>
        <w:pStyle w:val="FootnoteText"/>
        <w:rPr>
          <w:b/>
          <w:bCs/>
          <w:sz w:val="26"/>
          <w:szCs w:val="26"/>
        </w:rPr>
      </w:pPr>
      <w:r w:rsidRPr="007C08CD">
        <w:rPr>
          <w:rStyle w:val="FootnoteReference"/>
          <w:b/>
          <w:bCs/>
          <w:sz w:val="26"/>
          <w:szCs w:val="26"/>
        </w:rPr>
        <w:footnoteRef/>
      </w:r>
      <w:r w:rsidRPr="007C08CD">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F2"/>
    <w:rsid w:val="000272F6"/>
    <w:rsid w:val="00075C77"/>
    <w:rsid w:val="000C5F7A"/>
    <w:rsid w:val="000D734C"/>
    <w:rsid w:val="000E0C2E"/>
    <w:rsid w:val="000E4FD0"/>
    <w:rsid w:val="000E7573"/>
    <w:rsid w:val="0014609E"/>
    <w:rsid w:val="0016453C"/>
    <w:rsid w:val="0018327D"/>
    <w:rsid w:val="00186D96"/>
    <w:rsid w:val="001A4EA6"/>
    <w:rsid w:val="001A5D6D"/>
    <w:rsid w:val="001B21DD"/>
    <w:rsid w:val="001C0B16"/>
    <w:rsid w:val="001C3047"/>
    <w:rsid w:val="001D5034"/>
    <w:rsid w:val="001D7EB4"/>
    <w:rsid w:val="00205CDD"/>
    <w:rsid w:val="00207C13"/>
    <w:rsid w:val="00210370"/>
    <w:rsid w:val="00221D56"/>
    <w:rsid w:val="00227EFA"/>
    <w:rsid w:val="0023513E"/>
    <w:rsid w:val="00274269"/>
    <w:rsid w:val="00285714"/>
    <w:rsid w:val="002B04B7"/>
    <w:rsid w:val="002C131F"/>
    <w:rsid w:val="002C680E"/>
    <w:rsid w:val="00314861"/>
    <w:rsid w:val="00335349"/>
    <w:rsid w:val="00353443"/>
    <w:rsid w:val="00363B83"/>
    <w:rsid w:val="0038657A"/>
    <w:rsid w:val="00396A82"/>
    <w:rsid w:val="003A27F6"/>
    <w:rsid w:val="003C13F9"/>
    <w:rsid w:val="003D25D6"/>
    <w:rsid w:val="003E12ED"/>
    <w:rsid w:val="003E2515"/>
    <w:rsid w:val="003F2E4D"/>
    <w:rsid w:val="0040373D"/>
    <w:rsid w:val="00456B32"/>
    <w:rsid w:val="00467731"/>
    <w:rsid w:val="004733A0"/>
    <w:rsid w:val="00491865"/>
    <w:rsid w:val="004928C5"/>
    <w:rsid w:val="004A73B1"/>
    <w:rsid w:val="004B4CBB"/>
    <w:rsid w:val="00510533"/>
    <w:rsid w:val="0053574C"/>
    <w:rsid w:val="00536B67"/>
    <w:rsid w:val="00547C74"/>
    <w:rsid w:val="00551161"/>
    <w:rsid w:val="0055320B"/>
    <w:rsid w:val="00562F64"/>
    <w:rsid w:val="00573A16"/>
    <w:rsid w:val="00590CBB"/>
    <w:rsid w:val="00591D88"/>
    <w:rsid w:val="005B1FFD"/>
    <w:rsid w:val="005D0A07"/>
    <w:rsid w:val="005D6F21"/>
    <w:rsid w:val="00631F3C"/>
    <w:rsid w:val="00635FA4"/>
    <w:rsid w:val="00641AD3"/>
    <w:rsid w:val="0065730F"/>
    <w:rsid w:val="006643CA"/>
    <w:rsid w:val="0068430C"/>
    <w:rsid w:val="00697FCE"/>
    <w:rsid w:val="006B7BFF"/>
    <w:rsid w:val="006C0017"/>
    <w:rsid w:val="006C12B6"/>
    <w:rsid w:val="006D471C"/>
    <w:rsid w:val="006E42E1"/>
    <w:rsid w:val="006E6321"/>
    <w:rsid w:val="006F0054"/>
    <w:rsid w:val="006F06AB"/>
    <w:rsid w:val="007010FA"/>
    <w:rsid w:val="00704040"/>
    <w:rsid w:val="007328D7"/>
    <w:rsid w:val="00741F5B"/>
    <w:rsid w:val="00767E61"/>
    <w:rsid w:val="00774114"/>
    <w:rsid w:val="007B7987"/>
    <w:rsid w:val="007B7E7B"/>
    <w:rsid w:val="007C08CD"/>
    <w:rsid w:val="007E404E"/>
    <w:rsid w:val="00816B27"/>
    <w:rsid w:val="008173CF"/>
    <w:rsid w:val="00827E90"/>
    <w:rsid w:val="00852AA0"/>
    <w:rsid w:val="0088492E"/>
    <w:rsid w:val="00885128"/>
    <w:rsid w:val="00885EB7"/>
    <w:rsid w:val="008A3830"/>
    <w:rsid w:val="008F58C2"/>
    <w:rsid w:val="008F6388"/>
    <w:rsid w:val="009126E7"/>
    <w:rsid w:val="00934337"/>
    <w:rsid w:val="00941A4A"/>
    <w:rsid w:val="00942EA2"/>
    <w:rsid w:val="00953A58"/>
    <w:rsid w:val="0098434F"/>
    <w:rsid w:val="009A62BC"/>
    <w:rsid w:val="009C3195"/>
    <w:rsid w:val="009C5BB6"/>
    <w:rsid w:val="009C61C9"/>
    <w:rsid w:val="009D0182"/>
    <w:rsid w:val="009D5FD9"/>
    <w:rsid w:val="00A30118"/>
    <w:rsid w:val="00A34C97"/>
    <w:rsid w:val="00A573BE"/>
    <w:rsid w:val="00A87D92"/>
    <w:rsid w:val="00AA3CE2"/>
    <w:rsid w:val="00AA69B4"/>
    <w:rsid w:val="00AB6FAB"/>
    <w:rsid w:val="00AC0092"/>
    <w:rsid w:val="00AC3269"/>
    <w:rsid w:val="00AC43E9"/>
    <w:rsid w:val="00AE451B"/>
    <w:rsid w:val="00B01AAD"/>
    <w:rsid w:val="00B25624"/>
    <w:rsid w:val="00B30807"/>
    <w:rsid w:val="00B35302"/>
    <w:rsid w:val="00B470B0"/>
    <w:rsid w:val="00B77078"/>
    <w:rsid w:val="00B81908"/>
    <w:rsid w:val="00B86805"/>
    <w:rsid w:val="00BB27E8"/>
    <w:rsid w:val="00BB3719"/>
    <w:rsid w:val="00BC029D"/>
    <w:rsid w:val="00BE011D"/>
    <w:rsid w:val="00BE2B9A"/>
    <w:rsid w:val="00BF0452"/>
    <w:rsid w:val="00C02AFB"/>
    <w:rsid w:val="00C1575E"/>
    <w:rsid w:val="00C43EC7"/>
    <w:rsid w:val="00C55561"/>
    <w:rsid w:val="00C5639C"/>
    <w:rsid w:val="00C60816"/>
    <w:rsid w:val="00C75D47"/>
    <w:rsid w:val="00C802B1"/>
    <w:rsid w:val="00C84BEC"/>
    <w:rsid w:val="00C92012"/>
    <w:rsid w:val="00CB3654"/>
    <w:rsid w:val="00CB486C"/>
    <w:rsid w:val="00CD0AD5"/>
    <w:rsid w:val="00CD2091"/>
    <w:rsid w:val="00CD21FB"/>
    <w:rsid w:val="00CD4F66"/>
    <w:rsid w:val="00D16A40"/>
    <w:rsid w:val="00D3638E"/>
    <w:rsid w:val="00D4421C"/>
    <w:rsid w:val="00D447B8"/>
    <w:rsid w:val="00D44D2A"/>
    <w:rsid w:val="00D46312"/>
    <w:rsid w:val="00D71A95"/>
    <w:rsid w:val="00D72F9A"/>
    <w:rsid w:val="00D86423"/>
    <w:rsid w:val="00DA3A70"/>
    <w:rsid w:val="00DB5659"/>
    <w:rsid w:val="00DC0359"/>
    <w:rsid w:val="00DD1E61"/>
    <w:rsid w:val="00E0076D"/>
    <w:rsid w:val="00E03FA1"/>
    <w:rsid w:val="00E07877"/>
    <w:rsid w:val="00E13990"/>
    <w:rsid w:val="00E4426B"/>
    <w:rsid w:val="00E66A15"/>
    <w:rsid w:val="00E852FE"/>
    <w:rsid w:val="00ED7E06"/>
    <w:rsid w:val="00EE0026"/>
    <w:rsid w:val="00EE3AF2"/>
    <w:rsid w:val="00EE6987"/>
    <w:rsid w:val="00EF485C"/>
    <w:rsid w:val="00EF65B6"/>
    <w:rsid w:val="00F62526"/>
    <w:rsid w:val="00F66800"/>
    <w:rsid w:val="00FC5402"/>
    <w:rsid w:val="00FE2B57"/>
    <w:rsid w:val="00FF60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7FBC"/>
  <w15:chartTrackingRefBased/>
  <w15:docId w15:val="{2FE93A46-00D0-453A-B17F-E3BF104F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AF2"/>
    <w:rPr>
      <w:color w:val="0563C1" w:themeColor="hyperlink"/>
      <w:u w:val="single"/>
    </w:rPr>
  </w:style>
  <w:style w:type="character" w:styleId="UnresolvedMention">
    <w:name w:val="Unresolved Mention"/>
    <w:basedOn w:val="DefaultParagraphFont"/>
    <w:uiPriority w:val="99"/>
    <w:semiHidden/>
    <w:unhideWhenUsed/>
    <w:rsid w:val="00EE3AF2"/>
    <w:rPr>
      <w:color w:val="605E5C"/>
      <w:shd w:val="clear" w:color="auto" w:fill="E1DFDD"/>
    </w:rPr>
  </w:style>
  <w:style w:type="paragraph" w:styleId="FootnoteText">
    <w:name w:val="footnote text"/>
    <w:basedOn w:val="Normal"/>
    <w:link w:val="FootnoteTextChar"/>
    <w:uiPriority w:val="99"/>
    <w:semiHidden/>
    <w:unhideWhenUsed/>
    <w:rsid w:val="00456B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6B32"/>
    <w:rPr>
      <w:sz w:val="20"/>
      <w:szCs w:val="20"/>
      <w:lang w:bidi="ar-EG"/>
    </w:rPr>
  </w:style>
  <w:style w:type="character" w:styleId="FootnoteReference">
    <w:name w:val="footnote reference"/>
    <w:basedOn w:val="DefaultParagraphFont"/>
    <w:uiPriority w:val="99"/>
    <w:semiHidden/>
    <w:unhideWhenUsed/>
    <w:rsid w:val="00456B32"/>
    <w:rPr>
      <w:vertAlign w:val="superscript"/>
    </w:rPr>
  </w:style>
  <w:style w:type="character" w:styleId="FollowedHyperlink">
    <w:name w:val="FollowedHyperlink"/>
    <w:basedOn w:val="DefaultParagraphFont"/>
    <w:uiPriority w:val="99"/>
    <w:semiHidden/>
    <w:unhideWhenUsed/>
    <w:rsid w:val="008A38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402/botschafter-des-heils-in-christo-1880/betrachtungen-ueber-den-propheten-daniel-3-16" TargetMode="External"/><Relationship Id="rId3" Type="http://schemas.openxmlformats.org/officeDocument/2006/relationships/settings" Target="settings.xml"/><Relationship Id="rId7" Type="http://schemas.openxmlformats.org/officeDocument/2006/relationships/hyperlink" Target="https://www.bibelkommentare.de/kommentare/k-5401/botschafter-des-heils-in-christo-1880/betrachtungen-ueber-den-propheten-daniel-2-1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5403/botschafter-des-heils-in-christo-1880/betrachtungen-ueber-den-propheten-daniel-4-16" TargetMode="External"/><Relationship Id="rId4" Type="http://schemas.openxmlformats.org/officeDocument/2006/relationships/webSettings" Target="webSettings.xml"/><Relationship Id="rId9" Type="http://schemas.openxmlformats.org/officeDocument/2006/relationships/hyperlink" Target="https://www.bibelkommentare.de/kommentare/k-5403/botschafter-des-heils-in-christo-1880/betrachtungen-ueber-den-propheten-daniel-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98B90-8AAA-4084-BF76-F1458BDE0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Pages>
  <Words>7710</Words>
  <Characters>43947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68</cp:revision>
  <dcterms:created xsi:type="dcterms:W3CDTF">2022-09-09T22:25:00Z</dcterms:created>
  <dcterms:modified xsi:type="dcterms:W3CDTF">2025-09-30T12:41:00Z</dcterms:modified>
</cp:coreProperties>
</file>