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67BE6" w14:textId="77777777" w:rsidR="00FD3BB5" w:rsidRDefault="00DA5120" w:rsidP="00DA5120">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البشير بالخلاص في المسيح 1859</w:t>
      </w:r>
    </w:p>
    <w:p w14:paraId="05DC29FC" w14:textId="77777777" w:rsidR="00DA5120" w:rsidRDefault="00DA5120" w:rsidP="00DA5120">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كل شيء في المسيح (1)</w:t>
      </w:r>
    </w:p>
    <w:p w14:paraId="6A434CBC" w14:textId="77777777" w:rsidR="00DA5120" w:rsidRDefault="00DA5120" w:rsidP="00DA5120">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الكاتب: كارل بروكهاوس</w:t>
      </w:r>
    </w:p>
    <w:p w14:paraId="32E3BE3C" w14:textId="77777777" w:rsidR="00DA5120" w:rsidRDefault="00DA5120" w:rsidP="00DA5120">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DA5120">
        <w:rPr>
          <w:rFonts w:ascii="Sakkal Majalla" w:hAnsi="Sakkal Majalla" w:cs="Sakkal Majalla" w:hint="cs"/>
          <w:sz w:val="28"/>
          <w:szCs w:val="28"/>
          <w:rtl/>
          <w:lang w:bidi="ar-AE"/>
        </w:rPr>
        <w:t>فَإِنَّهُ</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فِيهِ</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يَحِلُّ</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كُلُّ</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مِلْءِ</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اللاَّهُوتِ</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جَسَدِيًّا</w:t>
      </w:r>
      <w:r w:rsidRPr="00DA5120">
        <w:rPr>
          <w:rFonts w:ascii="Sakkal Majalla" w:hAnsi="Sakkal Majalla" w:cs="Sakkal Majalla"/>
          <w:sz w:val="28"/>
          <w:szCs w:val="28"/>
          <w:rtl/>
          <w:lang w:bidi="ar-AE"/>
        </w:rPr>
        <w:t xml:space="preserve">.  10 </w:t>
      </w:r>
      <w:r w:rsidRPr="00DA5120">
        <w:rPr>
          <w:rFonts w:ascii="Sakkal Majalla" w:hAnsi="Sakkal Majalla" w:cs="Sakkal Majalla" w:hint="cs"/>
          <w:sz w:val="28"/>
          <w:szCs w:val="28"/>
          <w:rtl/>
          <w:lang w:bidi="ar-AE"/>
        </w:rPr>
        <w:t>وَأَنْتُمْ</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مَمْلُوؤُونَ</w:t>
      </w:r>
      <w:r w:rsidRPr="00DA5120">
        <w:rPr>
          <w:rFonts w:ascii="Sakkal Majalla" w:hAnsi="Sakkal Majalla" w:cs="Sakkal Majalla"/>
          <w:sz w:val="28"/>
          <w:szCs w:val="28"/>
          <w:rtl/>
          <w:lang w:bidi="ar-AE"/>
        </w:rPr>
        <w:t xml:space="preserve"> </w:t>
      </w:r>
      <w:r w:rsidRPr="00DA5120">
        <w:rPr>
          <w:rFonts w:ascii="Sakkal Majalla" w:hAnsi="Sakkal Majalla" w:cs="Sakkal Majalla" w:hint="cs"/>
          <w:sz w:val="28"/>
          <w:szCs w:val="28"/>
          <w:rtl/>
          <w:lang w:bidi="ar-AE"/>
        </w:rPr>
        <w:t>فِيهِ</w:t>
      </w:r>
      <w:r>
        <w:rPr>
          <w:rFonts w:ascii="Sakkal Majalla" w:hAnsi="Sakkal Majalla" w:cs="Sakkal Majalla" w:hint="cs"/>
          <w:sz w:val="28"/>
          <w:szCs w:val="28"/>
          <w:rtl/>
          <w:lang w:bidi="ar-AE"/>
        </w:rPr>
        <w:t>" (كولوسي 2: 9، 10).</w:t>
      </w:r>
    </w:p>
    <w:p w14:paraId="6605D9E3" w14:textId="04FF6AB7" w:rsidR="00DA5120" w:rsidRDefault="00DA5120" w:rsidP="00DA5120">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إنه دائمًا أمر حلو ومبارك بأن نتأمل ونبحث في المسيح والملء الذي فيه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هو حلو لقلوبنا ومبارك لطريق حياتنا هنا على الأرض. المسيح هو محور كل أفكار ومشورات الله، وباب جميع بركاته لنا. يا له من غنى ويا له من عمق في هذه الكلمات القليلة، التي نقرأها في كولوسي 1: 14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20!</w:t>
      </w:r>
    </w:p>
    <w:p w14:paraId="0984CE5B" w14:textId="77777777" w:rsidR="00DA5120" w:rsidRDefault="00DA5120"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00A307D3" w:rsidRPr="00A307D3">
        <w:rPr>
          <w:rFonts w:ascii="Sakkal Majalla" w:hAnsi="Sakkal Majalla" w:cs="Sakkal Majalla" w:hint="cs"/>
          <w:sz w:val="28"/>
          <w:szCs w:val="28"/>
          <w:rtl/>
          <w:lang w:bidi="ar-AE"/>
        </w:rPr>
        <w:t>الَّذِي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لَنَا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الْفِدَاءُ،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بِدَمِهِ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غُفْرَانُ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الْخَطَايَا</w:t>
      </w:r>
      <w:r w:rsidR="00A307D3" w:rsidRPr="00A307D3">
        <w:rPr>
          <w:rFonts w:ascii="Sakkal Majalla" w:hAnsi="Sakkal Majalla" w:cs="Sakkal Majalla"/>
          <w:sz w:val="28"/>
          <w:szCs w:val="28"/>
          <w:rtl/>
          <w:lang w:bidi="ar-AE"/>
        </w:rPr>
        <w:t>.</w:t>
      </w:r>
      <w:r w:rsidR="00A307D3">
        <w:rPr>
          <w:rFonts w:ascii="Sakkal Majalla" w:hAnsi="Sakkal Majalla" w:cs="Sakkal Majalla" w:hint="cs"/>
          <w:sz w:val="28"/>
          <w:szCs w:val="28"/>
          <w:rtl/>
          <w:lang w:bidi="ar-AE"/>
        </w:rPr>
        <w:t xml:space="preserve"> </w:t>
      </w:r>
      <w:r w:rsidR="00A307D3" w:rsidRPr="00A307D3">
        <w:rPr>
          <w:rFonts w:ascii="Sakkal Majalla" w:hAnsi="Sakkal Majalla" w:cs="Sakkal Majalla" w:hint="cs"/>
          <w:sz w:val="28"/>
          <w:szCs w:val="28"/>
          <w:rtl/>
          <w:lang w:bidi="ar-AE"/>
        </w:rPr>
        <w:t>الَّذِي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هُوَ</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صُورَةُ</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اللهِ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غَيْرِ</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الْمَنْظُورِ،</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بِكْرُ</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خَلِيقَةٍ</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فَإِنَّهُ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خُلِقَ</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السَّمَاوَاتِ</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عَلَى</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الأَرْضِ،</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يُرَى</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لاَ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يُرَى،</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سَوَاءٌ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كَانَ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عُرُوشًا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أَمْ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سِيَادَاتٍ</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أَمْ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رِيَاسَاتٍ</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أَمْ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سَلاَطِينَ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وَلَهُ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قَدْ</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خُلِقَ</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الَّذِي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هُوَ</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قَبْلَ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شَيْءٍ،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وَفِيهِ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يَقُومُ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وَهُوَ</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رَأْسُ</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الْجَسَدِ</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الْكَنِيسَةِ</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الَّذِي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هُوَ</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الْبَدَاءَةُ،</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بِكْرٌ</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الأَمْوَاتِ،</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لِكَيْ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يَكُونَ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هُوَ</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مُتَقَدِّمًا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شَيْءٍ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لأَنَّهُ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سُرَّ</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أَنْ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يَحِلَّ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الْمِلْءِ،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وَأَنْ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يُصَالِحَ</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الْكُلَّ</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لِنَفْسِهِ،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عَامِلاً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الصُّلْحَ</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بِدَمِ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صَلِيبِهِ،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بِوَاسِطَتِهِ،</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سَوَاءٌ</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كَانَ</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عَلَى</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الأَرْضِ،</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أَمْ</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مَا</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فِي</w:t>
      </w:r>
      <w:r w:rsidR="00A307D3" w:rsidRPr="00A307D3">
        <w:rPr>
          <w:rFonts w:ascii="Sakkal Majalla" w:hAnsi="Sakkal Majalla" w:cs="Sakkal Majalla"/>
          <w:sz w:val="28"/>
          <w:szCs w:val="28"/>
          <w:rtl/>
          <w:lang w:bidi="ar-AE"/>
        </w:rPr>
        <w:t xml:space="preserve"> </w:t>
      </w:r>
      <w:r w:rsidR="00A307D3" w:rsidRPr="00A307D3">
        <w:rPr>
          <w:rFonts w:ascii="Sakkal Majalla" w:hAnsi="Sakkal Majalla" w:cs="Sakkal Majalla" w:hint="cs"/>
          <w:sz w:val="28"/>
          <w:szCs w:val="28"/>
          <w:rtl/>
          <w:lang w:bidi="ar-AE"/>
        </w:rPr>
        <w:t>السَّمَاوَاتِ</w:t>
      </w:r>
      <w:r w:rsidR="00A307D3" w:rsidRPr="00A307D3">
        <w:rPr>
          <w:rFonts w:ascii="Sakkal Majalla" w:hAnsi="Sakkal Majalla" w:cs="Sakkal Majalla"/>
          <w:sz w:val="28"/>
          <w:szCs w:val="28"/>
          <w:rtl/>
          <w:lang w:bidi="ar-AE"/>
        </w:rPr>
        <w:t>.</w:t>
      </w:r>
      <w:r w:rsidR="00A307D3">
        <w:rPr>
          <w:rFonts w:ascii="Sakkal Majalla" w:hAnsi="Sakkal Majalla" w:cs="Sakkal Majalla" w:hint="cs"/>
          <w:sz w:val="28"/>
          <w:szCs w:val="28"/>
          <w:rtl/>
          <w:lang w:bidi="ar-AE"/>
        </w:rPr>
        <w:t xml:space="preserve">" (كولوسي 1: 14 </w:t>
      </w:r>
      <w:r w:rsidR="00A307D3">
        <w:rPr>
          <w:rFonts w:ascii="Sakkal Majalla" w:hAnsi="Sakkal Majalla" w:cs="Sakkal Majalla"/>
          <w:sz w:val="28"/>
          <w:szCs w:val="28"/>
          <w:rtl/>
          <w:lang w:bidi="ar-AE"/>
        </w:rPr>
        <w:t>–</w:t>
      </w:r>
      <w:r w:rsidR="00A307D3">
        <w:rPr>
          <w:rFonts w:ascii="Sakkal Majalla" w:hAnsi="Sakkal Majalla" w:cs="Sakkal Majalla" w:hint="cs"/>
          <w:sz w:val="28"/>
          <w:szCs w:val="28"/>
          <w:rtl/>
          <w:lang w:bidi="ar-AE"/>
        </w:rPr>
        <w:t xml:space="preserve"> 20).</w:t>
      </w:r>
    </w:p>
    <w:p w14:paraId="46ED3A52" w14:textId="77777777" w:rsidR="00A307D3" w:rsidRDefault="00A307D3"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ولكن، من له القدرة، حتى ولو أن يفتّش عن قرب فقط غنى هذا الملء، ومَن له الكفاءة، بأن يتكلّم عنه بحسب استحقاقه؟ آه! كل دراسة، كل بلاغ يبقى قاصرًا عن الواقع. إلا أنه لا يوجد أي موضوع أكثر منه استحقاقًا، بأن نفتّش فيه، ولا أهم منه، لنتكلم عنه، من المسيح والملء الذي فيه. ومن المؤكد دائمًا أن ساعات حياتنا أكثرها فائدة وبركة، هي التي، وبإرشاد الروح القدس، الممنوحة للتأمل في شخصه وملئه. دائمًا ما نجد فيه نِعَمٌ جديدة، مزايا جديدة للنعمة والمجد. وكلما أدركنا عنها أكثر، كلما ازدادت قلوبنا أيضًا يقينية، وأصبح سلامنا أكثر متانة، وفرحنا اصبح أكثر صفاءً</w:t>
      </w:r>
      <w:r w:rsidR="0061160B">
        <w:rPr>
          <w:rFonts w:ascii="Sakkal Majalla" w:hAnsi="Sakkal Majalla" w:cs="Sakkal Majalla" w:hint="cs"/>
          <w:sz w:val="28"/>
          <w:szCs w:val="28"/>
          <w:rtl/>
          <w:lang w:bidi="ar-AE"/>
        </w:rPr>
        <w:t xml:space="preserve"> وعمقًا. وما هو أكثر من هذا كله </w:t>
      </w:r>
      <w:r w:rsidR="0061160B">
        <w:rPr>
          <w:rFonts w:ascii="Sakkal Majalla" w:hAnsi="Sakkal Majalla" w:cs="Sakkal Majalla"/>
          <w:sz w:val="28"/>
          <w:szCs w:val="28"/>
          <w:rtl/>
          <w:lang w:bidi="ar-AE"/>
        </w:rPr>
        <w:t>–</w:t>
      </w:r>
      <w:r w:rsidR="0061160B">
        <w:rPr>
          <w:rFonts w:ascii="Sakkal Majalla" w:hAnsi="Sakkal Majalla" w:cs="Sakkal Majalla" w:hint="cs"/>
          <w:sz w:val="28"/>
          <w:szCs w:val="28"/>
          <w:rtl/>
          <w:lang w:bidi="ar-AE"/>
        </w:rPr>
        <w:t xml:space="preserve"> إنه ينمّي بغيتنا بأن نعرفه، ونحياه ونمجّد اسمه. وما يجعلنا كفاةً لذلك، هي النعمة التي لنا فيه.</w:t>
      </w:r>
    </w:p>
    <w:p w14:paraId="15E33DA6" w14:textId="77777777" w:rsidR="0061160B" w:rsidRDefault="0061160B"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كما ولا يغيب عنّا، أنه كلما تعمّقنا في هذا القدس، كلما تبصّرنا أكثر بُعد عدم فحصه وشعرنا بعجز فهمنا، واننا ينبغي أن نعترف دائمًا: "أننا نعلم بعض العلم" (1. كورنثوس 14: 9). حتى بولس، خادم يسوع المسيح ورسوله المُنعَم عليه بوفرة والمستنير، كان لا بدّ له وأن يعترف بهذا؛ وهو أيضًا تكلم عن هذا الملء فقط كـ "غنى المسيح الذي لا يُستقصى" (أفسس 3: 8). هو تكلم عن عرضه وطوله وعمقه وعلوّه، لكن لم يكن بوسعه أن يحدد الحدود الحقيقية. </w:t>
      </w:r>
      <w:r w:rsidR="00492F52">
        <w:rPr>
          <w:rFonts w:ascii="Sakkal Majalla" w:hAnsi="Sakkal Majalla" w:cs="Sakkal Majalla" w:hint="cs"/>
          <w:sz w:val="28"/>
          <w:szCs w:val="28"/>
          <w:rtl/>
          <w:lang w:bidi="ar-AE"/>
        </w:rPr>
        <w:t>ولا مرة كانت عينه تستطيع، مهما بلغت "بساطتها"، بأن تنظر طرفًا له، ولا فهمه الروحي استطاع أن يستوعب ملء هذا البحر الذي لا حدّ له. لكن قلبه وجد موضع راحة في محبة المسيح التي تفوق المعرفة (قارن أفسس 3: 18. 19).</w:t>
      </w:r>
    </w:p>
    <w:p w14:paraId="49C0C552" w14:textId="2D029604" w:rsidR="00492F52" w:rsidRDefault="00492F52"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هذه المحبة هي بمعنى الصخرة في هذا البحر الذي لا حد ولا نهاية له، وهي وحدها يمكنها أن تكون أيضًا لقلوبنا فقط موضع الراحة الحقيقي والمبارك، يا إخوتي الأحباء. وهو يقين حلو ومبارك، بأنه ليس فقط </w:t>
      </w:r>
      <w:r w:rsidR="00CD4005">
        <w:rPr>
          <w:rFonts w:ascii="Sakkal Majalla" w:hAnsi="Sakkal Majalla" w:cs="Sakkal Majalla" w:hint="cs"/>
          <w:sz w:val="28"/>
          <w:szCs w:val="28"/>
          <w:rtl/>
          <w:lang w:bidi="ar-AE"/>
        </w:rPr>
        <w:t>هو</w:t>
      </w:r>
      <w:r>
        <w:rPr>
          <w:rFonts w:ascii="Sakkal Majalla" w:hAnsi="Sakkal Majalla" w:cs="Sakkal Majalla" w:hint="cs"/>
          <w:sz w:val="28"/>
          <w:szCs w:val="28"/>
          <w:rtl/>
          <w:lang w:bidi="ar-AE"/>
        </w:rPr>
        <w:t xml:space="preserve"> نصيبنا، ما ندركه ونستوعبه عن المسيح وملئه، وإنما أيضًا ما لم ندركه بعد. هو بنفسه لنا كله، مع كل الملء الحال فيه موهوبًا من الله. كل واحد فينا يمكنه أن يقول له: "أنت بنفسك يا يسوع، لي، وكل ما لك، هو لي!"</w:t>
      </w:r>
    </w:p>
    <w:p w14:paraId="035EC797" w14:textId="77777777" w:rsidR="00492F52" w:rsidRDefault="005E30BE"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 xml:space="preserve">ياه، </w:t>
      </w:r>
      <w:r w:rsidR="00F20B98">
        <w:rPr>
          <w:rFonts w:ascii="Sakkal Majalla" w:hAnsi="Sakkal Majalla" w:cs="Sakkal Majalla" w:hint="cs"/>
          <w:sz w:val="28"/>
          <w:szCs w:val="28"/>
          <w:rtl/>
          <w:lang w:bidi="ar-AE"/>
        </w:rPr>
        <w:t>الشكر لنعمة الله التي لا تُستقصى ومحبته، التي باركتنا هكذا بغنى فيه! لا يوجد سواه أي شيء بعد، ما يمكن أن يكون له قيمة بالنسبة لنا. لكن فيه ومعه لنا جميعًا غنى الله ومخازن كنوزه</w:t>
      </w:r>
      <w:r w:rsidR="00F03EAF" w:rsidRPr="00F03EAF">
        <w:rPr>
          <w:rFonts w:ascii="Sakkal Majalla" w:hAnsi="Sakkal Majalla" w:cs="Sakkal Majalla" w:hint="cs"/>
          <w:sz w:val="28"/>
          <w:szCs w:val="28"/>
          <w:rtl/>
          <w:lang w:bidi="ar-AE"/>
        </w:rPr>
        <w:t xml:space="preserve"> </w:t>
      </w:r>
      <w:r w:rsidR="00F03EAF">
        <w:rPr>
          <w:rFonts w:ascii="Sakkal Majalla" w:hAnsi="Sakkal Majalla" w:cs="Sakkal Majalla" w:hint="cs"/>
          <w:sz w:val="28"/>
          <w:szCs w:val="28"/>
          <w:rtl/>
          <w:lang w:bidi="ar-AE"/>
        </w:rPr>
        <w:t>الثمينة</w:t>
      </w:r>
      <w:r w:rsidR="00F20B98">
        <w:rPr>
          <w:rFonts w:ascii="Sakkal Majalla" w:hAnsi="Sakkal Majalla" w:cs="Sakkal Majalla" w:hint="cs"/>
          <w:sz w:val="28"/>
          <w:szCs w:val="28"/>
          <w:rtl/>
          <w:lang w:bidi="ar-AE"/>
        </w:rPr>
        <w:t xml:space="preserve"> </w:t>
      </w:r>
      <w:r w:rsidR="00F03EAF">
        <w:rPr>
          <w:rFonts w:ascii="Sakkal Majalla" w:hAnsi="Sakkal Majalla" w:cs="Sakkal Majalla" w:hint="cs"/>
          <w:sz w:val="28"/>
          <w:szCs w:val="28"/>
          <w:rtl/>
          <w:lang w:bidi="ar-AE"/>
        </w:rPr>
        <w:t>و</w:t>
      </w:r>
      <w:r w:rsidR="00F20B98">
        <w:rPr>
          <w:rFonts w:ascii="Sakkal Majalla" w:hAnsi="Sakkal Majalla" w:cs="Sakkal Majalla" w:hint="cs"/>
          <w:sz w:val="28"/>
          <w:szCs w:val="28"/>
          <w:rtl/>
          <w:lang w:bidi="ar-AE"/>
        </w:rPr>
        <w:t>البعيدة عن الفحص.</w:t>
      </w:r>
      <w:r w:rsidR="00872F06">
        <w:rPr>
          <w:rFonts w:ascii="Sakkal Majalla" w:hAnsi="Sakkal Majalla" w:cs="Sakkal Majalla" w:hint="cs"/>
          <w:sz w:val="28"/>
          <w:szCs w:val="28"/>
          <w:rtl/>
          <w:lang w:bidi="ar-AE"/>
        </w:rPr>
        <w:t xml:space="preserve"> لذا من الممكن أيضًا أن يُسدّ كل احتياج في القلب فقط في المسيح وحده وفقط فيه توجد إجابة على كل سؤال بخصوص الحاضر والمستقبل. إن فتّشت عن البرّ، الذي يُحسَب برًّا أمام الله </w:t>
      </w:r>
      <w:r w:rsidR="00872F06">
        <w:rPr>
          <w:rFonts w:ascii="Sakkal Majalla" w:hAnsi="Sakkal Majalla" w:cs="Sakkal Majalla"/>
          <w:sz w:val="28"/>
          <w:szCs w:val="28"/>
          <w:rtl/>
          <w:lang w:bidi="ar-AE"/>
        </w:rPr>
        <w:t>–</w:t>
      </w:r>
      <w:r w:rsidR="00872F06">
        <w:rPr>
          <w:rFonts w:ascii="Sakkal Majalla" w:hAnsi="Sakkal Majalla" w:cs="Sakkal Majalla" w:hint="cs"/>
          <w:sz w:val="28"/>
          <w:szCs w:val="28"/>
          <w:rtl/>
          <w:lang w:bidi="ar-AE"/>
        </w:rPr>
        <w:t xml:space="preserve"> ولا يمكن أن يكون غير برّ الله نفسه -، فسأجده لنفسي في المسيح. "الذي لم يعرف خطية،</w:t>
      </w:r>
      <w:r w:rsidR="003A0197">
        <w:rPr>
          <w:rFonts w:ascii="Sakkal Majalla" w:hAnsi="Sakkal Majalla" w:cs="Sakkal Majalla" w:hint="cs"/>
          <w:sz w:val="28"/>
          <w:szCs w:val="28"/>
          <w:rtl/>
          <w:lang w:bidi="ar-AE"/>
        </w:rPr>
        <w:t xml:space="preserve"> جُعل خطية لأجلنا، لنكون نحن برّ الله فيه" (2. كورنثوس 5: 21). هو برّنا وهو سلامنا. نعم، عليه فقط </w:t>
      </w:r>
      <w:r w:rsidR="00146D8C">
        <w:rPr>
          <w:rFonts w:ascii="Sakkal Majalla" w:hAnsi="Sakkal Majalla" w:cs="Sakkal Majalla" w:hint="cs"/>
          <w:sz w:val="28"/>
          <w:szCs w:val="28"/>
          <w:rtl/>
          <w:lang w:bidi="ar-AE"/>
        </w:rPr>
        <w:t>من الممكن أن يتأسس سلامنا مع الله، كما وأيضًا سلام قلبنا (قارن رومية 5: 1؛ يوحنا 14: 27؛ أفسس 2: 14). فقط عندها، عندما أفهم ما يكونه لي، وما أنا فيه، يستريح قلبي كاملاً ويسعد في حضرة الله.</w:t>
      </w:r>
    </w:p>
    <w:p w14:paraId="661B9570" w14:textId="49EC5014" w:rsidR="00146D8C" w:rsidRDefault="00CD4005"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لقد سأل </w:t>
      </w:r>
      <w:r w:rsidR="00146D8C">
        <w:rPr>
          <w:rFonts w:ascii="Sakkal Majalla" w:hAnsi="Sakkal Majalla" w:cs="Sakkal Majalla" w:hint="cs"/>
          <w:sz w:val="28"/>
          <w:szCs w:val="28"/>
          <w:rtl/>
          <w:lang w:bidi="ar-AE"/>
        </w:rPr>
        <w:t xml:space="preserve">أحدهم: أين أجد الحياة؟ فلا إجابة غير هذه: في المسيح، وفيه وحده. هو بنفسه قال لمريم، التي عازر أخوها كان قد مات: "أنا القيامة والحياة؛ مَن آمن بي وإن مات يحيا؛ وكل مَن هو حي وآمن بي لن يموت إلى الأبد" (يوحنا 11: 25 </w:t>
      </w:r>
      <w:r w:rsidR="00146D8C">
        <w:rPr>
          <w:rFonts w:ascii="Sakkal Majalla" w:hAnsi="Sakkal Majalla" w:cs="Sakkal Majalla"/>
          <w:sz w:val="28"/>
          <w:szCs w:val="28"/>
          <w:rtl/>
          <w:lang w:bidi="ar-AE"/>
        </w:rPr>
        <w:t>–</w:t>
      </w:r>
      <w:r w:rsidR="00146D8C">
        <w:rPr>
          <w:rFonts w:ascii="Sakkal Majalla" w:hAnsi="Sakkal Majalla" w:cs="Sakkal Majalla" w:hint="cs"/>
          <w:sz w:val="28"/>
          <w:szCs w:val="28"/>
          <w:rtl/>
          <w:lang w:bidi="ar-AE"/>
        </w:rPr>
        <w:t xml:space="preserve"> 26؛ أنظر أيضًا يوحنا 5: 21، 25؛ 10: 28).</w:t>
      </w:r>
    </w:p>
    <w:p w14:paraId="4B40E29F" w14:textId="09C8DCBF" w:rsidR="00146D8C" w:rsidRDefault="00743FEA"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مسيحي يسأل: أين أجد الح</w:t>
      </w:r>
      <w:r w:rsidR="00CD4005">
        <w:rPr>
          <w:rFonts w:ascii="Sakkal Majalla" w:hAnsi="Sakkal Majalla" w:cs="Sakkal Majalla" w:hint="cs"/>
          <w:sz w:val="28"/>
          <w:szCs w:val="28"/>
          <w:rtl/>
          <w:lang w:bidi="ar-AE"/>
        </w:rPr>
        <w:t>ِ</w:t>
      </w:r>
      <w:r>
        <w:rPr>
          <w:rFonts w:ascii="Sakkal Majalla" w:hAnsi="Sakkal Majalla" w:cs="Sakkal Majalla" w:hint="cs"/>
          <w:sz w:val="28"/>
          <w:szCs w:val="28"/>
          <w:rtl/>
          <w:lang w:bidi="ar-AE"/>
        </w:rPr>
        <w:t>مى والقوّة، كي أستطيع بأن أسلك في هذا العالم العدائي؟ اين لي الجرأة والقدرة، لأصمد في محاربتي ضد "قِوى الشر الروحية في السمويات" (أفسس 6: 12)؟ إلى أين يمكن أن يُشار غير إلى يسوع المسيح</w:t>
      </w:r>
      <w:r w:rsidR="00772AF5">
        <w:rPr>
          <w:rFonts w:ascii="Sakkal Majalla" w:hAnsi="Sakkal Majalla" w:cs="Sakkal Majalla" w:hint="cs"/>
          <w:sz w:val="28"/>
          <w:szCs w:val="28"/>
          <w:rtl/>
          <w:lang w:bidi="ar-AE"/>
        </w:rPr>
        <w:t xml:space="preserve"> الجالس عن يمين الله منتصرًا على كل شيء؟ ينشد المرنم مرنمًا: "الرب قوتي وترسي" (مزمور 28: 7) </w:t>
      </w:r>
      <w:r w:rsidR="00772AF5">
        <w:rPr>
          <w:rFonts w:ascii="Sakkal Majalla" w:hAnsi="Sakkal Majalla" w:cs="Sakkal Majalla"/>
          <w:sz w:val="28"/>
          <w:szCs w:val="28"/>
          <w:rtl/>
          <w:lang w:bidi="ar-AE"/>
        </w:rPr>
        <w:t>–</w:t>
      </w:r>
      <w:r w:rsidR="00772AF5">
        <w:rPr>
          <w:rFonts w:ascii="Sakkal Majalla" w:hAnsi="Sakkal Majalla" w:cs="Sakkal Majalla" w:hint="cs"/>
          <w:sz w:val="28"/>
          <w:szCs w:val="28"/>
          <w:rtl/>
          <w:lang w:bidi="ar-AE"/>
        </w:rPr>
        <w:t xml:space="preserve"> "الرب قوة حياتي" (مزمور 27: 1). وبولس يُنذر ويشجع: "تقووا في الرب وفي شدة قدرته" (أفسس 6: 10؛ أنظر أيضًا 2. تيموثاوس 2: 1؛ مزمور 62).</w:t>
      </w:r>
    </w:p>
    <w:p w14:paraId="1342CE0C" w14:textId="77777777" w:rsidR="00772AF5" w:rsidRDefault="00772AF5"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المسيح أجد وسط عالم باطل فاني، ما هو مضمون وأبدي. عليه وعلى عمله متأسس قَبولي لدى الله وعلاقتي به ثابتة لا تتغير. قيامته تقول لي بأني متبرّر. جلوسه عن يمين الآب يضمن لي للأبد موضوع رجائي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الرجاء السماوي، والقريب يخرجني من هذه البرية المليئة بالتجارب إلى ذلك المجد الذي لا يُقاس، حيث سأجده بذاته وأنظره إلى الأبد.</w:t>
      </w:r>
    </w:p>
    <w:p w14:paraId="04E76580" w14:textId="77777777" w:rsidR="00772AF5" w:rsidRDefault="00772AF5"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هكذا يرتبط إذًا كل خلاص حاضرنا ومستقبلنا بشخص المسيح وعمله بأشد رباط. وأنا لا أملك شيئًا كما ولا أجد شيئًا وأملكه سواه. هو محور كل شيء، ما نؤمن به وما ننتظره. </w:t>
      </w:r>
      <w:r w:rsidR="008A696E">
        <w:rPr>
          <w:rFonts w:ascii="Sakkal Majalla" w:hAnsi="Sakkal Majalla" w:cs="Sakkal Majalla" w:hint="cs"/>
          <w:sz w:val="28"/>
          <w:szCs w:val="28"/>
          <w:rtl/>
          <w:lang w:bidi="ar-AE"/>
        </w:rPr>
        <w:t xml:space="preserve">كل الغنى الغير مستقصاة، كل البركات التي لا تُقاس نملكها فقط فيه، به ومعه. لو لم يكن هنا، لكان أيضًا كل شيء لنا في كل مكان خربًا وخاليًا. ما آمنا به وما رجوناه، لما كان إلا تهيؤات مؤسفة، كحلم جميل تتبعه يقظة مرعبة. لكنّا فقراء وعراة، بائسين وهالكين ونبقى كذلك. لما كانت لدينا سماء، ولو كانت لنا واحدة، فكانت ستكون قفرًا، بيتًا مهجورًا. عدا عن المسيح لا نجد نعمة، لا كفارة، لا خلاص، ولا تحرير، لا مجد. مركزنا أمام الله، علاقتنا به، سلوكنا معه، باختصار كل شيء مرتبط بأوثق رباط بشخص المسيح، وهو متعلّق تمامًا به. لذا هو وحده فقط مَن يمكن أن يكون أسمى وأحلى موضوع لكل أفكارنا، كل أمانينا وتوقعاتنا ومكان الراحة الحقيقي لقلوبنا. </w:t>
      </w:r>
      <w:r w:rsidR="00D37059">
        <w:rPr>
          <w:rFonts w:ascii="Sakkal Majalla" w:hAnsi="Sakkal Majalla" w:cs="Sakkal Majalla" w:hint="cs"/>
          <w:sz w:val="28"/>
          <w:szCs w:val="28"/>
          <w:rtl/>
          <w:lang w:bidi="ar-AE"/>
        </w:rPr>
        <w:t xml:space="preserve">فيه نحن في طمان من مكايد إبليس المخادعة ومحفوظين من شكواه. فيه يمكننا أن نكون دائمًا بلا خوف في حضرة الله ونتمتع بشركته المباركة. دم حمل الله نقّى وطهّر ضميرنا إلى الأبد من كل الخطايا. "لأن ناموس روح الحياة في المسيح يسوع حررني من ناموس الخطية والموت" (رومية 8: 2)، حتى أننا لسنا بحاجة أن نحتار في قلوبنا بسؤالنا: "أنا الإنسان الشقي! مَن ينقذني من </w:t>
      </w:r>
      <w:r w:rsidR="00D37059">
        <w:rPr>
          <w:rFonts w:ascii="Sakkal Majalla" w:hAnsi="Sakkal Majalla" w:cs="Sakkal Majalla" w:hint="cs"/>
          <w:sz w:val="28"/>
          <w:szCs w:val="28"/>
          <w:rtl/>
          <w:lang w:bidi="ar-AE"/>
        </w:rPr>
        <w:lastRenderedPageBreak/>
        <w:t xml:space="preserve">جسد الموت هذا؟" (رومية 7: 24)، وإنما نجيب بفرح: "أشكر الله بيسوع المسيح، ربنا! (رومية 7: 25). ولأننا نعلم أنه عن يمين الله، لسنا بحاجة بأن ننظر إلى السماء بخوف وحيرة فيما بعد، وإنما بثقة، بفرح وبرجاء حي. هناك الآن وطننا وبيت أبينا، هناك يخفق قلب مليء بالمحبة نحونا، قلب، يتوقّع وصولنا بحنين مشتاق ويُعدّ كل شيء لاستقبالنا. يا لها من نعمة بأن نعرفه، وأن نمتلكه ونحبّه! </w:t>
      </w:r>
      <w:r w:rsidR="00482563">
        <w:rPr>
          <w:rFonts w:ascii="Sakkal Majalla" w:hAnsi="Sakkal Majalla" w:cs="Sakkal Majalla" w:hint="cs"/>
          <w:sz w:val="28"/>
          <w:szCs w:val="28"/>
          <w:rtl/>
          <w:lang w:bidi="ar-AE"/>
        </w:rPr>
        <w:t>إن فهمنا ولو قليلاً غنى هذه النعمة الفائقة، فسنفهم أيضًا كلمات بولس، وهو يقول: "نعم حقًا، أحسب أيضًا كل شيء خسارة بفضل معرفة المسيح يسوع، ربي، الذي لأجله خسرت كل الأشياء وأحسبها نفاية، لأربح المسيح وأوجد فيه" (فيلبي 3: 8، 9). نعم، ليتبارك اسمه المجيد إلى الأبد!</w:t>
      </w:r>
    </w:p>
    <w:p w14:paraId="3C2D8963" w14:textId="77777777" w:rsidR="00482563" w:rsidRDefault="00F71BED"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وأما الآن يا إخوتي، وطالما نحن نسير هنا في الجسد، فإن مركزنا هو مركز الإيمان. صحيح أننا نملك كل شيء في المسيح. كل بركة هي أيضًا مضمونة لنا تمامًا وأكيدة، لأنه قد حصلنا على عربون المجد العتيد، الروح القدس، لكن يمكننا أن نتمتع الآن بكل ذلك فقط بواسطة الإيمان. الإيمان يفرّق ويميّز المسيحي هنا على الأرض. من بين الأسماء الكثيرة المباركة الموضوعة لنا في كلمة الله لدينا أيضًا اسم "مؤمنين" (أعمال الرسل 2: 44) وهذا من امتيازنا، طالما نحن في هذه الخيمة. </w:t>
      </w:r>
      <w:r w:rsidR="009D0185">
        <w:rPr>
          <w:rFonts w:ascii="Sakkal Majalla" w:hAnsi="Sakkal Majalla" w:cs="Sakkal Majalla" w:hint="cs"/>
          <w:sz w:val="28"/>
          <w:szCs w:val="28"/>
          <w:rtl/>
          <w:lang w:bidi="ar-AE"/>
        </w:rPr>
        <w:t xml:space="preserve">بولس يقول: "لأننا نسلك بالإيمان، لا بالعيان" (2. كورنثوس 5: 7). الإيمان هو العين التي نرى فيها الآن الأمور السماوية الغير مرئية. هو اليد، التي نمسك بها، والفم، الذي نتمتّع بها بواسطته. الإيمان يتمسك بدون أي شرط بأفكار الله ولا ينقاد بفكرنا </w:t>
      </w:r>
      <w:r w:rsidR="009D0185">
        <w:rPr>
          <w:rFonts w:ascii="Sakkal Majalla" w:hAnsi="Sakkal Majalla" w:cs="Sakkal Majalla"/>
          <w:sz w:val="28"/>
          <w:szCs w:val="28"/>
          <w:rtl/>
          <w:lang w:bidi="ar-AE"/>
        </w:rPr>
        <w:t>–</w:t>
      </w:r>
      <w:r w:rsidR="009D0185">
        <w:rPr>
          <w:rFonts w:ascii="Sakkal Majalla" w:hAnsi="Sakkal Majalla" w:cs="Sakkal Majalla" w:hint="cs"/>
          <w:sz w:val="28"/>
          <w:szCs w:val="28"/>
          <w:rtl/>
          <w:lang w:bidi="ar-AE"/>
        </w:rPr>
        <w:t xml:space="preserve"> ليس بما نراه، نشعر به وندركه بالمنطق، ولا بالظروف والصعاب التي من حولنا (قارن 2. كورنثوس 4: 17 -18). إن كلمة الله، وهذه الكلمة وحدها، هي وحدة القياس ومنهج الإيمان. "وأما الإيمان فهو الثقة بما يُرجى والإيقان بأمور التي لا تُرى" (عبرانيين 11: 1). إنه لا يحقق ما هو لا شيء، وإنما ما هو في الواقع كائن، يحققه في كل حياتنا ومسلكنا. هو يوجّه نظرنا بلا هوادة إلى المسيح، لأنه هو محور كل أفكار الله ومشوراته. هو يجعلنا نستريح فيه، لأنه هو موضوع مسرة الله، لأن فيه كل المواعيد هي نعم وأمين، ولأن الله وضع عليه لأجلنا كل كرامة وكل بركاتنا</w:t>
      </w:r>
      <w:r w:rsidR="0077284D">
        <w:rPr>
          <w:rFonts w:ascii="Sakkal Majalla" w:hAnsi="Sakkal Majalla" w:cs="Sakkal Majalla" w:hint="cs"/>
          <w:sz w:val="28"/>
          <w:szCs w:val="28"/>
          <w:rtl/>
          <w:lang w:bidi="ar-AE"/>
        </w:rPr>
        <w:t>. هذا كله ليس فقط حقًا إن آمنّا به، وإنما هو كلي الحق في الله، ولذا نحن مُطالبون بأن نؤمن به، وبواسطة الإيمان كذلك بأن نفكّر بالمسيح وملئه، نعم بكل الأمور الأرضية والسماوية ونحكم، كيف أن الله يعمله بنفسه.</w:t>
      </w:r>
    </w:p>
    <w:p w14:paraId="39FC630C" w14:textId="77777777" w:rsidR="0077284D" w:rsidRDefault="001367CC"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بأن نفهم هذا ونحققه فإن مسلكنا له أقصى أهمية. إن هُزم مسيحي بشعوره بإعيائه، ضعفه وفقره، أو اضطرب من الظروف، بهموم الحياة إلخ، فالإيمان ليس عاملاً فيه. فحُكمه يكون منقادًا بما يشعر به ويراه، وهذ ليس الإيمان الذي له كل الملء في المسيح.</w:t>
      </w:r>
    </w:p>
    <w:p w14:paraId="22709329" w14:textId="77777777" w:rsidR="001367CC" w:rsidRDefault="00B22819"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لنفترض بأن جائعًا يُقاد إلى مائدة مُعدّة بوفرة، ليشبع. أما هو، فبدلاً من أن يفعل ذلك، يقول ويشتكي من جوعه. من المؤكد، أن جوعه سيبقى على ما هو. لكن ليس لأنه يعوزه الطعام، بل لأنه لم يتناوله.</w:t>
      </w:r>
    </w:p>
    <w:p w14:paraId="53CA5087" w14:textId="77777777" w:rsidR="00B22819" w:rsidRDefault="00F331DF"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أو عندما يُقاد فقيرًا ليجتاز وسط كومة من الذهب، </w:t>
      </w:r>
      <w:r w:rsidR="003350BE">
        <w:rPr>
          <w:rFonts w:ascii="Sakkal Majalla" w:hAnsi="Sakkal Majalla" w:cs="Sakkal Majalla" w:hint="cs"/>
          <w:sz w:val="28"/>
          <w:szCs w:val="28"/>
          <w:rtl/>
          <w:lang w:bidi="ar-AE"/>
        </w:rPr>
        <w:t>ليأخذ منه قدر ما يشاء، أفلن يبقى وسط هذا الكم رجلاً فقيرًا، إن لم يمدّ يده ليأخذ من الكنز الموهوب له ويستخدمه؟</w:t>
      </w:r>
    </w:p>
    <w:p w14:paraId="13803392" w14:textId="77777777" w:rsidR="003350BE" w:rsidRDefault="003350BE" w:rsidP="00A307D3">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هكذا المؤمن أيضًا له كل الملء في المسيح، وكثيرًا ما شُجّع وأُنذر، بأن يأخذ من هذا المخزن الذي لا يُقاس قدر ما شاء. لكنه يستطيع أن يفعل هذا فقط بواسطة الإيمان، وإن لم يمدّ هذه اليد وأخذ وتمتّع، أو إن لم يهتدي </w:t>
      </w:r>
      <w:r>
        <w:rPr>
          <w:rFonts w:ascii="Sakkal Majalla" w:hAnsi="Sakkal Majalla" w:cs="Sakkal Majalla" w:hint="cs"/>
          <w:sz w:val="28"/>
          <w:szCs w:val="28"/>
          <w:rtl/>
          <w:lang w:bidi="ar-AE"/>
        </w:rPr>
        <w:lastRenderedPageBreak/>
        <w:t>بكلمة الله العديمة الغش، إنما بأفكاره الهزيلة التي دائمًا تستند على المنظور، فإنه سيشعر بالرغم من كل الملء الموهوب له في المسيح، بهُزله بؤسه وفقره.</w:t>
      </w:r>
    </w:p>
    <w:p w14:paraId="38472A6D" w14:textId="77777777" w:rsidR="00AF39B6" w:rsidRDefault="00B3774C" w:rsidP="00E97844">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 xml:space="preserve">دعونا، يا إخوتي الأحباء، نتأمل هذا جيدًا ولينطبع في قلوبنا عميقًا: أبدًا لا تقدم لنا كلمة الله ما قد تم عن المسيح وملئه فينا </w:t>
      </w:r>
      <w:r>
        <w:rPr>
          <w:rFonts w:ascii="Sakkal Majalla" w:hAnsi="Sakkal Majalla" w:cs="Sakkal Majalla"/>
          <w:sz w:val="28"/>
          <w:szCs w:val="28"/>
          <w:rtl/>
          <w:lang w:bidi="ar-EG"/>
        </w:rPr>
        <w:t>–</w:t>
      </w:r>
      <w:r>
        <w:rPr>
          <w:rFonts w:ascii="Sakkal Majalla" w:hAnsi="Sakkal Majalla" w:cs="Sakkal Majalla" w:hint="cs"/>
          <w:sz w:val="28"/>
          <w:szCs w:val="28"/>
          <w:rtl/>
          <w:lang w:bidi="ar-EG"/>
        </w:rPr>
        <w:t xml:space="preserve">الذي نراه في داخلنا أو نشعر به </w:t>
      </w:r>
      <w:r>
        <w:rPr>
          <w:rFonts w:ascii="Sakkal Majalla" w:hAnsi="Sakkal Majalla" w:cs="Sakkal Majalla"/>
          <w:sz w:val="28"/>
          <w:szCs w:val="28"/>
          <w:rtl/>
          <w:lang w:bidi="ar-EG"/>
        </w:rPr>
        <w:t>–</w:t>
      </w:r>
      <w:r>
        <w:rPr>
          <w:rFonts w:ascii="Sakkal Majalla" w:hAnsi="Sakkal Majalla" w:cs="Sakkal Majalla" w:hint="cs"/>
          <w:sz w:val="28"/>
          <w:szCs w:val="28"/>
          <w:rtl/>
          <w:lang w:bidi="ar-EG"/>
        </w:rPr>
        <w:t xml:space="preserve"> أنه غنانا، قوتنا وكموضوع فرحنا، حتى وإن كان صحيحًا، أننا نتمتّع الآن كثيرًا بالمسيح ومن ملئه، كما نعلم بالروح القدس، وكيف تتحقق بواسطته فينا. لكن الإيمان يرى موضوع غنانا، بركتنا، قوتنا وفرحنا </w:t>
      </w:r>
      <w:r w:rsidR="00AC2ECF">
        <w:rPr>
          <w:rFonts w:ascii="Sakkal Majalla" w:hAnsi="Sakkal Majalla" w:cs="Sakkal Majalla" w:hint="cs"/>
          <w:sz w:val="28"/>
          <w:szCs w:val="28"/>
          <w:rtl/>
          <w:lang w:bidi="ar-EG"/>
        </w:rPr>
        <w:t xml:space="preserve">خارجًا عنا، </w:t>
      </w:r>
      <w:r w:rsidR="004027C9">
        <w:rPr>
          <w:rFonts w:ascii="Sakkal Majalla" w:hAnsi="Sakkal Majalla" w:cs="Sakkal Majalla" w:hint="cs"/>
          <w:sz w:val="28"/>
          <w:szCs w:val="28"/>
          <w:rtl/>
          <w:lang w:bidi="ar-EG"/>
        </w:rPr>
        <w:t xml:space="preserve">وهذا الموضوع ليس أقل من المسيح بذاته وكل الملء الحالّ فيه. والإيمان دائمًا يقيس كل شيء بحسب قياس الله </w:t>
      </w:r>
      <w:r w:rsidR="004027C9">
        <w:rPr>
          <w:rFonts w:ascii="Sakkal Majalla" w:hAnsi="Sakkal Majalla" w:cs="Sakkal Majalla"/>
          <w:sz w:val="28"/>
          <w:szCs w:val="28"/>
          <w:rtl/>
          <w:lang w:bidi="ar-EG"/>
        </w:rPr>
        <w:t>–</w:t>
      </w:r>
      <w:r w:rsidR="004027C9">
        <w:rPr>
          <w:rFonts w:ascii="Sakkal Majalla" w:hAnsi="Sakkal Majalla" w:cs="Sakkal Majalla" w:hint="cs"/>
          <w:sz w:val="28"/>
          <w:szCs w:val="28"/>
          <w:rtl/>
          <w:lang w:bidi="ar-EG"/>
        </w:rPr>
        <w:t xml:space="preserve"> بحسب أفكاره عن الأمر </w:t>
      </w:r>
      <w:r w:rsidR="004027C9">
        <w:rPr>
          <w:rFonts w:ascii="Sakkal Majalla" w:hAnsi="Sakkal Majalla" w:cs="Sakkal Majalla"/>
          <w:sz w:val="28"/>
          <w:szCs w:val="28"/>
          <w:rtl/>
          <w:lang w:bidi="ar-EG"/>
        </w:rPr>
        <w:t>–</w:t>
      </w:r>
      <w:r w:rsidR="004027C9">
        <w:rPr>
          <w:rFonts w:ascii="Sakkal Majalla" w:hAnsi="Sakkal Majalla" w:cs="Sakkal Majalla" w:hint="cs"/>
          <w:sz w:val="28"/>
          <w:szCs w:val="28"/>
          <w:rtl/>
          <w:lang w:bidi="ar-EG"/>
        </w:rPr>
        <w:t xml:space="preserve"> إنه يستلم ما يقدمه الله وكيفما يسلّمه هو، ولذا فإنه لا يخيب. المسيح هو للمؤمن كل ما قد جعله الله لنا. كل ما يقوله الله عنه، عن عمله وكل الملء الذي فيه، هو بلا معثرة للإيمان، حق صادق نقي، بحسبه هو يوجّه كل أفكارنا وتصرفنا. بالإيمان نحن نحكم من المسيح: كل ما هو، هو لنا نحن، ونحن فيه. ما يحياه، يحياه من أجلنا ونحن نحيا فيه، وما يملكه، فإنه يملكه من أجلنا ونحن نملكه فيه وقريبًا سنملكه معه. وأما عدم الإيمان، المبدأ القيادي في أولاد هذا العالم المخدوعين في أنفسهم، يأخذ مكان إرشادهم والسيادة عليهم بالمنظور، بما هو فقط ظاهر. </w:t>
      </w:r>
      <w:r w:rsidR="004057BC">
        <w:rPr>
          <w:rFonts w:ascii="Sakkal Majalla" w:hAnsi="Sakkal Majalla" w:cs="Sakkal Majalla" w:hint="cs"/>
          <w:sz w:val="28"/>
          <w:szCs w:val="28"/>
          <w:rtl/>
          <w:lang w:bidi="ar-EG"/>
        </w:rPr>
        <w:t xml:space="preserve">هو يعتمد على الباطل واللاشيء، ويرفض ما هو غير منظور </w:t>
      </w:r>
      <w:r w:rsidR="004057BC">
        <w:rPr>
          <w:rFonts w:ascii="Sakkal Majalla" w:hAnsi="Sakkal Majalla" w:cs="Sakkal Majalla"/>
          <w:sz w:val="28"/>
          <w:szCs w:val="28"/>
          <w:rtl/>
          <w:lang w:bidi="ar-EG"/>
        </w:rPr>
        <w:t>–</w:t>
      </w:r>
      <w:r w:rsidR="004057BC">
        <w:rPr>
          <w:rFonts w:ascii="Sakkal Majalla" w:hAnsi="Sakkal Majalla" w:cs="Sakkal Majalla" w:hint="cs"/>
          <w:sz w:val="28"/>
          <w:szCs w:val="28"/>
          <w:rtl/>
          <w:lang w:bidi="ar-EG"/>
        </w:rPr>
        <w:t xml:space="preserve"> ما هو حق وباقي إلى الأبد. عديم الإيمان دائمًا ينظر إلى نفسه كمحور لكل أفكاره. ومن المؤسف، عندما يغوص أولاد الله نوعًا ما في ذات الفكر، ولذا كثيرًا ما يسببون لأنفسهم الاضطراب، الخوف وعدم اليقين حول أنفسهم.</w:t>
      </w:r>
    </w:p>
    <w:p w14:paraId="1D336EE4" w14:textId="77777777" w:rsidR="00E97844" w:rsidRDefault="00E97844" w:rsidP="00E97844">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إلا أنه من دواعي سرور الله، بأن نفرح كل حين في المسيح وبأن نحقق في كل مسلكنا ما هو عليه، وما نحن فيه ونملكه. نحن نقدر على ذلك فقط، عندما تكون عيوننا مثبتة كل حين عليه ومستريحة عليه وحده قي كامل اليقين. نحن نقدر على ذلك فقط، عندما نقبله بكل الإكرام وبكل الملء، الموضوع عليه، ونمتلكه في الإيمان. عندها، وفقط عندها، يصبح مسلكنا هنا على الأرض، مسلكًا في السلام والفرح، مسلك في قوة إلهية وفي فكر سماوي. وبغير ذلك، إن لم يكن المسيح وحده مدركًا في الإيمان ومشاهدًا، فعلى الأقل كل شيء في حياتنا العملية هنا على الأرض يكون قد تغير. لكن الرب بنفسه قادر على أن يطبع هذا بروحه على قلوبنا بوضوح شديد وعُمق.</w:t>
      </w:r>
    </w:p>
    <w:p w14:paraId="5931EBC1" w14:textId="77777777" w:rsidR="00E97844" w:rsidRPr="00E97844" w:rsidRDefault="00E97844" w:rsidP="00E97844">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إن هذا تزداد ضرورته، يا إخوتي، لأن إبليس يجتهد بكل مكيدة وشر، ل</w:t>
      </w:r>
      <w:r w:rsidR="00FA0477">
        <w:rPr>
          <w:rFonts w:ascii="Sakkal Majalla" w:hAnsi="Sakkal Majalla" w:cs="Sakkal Majalla" w:hint="cs"/>
          <w:sz w:val="28"/>
          <w:szCs w:val="28"/>
          <w:rtl/>
          <w:lang w:bidi="ar-EG"/>
        </w:rPr>
        <w:t xml:space="preserve">يُبعد قلوبنا عن المسيح ويوجهها إلى أي شيء آخر. هذه كانت مشغوليته المؤسفة منذ القديم وفي كل وقت. في حين هو يحاول أن يمس عمل المسيح الكامل، وفي حين غناه الذي لا يُستقصى، وفي حين آخر فكره الذي لا يتغير في النعمة والمحبة من نحونا وبأن يضعفها في قلوبنا. </w:t>
      </w:r>
      <w:r w:rsidR="00A3025A">
        <w:rPr>
          <w:rFonts w:ascii="Sakkal Majalla" w:hAnsi="Sakkal Majalla" w:cs="Sakkal Majalla" w:hint="cs"/>
          <w:sz w:val="28"/>
          <w:szCs w:val="28"/>
          <w:rtl/>
          <w:lang w:bidi="ar-EG"/>
        </w:rPr>
        <w:t>وحال أن وجد في الكنيسة أو الاجتماع مدخلاً، دائمًا ما كانت بغيته البائسة، بأن يؤثّر في الارتداد عن تعليم الإيمان الصحيح وفي الارتداد عن المسيح بذاته. وآه! يا لهول اتساع الدائرة التي نجح فيها! كم من الملايين، الذين يُدعون باسم المسيح، وكثيرًا ما يذكرون اسمه بأفواههم، ولكن قلوبهم متغربة كليًا عنه. كم لا يُحصى عدد الذين لا</w:t>
      </w:r>
      <w:r w:rsidR="002264F9">
        <w:rPr>
          <w:rFonts w:ascii="Sakkal Majalla" w:hAnsi="Sakkal Majalla" w:cs="Sakkal Majalla" w:hint="cs"/>
          <w:sz w:val="28"/>
          <w:szCs w:val="28"/>
          <w:rtl/>
          <w:lang w:bidi="ar-EG"/>
        </w:rPr>
        <w:t xml:space="preserve"> يخجلون في أي حال بأن يصرّحوا إما بعدم مبالاتهم، أو ببغضتهم له! ومن يقدر أن يعدّ مَن موضوع خدمتهم أو تبجيلهم بدلاً من المسيح، ليس إلا شكليات فارغة وفرائض، وأيضًا يدنّسون بذلك اسمه، بأنهم يستخدمونه ليمنحوا مظهرًا لخدمتهم الفانية! "الذين لهم صورة التقوى، وهم ينكرون قوتها" (2. تيموثاوس 3: 5).</w:t>
      </w:r>
    </w:p>
    <w:sectPr w:rsidR="00E97844" w:rsidRPr="00E97844"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120"/>
    <w:rsid w:val="000C5A11"/>
    <w:rsid w:val="001367CC"/>
    <w:rsid w:val="00146D8C"/>
    <w:rsid w:val="002264F9"/>
    <w:rsid w:val="002E75C7"/>
    <w:rsid w:val="003056E7"/>
    <w:rsid w:val="003350BE"/>
    <w:rsid w:val="003A0197"/>
    <w:rsid w:val="004027C9"/>
    <w:rsid w:val="004057BC"/>
    <w:rsid w:val="00482563"/>
    <w:rsid w:val="00492F52"/>
    <w:rsid w:val="005E30BE"/>
    <w:rsid w:val="00604B76"/>
    <w:rsid w:val="0061160B"/>
    <w:rsid w:val="00743FEA"/>
    <w:rsid w:val="0077284D"/>
    <w:rsid w:val="00772AF5"/>
    <w:rsid w:val="00872F06"/>
    <w:rsid w:val="008A696E"/>
    <w:rsid w:val="009D0185"/>
    <w:rsid w:val="00A3025A"/>
    <w:rsid w:val="00A307D3"/>
    <w:rsid w:val="00AC2ECF"/>
    <w:rsid w:val="00AF39B6"/>
    <w:rsid w:val="00B22819"/>
    <w:rsid w:val="00B3774C"/>
    <w:rsid w:val="00BA192E"/>
    <w:rsid w:val="00BA41A1"/>
    <w:rsid w:val="00C442EF"/>
    <w:rsid w:val="00CD4005"/>
    <w:rsid w:val="00D37059"/>
    <w:rsid w:val="00DA5120"/>
    <w:rsid w:val="00E97844"/>
    <w:rsid w:val="00F03EAF"/>
    <w:rsid w:val="00F20B98"/>
    <w:rsid w:val="00F331DF"/>
    <w:rsid w:val="00F71BED"/>
    <w:rsid w:val="00FA0477"/>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B4BE4"/>
  <w15:chartTrackingRefBased/>
  <w15:docId w15:val="{6A757461-13E3-4E87-85DB-FAC29F953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4</Pages>
  <Words>1733</Words>
  <Characters>9883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16</cp:revision>
  <dcterms:created xsi:type="dcterms:W3CDTF">2018-12-27T11:56:00Z</dcterms:created>
  <dcterms:modified xsi:type="dcterms:W3CDTF">2021-06-10T16:19:00Z</dcterms:modified>
</cp:coreProperties>
</file>