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79CF" w14:textId="09F852C9" w:rsidR="00051645" w:rsidRDefault="002D7566">
      <w:pPr>
        <w:rPr>
          <w:rtl/>
          <w:lang w:bidi="ar-LB"/>
        </w:rPr>
      </w:pPr>
      <w:hyperlink r:id="rId5" w:anchor=":~:text=Und%20so%20ist%20es%20noch%20immer" w:history="1">
        <w:r w:rsidR="009B2EC2" w:rsidRPr="002D7566">
          <w:rPr>
            <w:rStyle w:val="Hyperlink"/>
            <w:rtl/>
            <w:lang w:bidi="ar-LB"/>
          </w:rPr>
          <w:t>تعزية المسافر</w:t>
        </w:r>
      </w:hyperlink>
    </w:p>
    <w:p w14:paraId="795204DB" w14:textId="3085A278" w:rsidR="009B2EC2" w:rsidRDefault="009B2EC2" w:rsidP="009B2EC2">
      <w:pPr>
        <w:rPr>
          <w:rtl/>
          <w:lang w:bidi="ar-LB"/>
        </w:rPr>
      </w:pPr>
      <w:r>
        <w:rPr>
          <w:rFonts w:hint="cs"/>
          <w:rtl/>
          <w:lang w:bidi="ar-LB"/>
        </w:rPr>
        <w:t>البشير بالخلاص في المسيح 1865</w:t>
      </w:r>
    </w:p>
    <w:p w14:paraId="7ED766DB" w14:textId="52064C1F" w:rsidR="009B2EC2" w:rsidRDefault="009B2EC2" w:rsidP="009B2EC2">
      <w:pPr>
        <w:rPr>
          <w:rtl/>
          <w:lang w:bidi="ar-LB"/>
        </w:rPr>
      </w:pPr>
      <w:r>
        <w:rPr>
          <w:rFonts w:hint="cs"/>
          <w:rtl/>
          <w:lang w:bidi="ar-LB"/>
        </w:rPr>
        <w:t>الإصحاح الثامن من سفر التثنية فيه تعاليم رائعة، معزية وجدية. فروح الله يكلم هنا على فم عبده موسى شعبَه وهو على أهبة وصول غايته من بعد مسيرة أربعين سنة لامتلاك أرض الموعد. وهو يوجّه أنظار أولئك المسافرين في البرية إلى الطريق الذي قطعوه ويذكرهم بكل أحداث تلك الفترة وبمعونة الله التي لم تنضب أبدًا وبأمانة الله الغير منقطعة. ولكن وبشكل أساسي ما يُعرض لمرآنا هنا هو أمران: 1. قصد الله من جهة الظروف التي تواجهنا، و 2. معونته وعنايته بنا في فترة ترحالنا في البرية ووجهنا موجه نحو المجد.</w:t>
      </w:r>
    </w:p>
    <w:p w14:paraId="4B397BC5" w14:textId="402F5638" w:rsidR="009B2EC2" w:rsidRDefault="009B2EC2" w:rsidP="009B2EC2">
      <w:pPr>
        <w:pStyle w:val="ListParagraph"/>
        <w:numPr>
          <w:ilvl w:val="0"/>
          <w:numId w:val="1"/>
        </w:numPr>
        <w:rPr>
          <w:lang w:bidi="ar-LB"/>
        </w:rPr>
      </w:pPr>
      <w:r>
        <w:rPr>
          <w:rFonts w:hint="cs"/>
          <w:rtl/>
          <w:lang w:bidi="ar-LB"/>
        </w:rPr>
        <w:t>فنقرأ في العدد الثاني من الإصحاح المذكور أعلاه: "</w:t>
      </w:r>
      <w:r w:rsidR="0083058D" w:rsidRPr="0083058D">
        <w:rPr>
          <w:rFonts w:ascii="Arial" w:hAnsi="Arial" w:cs="Arial" w:hint="cs"/>
          <w:rtl/>
          <w:lang w:bidi="ar-LB"/>
        </w:rPr>
        <w:t>​</w:t>
      </w:r>
      <w:r w:rsidR="0083058D" w:rsidRPr="0083058D">
        <w:rPr>
          <w:rFonts w:hint="cs"/>
          <w:rtl/>
          <w:lang w:bidi="ar-LB"/>
        </w:rPr>
        <w:t>وَتَتَذَكَّرُ</w:t>
      </w:r>
      <w:r w:rsidR="0083058D" w:rsidRPr="0083058D">
        <w:rPr>
          <w:rtl/>
          <w:lang w:bidi="ar-LB"/>
        </w:rPr>
        <w:t xml:space="preserve"> </w:t>
      </w:r>
      <w:r w:rsidR="0083058D" w:rsidRPr="0083058D">
        <w:rPr>
          <w:rFonts w:hint="cs"/>
          <w:rtl/>
          <w:lang w:bidi="ar-LB"/>
        </w:rPr>
        <w:t>كُلَّ</w:t>
      </w:r>
      <w:r w:rsidR="0083058D" w:rsidRPr="0083058D">
        <w:rPr>
          <w:rtl/>
          <w:lang w:bidi="ar-LB"/>
        </w:rPr>
        <w:t xml:space="preserve"> </w:t>
      </w:r>
      <w:r w:rsidR="0083058D" w:rsidRPr="0083058D">
        <w:rPr>
          <w:rFonts w:hint="cs"/>
          <w:rtl/>
          <w:lang w:bidi="ar-LB"/>
        </w:rPr>
        <w:t>الطَّرِيقِ</w:t>
      </w:r>
      <w:r w:rsidR="0083058D" w:rsidRPr="0083058D">
        <w:rPr>
          <w:rtl/>
          <w:lang w:bidi="ar-LB"/>
        </w:rPr>
        <w:t xml:space="preserve"> </w:t>
      </w:r>
      <w:r w:rsidR="0083058D" w:rsidRPr="0083058D">
        <w:rPr>
          <w:rFonts w:hint="cs"/>
          <w:rtl/>
          <w:lang w:bidi="ar-LB"/>
        </w:rPr>
        <w:t>الَّتِي</w:t>
      </w:r>
      <w:r w:rsidR="0083058D" w:rsidRPr="0083058D">
        <w:rPr>
          <w:rtl/>
          <w:lang w:bidi="ar-LB"/>
        </w:rPr>
        <w:t xml:space="preserve"> </w:t>
      </w:r>
      <w:r w:rsidR="0083058D" w:rsidRPr="0083058D">
        <w:rPr>
          <w:rFonts w:hint="cs"/>
          <w:rtl/>
          <w:lang w:bidi="ar-LB"/>
        </w:rPr>
        <w:t>فِيهَا</w:t>
      </w:r>
      <w:r w:rsidR="0083058D" w:rsidRPr="0083058D">
        <w:rPr>
          <w:rtl/>
          <w:lang w:bidi="ar-LB"/>
        </w:rPr>
        <w:t xml:space="preserve"> </w:t>
      </w:r>
      <w:r w:rsidR="0083058D" w:rsidRPr="0083058D">
        <w:rPr>
          <w:rFonts w:hint="cs"/>
          <w:rtl/>
          <w:lang w:bidi="ar-LB"/>
        </w:rPr>
        <w:t>سَارَ</w:t>
      </w:r>
      <w:r w:rsidR="0083058D" w:rsidRPr="0083058D">
        <w:rPr>
          <w:rtl/>
          <w:lang w:bidi="ar-LB"/>
        </w:rPr>
        <w:t xml:space="preserve"> </w:t>
      </w:r>
      <w:r w:rsidR="0083058D" w:rsidRPr="0083058D">
        <w:rPr>
          <w:rFonts w:hint="cs"/>
          <w:rtl/>
          <w:lang w:bidi="ar-LB"/>
        </w:rPr>
        <w:t>بِكَ</w:t>
      </w:r>
      <w:r w:rsidR="0083058D" w:rsidRPr="0083058D">
        <w:rPr>
          <w:rtl/>
          <w:lang w:bidi="ar-LB"/>
        </w:rPr>
        <w:t xml:space="preserve"> </w:t>
      </w:r>
      <w:r w:rsidR="0083058D" w:rsidRPr="0083058D">
        <w:rPr>
          <w:rFonts w:hint="cs"/>
          <w:rtl/>
          <w:lang w:bidi="ar-LB"/>
        </w:rPr>
        <w:t>الرَّبُّ</w:t>
      </w:r>
      <w:r w:rsidR="0083058D" w:rsidRPr="0083058D">
        <w:rPr>
          <w:rtl/>
          <w:lang w:bidi="ar-LB"/>
        </w:rPr>
        <w:t xml:space="preserve"> </w:t>
      </w:r>
      <w:r w:rsidR="0083058D" w:rsidRPr="0083058D">
        <w:rPr>
          <w:rFonts w:hint="cs"/>
          <w:rtl/>
          <w:lang w:bidi="ar-LB"/>
        </w:rPr>
        <w:t>إِلهُكَ</w:t>
      </w:r>
      <w:r w:rsidR="0083058D" w:rsidRPr="0083058D">
        <w:rPr>
          <w:rtl/>
          <w:lang w:bidi="ar-LB"/>
        </w:rPr>
        <w:t xml:space="preserve"> </w:t>
      </w:r>
      <w:r w:rsidR="0083058D" w:rsidRPr="0083058D">
        <w:rPr>
          <w:rFonts w:hint="cs"/>
          <w:rtl/>
          <w:lang w:bidi="ar-LB"/>
        </w:rPr>
        <w:t>هذِهِ</w:t>
      </w:r>
      <w:r w:rsidR="0083058D" w:rsidRPr="0083058D">
        <w:rPr>
          <w:rtl/>
          <w:lang w:bidi="ar-LB"/>
        </w:rPr>
        <w:t xml:space="preserve"> </w:t>
      </w:r>
      <w:r w:rsidR="0083058D" w:rsidRPr="0083058D">
        <w:rPr>
          <w:rFonts w:hint="cs"/>
          <w:rtl/>
          <w:lang w:bidi="ar-LB"/>
        </w:rPr>
        <w:t>الأَرْبَعِينَ</w:t>
      </w:r>
      <w:r w:rsidR="0083058D" w:rsidRPr="0083058D">
        <w:rPr>
          <w:rtl/>
          <w:lang w:bidi="ar-LB"/>
        </w:rPr>
        <w:t xml:space="preserve"> </w:t>
      </w:r>
      <w:r w:rsidR="0083058D" w:rsidRPr="0083058D">
        <w:rPr>
          <w:rFonts w:hint="cs"/>
          <w:rtl/>
          <w:lang w:bidi="ar-LB"/>
        </w:rPr>
        <w:t>سَنَةً</w:t>
      </w:r>
      <w:r w:rsidR="0083058D" w:rsidRPr="0083058D">
        <w:rPr>
          <w:rtl/>
          <w:lang w:bidi="ar-LB"/>
        </w:rPr>
        <w:t xml:space="preserve"> </w:t>
      </w:r>
      <w:r w:rsidR="0083058D" w:rsidRPr="0083058D">
        <w:rPr>
          <w:rFonts w:hint="cs"/>
          <w:rtl/>
          <w:lang w:bidi="ar-LB"/>
        </w:rPr>
        <w:t>فِي</w:t>
      </w:r>
      <w:r w:rsidR="0083058D" w:rsidRPr="0083058D">
        <w:rPr>
          <w:rtl/>
          <w:lang w:bidi="ar-LB"/>
        </w:rPr>
        <w:t xml:space="preserve"> </w:t>
      </w:r>
      <w:r w:rsidR="0083058D" w:rsidRPr="0083058D">
        <w:rPr>
          <w:rFonts w:hint="cs"/>
          <w:rtl/>
          <w:lang w:bidi="ar-LB"/>
        </w:rPr>
        <w:t>الْقَفْرِ،</w:t>
      </w:r>
      <w:r w:rsidR="0083058D" w:rsidRPr="0083058D">
        <w:rPr>
          <w:rtl/>
          <w:lang w:bidi="ar-LB"/>
        </w:rPr>
        <w:t xml:space="preserve"> </w:t>
      </w:r>
      <w:r w:rsidR="0083058D" w:rsidRPr="0083058D">
        <w:rPr>
          <w:rFonts w:hint="cs"/>
          <w:rtl/>
          <w:lang w:bidi="ar-LB"/>
        </w:rPr>
        <w:t>لِكَيْ</w:t>
      </w:r>
      <w:r w:rsidR="0083058D" w:rsidRPr="0083058D">
        <w:rPr>
          <w:rtl/>
          <w:lang w:bidi="ar-LB"/>
        </w:rPr>
        <w:t xml:space="preserve"> </w:t>
      </w:r>
      <w:r w:rsidR="0083058D" w:rsidRPr="0083058D">
        <w:rPr>
          <w:rFonts w:hint="cs"/>
          <w:rtl/>
          <w:lang w:bidi="ar-LB"/>
        </w:rPr>
        <w:t>يُذِلَّكَ</w:t>
      </w:r>
      <w:r w:rsidR="0083058D" w:rsidRPr="0083058D">
        <w:rPr>
          <w:rtl/>
          <w:lang w:bidi="ar-LB"/>
        </w:rPr>
        <w:t xml:space="preserve"> </w:t>
      </w:r>
      <w:r w:rsidR="0083058D" w:rsidRPr="0083058D">
        <w:rPr>
          <w:rFonts w:hint="cs"/>
          <w:rtl/>
          <w:lang w:bidi="ar-LB"/>
        </w:rPr>
        <w:t>وَيُجَرِّبَكَ</w:t>
      </w:r>
      <w:r w:rsidR="0083058D" w:rsidRPr="0083058D">
        <w:rPr>
          <w:rtl/>
          <w:lang w:bidi="ar-LB"/>
        </w:rPr>
        <w:t xml:space="preserve"> </w:t>
      </w:r>
      <w:r w:rsidR="0083058D" w:rsidRPr="0083058D">
        <w:rPr>
          <w:rFonts w:hint="cs"/>
          <w:rtl/>
          <w:lang w:bidi="ar-LB"/>
        </w:rPr>
        <w:t>لِيَعْرِفَ</w:t>
      </w:r>
      <w:r w:rsidR="0083058D" w:rsidRPr="0083058D">
        <w:rPr>
          <w:rtl/>
          <w:lang w:bidi="ar-LB"/>
        </w:rPr>
        <w:t xml:space="preserve"> </w:t>
      </w:r>
      <w:r w:rsidR="0083058D" w:rsidRPr="0083058D">
        <w:rPr>
          <w:rFonts w:hint="cs"/>
          <w:rtl/>
          <w:lang w:bidi="ar-LB"/>
        </w:rPr>
        <w:t>مَا</w:t>
      </w:r>
      <w:r w:rsidR="0083058D" w:rsidRPr="0083058D">
        <w:rPr>
          <w:rtl/>
          <w:lang w:bidi="ar-LB"/>
        </w:rPr>
        <w:t xml:space="preserve"> </w:t>
      </w:r>
      <w:r w:rsidR="0083058D" w:rsidRPr="0083058D">
        <w:rPr>
          <w:rFonts w:hint="cs"/>
          <w:rtl/>
          <w:lang w:bidi="ar-LB"/>
        </w:rPr>
        <w:t>فِي</w:t>
      </w:r>
      <w:r w:rsidR="0083058D" w:rsidRPr="0083058D">
        <w:rPr>
          <w:rtl/>
          <w:lang w:bidi="ar-LB"/>
        </w:rPr>
        <w:t xml:space="preserve"> </w:t>
      </w:r>
      <w:r w:rsidR="0083058D" w:rsidRPr="0083058D">
        <w:rPr>
          <w:rFonts w:hint="cs"/>
          <w:rtl/>
          <w:lang w:bidi="ar-LB"/>
        </w:rPr>
        <w:t>قَلْبِكَ</w:t>
      </w:r>
      <w:r w:rsidR="0083058D" w:rsidRPr="0083058D">
        <w:rPr>
          <w:rtl/>
          <w:lang w:bidi="ar-LB"/>
        </w:rPr>
        <w:t xml:space="preserve">: </w:t>
      </w:r>
      <w:r w:rsidR="0083058D" w:rsidRPr="0083058D">
        <w:rPr>
          <w:rFonts w:hint="cs"/>
          <w:rtl/>
          <w:lang w:bidi="ar-LB"/>
        </w:rPr>
        <w:t>أَتَحْفَظُ</w:t>
      </w:r>
      <w:r w:rsidR="0083058D" w:rsidRPr="0083058D">
        <w:rPr>
          <w:rtl/>
          <w:lang w:bidi="ar-LB"/>
        </w:rPr>
        <w:t xml:space="preserve"> </w:t>
      </w:r>
      <w:r w:rsidR="0083058D" w:rsidRPr="0083058D">
        <w:rPr>
          <w:rFonts w:hint="cs"/>
          <w:rtl/>
          <w:lang w:bidi="ar-LB"/>
        </w:rPr>
        <w:t>وَصَايَاهُ</w:t>
      </w:r>
      <w:r w:rsidR="0083058D" w:rsidRPr="0083058D">
        <w:rPr>
          <w:rtl/>
          <w:lang w:bidi="ar-LB"/>
        </w:rPr>
        <w:t xml:space="preserve"> </w:t>
      </w:r>
      <w:r w:rsidR="0083058D" w:rsidRPr="0083058D">
        <w:rPr>
          <w:rFonts w:hint="cs"/>
          <w:rtl/>
          <w:lang w:bidi="ar-LB"/>
        </w:rPr>
        <w:t>أَمْ</w:t>
      </w:r>
      <w:r w:rsidR="0083058D" w:rsidRPr="0083058D">
        <w:rPr>
          <w:rtl/>
          <w:lang w:bidi="ar-LB"/>
        </w:rPr>
        <w:t xml:space="preserve"> </w:t>
      </w:r>
      <w:r w:rsidR="0083058D" w:rsidRPr="0083058D">
        <w:rPr>
          <w:rFonts w:hint="cs"/>
          <w:rtl/>
          <w:lang w:bidi="ar-LB"/>
        </w:rPr>
        <w:t>لاَ؟</w:t>
      </w:r>
      <w:r w:rsidR="0083058D">
        <w:rPr>
          <w:rFonts w:hint="cs"/>
          <w:rtl/>
          <w:lang w:bidi="ar-LB"/>
        </w:rPr>
        <w:t xml:space="preserve">" </w:t>
      </w:r>
      <w:r w:rsidR="0083058D">
        <w:rPr>
          <w:rtl/>
          <w:lang w:bidi="ar-LB"/>
        </w:rPr>
        <w:t>–</w:t>
      </w:r>
      <w:r w:rsidR="0083058D">
        <w:rPr>
          <w:rFonts w:hint="cs"/>
          <w:rtl/>
          <w:lang w:bidi="ar-LB"/>
        </w:rPr>
        <w:t xml:space="preserve"> فهنا نستلم معلومات كاملة بالنظر إلى قصد الله في الظروف التي تواجهنا. فالظروف التي تصيبنا هي في يده وسيلة يريد بها أن يكشف لعيوننا ما هو مخفي في قلوبنا. فقد نكون في أحوال محزنة أو ميسورة؛ وقد تعيق خطواتنا ضيقات وشدائد، أو تمر علينا ساعات تقتصر فيها الراحة؛ وقد يعلي غيظ الاضطهاد هامته علينا، أو قد يكون لنا تلذذ بامتيازاتنا الموهوبة لنا دون أي مانع</w:t>
      </w:r>
      <w:r w:rsidR="00AF31A4">
        <w:rPr>
          <w:rFonts w:hint="cs"/>
          <w:rtl/>
          <w:lang w:bidi="ar-LB"/>
        </w:rPr>
        <w:t xml:space="preserve"> </w:t>
      </w:r>
      <w:r w:rsidR="00AF31A4">
        <w:rPr>
          <w:rtl/>
          <w:lang w:bidi="ar-LB"/>
        </w:rPr>
        <w:t>–</w:t>
      </w:r>
      <w:r w:rsidR="00AF31A4">
        <w:rPr>
          <w:rFonts w:hint="cs"/>
          <w:rtl/>
          <w:lang w:bidi="ar-LB"/>
        </w:rPr>
        <w:t xml:space="preserve"> كل هذه الطروف تكشف عن حال قلوبنا.</w:t>
      </w:r>
    </w:p>
    <w:p w14:paraId="1BA7BD3D" w14:textId="2B14A90B" w:rsidR="00AF31A4" w:rsidRDefault="00AF31A4" w:rsidP="004578A8">
      <w:pPr>
        <w:pStyle w:val="ListParagraph"/>
        <w:rPr>
          <w:lang w:bidi="ar-LB"/>
        </w:rPr>
      </w:pPr>
      <w:r>
        <w:rPr>
          <w:rFonts w:hint="cs"/>
          <w:rtl/>
          <w:lang w:bidi="ar-LB"/>
        </w:rPr>
        <w:t>هذا ما تبينه لنا سيرة بني إسرائيل عابري البرية في أجلّ صورة للعيان. ومن بعد مرور أيام قليلة فقط بعد خروجهم من أرض مصر أُعطيت لهم الفرصة في افتقارهم للحم، للكشف عن مدى انجذاب قلبهم لكنوز مصر أكثر من انجذابها لحضور الرب. صرخوا "</w:t>
      </w:r>
      <w:r w:rsidRPr="00AF31A4">
        <w:rPr>
          <w:rtl/>
          <w:lang w:bidi="ar-LB"/>
        </w:rPr>
        <w:t xml:space="preserve"> لَيْتَنَا مُتْنَا فِي هذَا الْقَفْرِ!</w:t>
      </w:r>
      <w:r>
        <w:rPr>
          <w:rFonts w:hint="cs"/>
          <w:rtl/>
          <w:lang w:bidi="ar-LB"/>
        </w:rPr>
        <w:t xml:space="preserve">". كما وقد كشف غياب موسى أربعين يومًا على الجبل عن مدى تنجسهم بأوثان مصر وعبادتها؛ لأن مكوث عبد الله الذي طال على الجبل أصبح محكًا لتصرف إسرائيل، كما وافتقارهم للماء وضّح وأكّد بأن قلب هذا الشعب كان يميل </w:t>
      </w:r>
      <w:r w:rsidR="000E68B1">
        <w:rPr>
          <w:rFonts w:hint="cs"/>
          <w:rtl/>
          <w:lang w:bidi="ar-LB"/>
        </w:rPr>
        <w:t>في مواجهته لأقل الأمور الغير ميسّرة، إلى التذمر والتمرد. وهذا التذمر بالذات كان قد صار لموسى بذاته، الذي أظهرت أفعاله في الكثير من الظروف الأخرى فيه أعظم وداعة، وأقوى إيمان وأكثر اتكال ثابت لا يتزعزع على الله، وسيلة ملائمة ليتعرف على خفيات قلبه.</w:t>
      </w:r>
      <w:r w:rsidR="001E6722">
        <w:rPr>
          <w:rFonts w:hint="cs"/>
          <w:rtl/>
          <w:lang w:bidi="ar-LB"/>
        </w:rPr>
        <w:t xml:space="preserve"> وإن تذكرنا أخيرًا كيف كانت الحاجة فقط لبلاغ الجواسيس للإعلان عن سوء ظن إسرائيل بسلطان الله، فهذه الأمثلة وحدها كافية لتعليمنا بأن الله استخدم كل هذه الظروف الخارجية، ليكشف عن حالة </w:t>
      </w:r>
      <w:r w:rsidR="001E6722" w:rsidRPr="002D7566">
        <w:rPr>
          <w:rFonts w:hint="cs"/>
          <w:rtl/>
          <w:lang w:bidi="ar-LB"/>
        </w:rPr>
        <w:t>القلوب</w:t>
      </w:r>
      <w:r w:rsidR="001E6722">
        <w:rPr>
          <w:rFonts w:hint="cs"/>
          <w:rtl/>
          <w:lang w:bidi="ar-LB"/>
        </w:rPr>
        <w:t>.</w:t>
      </w:r>
    </w:p>
    <w:p w14:paraId="3F68AD03" w14:textId="7243DCBF" w:rsidR="002D7566" w:rsidRDefault="002D7566" w:rsidP="002D7566">
      <w:pPr>
        <w:pStyle w:val="ListParagraph"/>
        <w:rPr>
          <w:rtl/>
          <w:lang w:bidi="ar-LB"/>
        </w:rPr>
      </w:pPr>
      <w:r>
        <w:rPr>
          <w:rFonts w:hint="cs"/>
          <w:rtl/>
          <w:lang w:bidi="ar-LB"/>
        </w:rPr>
        <w:t>ولا زال هذا الأمر مستمرًا. فإن اعترانا الحزن، الألم والشدائد، فهذه الظروف هي وسائل اختارها الله لاقتيادنا للتعرف على أنفسنا من خلال الكشف عن قلوبنا، حتى نتذلل أمام الله ونتطهر من الشر، ولنزداد تأهلاً بأن نمجده. فكل ما يحدث بنا هذا هو غايته. فإما أن الظروف التي تصيبنا تُظهر بأن قلبنا ثابت وهو موجود في تبعيته ليسوع، أو بأنه هنالك مبادئ خاطئة عاملة فينا. فإن تصارع أحد مع الفقر والاحتياج، فسرعان ما سي</w:t>
      </w:r>
      <w:r w:rsidR="00DA0764">
        <w:rPr>
          <w:rFonts w:hint="cs"/>
          <w:rtl/>
          <w:lang w:bidi="ar-LB"/>
        </w:rPr>
        <w:t xml:space="preserve">ُعلَن إن كان كل اتكاله هو على الرب وبالتالي يكون قلبه ممتلئًا سلامًا وتعزية، أو أنه يفسح المجال للقلق الذي يبث بالخوف متذمرًا مشتكيًا من عدم رضاه بأسيته. فإن زعل أحد فعلى الفور سيظهر إن كان وديعًا كيسوع قادرًا بأن يطلب من أجل مَن أزعلوه، أو أن ما سيقود رد افعاله هو </w:t>
      </w:r>
      <w:r w:rsidR="00AD3B57">
        <w:rPr>
          <w:rFonts w:hint="cs"/>
          <w:rtl/>
          <w:lang w:bidi="ar-LB"/>
        </w:rPr>
        <w:t xml:space="preserve">أمر </w:t>
      </w:r>
      <w:r w:rsidR="00DA0764">
        <w:rPr>
          <w:rFonts w:hint="cs"/>
          <w:rtl/>
          <w:lang w:bidi="ar-LB"/>
        </w:rPr>
        <w:t>باطل يُمرض القلب، وكبرياء جارح، غضب وانتقام.</w:t>
      </w:r>
    </w:p>
    <w:p w14:paraId="18E3D062" w14:textId="27121F98" w:rsidR="00AD3B57" w:rsidRDefault="00AD3B57" w:rsidP="002D7566">
      <w:pPr>
        <w:pStyle w:val="ListParagraph"/>
        <w:rPr>
          <w:rtl/>
          <w:lang w:bidi="ar-LB"/>
        </w:rPr>
      </w:pPr>
      <w:r>
        <w:rPr>
          <w:rFonts w:hint="cs"/>
          <w:rtl/>
          <w:lang w:bidi="ar-LB"/>
        </w:rPr>
        <w:t>إنه ذات أهمية كبيرة بأن نقيّم هذه الحقيقة بجدية. فإننا نميل جدًا بأن نتواجد في كلا الظرفين، دون أن نرى الله فيهما</w:t>
      </w:r>
      <w:r w:rsidR="00573E50">
        <w:rPr>
          <w:rFonts w:hint="cs"/>
          <w:rtl/>
          <w:lang w:bidi="ar-LB"/>
        </w:rPr>
        <w:t xml:space="preserve">؛ ولكن بالأخص فإننا نجتهد بأن ننفي تدخل يد الله نهائيًا عند وقوعنا بسبب أناس آخرين، من دون أي ذنب منا، في ظروف غير مريحة. ياه، كم سيقاوم القلب في مثل هذا الحال وكم سيخطئ المرء </w:t>
      </w:r>
      <w:r w:rsidR="004D5B15">
        <w:rPr>
          <w:rFonts w:hint="cs"/>
          <w:rtl/>
          <w:lang w:bidi="ar-LB"/>
        </w:rPr>
        <w:t>عما</w:t>
      </w:r>
      <w:r w:rsidR="00573E50">
        <w:rPr>
          <w:rFonts w:hint="cs"/>
          <w:rtl/>
          <w:lang w:bidi="ar-LB"/>
        </w:rPr>
        <w:t xml:space="preserve"> هو قصد الله، عندما لن يكون بإمكانه أن يؤمن، بأنه هو بذاته الذي يسمح بمعاملات الناس الخاطئة من أجل </w:t>
      </w:r>
      <w:r w:rsidR="00435859">
        <w:rPr>
          <w:rFonts w:hint="cs"/>
          <w:rtl/>
          <w:lang w:bidi="ar-LB"/>
        </w:rPr>
        <w:t>تشجيعنا على</w:t>
      </w:r>
      <w:r w:rsidR="00573E50">
        <w:rPr>
          <w:rFonts w:hint="cs"/>
          <w:rtl/>
          <w:lang w:bidi="ar-LB"/>
        </w:rPr>
        <w:t xml:space="preserve"> </w:t>
      </w:r>
      <w:r w:rsidR="00435859">
        <w:rPr>
          <w:rFonts w:hint="cs"/>
          <w:rtl/>
          <w:lang w:bidi="ar-LB"/>
        </w:rPr>
        <w:t>النمو</w:t>
      </w:r>
      <w:r w:rsidR="00573E50">
        <w:rPr>
          <w:rFonts w:hint="cs"/>
          <w:rtl/>
          <w:lang w:bidi="ar-LB"/>
        </w:rPr>
        <w:t xml:space="preserve">! </w:t>
      </w:r>
      <w:r w:rsidR="00435859">
        <w:rPr>
          <w:rFonts w:hint="cs"/>
          <w:rtl/>
          <w:lang w:bidi="ar-LB"/>
        </w:rPr>
        <w:t xml:space="preserve">إلا أنه هكذا هو الأمر؛ ولنا في هذا تعزية كبيرة. فإن استوعب قلبنا غاية الظروف الحادثة معنا، </w:t>
      </w:r>
      <w:r w:rsidR="00D27F09">
        <w:rPr>
          <w:rFonts w:hint="cs"/>
          <w:rtl/>
          <w:lang w:bidi="ar-LB"/>
        </w:rPr>
        <w:t>فسوف تكتسب الآلام، الصراعات وكل الشدائد مرأًى جديدًا كليًا؛ وعندها سنحمل في داخلنا الوعي السعيد بأن كل الأشياء لا بد وأن تعمل معًا لخيرنا. فلا ننسى بأن الله هو الذي يعمل أو يسمح بالظروف الملائمة لنا، حتى يباركنا ويهذبنا؛ لأنه إن لم نفهم ذلك، فكل ما يفعله هو بنا سيكون دون جدوى. وفي الواقع قلبنا عندها ليس فقط أنه سيكون مضطربًا وتعيسًا، وإنما كذلك غير قادر على تقبّل صوت الرب وأن يتعلّم منه. إننا أولاده؛ ولن تسقط شعرة واحدة من رؤوسنا دون إذنه. فما يتمناه هو سعادتنا؛ ونمونا هو غايته. لذا دعونا ننتبه لكلامه، وهو يقول بأن كل هذا يحدث "</w:t>
      </w:r>
      <w:r w:rsidR="00D27F09" w:rsidRPr="00D27F09">
        <w:rPr>
          <w:rtl/>
          <w:lang w:bidi="ar-LB"/>
        </w:rPr>
        <w:t xml:space="preserve"> لِيَعْرِفَ مَا فِي قَلْبِكَ</w:t>
      </w:r>
      <w:r w:rsidR="00D27F09">
        <w:rPr>
          <w:rFonts w:hint="cs"/>
          <w:rtl/>
          <w:lang w:bidi="ar-LB"/>
        </w:rPr>
        <w:t>"</w:t>
      </w:r>
      <w:r w:rsidR="004D5B15">
        <w:rPr>
          <w:rFonts w:hint="cs"/>
          <w:rtl/>
          <w:lang w:bidi="ar-LB"/>
        </w:rPr>
        <w:t>.</w:t>
      </w:r>
    </w:p>
    <w:p w14:paraId="1AA50E72" w14:textId="1864D75F" w:rsidR="004578A8" w:rsidRDefault="004578A8" w:rsidP="004578A8">
      <w:pPr>
        <w:pStyle w:val="ListParagraph"/>
        <w:numPr>
          <w:ilvl w:val="0"/>
          <w:numId w:val="1"/>
        </w:numPr>
        <w:rPr>
          <w:lang w:bidi="ar-LB"/>
        </w:rPr>
      </w:pPr>
      <w:r>
        <w:rPr>
          <w:rFonts w:hint="cs"/>
          <w:rtl/>
          <w:lang w:bidi="ar-LB"/>
        </w:rPr>
        <w:t xml:space="preserve">غير أن هذا ليس كل شيء. إننا لا نحتاج فقط للكشف عن حال قلوبنا، وإنما كذلك لمعونة الله وتعزيته، حتى نُكمل سعينا عبر بادية قاحلة ناشفة بكل صبر وبدون خطية. ويا لها من صورة مثالية رائعة يسلّمنا إسرائيل في هذا الصدد وهو متجه نحو كنعان! أربعون سنة ضلت أجناد إسرائيل الكبيرة في قفر لم يمدهم لا بماء ولا بملبس ولا بأحذية في ترحالهم، حيث بالحري أشعة الشمس المنتشرة الأرجاء أضرمت رمال الأرض بلهيبها، ولم تكن هنالك شجرة لتضللهم لأجل راحتهم وانتعاشهم، </w:t>
      </w:r>
      <w:r w:rsidR="00455692">
        <w:rPr>
          <w:rFonts w:hint="cs"/>
          <w:rtl/>
          <w:lang w:bidi="ar-LB"/>
        </w:rPr>
        <w:t>وحتى حيث تربص لهم جمع كامل من محاربي الشعوب في مآربهم، أو أنهم هجموا بصرخات غاضبة حتى يحولوا دون عبور الشعب المسافر. إلا أن الرب قال من بعد مرور الأربعين سنة: "</w:t>
      </w:r>
      <w:r w:rsidR="00455692" w:rsidRPr="00455692">
        <w:rPr>
          <w:rFonts w:ascii="Arial" w:hAnsi="Arial" w:cs="Arial" w:hint="cs"/>
          <w:rtl/>
          <w:lang w:bidi="ar-LB"/>
        </w:rPr>
        <w:t>​</w:t>
      </w:r>
      <w:r w:rsidR="00455692" w:rsidRPr="00455692">
        <w:rPr>
          <w:rFonts w:hint="cs"/>
          <w:rtl/>
          <w:lang w:bidi="ar-LB"/>
        </w:rPr>
        <w:t>ثِيَابُكَ</w:t>
      </w:r>
      <w:r w:rsidR="00455692" w:rsidRPr="00455692">
        <w:rPr>
          <w:rtl/>
          <w:lang w:bidi="ar-LB"/>
        </w:rPr>
        <w:t xml:space="preserve"> </w:t>
      </w:r>
      <w:r w:rsidR="00455692" w:rsidRPr="00455692">
        <w:rPr>
          <w:rFonts w:hint="cs"/>
          <w:rtl/>
          <w:lang w:bidi="ar-LB"/>
        </w:rPr>
        <w:t>لَمْ</w:t>
      </w:r>
      <w:r w:rsidR="00455692" w:rsidRPr="00455692">
        <w:rPr>
          <w:rtl/>
          <w:lang w:bidi="ar-LB"/>
        </w:rPr>
        <w:t xml:space="preserve"> </w:t>
      </w:r>
      <w:r w:rsidR="00455692" w:rsidRPr="00455692">
        <w:rPr>
          <w:rFonts w:hint="cs"/>
          <w:rtl/>
          <w:lang w:bidi="ar-LB"/>
        </w:rPr>
        <w:t>تَبْلَ</w:t>
      </w:r>
      <w:r w:rsidR="00455692" w:rsidRPr="00455692">
        <w:rPr>
          <w:rtl/>
          <w:lang w:bidi="ar-LB"/>
        </w:rPr>
        <w:t xml:space="preserve"> </w:t>
      </w:r>
      <w:r w:rsidR="00455692" w:rsidRPr="00455692">
        <w:rPr>
          <w:rFonts w:hint="cs"/>
          <w:rtl/>
          <w:lang w:bidi="ar-LB"/>
        </w:rPr>
        <w:t>عَلَيْكَ،</w:t>
      </w:r>
      <w:r w:rsidR="00455692" w:rsidRPr="00455692">
        <w:rPr>
          <w:rtl/>
          <w:lang w:bidi="ar-LB"/>
        </w:rPr>
        <w:t xml:space="preserve"> </w:t>
      </w:r>
      <w:r w:rsidR="00455692" w:rsidRPr="00455692">
        <w:rPr>
          <w:rFonts w:hint="cs"/>
          <w:rtl/>
          <w:lang w:bidi="ar-LB"/>
        </w:rPr>
        <w:t>وَرِجْلُكَ</w:t>
      </w:r>
      <w:r w:rsidR="00455692" w:rsidRPr="00455692">
        <w:rPr>
          <w:rtl/>
          <w:lang w:bidi="ar-LB"/>
        </w:rPr>
        <w:t xml:space="preserve"> </w:t>
      </w:r>
      <w:r w:rsidR="00455692" w:rsidRPr="00455692">
        <w:rPr>
          <w:rFonts w:hint="cs"/>
          <w:rtl/>
          <w:lang w:bidi="ar-LB"/>
        </w:rPr>
        <w:t>لَمْ</w:t>
      </w:r>
      <w:r w:rsidR="00455692" w:rsidRPr="00455692">
        <w:rPr>
          <w:rtl/>
          <w:lang w:bidi="ar-LB"/>
        </w:rPr>
        <w:t xml:space="preserve"> </w:t>
      </w:r>
      <w:r w:rsidR="00455692" w:rsidRPr="00455692">
        <w:rPr>
          <w:rFonts w:hint="cs"/>
          <w:rtl/>
          <w:lang w:bidi="ar-LB"/>
        </w:rPr>
        <w:t>تَتَوَرَّمْ</w:t>
      </w:r>
      <w:r w:rsidR="00455692" w:rsidRPr="00455692">
        <w:rPr>
          <w:rtl/>
          <w:lang w:bidi="ar-LB"/>
        </w:rPr>
        <w:t xml:space="preserve"> </w:t>
      </w:r>
      <w:r w:rsidR="00455692" w:rsidRPr="00455692">
        <w:rPr>
          <w:rFonts w:hint="cs"/>
          <w:rtl/>
          <w:lang w:bidi="ar-LB"/>
        </w:rPr>
        <w:t>هذِهِ</w:t>
      </w:r>
      <w:r w:rsidR="00455692" w:rsidRPr="00455692">
        <w:rPr>
          <w:rtl/>
          <w:lang w:bidi="ar-LB"/>
        </w:rPr>
        <w:t xml:space="preserve"> </w:t>
      </w:r>
      <w:r w:rsidR="00455692" w:rsidRPr="00455692">
        <w:rPr>
          <w:rFonts w:hint="cs"/>
          <w:rtl/>
          <w:lang w:bidi="ar-LB"/>
        </w:rPr>
        <w:t>الأَرْبَعِينَ</w:t>
      </w:r>
      <w:r w:rsidR="00455692" w:rsidRPr="00455692">
        <w:rPr>
          <w:rtl/>
          <w:lang w:bidi="ar-LB"/>
        </w:rPr>
        <w:t xml:space="preserve"> </w:t>
      </w:r>
      <w:r w:rsidR="00455692" w:rsidRPr="00455692">
        <w:rPr>
          <w:rFonts w:hint="cs"/>
          <w:rtl/>
          <w:lang w:bidi="ar-LB"/>
        </w:rPr>
        <w:t>سَنَةً</w:t>
      </w:r>
      <w:r w:rsidR="00455692">
        <w:rPr>
          <w:rFonts w:hint="cs"/>
          <w:rtl/>
          <w:lang w:bidi="ar-LB"/>
        </w:rPr>
        <w:t xml:space="preserve">" (عدد 4) أفليس هذا كما لو سأل: "هل أعوزكم شيء طيلة الأربعين سنة؟" يا لمحبة الله المعلنة بصورة عجيبة! فعلى الرغم من كل عدم أمانتهم، تذمرهم، عدم إيمانهم وضلالهم وراء آلهة أخرى لم يتغير هو في أمانته وبقي هو هو. في كل صباح امتلأت الأرض مَنًّا، وفي كل يوم كان لديهم ماء </w:t>
      </w:r>
      <w:r w:rsidR="007B67A6">
        <w:rPr>
          <w:rFonts w:hint="cs"/>
          <w:rtl/>
          <w:lang w:bidi="ar-LB"/>
        </w:rPr>
        <w:t>خرجت</w:t>
      </w:r>
      <w:r w:rsidR="00455692">
        <w:rPr>
          <w:rFonts w:hint="cs"/>
          <w:rtl/>
          <w:lang w:bidi="ar-LB"/>
        </w:rPr>
        <w:t xml:space="preserve"> بفيض من الصخرة، - ثيابهم لم تبلَ عليهم، وأرجلهم لم تتورم طيلة الأربعين سنة. "</w:t>
      </w:r>
      <w:r w:rsidR="00E06A8E">
        <w:rPr>
          <w:rFonts w:hint="cs"/>
          <w:rtl/>
          <w:lang w:bidi="ar-LB"/>
        </w:rPr>
        <w:t xml:space="preserve">هل أعوزكم شيء؟" صحيح أن إسرائيل قد يعود بنظره خجلاً إلى تلك الفترة؛ وصحيح أنه قد يمر من أمام نفس الشعب العنيد وعيه بعدم أمانته في صورة حية؛ إلا أن قلبه سيقفز فرحًا عند تذكره أمانة الله التي لا تتغير. فهو لم يهملهم لحظة واحدة. يا له من إله! وهذا الإله هو إلهنا! هو الذي قال في الماضي هذه الكلمات لإسرائيل، وسيقولها لنا عند نهاية رحلتنا أيضًا. في النظر نحو الطريق الذي قطعناه، إلى هداياته وإرشاده، وفي معرفتنا الكاملة بمحبته المستحقة السجود، سنرد على السؤال الموجّه لنا: "هل أعوزكم شيء؟" بالرد الفرح: "كلا يا رب، لم يعوزنا شيء!" </w:t>
      </w:r>
      <w:r w:rsidR="00E06A8E">
        <w:rPr>
          <w:rtl/>
          <w:lang w:bidi="ar-LB"/>
        </w:rPr>
        <w:t>–</w:t>
      </w:r>
      <w:r w:rsidR="00E06A8E">
        <w:rPr>
          <w:rFonts w:hint="cs"/>
          <w:rtl/>
          <w:lang w:bidi="ar-LB"/>
        </w:rPr>
        <w:t xml:space="preserve"> وفي هذا سنتيقن كيف أنه أعدّ كل ظرف لكي </w:t>
      </w:r>
      <w:r w:rsidR="007B67A6">
        <w:rPr>
          <w:rFonts w:hint="cs"/>
          <w:rtl/>
          <w:lang w:bidi="ar-LB"/>
        </w:rPr>
        <w:t>ي</w:t>
      </w:r>
      <w:r w:rsidR="00E06A8E">
        <w:rPr>
          <w:rFonts w:hint="cs"/>
          <w:rtl/>
          <w:lang w:bidi="ar-LB"/>
        </w:rPr>
        <w:t xml:space="preserve">باركنا، كيف أن خفة ضيقتنا الوقتية </w:t>
      </w:r>
      <w:r w:rsidR="00904B4F">
        <w:rPr>
          <w:rFonts w:hint="cs"/>
          <w:rtl/>
          <w:lang w:bidi="ar-LB"/>
        </w:rPr>
        <w:t xml:space="preserve">أنشأت </w:t>
      </w:r>
      <w:r w:rsidR="00904B4F" w:rsidRPr="00904B4F">
        <w:rPr>
          <w:rtl/>
          <w:lang w:bidi="ar-LB"/>
        </w:rPr>
        <w:t>لَنَا أَكْثَرَ فَأَكْثَرَ ثِقَلَ مَجْدٍ أَبَدِيًّا.</w:t>
      </w:r>
      <w:r w:rsidR="00904B4F">
        <w:rPr>
          <w:rFonts w:hint="cs"/>
          <w:rtl/>
          <w:lang w:bidi="ar-LB"/>
        </w:rPr>
        <w:t xml:space="preserve"> وكيف أنه اعتنى بنا، هدانا، ظلل علينا وحتى أنه خلصنا من آلاف المخاطر</w:t>
      </w:r>
      <w:r w:rsidR="007B67A6">
        <w:rPr>
          <w:rFonts w:hint="cs"/>
          <w:rtl/>
          <w:lang w:bidi="ar-LB"/>
        </w:rPr>
        <w:t xml:space="preserve"> التي</w:t>
      </w:r>
      <w:r w:rsidR="00904B4F">
        <w:rPr>
          <w:rFonts w:hint="cs"/>
          <w:rtl/>
          <w:lang w:bidi="ar-LB"/>
        </w:rPr>
        <w:t xml:space="preserve"> لم نكن نعي بها. وأين سنجد عندها كلامًا حتى نكافئ مثل هذا الحب الدائم من نحونا</w:t>
      </w:r>
      <w:r w:rsidR="007B67A6">
        <w:rPr>
          <w:rFonts w:hint="cs"/>
          <w:rtl/>
          <w:lang w:bidi="ar-LB"/>
        </w:rPr>
        <w:t>!</w:t>
      </w:r>
    </w:p>
    <w:p w14:paraId="7931BCFD" w14:textId="0B7E67DB" w:rsidR="007B67A6" w:rsidRDefault="007B67A6" w:rsidP="007B67A6">
      <w:pPr>
        <w:pStyle w:val="ListParagraph"/>
        <w:rPr>
          <w:rtl/>
          <w:lang w:bidi="ar-LB"/>
        </w:rPr>
      </w:pPr>
      <w:r>
        <w:rPr>
          <w:rFonts w:hint="cs"/>
          <w:rtl/>
          <w:lang w:bidi="ar-LB"/>
        </w:rPr>
        <w:t xml:space="preserve">ولماذا يتم تذكيرنا بكل هذا؟ إنها عناية الله التي تريد بأن تلفت أنظارنا إلى ذلك اليوم في المستقبل. فمثل إسرائيل الذي لم يجد في قفر العالم، لا مأكلاً له ولا انتعاشًا، هكذا نحن لا نجد في الدنيا إلا صراعًا، بؤسًا وتعبًا. كغرباء نسير وسط </w:t>
      </w:r>
      <w:r w:rsidR="00F62B8B">
        <w:rPr>
          <w:rFonts w:hint="cs"/>
          <w:rtl/>
          <w:lang w:bidi="ar-LB"/>
        </w:rPr>
        <w:t xml:space="preserve">حدود عدائية، لا نرى هنا أي موطن، ولا مكان راحة </w:t>
      </w:r>
      <w:r w:rsidR="002431EC">
        <w:rPr>
          <w:rFonts w:hint="cs"/>
          <w:rtl/>
          <w:lang w:bidi="ar-LB"/>
        </w:rPr>
        <w:t xml:space="preserve">لنا نحن </w:t>
      </w:r>
      <w:r w:rsidR="00F62B8B">
        <w:rPr>
          <w:rFonts w:hint="cs"/>
          <w:rtl/>
          <w:lang w:bidi="ar-LB"/>
        </w:rPr>
        <w:t xml:space="preserve">مَن نتبع المسيح </w:t>
      </w:r>
      <w:r w:rsidR="002431EC">
        <w:rPr>
          <w:rFonts w:hint="cs"/>
          <w:rtl/>
          <w:lang w:bidi="ar-LB"/>
        </w:rPr>
        <w:t>و</w:t>
      </w:r>
      <w:r w:rsidR="00F62B8B">
        <w:rPr>
          <w:rFonts w:hint="cs"/>
          <w:rtl/>
          <w:lang w:bidi="ar-LB"/>
        </w:rPr>
        <w:t>لا مكان</w:t>
      </w:r>
      <w:r w:rsidR="002431EC">
        <w:rPr>
          <w:rFonts w:hint="cs"/>
          <w:rtl/>
          <w:lang w:bidi="ar-LB"/>
        </w:rPr>
        <w:t xml:space="preserve"> لنا فيه</w:t>
      </w:r>
      <w:r w:rsidR="00F62B8B">
        <w:rPr>
          <w:rFonts w:hint="cs"/>
          <w:rtl/>
          <w:lang w:bidi="ar-LB"/>
        </w:rPr>
        <w:t xml:space="preserve"> لنُسند رأسنا. الحفنة الصغيرة التي كثيرًا غير معروفة للعالم وفي أماكنها الأكثر هُزلاً، هي شعب مسكين، ضعيف ومحتقر. وكلما تزكينا كسيّاح ونزلاء وحققنا طابعنا السماوي، كلما ازداد التصاق الخوف والشكوى، العار والهوان</w:t>
      </w:r>
      <w:r w:rsidR="00F62B8B" w:rsidRPr="00F62B8B">
        <w:rPr>
          <w:rtl/>
        </w:rPr>
        <w:t xml:space="preserve"> </w:t>
      </w:r>
      <w:r w:rsidR="00F62B8B" w:rsidRPr="00F62B8B">
        <w:rPr>
          <w:rtl/>
          <w:lang w:bidi="ar-LB"/>
        </w:rPr>
        <w:t>بأعقاب أرجلنا</w:t>
      </w:r>
      <w:r w:rsidR="00F62B8B">
        <w:rPr>
          <w:rFonts w:hint="cs"/>
          <w:rtl/>
          <w:lang w:bidi="ar-LB"/>
        </w:rPr>
        <w:t>. هل نسلّم أسلحتنا ونغرق في يأسنا؟ آه، كلا! فالعين موجّهة نحو نهار المستقبل، إلى هدف الرحلة؛ وداخل القلب متغلغلة كلمة الرب القديرة: "</w:t>
      </w:r>
      <w:r w:rsidR="00F62B8B" w:rsidRPr="00F62B8B">
        <w:rPr>
          <w:rtl/>
        </w:rPr>
        <w:t xml:space="preserve"> </w:t>
      </w:r>
      <w:r w:rsidR="00F62B8B" w:rsidRPr="00F62B8B">
        <w:rPr>
          <w:rtl/>
          <w:lang w:bidi="ar-LB"/>
        </w:rPr>
        <w:t>ثِيَابُكَ لَمْ تَبْلَ عَلَيْكَ، وَرِجْلُكَ لَمْ تَتَوَرَّمْ</w:t>
      </w:r>
      <w:r w:rsidR="00F62B8B">
        <w:rPr>
          <w:rFonts w:hint="cs"/>
          <w:rtl/>
          <w:lang w:bidi="ar-LB"/>
        </w:rPr>
        <w:t xml:space="preserve">". عين الإيمان ترى ذراع الله الأمين القوية، وبخجل وندم على عدم إيماننا نزداد التصاقًا </w:t>
      </w:r>
      <w:r w:rsidR="00464935">
        <w:rPr>
          <w:rFonts w:hint="cs"/>
          <w:rtl/>
          <w:lang w:bidi="ar-LB"/>
        </w:rPr>
        <w:t xml:space="preserve">بالغير المنظور. وإن نظرنا من الآن إلى المسافة التي قطعناها فبغض النظر عن الظلام الكثير الذي سيبينه ذلك اليوم فقط، سنعترف ساجدين، بأنه لم يعوزنا أي </w:t>
      </w:r>
      <w:r w:rsidR="00464935" w:rsidRPr="002431EC">
        <w:rPr>
          <w:rFonts w:hint="cs"/>
          <w:rtl/>
          <w:lang w:bidi="ar-LB"/>
        </w:rPr>
        <w:t>شيء</w:t>
      </w:r>
      <w:r w:rsidR="00464935">
        <w:rPr>
          <w:rFonts w:hint="cs"/>
          <w:rtl/>
          <w:lang w:bidi="ar-LB"/>
        </w:rPr>
        <w:t xml:space="preserve">. </w:t>
      </w:r>
      <w:r w:rsidR="002431EC">
        <w:rPr>
          <w:rFonts w:hint="cs"/>
          <w:rtl/>
          <w:lang w:bidi="ar-LB"/>
        </w:rPr>
        <w:t xml:space="preserve">فيا أيها المساكين في الأموال الزمنية، كثيرًا ما علا أنينكم دون استراحة خائري القوة تحت أعباء الحياة، - فهل أعوزكم شيء؟ ألم يعتني بكم الذي يُطعم الغربان ويُلبس الزنابق، بالمأكل والملبس؟ ألم تختبروا </w:t>
      </w:r>
      <w:r w:rsidR="002A1686">
        <w:rPr>
          <w:rFonts w:hint="cs"/>
          <w:rtl/>
          <w:lang w:bidi="ar-LB"/>
        </w:rPr>
        <w:t>كثيرًا معونته القديرة عند وصول الشدة ذروتها؟ لذا صحيح هو: "</w:t>
      </w:r>
      <w:r w:rsidR="002A1686" w:rsidRPr="002A1686">
        <w:rPr>
          <w:rtl/>
          <w:lang w:bidi="ar-LB"/>
        </w:rPr>
        <w:t>لاَ تَهْتَمُّوا بِشَيْءٍ، بَلْ فِي كُلِّ شَيْءٍ بِالصَّلاَةِ وَالدُّعَاءِ مَعَ الشُّكْرِ، لِتُعْلَمْ طِلْبَاتُكُمْ لَدَى اللهِ.</w:t>
      </w:r>
      <w:r w:rsidR="002A1686">
        <w:rPr>
          <w:rFonts w:hint="cs"/>
          <w:rtl/>
          <w:lang w:bidi="ar-LB"/>
        </w:rPr>
        <w:t xml:space="preserve">" أنتم يا مَن اشتبكتكم في شتى المصاعب، أو عُيّرتم لأجل اسم الرب، - أنتم يا مَن تقومون بعمل الرب وتصارعون مقاومات كثيرة، قاسية، </w:t>
      </w:r>
      <w:r w:rsidR="00C64973">
        <w:rPr>
          <w:rFonts w:hint="cs"/>
          <w:rtl/>
          <w:lang w:bidi="ar-LB"/>
        </w:rPr>
        <w:t xml:space="preserve">عديمة الإيمان ومرائية من جانب مقاوميكم؛ - ومهما كان حال ظروفكم </w:t>
      </w:r>
      <w:r w:rsidR="00C64973">
        <w:rPr>
          <w:rtl/>
          <w:lang w:bidi="ar-LB"/>
        </w:rPr>
        <w:t>–</w:t>
      </w:r>
      <w:r w:rsidR="00C64973">
        <w:rPr>
          <w:rFonts w:hint="cs"/>
          <w:rtl/>
          <w:lang w:bidi="ar-LB"/>
        </w:rPr>
        <w:t xml:space="preserve"> أفهل أعوزكم مرة شيء روحيًا وجسديًا؟ كلا، وألف كلا! فدعونا نثق بالرب؛ ودعونا نسلمه كل شيء، ونواصل مسيرنا بكل شجاعة ماسكين بيده! مهما بلغ القفر نشوفة، جدوبة وتعبًا </w:t>
      </w:r>
      <w:r w:rsidR="00C64973">
        <w:rPr>
          <w:rtl/>
          <w:lang w:bidi="ar-LB"/>
        </w:rPr>
        <w:t>–</w:t>
      </w:r>
      <w:r w:rsidR="00C64973">
        <w:rPr>
          <w:rFonts w:hint="cs"/>
          <w:rtl/>
          <w:lang w:bidi="ar-LB"/>
        </w:rPr>
        <w:t xml:space="preserve"> فالقُرب منه يعوّض عن كل شيء؛ وهو سيحوّل كل شيء لخيرنا.</w:t>
      </w:r>
    </w:p>
    <w:p w14:paraId="54CE065A" w14:textId="6661A17A" w:rsidR="00FD1A9F" w:rsidRDefault="00FD1A9F" w:rsidP="007B67A6">
      <w:pPr>
        <w:pStyle w:val="ListParagraph"/>
        <w:rPr>
          <w:rtl/>
          <w:lang w:bidi="ar-LB"/>
        </w:rPr>
      </w:pPr>
      <w:r>
        <w:rPr>
          <w:rFonts w:hint="cs"/>
          <w:rtl/>
          <w:lang w:bidi="ar-LB"/>
        </w:rPr>
        <w:t xml:space="preserve">أيا إخوتي الأحباء! يا ليتنا نضيء جميعنا </w:t>
      </w:r>
      <w:r>
        <w:rPr>
          <w:rtl/>
          <w:lang w:bidi="ar-LB"/>
        </w:rPr>
        <w:t>–</w:t>
      </w:r>
      <w:r>
        <w:rPr>
          <w:rFonts w:hint="cs"/>
          <w:rtl/>
          <w:lang w:bidi="ar-LB"/>
        </w:rPr>
        <w:t xml:space="preserve"> كل واحد في الدائرة التي وضعه الله فيها </w:t>
      </w:r>
      <w:r>
        <w:rPr>
          <w:rtl/>
          <w:lang w:bidi="ar-LB"/>
        </w:rPr>
        <w:t>–</w:t>
      </w:r>
      <w:r>
        <w:rPr>
          <w:rFonts w:hint="cs"/>
          <w:rtl/>
          <w:lang w:bidi="ar-LB"/>
        </w:rPr>
        <w:t xml:space="preserve"> كأنوار في العالم؛ ويا ليت كل تصرفنا يكون شهادة، بأننا لنا وطن أفضل وغِنى أعظم من العالم وملذاته الباطلة؛ ويا ليتنا نخبر عاليًا بالكلام والسلوك في كل حال بأننا نؤمن بالله القدير، خالق السماء والأرض! ولا يكفي بأن نتكلم عن هذا الإيمان؛ فلا بد وأن يتأصل داخل قلوبنا. "البار بالإيمان يحيا" الإيمان وحده الذي يغلب العالم. فإنه دائمًا يجد مخازن الله مفتوحة ويحصل منها</w:t>
      </w:r>
      <w:r w:rsidR="005627CA">
        <w:rPr>
          <w:rFonts w:hint="cs"/>
          <w:rtl/>
          <w:lang w:bidi="ar-LB"/>
        </w:rPr>
        <w:t xml:space="preserve"> على كل احتياجه. فالإيمان يرى في كل الظروف أمانة الله ودومًا ما يستمد جراء ذلك قوة متجددة من اختباره لهذه الأمانة؛ فهو يوجّه الأنظار إلى المجد الأبدي الماثل أمامه ويستقبل وسط صراعات وأحزان هذا العالم كلمة الرب: "هل أعوزكم شيء؟"</w:t>
      </w:r>
    </w:p>
    <w:p w14:paraId="2F05FF1D" w14:textId="77777777" w:rsidR="005627CA" w:rsidRDefault="005627CA" w:rsidP="007B67A6">
      <w:pPr>
        <w:pStyle w:val="ListParagraph"/>
        <w:rPr>
          <w:rtl/>
          <w:lang w:bidi="ar-LB"/>
        </w:rPr>
      </w:pPr>
    </w:p>
    <w:p w14:paraId="147CFB0E" w14:textId="0FD5B424" w:rsidR="005627CA" w:rsidRDefault="005627CA" w:rsidP="007B67A6">
      <w:pPr>
        <w:pStyle w:val="ListParagraph"/>
        <w:rPr>
          <w:rtl/>
          <w:lang w:bidi="ar-LB"/>
        </w:rPr>
      </w:pPr>
      <w:r>
        <w:rPr>
          <w:rFonts w:hint="cs"/>
          <w:rtl/>
          <w:lang w:bidi="ar-LB"/>
        </w:rPr>
        <w:t>نعم يا إخوتي الأحباء! فكما كان إسرائيل في الماضي هكذا نحن أيضًا نقف على أعتاب الأرض الحميدة، كنعان السماوية. ولم يتبق إلا لحظات قليلة من التعب والضيق، وسيأتي الرب لينتزعنا من الصراع ويأخذنا إلى بيت الآب، حيث أُعدّ لنا فيض من الفرح الأبدي بالنعمة. عندها سيتحوّل الألم إلى مجد، والغربة إلى منازل أرض الوطن، البرية إلى أرض</w:t>
      </w:r>
      <w:r w:rsidR="002668EA">
        <w:rPr>
          <w:rFonts w:hint="cs"/>
          <w:rtl/>
          <w:lang w:bidi="ar-LB"/>
        </w:rPr>
        <w:t xml:space="preserve"> تفيض لبنًا وعسلاً. فدعونا بالنظر إلى الدرب الذي قطعناه وفي التطلع إلى المجد العتيد، نستكمل رحلة المسير بشجاعة وبقوة الذي سبقنا كرئيس الإيمان ومكمله.</w:t>
      </w:r>
    </w:p>
    <w:p w14:paraId="35FB845F" w14:textId="77777777" w:rsidR="004D5B15" w:rsidRDefault="004D5B15" w:rsidP="002D7566">
      <w:pPr>
        <w:pStyle w:val="ListParagraph"/>
        <w:rPr>
          <w:rtl/>
          <w:lang w:bidi="ar-LB"/>
        </w:rPr>
      </w:pPr>
    </w:p>
    <w:sectPr w:rsidR="004D5B15"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4506"/>
    <w:multiLevelType w:val="hybridMultilevel"/>
    <w:tmpl w:val="DF068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892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AE1"/>
    <w:rsid w:val="00046D87"/>
    <w:rsid w:val="00051645"/>
    <w:rsid w:val="00062766"/>
    <w:rsid w:val="000E68B1"/>
    <w:rsid w:val="001325BA"/>
    <w:rsid w:val="00193F61"/>
    <w:rsid w:val="001E6722"/>
    <w:rsid w:val="002431EC"/>
    <w:rsid w:val="002668EA"/>
    <w:rsid w:val="002A1686"/>
    <w:rsid w:val="002D7566"/>
    <w:rsid w:val="002E4AE1"/>
    <w:rsid w:val="003B702A"/>
    <w:rsid w:val="00435859"/>
    <w:rsid w:val="00455692"/>
    <w:rsid w:val="00457149"/>
    <w:rsid w:val="004578A8"/>
    <w:rsid w:val="00464935"/>
    <w:rsid w:val="004D5B15"/>
    <w:rsid w:val="004E3145"/>
    <w:rsid w:val="005627CA"/>
    <w:rsid w:val="00573E50"/>
    <w:rsid w:val="005C7D3F"/>
    <w:rsid w:val="00610790"/>
    <w:rsid w:val="0065628F"/>
    <w:rsid w:val="006C755D"/>
    <w:rsid w:val="007B67A6"/>
    <w:rsid w:val="0083058D"/>
    <w:rsid w:val="00904B4F"/>
    <w:rsid w:val="009B2EC2"/>
    <w:rsid w:val="00AD3B57"/>
    <w:rsid w:val="00AF31A4"/>
    <w:rsid w:val="00AF66B8"/>
    <w:rsid w:val="00C64973"/>
    <w:rsid w:val="00D27F09"/>
    <w:rsid w:val="00DA0764"/>
    <w:rsid w:val="00E06A8E"/>
    <w:rsid w:val="00F62B8B"/>
    <w:rsid w:val="00F739E1"/>
    <w:rsid w:val="00FD1A9F"/>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BF6E"/>
  <w15:chartTrackingRefBased/>
  <w15:docId w15:val="{5918B215-887C-4A66-89F1-351FDB56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AE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2E4A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4A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4A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4A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4A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4A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2E4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AE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2E4A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4A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4A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4A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4A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4A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4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AE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E4AE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E4AE1"/>
    <w:pPr>
      <w:spacing w:before="160"/>
      <w:jc w:val="center"/>
    </w:pPr>
    <w:rPr>
      <w:i/>
      <w:iCs/>
      <w:color w:val="404040" w:themeColor="text1" w:themeTint="BF"/>
    </w:rPr>
  </w:style>
  <w:style w:type="character" w:customStyle="1" w:styleId="QuoteChar">
    <w:name w:val="Quote Char"/>
    <w:basedOn w:val="DefaultParagraphFont"/>
    <w:link w:val="Quote"/>
    <w:uiPriority w:val="29"/>
    <w:rsid w:val="002E4AE1"/>
    <w:rPr>
      <w:i/>
      <w:iCs/>
      <w:color w:val="404040" w:themeColor="text1" w:themeTint="BF"/>
    </w:rPr>
  </w:style>
  <w:style w:type="paragraph" w:styleId="ListParagraph">
    <w:name w:val="List Paragraph"/>
    <w:basedOn w:val="Normal"/>
    <w:uiPriority w:val="34"/>
    <w:qFormat/>
    <w:rsid w:val="002E4AE1"/>
    <w:pPr>
      <w:ind w:left="720"/>
      <w:contextualSpacing/>
    </w:pPr>
  </w:style>
  <w:style w:type="character" w:styleId="IntenseEmphasis">
    <w:name w:val="Intense Emphasis"/>
    <w:basedOn w:val="DefaultParagraphFont"/>
    <w:uiPriority w:val="21"/>
    <w:qFormat/>
    <w:rsid w:val="002E4AE1"/>
    <w:rPr>
      <w:i/>
      <w:iCs/>
      <w:color w:val="0F4761" w:themeColor="accent1" w:themeShade="BF"/>
    </w:rPr>
  </w:style>
  <w:style w:type="paragraph" w:styleId="IntenseQuote">
    <w:name w:val="Intense Quote"/>
    <w:basedOn w:val="Normal"/>
    <w:next w:val="Normal"/>
    <w:link w:val="IntenseQuoteChar"/>
    <w:uiPriority w:val="30"/>
    <w:qFormat/>
    <w:rsid w:val="002E4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AE1"/>
    <w:rPr>
      <w:i/>
      <w:iCs/>
      <w:color w:val="0F4761" w:themeColor="accent1" w:themeShade="BF"/>
    </w:rPr>
  </w:style>
  <w:style w:type="character" w:styleId="IntenseReference">
    <w:name w:val="Intense Reference"/>
    <w:basedOn w:val="DefaultParagraphFont"/>
    <w:uiPriority w:val="32"/>
    <w:qFormat/>
    <w:rsid w:val="002E4AE1"/>
    <w:rPr>
      <w:b/>
      <w:bCs/>
      <w:smallCaps/>
      <w:color w:val="0F4761" w:themeColor="accent1" w:themeShade="BF"/>
      <w:spacing w:val="5"/>
    </w:rPr>
  </w:style>
  <w:style w:type="character" w:styleId="Hyperlink">
    <w:name w:val="Hyperlink"/>
    <w:basedOn w:val="DefaultParagraphFont"/>
    <w:uiPriority w:val="99"/>
    <w:unhideWhenUsed/>
    <w:rsid w:val="00062766"/>
    <w:rPr>
      <w:color w:val="467886" w:themeColor="hyperlink"/>
      <w:u w:val="single"/>
    </w:rPr>
  </w:style>
  <w:style w:type="character" w:styleId="UnresolvedMention">
    <w:name w:val="Unresolved Mention"/>
    <w:basedOn w:val="DefaultParagraphFont"/>
    <w:uiPriority w:val="99"/>
    <w:semiHidden/>
    <w:unhideWhenUsed/>
    <w:rsid w:val="00062766"/>
    <w:rPr>
      <w:color w:val="605E5C"/>
      <w:shd w:val="clear" w:color="auto" w:fill="E1DFDD"/>
    </w:rPr>
  </w:style>
  <w:style w:type="character" w:styleId="FollowedHyperlink">
    <w:name w:val="FollowedHyperlink"/>
    <w:basedOn w:val="DefaultParagraphFont"/>
    <w:uiPriority w:val="99"/>
    <w:semiHidden/>
    <w:unhideWhenUsed/>
    <w:rsid w:val="002D75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k-4940/botschafter-des-heils-in-christo-1865/des-pilgers-tro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12</cp:revision>
  <dcterms:created xsi:type="dcterms:W3CDTF">2025-03-31T11:31:00Z</dcterms:created>
  <dcterms:modified xsi:type="dcterms:W3CDTF">2025-04-01T08:40:00Z</dcterms:modified>
</cp:coreProperties>
</file>