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B8935" w14:textId="5D11550A" w:rsidR="00BE011D" w:rsidRDefault="004E3AE2">
      <w:pPr>
        <w:rPr>
          <w:rtl/>
        </w:rPr>
      </w:pPr>
      <w:r>
        <w:rPr>
          <w:rFonts w:hint="cs"/>
          <w:rtl/>
        </w:rPr>
        <w:t xml:space="preserve">نحميا </w:t>
      </w:r>
      <w:r w:rsidR="008E58C4">
        <w:rPr>
          <w:rFonts w:hint="cs"/>
          <w:rtl/>
        </w:rPr>
        <w:t>أو</w:t>
      </w:r>
      <w:r>
        <w:rPr>
          <w:rFonts w:hint="cs"/>
          <w:rtl/>
        </w:rPr>
        <w:t xml:space="preserve"> بناء الأسوار</w:t>
      </w:r>
    </w:p>
    <w:p w14:paraId="261FD54E" w14:textId="4297BBDB" w:rsidR="004E3AE2" w:rsidRDefault="004E3AE2" w:rsidP="004E3AE2">
      <w:pPr>
        <w:rPr>
          <w:rtl/>
        </w:rPr>
      </w:pPr>
      <w:r>
        <w:rPr>
          <w:rFonts w:hint="cs"/>
          <w:rtl/>
        </w:rPr>
        <w:t>البشير بالخلاص في المسيح 1977</w:t>
      </w:r>
    </w:p>
    <w:p w14:paraId="520EA3EA" w14:textId="1B515225" w:rsidR="00B81935" w:rsidRDefault="006711B4" w:rsidP="004E3AE2">
      <w:pPr>
        <w:rPr>
          <w:rtl/>
        </w:rPr>
      </w:pPr>
      <w:r>
        <w:rPr>
          <w:rFonts w:hint="cs"/>
          <w:rtl/>
        </w:rPr>
        <w:t>إننا</w:t>
      </w:r>
      <w:r w:rsidR="00B81935">
        <w:rPr>
          <w:rFonts w:hint="cs"/>
          <w:rtl/>
        </w:rPr>
        <w:t xml:space="preserve"> نتقابل في نحميا 1 برجل</w:t>
      </w:r>
      <w:r w:rsidR="00813F5F">
        <w:rPr>
          <w:rFonts w:hint="cs"/>
          <w:rtl/>
        </w:rPr>
        <w:t xml:space="preserve"> ي</w:t>
      </w:r>
      <w:r w:rsidR="00B81935">
        <w:rPr>
          <w:rFonts w:hint="cs"/>
          <w:rtl/>
        </w:rPr>
        <w:t>قف أمام الله، هو كان عالِم بحالة اليهود الذين هربوا، ممن بقيوا من السبي، وحص</w:t>
      </w:r>
      <w:r w:rsidR="00A11986">
        <w:rPr>
          <w:rFonts w:hint="cs"/>
          <w:rtl/>
        </w:rPr>
        <w:t>ل</w:t>
      </w:r>
      <w:r w:rsidR="00B81935">
        <w:rPr>
          <w:rFonts w:hint="cs"/>
          <w:rtl/>
        </w:rPr>
        <w:t xml:space="preserve"> على خبر انهدام وخراب أسوار أورشليم. ورجل الله هذا تقدّم بجدّية مؤثرة أمام الرب يهوه من أجل الشعب الساقط، الذي كان قد خلُص في الماضي بقوته العظيمة </w:t>
      </w:r>
      <w:r w:rsidR="00301484">
        <w:rPr>
          <w:rFonts w:hint="cs"/>
          <w:rtl/>
        </w:rPr>
        <w:t>وذراعه</w:t>
      </w:r>
      <w:r w:rsidR="00B81935">
        <w:rPr>
          <w:rFonts w:hint="cs"/>
          <w:rtl/>
        </w:rPr>
        <w:t xml:space="preserve"> الرفيعة (الشديدة). "آهٍ يا رب!" هكذا كان يصرخ "</w:t>
      </w:r>
      <w:r w:rsidR="00B81935" w:rsidRPr="00B81935">
        <w:rPr>
          <w:rtl/>
        </w:rPr>
        <w:t>لِتَكُنْ أُذْنُكَ مُصْغِيَةً إِلَى صَلاَةِ عَبْدِكَ وَصَلاَةِ عَبِيدِكَ الَّذِينَ يُرِيدُونَ مَخَافَةَ اسْمِكَ.</w:t>
      </w:r>
      <w:r w:rsidR="00B81935">
        <w:rPr>
          <w:rFonts w:hint="cs"/>
          <w:rtl/>
        </w:rPr>
        <w:t>" (1: 11).</w:t>
      </w:r>
    </w:p>
    <w:p w14:paraId="6DAE9EF9" w14:textId="462084B6" w:rsidR="00B81935" w:rsidRDefault="00EB1012" w:rsidP="004E3AE2">
      <w:pPr>
        <w:rPr>
          <w:rtl/>
        </w:rPr>
      </w:pPr>
      <w:r w:rsidRPr="00EB1012">
        <w:rPr>
          <w:rtl/>
        </w:rPr>
        <w:t>نحن نراه أمام الرب</w:t>
      </w:r>
      <w:r w:rsidRPr="00EB1012">
        <w:rPr>
          <w:rFonts w:hint="cs"/>
          <w:rtl/>
        </w:rPr>
        <w:t xml:space="preserve"> </w:t>
      </w:r>
      <w:r w:rsidR="00B81935">
        <w:rPr>
          <w:rFonts w:hint="cs"/>
          <w:rtl/>
        </w:rPr>
        <w:t>في هذه الصورة، وهذا في شعوره بأعمق ألم على حالة إسرائيل وعلى مدينة الملك العظيم. هو ميّز تمامًا خطية ارتدادهم الرهيبة عن الرب؛ لأنه قال: "</w:t>
      </w:r>
      <w:r w:rsidR="00A52543" w:rsidRPr="00A52543">
        <w:rPr>
          <w:rFonts w:ascii="Times New Roman" w:hAnsi="Times New Roman" w:cs="Times New Roman" w:hint="cs"/>
          <w:rtl/>
        </w:rPr>
        <w:t>​</w:t>
      </w:r>
      <w:r w:rsidR="00A52543" w:rsidRPr="00A52543">
        <w:rPr>
          <w:rFonts w:hint="cs"/>
          <w:rtl/>
        </w:rPr>
        <w:t>لَقَدْ</w:t>
      </w:r>
      <w:r w:rsidR="00A52543" w:rsidRPr="00A52543">
        <w:rPr>
          <w:rtl/>
        </w:rPr>
        <w:t xml:space="preserve"> </w:t>
      </w:r>
      <w:r w:rsidR="00A52543" w:rsidRPr="00A52543">
        <w:rPr>
          <w:rFonts w:hint="cs"/>
          <w:rtl/>
        </w:rPr>
        <w:t>أَفْسَدْنَا</w:t>
      </w:r>
      <w:r w:rsidR="00A52543" w:rsidRPr="00A52543">
        <w:rPr>
          <w:rtl/>
        </w:rPr>
        <w:t xml:space="preserve"> </w:t>
      </w:r>
      <w:r w:rsidR="00A52543" w:rsidRPr="00A52543">
        <w:rPr>
          <w:rFonts w:hint="cs"/>
          <w:rtl/>
        </w:rPr>
        <w:t>أَمَامَكَ،</w:t>
      </w:r>
      <w:r w:rsidR="00A52543" w:rsidRPr="00A52543">
        <w:rPr>
          <w:rtl/>
        </w:rPr>
        <w:t xml:space="preserve"> </w:t>
      </w:r>
      <w:r w:rsidR="00A52543" w:rsidRPr="00A52543">
        <w:rPr>
          <w:rFonts w:hint="cs"/>
          <w:rtl/>
        </w:rPr>
        <w:t>وَلَمْ</w:t>
      </w:r>
      <w:r w:rsidR="00A52543" w:rsidRPr="00A52543">
        <w:rPr>
          <w:rtl/>
        </w:rPr>
        <w:t xml:space="preserve"> </w:t>
      </w:r>
      <w:r w:rsidR="00A52543" w:rsidRPr="00A52543">
        <w:rPr>
          <w:rFonts w:hint="cs"/>
          <w:rtl/>
        </w:rPr>
        <w:t>نَحْفَظ</w:t>
      </w:r>
      <w:r w:rsidR="00A52543" w:rsidRPr="00A52543">
        <w:rPr>
          <w:rtl/>
        </w:rPr>
        <w:t>ِ الْوَصَايَا وَالْفَرَائِضَ وَالأَحْكَامَ الَّتِي أَمَرْتَ بِهَا مُوسَى عَبْدَكَ.</w:t>
      </w:r>
      <w:r w:rsidR="00A52543">
        <w:rPr>
          <w:rFonts w:hint="cs"/>
          <w:rtl/>
        </w:rPr>
        <w:t>" (عدد 7).</w:t>
      </w:r>
    </w:p>
    <w:p w14:paraId="64079DF9" w14:textId="220A8007" w:rsidR="00A52543" w:rsidRDefault="00033653" w:rsidP="004E3AE2">
      <w:pPr>
        <w:rPr>
          <w:rtl/>
        </w:rPr>
      </w:pPr>
      <w:r>
        <w:rPr>
          <w:rFonts w:hint="cs"/>
          <w:rtl/>
        </w:rPr>
        <w:t>وإذ أن هذه الأمور قد ارتسمت أمامنا كأمثلة، فالسؤال هو في محلّه: هل نحن أيضًا كنا في مثل هذه الصورة أمام الرب في اعتراف شعرنا به في أعماقنا، بخصوص حالة كنيسة الله الحاضرة؟ هل نحن أيضًا بكينا واكتئبنا ورجونا من أجل شعب الرب في أيامنا؟ دعونا لا أن نتجادل فقط، وإنما لنطرح أنفسنا بالحري أمام الرب ولنقارن حالة الكنيسة في زمننا في العالم بحالتها في بدايتها. أليست أسوارها أيضًا قد تهدمت؟ حينما بنى الله بروحه القدوس الكنيسة، حصل حائط فاصل بينها والعالم. في ذلك الوقت كان جميع المؤمنين معًا وشكّلوا جسدًا واحدًا، كما شكّلت بيوت المدينة بأسوارها القوية والعالية أورشليم الواحدة. هكذا نحن نقرأ أيضًا عن كنيسة الله: "</w:t>
      </w:r>
      <w:r w:rsidRPr="00033653">
        <w:rPr>
          <w:rtl/>
        </w:rPr>
        <w:t>وَأَمَّا الآخَرُونَ فَلَمْ يَكُنْ أَحَدٌ مِنْهُمْ يَجْسُرُ أَنْ يَلْتَصِقَ بِهِمْ، لكِنْ كَانَ الشَّعْبُ يُعَظِّمُهُمْ.</w:t>
      </w:r>
      <w:r>
        <w:rPr>
          <w:rFonts w:hint="cs"/>
          <w:rtl/>
        </w:rPr>
        <w:t xml:space="preserve">" (أعمال الرسل 5: 13). </w:t>
      </w:r>
      <w:r w:rsidR="009D612C">
        <w:rPr>
          <w:rFonts w:hint="cs"/>
          <w:rtl/>
        </w:rPr>
        <w:t xml:space="preserve">هل طرحنا أنفسنا أمام الرب لأجل هذه الغاية؟ لذا </w:t>
      </w:r>
      <w:r w:rsidR="00F36CAC">
        <w:rPr>
          <w:rFonts w:hint="cs"/>
          <w:rtl/>
        </w:rPr>
        <w:t>ف</w:t>
      </w:r>
      <w:r w:rsidR="009D612C">
        <w:rPr>
          <w:rFonts w:hint="cs"/>
          <w:rtl/>
        </w:rPr>
        <w:t>علينا أن نعود ونلقي نظرنا إلى الفترات المظلمة التي فيها تهدّم هذا الحائط الفاصل عن العالم.</w:t>
      </w:r>
    </w:p>
    <w:p w14:paraId="6363212C" w14:textId="4BDB36ED" w:rsidR="009D612C" w:rsidRDefault="007E2751" w:rsidP="004E3AE2">
      <w:pPr>
        <w:rPr>
          <w:rtl/>
        </w:rPr>
      </w:pPr>
      <w:r>
        <w:rPr>
          <w:rFonts w:hint="cs"/>
          <w:rtl/>
        </w:rPr>
        <w:t>كما أن الله أعدّ في هذه المِحَن النفسية العميقة عبده نحميا أمام وجهه (محضره) لأجل عمله، فقد سُرّ في أيامنا أيضًا بأن يدعو عبيدًا ويُعدّهم لعمله. إلا أن</w:t>
      </w:r>
      <w:r w:rsidR="001674DD">
        <w:rPr>
          <w:rFonts w:hint="cs"/>
          <w:rtl/>
        </w:rPr>
        <w:t xml:space="preserve">ه </w:t>
      </w:r>
      <w:r w:rsidR="001674DD" w:rsidRPr="001674DD">
        <w:rPr>
          <w:rtl/>
        </w:rPr>
        <w:t xml:space="preserve">لا بد وأن تسبقها </w:t>
      </w:r>
      <w:r w:rsidR="001674DD">
        <w:rPr>
          <w:rFonts w:hint="cs"/>
          <w:rtl/>
        </w:rPr>
        <w:t xml:space="preserve">هذه </w:t>
      </w:r>
      <w:r>
        <w:rPr>
          <w:rFonts w:hint="cs"/>
          <w:rtl/>
        </w:rPr>
        <w:t>المِحَن النفسية في أعماقهم.</w:t>
      </w:r>
    </w:p>
    <w:p w14:paraId="516254CA" w14:textId="64D462DB" w:rsidR="007E2751" w:rsidRDefault="007E2751" w:rsidP="004E3AE2">
      <w:pPr>
        <w:rPr>
          <w:rtl/>
        </w:rPr>
      </w:pPr>
      <w:r>
        <w:rPr>
          <w:rFonts w:hint="cs"/>
          <w:rtl/>
        </w:rPr>
        <w:t>من بعد هذا التذلل العميق أمام الله في الإصحاح الأول، نجد في الثاني كأثر لذلك الأمر، عواطف إلهية وتداخلات محبة لخير شعب الله.</w:t>
      </w:r>
    </w:p>
    <w:p w14:paraId="42E168EA" w14:textId="4A38F24E" w:rsidR="007E2751" w:rsidRDefault="007E2751" w:rsidP="004E3AE2">
      <w:pPr>
        <w:rPr>
          <w:rtl/>
        </w:rPr>
      </w:pPr>
      <w:r>
        <w:rPr>
          <w:rFonts w:hint="cs"/>
          <w:rtl/>
        </w:rPr>
        <w:t>وهنا ولأول مرة نتقابل مع سنبلط، الحوروني، كما ومع طوبيا، العبد العموني:</w:t>
      </w:r>
      <w:r w:rsidR="00395217">
        <w:rPr>
          <w:rFonts w:hint="cs"/>
          <w:rtl/>
        </w:rPr>
        <w:t xml:space="preserve"> وإذ أن هذه الشخصيات وأتباعهم</w:t>
      </w:r>
      <w:r w:rsidR="00781DA8" w:rsidRPr="00781DA8">
        <w:rPr>
          <w:rtl/>
        </w:rPr>
        <w:t xml:space="preserve"> دومًا</w:t>
      </w:r>
      <w:r w:rsidR="00781DA8">
        <w:rPr>
          <w:rFonts w:hint="cs"/>
          <w:rtl/>
        </w:rPr>
        <w:t xml:space="preserve"> ما</w:t>
      </w:r>
      <w:r w:rsidR="00424DC0" w:rsidRPr="00424DC0">
        <w:rPr>
          <w:rtl/>
        </w:rPr>
        <w:t xml:space="preserve"> أظهروا</w:t>
      </w:r>
      <w:r w:rsidR="00395217">
        <w:rPr>
          <w:rFonts w:hint="cs"/>
          <w:rtl/>
        </w:rPr>
        <w:t xml:space="preserve"> على مر التاريخ</w:t>
      </w:r>
      <w:r w:rsidR="00CF153F" w:rsidRPr="00CF153F">
        <w:rPr>
          <w:rtl/>
        </w:rPr>
        <w:t xml:space="preserve"> </w:t>
      </w:r>
      <w:r w:rsidR="00395217">
        <w:rPr>
          <w:rFonts w:hint="cs"/>
          <w:rtl/>
        </w:rPr>
        <w:t xml:space="preserve">عداوة ومقاومة لنحميا وعمله أمام الله طيلة فترة بناء الأسوار، فمن المهم أن </w:t>
      </w:r>
      <w:r w:rsidR="00B817F0">
        <w:rPr>
          <w:rFonts w:hint="cs"/>
          <w:rtl/>
        </w:rPr>
        <w:t>ن</w:t>
      </w:r>
      <w:r w:rsidR="00395217">
        <w:rPr>
          <w:rFonts w:hint="cs"/>
          <w:rtl/>
        </w:rPr>
        <w:t>عرف مَن كانوا ومَن كانوا يمثلّون. الأعداء كان قسم منهم حورونيين، وقسم عمونيين وعرب. ومع ذلك فقد سكنوا في أرض إسرائيل. تبعًا لذلك تكلم سنبلط في إصحاح 4: 2 أمام إخوته وجنوده عن السامرة. السامرة كانت ج</w:t>
      </w:r>
      <w:r w:rsidR="00B817F0">
        <w:rPr>
          <w:rFonts w:hint="cs"/>
          <w:rtl/>
        </w:rPr>
        <w:t>ز</w:t>
      </w:r>
      <w:r w:rsidR="00395217">
        <w:rPr>
          <w:rFonts w:hint="cs"/>
          <w:rtl/>
        </w:rPr>
        <w:t xml:space="preserve">ءً من أرض إسرائيل. لقد كانوا رجالاً غيورين، متغطرسين وماكرين، قد تمتعوا بمظهر </w:t>
      </w:r>
      <w:r w:rsidR="00B817F0">
        <w:rPr>
          <w:rFonts w:hint="cs"/>
          <w:rtl/>
        </w:rPr>
        <w:t>محترم</w:t>
      </w:r>
      <w:r w:rsidR="00395217">
        <w:rPr>
          <w:rFonts w:hint="cs"/>
          <w:rtl/>
        </w:rPr>
        <w:t xml:space="preserve"> في الأرض، غير أنهم لم يكونوا منها. إنهم لهذا ليسوا صورة أمينة لتلك الفئة من الناس، الذين، على الرغم من كونهم في الكنيسة الاسمية، غير أنهم غرباء أمام الله ولي</w:t>
      </w:r>
      <w:r w:rsidR="005E2029">
        <w:rPr>
          <w:rFonts w:hint="cs"/>
          <w:rtl/>
        </w:rPr>
        <w:t>س</w:t>
      </w:r>
      <w:r w:rsidR="00395217">
        <w:rPr>
          <w:rFonts w:hint="cs"/>
          <w:rtl/>
        </w:rPr>
        <w:t>وا من عبيده، وإنما على العكس دومًا أظهروا بأنهم أعداء ومقاومين ل</w:t>
      </w:r>
      <w:r w:rsidR="005E2029">
        <w:rPr>
          <w:rFonts w:hint="cs"/>
          <w:rtl/>
        </w:rPr>
        <w:t xml:space="preserve">لذين </w:t>
      </w:r>
      <w:r w:rsidR="000E1D5F">
        <w:rPr>
          <w:rFonts w:hint="cs"/>
          <w:rtl/>
        </w:rPr>
        <w:t>اجتهدوا</w:t>
      </w:r>
      <w:r w:rsidR="005E2029">
        <w:rPr>
          <w:rFonts w:hint="cs"/>
          <w:rtl/>
        </w:rPr>
        <w:t xml:space="preserve"> في إقامة الحائط الفاصل الإلهي</w:t>
      </w:r>
      <w:r w:rsidR="00CF153F" w:rsidRPr="00CF153F">
        <w:rPr>
          <w:rtl/>
        </w:rPr>
        <w:t xml:space="preserve"> من خلال خدمتهم للمؤمنين ليحققوا انفصالهم عن العالم</w:t>
      </w:r>
      <w:r w:rsidR="005E2029">
        <w:rPr>
          <w:rFonts w:hint="cs"/>
          <w:rtl/>
        </w:rPr>
        <w:t xml:space="preserve">، </w:t>
      </w:r>
      <w:r w:rsidR="000E1D5F">
        <w:rPr>
          <w:rFonts w:hint="cs"/>
          <w:rtl/>
        </w:rPr>
        <w:t>و</w:t>
      </w:r>
      <w:r w:rsidR="005E2029">
        <w:rPr>
          <w:rFonts w:hint="cs"/>
          <w:rtl/>
        </w:rPr>
        <w:t xml:space="preserve">سعوا في </w:t>
      </w:r>
      <w:r w:rsidR="00B817F0">
        <w:rPr>
          <w:rFonts w:hint="cs"/>
          <w:rtl/>
        </w:rPr>
        <w:t>تقدُّم</w:t>
      </w:r>
      <w:r w:rsidR="005E2029">
        <w:rPr>
          <w:rFonts w:hint="cs"/>
          <w:rtl/>
        </w:rPr>
        <w:t xml:space="preserve"> عمل الله</w:t>
      </w:r>
      <w:r w:rsidR="00B817F0">
        <w:rPr>
          <w:rFonts w:hint="cs"/>
          <w:rtl/>
        </w:rPr>
        <w:t>.</w:t>
      </w:r>
    </w:p>
    <w:p w14:paraId="0E0958FA" w14:textId="2406C01D" w:rsidR="000E1D5F" w:rsidRDefault="00891938" w:rsidP="004E3AE2">
      <w:pPr>
        <w:rPr>
          <w:rtl/>
        </w:rPr>
      </w:pPr>
      <w:r>
        <w:rPr>
          <w:rFonts w:hint="cs"/>
          <w:rtl/>
        </w:rPr>
        <w:t>في</w:t>
      </w:r>
      <w:r w:rsidR="000E1D5F">
        <w:rPr>
          <w:rFonts w:hint="cs"/>
          <w:rtl/>
        </w:rPr>
        <w:t xml:space="preserve"> تتبعنا </w:t>
      </w:r>
      <w:r w:rsidR="00B979E1">
        <w:rPr>
          <w:rFonts w:hint="cs"/>
          <w:rtl/>
        </w:rPr>
        <w:t>ل</w:t>
      </w:r>
      <w:r w:rsidR="000E1D5F">
        <w:rPr>
          <w:rFonts w:hint="cs"/>
          <w:rtl/>
        </w:rPr>
        <w:t>سيرة أولئك الرجال في سفر نحميا، نكتشف سبعة صور ظهرت فيها العداوة لعمل الله. "</w:t>
      </w:r>
      <w:r w:rsidR="008A6D9B" w:rsidRPr="008A6D9B">
        <w:rPr>
          <w:rFonts w:ascii="Times New Roman" w:hAnsi="Times New Roman" w:cs="Times New Roman" w:hint="cs"/>
          <w:rtl/>
        </w:rPr>
        <w:t>​</w:t>
      </w:r>
      <w:r w:rsidR="008A6D9B" w:rsidRPr="008A6D9B">
        <w:rPr>
          <w:rFonts w:hint="cs"/>
          <w:rtl/>
        </w:rPr>
        <w:t>وَلَمَّا</w:t>
      </w:r>
      <w:r w:rsidR="008A6D9B" w:rsidRPr="008A6D9B">
        <w:rPr>
          <w:rtl/>
        </w:rPr>
        <w:t xml:space="preserve"> </w:t>
      </w:r>
      <w:r w:rsidR="008A6D9B" w:rsidRPr="008A6D9B">
        <w:rPr>
          <w:rFonts w:hint="cs"/>
          <w:rtl/>
        </w:rPr>
        <w:t>سَمِعَ</w:t>
      </w:r>
      <w:r w:rsidR="008A6D9B" w:rsidRPr="008A6D9B">
        <w:rPr>
          <w:rtl/>
        </w:rPr>
        <w:t xml:space="preserve"> </w:t>
      </w:r>
      <w:r w:rsidR="008A6D9B" w:rsidRPr="008A6D9B">
        <w:rPr>
          <w:rFonts w:hint="cs"/>
          <w:rtl/>
        </w:rPr>
        <w:t>سَنْبَلَّطُ</w:t>
      </w:r>
      <w:r w:rsidR="008A6D9B" w:rsidRPr="008A6D9B">
        <w:rPr>
          <w:rtl/>
        </w:rPr>
        <w:t xml:space="preserve"> </w:t>
      </w:r>
      <w:r w:rsidR="008A6D9B" w:rsidRPr="008A6D9B">
        <w:rPr>
          <w:rFonts w:hint="cs"/>
          <w:rtl/>
        </w:rPr>
        <w:t>الْحُورُونِيُّ</w:t>
      </w:r>
      <w:r w:rsidR="008A6D9B" w:rsidRPr="008A6D9B">
        <w:rPr>
          <w:rtl/>
        </w:rPr>
        <w:t xml:space="preserve"> </w:t>
      </w:r>
      <w:r w:rsidR="008A6D9B" w:rsidRPr="008A6D9B">
        <w:rPr>
          <w:rFonts w:hint="cs"/>
          <w:rtl/>
        </w:rPr>
        <w:t>وَطُوبِيَّا</w:t>
      </w:r>
      <w:r w:rsidR="008A6D9B" w:rsidRPr="008A6D9B">
        <w:rPr>
          <w:rtl/>
        </w:rPr>
        <w:t xml:space="preserve"> </w:t>
      </w:r>
      <w:r w:rsidR="008A6D9B" w:rsidRPr="008A6D9B">
        <w:rPr>
          <w:rFonts w:hint="cs"/>
          <w:rtl/>
        </w:rPr>
        <w:t>الْعَبْدُ</w:t>
      </w:r>
      <w:r w:rsidR="008A6D9B" w:rsidRPr="008A6D9B">
        <w:rPr>
          <w:rtl/>
        </w:rPr>
        <w:t xml:space="preserve"> </w:t>
      </w:r>
      <w:r w:rsidR="008A6D9B" w:rsidRPr="008A6D9B">
        <w:rPr>
          <w:rFonts w:hint="cs"/>
          <w:rtl/>
        </w:rPr>
        <w:t>الْعَمُّونِيُّ</w:t>
      </w:r>
      <w:r w:rsidR="008A6D9B" w:rsidRPr="008A6D9B">
        <w:rPr>
          <w:rtl/>
        </w:rPr>
        <w:t xml:space="preserve"> </w:t>
      </w:r>
      <w:r w:rsidR="008A6D9B" w:rsidRPr="008A6D9B">
        <w:rPr>
          <w:rFonts w:hint="cs"/>
          <w:rtl/>
        </w:rPr>
        <w:t>سَاءَهُمَا</w:t>
      </w:r>
      <w:r w:rsidR="008A6D9B" w:rsidRPr="008A6D9B">
        <w:rPr>
          <w:rtl/>
        </w:rPr>
        <w:t xml:space="preserve"> </w:t>
      </w:r>
      <w:r w:rsidR="008A6D9B" w:rsidRPr="008A6D9B">
        <w:rPr>
          <w:rFonts w:hint="cs"/>
          <w:rtl/>
        </w:rPr>
        <w:t>مَسَاءَةً</w:t>
      </w:r>
      <w:r w:rsidR="008A6D9B" w:rsidRPr="008A6D9B">
        <w:rPr>
          <w:rtl/>
        </w:rPr>
        <w:t xml:space="preserve"> </w:t>
      </w:r>
      <w:r w:rsidR="008A6D9B" w:rsidRPr="008A6D9B">
        <w:rPr>
          <w:rFonts w:hint="cs"/>
          <w:rtl/>
        </w:rPr>
        <w:t>عَظِيمَةً،</w:t>
      </w:r>
      <w:r w:rsidR="008A6D9B" w:rsidRPr="008A6D9B">
        <w:rPr>
          <w:rtl/>
        </w:rPr>
        <w:t xml:space="preserve"> </w:t>
      </w:r>
      <w:r w:rsidR="008A6D9B" w:rsidRPr="008A6D9B">
        <w:rPr>
          <w:rFonts w:hint="cs"/>
          <w:rtl/>
        </w:rPr>
        <w:t>لأَنَّهُ</w:t>
      </w:r>
      <w:r w:rsidR="008A6D9B" w:rsidRPr="008A6D9B">
        <w:rPr>
          <w:rtl/>
        </w:rPr>
        <w:t xml:space="preserve"> </w:t>
      </w:r>
      <w:r w:rsidR="008A6D9B" w:rsidRPr="008A6D9B">
        <w:rPr>
          <w:rFonts w:hint="cs"/>
          <w:rtl/>
        </w:rPr>
        <w:t>جَاءَ</w:t>
      </w:r>
      <w:r w:rsidR="008A6D9B" w:rsidRPr="008A6D9B">
        <w:rPr>
          <w:rtl/>
        </w:rPr>
        <w:t xml:space="preserve"> </w:t>
      </w:r>
      <w:r w:rsidR="008A6D9B" w:rsidRPr="008A6D9B">
        <w:rPr>
          <w:rFonts w:hint="cs"/>
          <w:rtl/>
        </w:rPr>
        <w:t>رَجُلٌ</w:t>
      </w:r>
      <w:r w:rsidR="008A6D9B" w:rsidRPr="008A6D9B">
        <w:rPr>
          <w:rtl/>
        </w:rPr>
        <w:t xml:space="preserve"> </w:t>
      </w:r>
      <w:r w:rsidR="008A6D9B" w:rsidRPr="008A6D9B">
        <w:rPr>
          <w:rFonts w:hint="cs"/>
          <w:rtl/>
        </w:rPr>
        <w:t>يَطْلُبُ</w:t>
      </w:r>
      <w:r w:rsidR="008A6D9B" w:rsidRPr="008A6D9B">
        <w:rPr>
          <w:rtl/>
        </w:rPr>
        <w:t xml:space="preserve"> </w:t>
      </w:r>
      <w:r w:rsidR="008A6D9B" w:rsidRPr="008A6D9B">
        <w:rPr>
          <w:rFonts w:hint="cs"/>
          <w:rtl/>
        </w:rPr>
        <w:t>خَيْرًا</w:t>
      </w:r>
      <w:r w:rsidR="008A6D9B" w:rsidRPr="008A6D9B">
        <w:rPr>
          <w:rtl/>
        </w:rPr>
        <w:t xml:space="preserve"> </w:t>
      </w:r>
      <w:r w:rsidR="008A6D9B" w:rsidRPr="008A6D9B">
        <w:rPr>
          <w:rFonts w:hint="cs"/>
          <w:rtl/>
        </w:rPr>
        <w:t>لِبَنِي</w:t>
      </w:r>
      <w:r w:rsidR="008A6D9B" w:rsidRPr="008A6D9B">
        <w:rPr>
          <w:rtl/>
        </w:rPr>
        <w:t xml:space="preserve"> </w:t>
      </w:r>
      <w:r w:rsidR="008A6D9B" w:rsidRPr="008A6D9B">
        <w:rPr>
          <w:rFonts w:hint="cs"/>
          <w:rtl/>
        </w:rPr>
        <w:t>إِسْرَائِيلَ</w:t>
      </w:r>
      <w:r w:rsidR="008A6D9B" w:rsidRPr="008A6D9B">
        <w:rPr>
          <w:rtl/>
        </w:rPr>
        <w:t>.</w:t>
      </w:r>
      <w:r w:rsidR="008A6D9B">
        <w:rPr>
          <w:rFonts w:hint="cs"/>
          <w:rtl/>
        </w:rPr>
        <w:t>" (إصحاح 2: 10). وعندما يُقيم الله في أيامنا شخصًا يطلب "الخير" لكنيسة الله، فكم سيُشف</w:t>
      </w:r>
      <w:r w:rsidR="00781DA8">
        <w:rPr>
          <w:rFonts w:hint="cs"/>
          <w:rtl/>
        </w:rPr>
        <w:t>ى</w:t>
      </w:r>
      <w:r w:rsidR="008A6D9B">
        <w:rPr>
          <w:rFonts w:hint="cs"/>
          <w:rtl/>
        </w:rPr>
        <w:t xml:space="preserve"> عندها من الذين يُظهرون استياءهم من هذا</w:t>
      </w:r>
      <w:r>
        <w:rPr>
          <w:rFonts w:hint="cs"/>
          <w:rtl/>
        </w:rPr>
        <w:t xml:space="preserve"> الأمر</w:t>
      </w:r>
      <w:r w:rsidR="008A6D9B">
        <w:rPr>
          <w:rFonts w:hint="cs"/>
          <w:rtl/>
        </w:rPr>
        <w:t>!فكم كان على سبيل المثال استياء الذين دعوا أنفسهم روحيين، حينما دعا الله ويكليف، وه</w:t>
      </w:r>
      <w:r w:rsidR="00C95AA8">
        <w:rPr>
          <w:rFonts w:hint="cs"/>
          <w:rtl/>
        </w:rPr>
        <w:t>و</w:t>
      </w:r>
      <w:r w:rsidR="008A6D9B">
        <w:rPr>
          <w:rFonts w:hint="cs"/>
          <w:rtl/>
        </w:rPr>
        <w:t xml:space="preserve">س، ولوثر لعمله! هكذا حدثت أيضًا الكراهية السباعية لعمل الله في السنوات الخمسين الأخيرة! كم كانوا الذين عبّروا عن استياءهم، بأن الله أقام في أيامنا أيضًا رجالاً يطلبون "الخير" لكنيسة الله، ولكنهم استنكفوهم بأنهم طائفيون! قبل ذلك بسنين كان العديد من أولئك الرجال مثل نحميا </w:t>
      </w:r>
      <w:r w:rsidR="00385FFE">
        <w:rPr>
          <w:rFonts w:hint="cs"/>
          <w:rtl/>
        </w:rPr>
        <w:t>الذين</w:t>
      </w:r>
      <w:r w:rsidR="008A6D9B">
        <w:rPr>
          <w:rFonts w:hint="cs"/>
          <w:rtl/>
        </w:rPr>
        <w:t xml:space="preserve"> أتوا منحنين راكعين أمام</w:t>
      </w:r>
      <w:r w:rsidR="00A01EAB">
        <w:rPr>
          <w:rFonts w:hint="cs"/>
          <w:rtl/>
        </w:rPr>
        <w:t xml:space="preserve"> الله. وبشعور عميق بحزنهم على ابتعاد الكنيسة عن وصايا ربها، انحنوا ووقفوا معترفين بذنبها أمامه. والروح القدس أثّر في قلوبهم رغبة ملتهبة للـ"خير" لكنيسة </w:t>
      </w:r>
      <w:r w:rsidR="00A01EAB" w:rsidRPr="00891938">
        <w:rPr>
          <w:rFonts w:hint="cs"/>
          <w:rtl/>
        </w:rPr>
        <w:t>الله</w:t>
      </w:r>
      <w:r w:rsidR="00A01EAB">
        <w:rPr>
          <w:rFonts w:hint="cs"/>
          <w:rtl/>
        </w:rPr>
        <w:t>.</w:t>
      </w:r>
    </w:p>
    <w:p w14:paraId="36C62D79" w14:textId="7C8DFD4C" w:rsidR="00891938" w:rsidRDefault="00891938" w:rsidP="004E3AE2">
      <w:pPr>
        <w:rPr>
          <w:rtl/>
        </w:rPr>
      </w:pPr>
      <w:r>
        <w:rPr>
          <w:rFonts w:hint="cs"/>
          <w:rtl/>
        </w:rPr>
        <w:t xml:space="preserve">إن موقف كنيسة فيلادلفيا في (رؤيا 3) يتفق مع موقف نحميا. والمرء عليه أن يطيل خلوته مع الله لكي يفهم هذا الأمر. لقد كانوا القلائقل فقط ممن قاموا مع نحميا ليلاً؛ وهو لم يخبر أحدًا بما وضعه الله في قلبه (إصحاح 2: 12). إن قمنا مثله بجولة من حول إورشليم؛ فسنجد في مرأى الكنيسة الخربة أسوارًا منهدمة من كل جانب وأبواب محروقة </w:t>
      </w:r>
      <w:r w:rsidR="00F538B8">
        <w:rPr>
          <w:rFonts w:hint="cs"/>
          <w:rtl/>
        </w:rPr>
        <w:t>متدلية. هكذا أصبحت الكنيسة في أيدي الناس.</w:t>
      </w:r>
    </w:p>
    <w:p w14:paraId="6E3B43D1" w14:textId="40C13001" w:rsidR="00F538B8" w:rsidRDefault="004B52D5" w:rsidP="004E3AE2">
      <w:pPr>
        <w:rPr>
          <w:rtl/>
        </w:rPr>
      </w:pPr>
      <w:r>
        <w:rPr>
          <w:rFonts w:hint="cs"/>
          <w:rtl/>
        </w:rPr>
        <w:t>الكتاب المقدس قد تنبأ عن كل هذه بوضوح. في 1. تيموثاوس 3 و 2. بطرس 2 نجد وصفًا دقيقًا لحالة المسيحية في أيامنا؛ وبينما يُعرَض أمامنا في رؤيا 2 و 3 مجرى تاريخها في سبع فترات زمنية، فإننا نرى في رؤيا 17 و 18 نهايتها. كما ولن نجد ولا في أي مكان إشارة بأن المجد الأول قد تجدد مرة. في فيلادلفيا نحن نجد فقط بقية صغيرة لم تنكر "كلمة" و "اسم" المسيح وحفظت "كلمة صبره".</w:t>
      </w:r>
    </w:p>
    <w:p w14:paraId="4E5B5FDE" w14:textId="457F0EB9" w:rsidR="004B52D5" w:rsidRDefault="007D3EA7" w:rsidP="004E3AE2">
      <w:pPr>
        <w:rPr>
          <w:rtl/>
        </w:rPr>
      </w:pPr>
      <w:r>
        <w:rPr>
          <w:rFonts w:hint="cs"/>
          <w:rtl/>
        </w:rPr>
        <w:t>فكما شاهد نحميا أسوار أورشليم المنهدمة وبواباتها التي أكلتها النار، دعونا نحن أيضًا نلقي نظرة من حولنا ونتأمل الحالة التي فيها المسيحية مرتدة. لنتساءل ما هي أفكار الله، إن من جهة الكنيسة الرومانية أو البروتستانتية. لنتأمل هذه الأمور كما تظهر</w:t>
      </w:r>
      <w:r w:rsidR="00F81385">
        <w:rPr>
          <w:rFonts w:hint="cs"/>
          <w:rtl/>
        </w:rPr>
        <w:t xml:space="preserve"> في صورتها أمام حضرة الله وفي مخافته. هل وضع نحميا يديه في حضنه كمَن أصابته الحيرة؟ أبدًا، بل بالحري قال لمَن حوله: "</w:t>
      </w:r>
      <w:r w:rsidR="00F81385" w:rsidRPr="00F81385">
        <w:rPr>
          <w:rtl/>
        </w:rPr>
        <w:t xml:space="preserve">«أَنْتُمْ تَرَوْنَ الشَّرَّ الَّذِي نَحْنُ فِيهِ، كَيْفَ أَنَّ أُورُشَلِيمَ خَرِبَةٌ، وَأَبْوَابَهَا قَدْ أُحْرِقَتْ بِالنَّارِ. هَلُمَّ فَنَبْنِيَ سُورَ أُورُشَلِيمَ وَلاَ نَكُونُ بَعْدُ عَارًا».  </w:t>
      </w:r>
      <w:r w:rsidR="00F81385" w:rsidRPr="00F81385">
        <w:rPr>
          <w:rFonts w:ascii="Times New Roman" w:hAnsi="Times New Roman" w:cs="Times New Roman" w:hint="cs"/>
          <w:rtl/>
        </w:rPr>
        <w:t>​</w:t>
      </w:r>
      <w:r w:rsidR="00F81385" w:rsidRPr="00F81385">
        <w:rPr>
          <w:rtl/>
        </w:rPr>
        <w:t>18</w:t>
      </w:r>
      <w:r w:rsidR="00F81385" w:rsidRPr="00F81385">
        <w:rPr>
          <w:rFonts w:ascii="Times New Roman" w:hAnsi="Times New Roman" w:cs="Times New Roman" w:hint="cs"/>
          <w:rtl/>
        </w:rPr>
        <w:t>​</w:t>
      </w:r>
      <w:r w:rsidR="00F81385" w:rsidRPr="00F81385">
        <w:rPr>
          <w:rtl/>
        </w:rPr>
        <w:t xml:space="preserve"> </w:t>
      </w:r>
      <w:r w:rsidR="00F81385" w:rsidRPr="00F81385">
        <w:rPr>
          <w:rFonts w:ascii="Times New Roman" w:hAnsi="Times New Roman" w:cs="Times New Roman" w:hint="cs"/>
          <w:rtl/>
        </w:rPr>
        <w:t>​</w:t>
      </w:r>
      <w:r w:rsidR="00F81385" w:rsidRPr="00F81385">
        <w:rPr>
          <w:rFonts w:hint="cs"/>
          <w:rtl/>
        </w:rPr>
        <w:t>وَأَخْبَرْتُهُمْ</w:t>
      </w:r>
      <w:r w:rsidR="00F81385" w:rsidRPr="00F81385">
        <w:rPr>
          <w:rtl/>
        </w:rPr>
        <w:t xml:space="preserve"> </w:t>
      </w:r>
      <w:r w:rsidR="00F81385" w:rsidRPr="00F81385">
        <w:rPr>
          <w:rFonts w:hint="cs"/>
          <w:rtl/>
        </w:rPr>
        <w:t>عَنْ</w:t>
      </w:r>
      <w:r w:rsidR="00F81385" w:rsidRPr="00F81385">
        <w:rPr>
          <w:rtl/>
        </w:rPr>
        <w:t xml:space="preserve"> </w:t>
      </w:r>
      <w:r w:rsidR="00F81385" w:rsidRPr="00F81385">
        <w:rPr>
          <w:rFonts w:hint="cs"/>
          <w:rtl/>
        </w:rPr>
        <w:t>يَدِ</w:t>
      </w:r>
      <w:r w:rsidR="00F81385" w:rsidRPr="00F81385">
        <w:rPr>
          <w:rtl/>
        </w:rPr>
        <w:t xml:space="preserve"> </w:t>
      </w:r>
      <w:r w:rsidR="00F81385" w:rsidRPr="00F81385">
        <w:rPr>
          <w:rFonts w:hint="cs"/>
          <w:rtl/>
        </w:rPr>
        <w:t>إِلهِي</w:t>
      </w:r>
      <w:r w:rsidR="00F81385" w:rsidRPr="00F81385">
        <w:rPr>
          <w:rtl/>
        </w:rPr>
        <w:t xml:space="preserve"> </w:t>
      </w:r>
      <w:r w:rsidR="00F81385" w:rsidRPr="00F81385">
        <w:rPr>
          <w:rFonts w:hint="cs"/>
          <w:rtl/>
        </w:rPr>
        <w:t>الصَّالِحَة</w:t>
      </w:r>
      <w:r w:rsidR="00F81385" w:rsidRPr="00F81385">
        <w:rPr>
          <w:rtl/>
        </w:rPr>
        <w:t>ِ عَلَيَّ، وَأَيْضًا عَنْ كَلاَمِ الْمَلِكِ الَّذِي قَالَهُ لِي، فَقَالُوا: «لِنَقُمْ وَلْنَبْنِ».</w:t>
      </w:r>
      <w:r w:rsidR="00F81385">
        <w:rPr>
          <w:rFonts w:hint="cs"/>
          <w:rtl/>
        </w:rPr>
        <w:t xml:space="preserve">" (إصحاح 2: 17 </w:t>
      </w:r>
      <w:r w:rsidR="00F81385">
        <w:rPr>
          <w:rtl/>
        </w:rPr>
        <w:t>–</w:t>
      </w:r>
      <w:r w:rsidR="00F81385">
        <w:rPr>
          <w:rFonts w:hint="cs"/>
          <w:rtl/>
        </w:rPr>
        <w:t xml:space="preserve"> 18).</w:t>
      </w:r>
    </w:p>
    <w:p w14:paraId="3664A0F4" w14:textId="0A23C4DE" w:rsidR="00F81385" w:rsidRDefault="00E7042B" w:rsidP="004E3AE2">
      <w:pPr>
        <w:rPr>
          <w:rtl/>
        </w:rPr>
      </w:pPr>
      <w:r>
        <w:rPr>
          <w:rFonts w:hint="cs"/>
          <w:rtl/>
        </w:rPr>
        <w:t>الآن تُعرض أمامنا الصورة الثانية للمقاومة. "</w:t>
      </w:r>
      <w:r w:rsidRPr="00E7042B">
        <w:rPr>
          <w:rFonts w:ascii="Times New Roman" w:hAnsi="Times New Roman" w:cs="Times New Roman"/>
        </w:rPr>
        <w:t>​</w:t>
      </w:r>
      <w:r w:rsidRPr="00E7042B">
        <w:rPr>
          <w:rtl/>
        </w:rPr>
        <w:t xml:space="preserve"> </w:t>
      </w:r>
      <w:r w:rsidRPr="00E7042B">
        <w:rPr>
          <w:rFonts w:ascii="Times New Roman" w:hAnsi="Times New Roman" w:cs="Times New Roman" w:hint="cs"/>
          <w:rtl/>
        </w:rPr>
        <w:t>​</w:t>
      </w:r>
      <w:r w:rsidRPr="00E7042B">
        <w:rPr>
          <w:rFonts w:hint="cs"/>
          <w:rtl/>
        </w:rPr>
        <w:t>وَلَمَّا</w:t>
      </w:r>
      <w:r w:rsidRPr="00E7042B">
        <w:rPr>
          <w:rtl/>
        </w:rPr>
        <w:t xml:space="preserve"> </w:t>
      </w:r>
      <w:r w:rsidRPr="00E7042B">
        <w:rPr>
          <w:rFonts w:hint="cs"/>
          <w:rtl/>
        </w:rPr>
        <w:t>سَمِعَ</w:t>
      </w:r>
      <w:r w:rsidRPr="00E7042B">
        <w:rPr>
          <w:rtl/>
        </w:rPr>
        <w:t xml:space="preserve"> </w:t>
      </w:r>
      <w:r w:rsidRPr="00E7042B">
        <w:rPr>
          <w:rFonts w:hint="cs"/>
          <w:rtl/>
        </w:rPr>
        <w:t>سَنْبَلَّطُ</w:t>
      </w:r>
      <w:r w:rsidRPr="00E7042B">
        <w:rPr>
          <w:rtl/>
        </w:rPr>
        <w:t xml:space="preserve"> الْحُورُونِيُّ وَطُوبِيَّا الْعَبْدُ الْعَمُّونِيُّ وَجَشَمٌ الْعَرَبِيُّ هَزَأُوا بِنَا وَاحْتَقَرُونَا، وَقَالُوا: «مَا هذَا الأَمْرُ الَّذِي أَنْتُمْ عَامِلُونَ؟ أَعَلَى الْمَلِكِ تَتَمَرَّدُونَ؟».</w:t>
      </w:r>
      <w:r>
        <w:rPr>
          <w:rFonts w:hint="cs"/>
          <w:rtl/>
        </w:rPr>
        <w:t>" (عدد 19) أول صورة للعداوة كانت الاستياء، والثانية الاحتقار. بالمقارنة مع كل الشعب كانوا عمليًا فقط بقية معدودة وحقيرة.</w:t>
      </w:r>
    </w:p>
    <w:p w14:paraId="13B19ABA" w14:textId="34D1E5ED" w:rsidR="0087053B" w:rsidRDefault="00DB3DE9" w:rsidP="00A024B6">
      <w:pPr>
        <w:rPr>
          <w:rtl/>
        </w:rPr>
      </w:pPr>
      <w:r>
        <w:rPr>
          <w:rFonts w:hint="cs"/>
          <w:rtl/>
        </w:rPr>
        <w:t xml:space="preserve">رغبتهم كانت أن يروا المدينة المقدسة محاطة بأسوار الانفصال. وهل أورشليم، مدينة الملك العظيم، هي </w:t>
      </w:r>
      <w:r w:rsidR="00EA4508">
        <w:rPr>
          <w:rFonts w:hint="cs"/>
          <w:rtl/>
        </w:rPr>
        <w:t>عليهم</w:t>
      </w:r>
      <w:r>
        <w:rPr>
          <w:rFonts w:hint="cs"/>
          <w:rtl/>
        </w:rPr>
        <w:t xml:space="preserve"> أغلى من اتحاد المؤمنين المقدس من حول المسيح، مركزهم</w:t>
      </w:r>
      <w:r w:rsidR="00EA4508">
        <w:rPr>
          <w:rFonts w:hint="cs"/>
          <w:rtl/>
        </w:rPr>
        <w:t>، علينا نحن؟ كم شجع نحميا البقية بأن يبنوا الأسوار، هكذا دعا الروح القدس الآن رجالاً ومنح لكل واحد منهم مكانته الخاصة من أجل إعادة بناء هذه الأسوار المنهدمة. ولكن إلى أي مدى وصل استياء واحتقار سنبلطات</w:t>
      </w:r>
      <w:r w:rsidR="00EA4508" w:rsidRPr="00EA4508">
        <w:rPr>
          <w:rtl/>
        </w:rPr>
        <w:t xml:space="preserve"> أيامنا</w:t>
      </w:r>
      <w:r w:rsidR="00EA4508">
        <w:rPr>
          <w:rFonts w:hint="cs"/>
          <w:rtl/>
        </w:rPr>
        <w:t xml:space="preserve">! "ما هو هذا الشيء الذي تريدون أن تعملوه أيها المسيحيون الضعفاء والوضيعون؟" نعم، فقد تعرّفنا على استياء واحتقار الأعداء </w:t>
      </w:r>
      <w:r w:rsidR="00EA4508" w:rsidRPr="005C6DD7">
        <w:rPr>
          <w:rFonts w:hint="cs"/>
          <w:rtl/>
        </w:rPr>
        <w:t>المرير</w:t>
      </w:r>
      <w:r w:rsidR="00EA4508">
        <w:rPr>
          <w:rFonts w:hint="cs"/>
          <w:rtl/>
        </w:rPr>
        <w:t>.</w:t>
      </w:r>
    </w:p>
    <w:p w14:paraId="736E827F" w14:textId="5419A971" w:rsidR="005C6DD7" w:rsidRDefault="005C6DD7" w:rsidP="00A024B6">
      <w:pPr>
        <w:rPr>
          <w:rtl/>
        </w:rPr>
      </w:pPr>
      <w:r>
        <w:rPr>
          <w:rFonts w:hint="cs"/>
          <w:rtl/>
        </w:rPr>
        <w:t xml:space="preserve">في الإصحاح الـ3 يتم الهجوم على الأسوار والبوابات. كل حفنة تعمل في مكانها. أليس هذا تصوير هادف لما هو حادث في الأيام الأخيرة؟ في كل مكان حيث تم التعرف على حق جسد المسيح الواحد </w:t>
      </w:r>
      <w:r>
        <w:rPr>
          <w:rtl/>
        </w:rPr>
        <w:t>–</w:t>
      </w:r>
      <w:r>
        <w:rPr>
          <w:rFonts w:hint="cs"/>
          <w:rtl/>
        </w:rPr>
        <w:t xml:space="preserve"> على كنيسة الله الواحدة </w:t>
      </w:r>
      <w:r>
        <w:rPr>
          <w:rtl/>
        </w:rPr>
        <w:t>–</w:t>
      </w:r>
      <w:r>
        <w:rPr>
          <w:rFonts w:hint="cs"/>
          <w:rtl/>
        </w:rPr>
        <w:t xml:space="preserve"> في مخافة للرب، كل كنيسة صغيرة المكونة من المجتمعين ببساطة</w:t>
      </w:r>
      <w:r w:rsidR="00815826">
        <w:rPr>
          <w:rFonts w:hint="cs"/>
          <w:rtl/>
        </w:rPr>
        <w:t xml:space="preserve"> قلب</w:t>
      </w:r>
      <w:r>
        <w:rPr>
          <w:rFonts w:hint="cs"/>
          <w:rtl/>
        </w:rPr>
        <w:t xml:space="preserve"> في اسم يسوع تصرفت حسب هذا المبدأ وأقامت سور الانفصال؛ والبنّاء الإلهي ضمّ كل جزء فيها كعمل في السور. إنه عمل الله؛ فيده الصالحة تعمل مع البقية القليلة العدد.</w:t>
      </w:r>
    </w:p>
    <w:p w14:paraId="33217F43" w14:textId="29BCAF43" w:rsidR="005C6DD7" w:rsidRDefault="001458F7" w:rsidP="00A024B6">
      <w:pPr>
        <w:rPr>
          <w:rtl/>
        </w:rPr>
      </w:pPr>
      <w:r>
        <w:rPr>
          <w:rFonts w:hint="cs"/>
          <w:rtl/>
        </w:rPr>
        <w:t xml:space="preserve">قد يحكم الإنسان على هذا العمل كيفما </w:t>
      </w:r>
      <w:r w:rsidR="00815826">
        <w:rPr>
          <w:rFonts w:hint="cs"/>
          <w:rtl/>
        </w:rPr>
        <w:t>ي</w:t>
      </w:r>
      <w:r>
        <w:rPr>
          <w:rFonts w:hint="cs"/>
          <w:rtl/>
        </w:rPr>
        <w:t xml:space="preserve">شاء: إنه يكفي بأن الله يعترف به. قد يُلام العاملين بأنهم يستثنون </w:t>
      </w:r>
      <w:r w:rsidR="00827BAA">
        <w:rPr>
          <w:rFonts w:hint="cs"/>
          <w:rtl/>
        </w:rPr>
        <w:t>عددًا</w:t>
      </w:r>
      <w:r>
        <w:rPr>
          <w:rFonts w:hint="cs"/>
          <w:rtl/>
        </w:rPr>
        <w:t xml:space="preserve"> كبيرًا من خلال عملهم؛ فعملهم استلموه</w:t>
      </w:r>
      <w:r w:rsidR="00467357">
        <w:rPr>
          <w:rFonts w:hint="cs"/>
          <w:rtl/>
        </w:rPr>
        <w:t xml:space="preserve"> كأمر</w:t>
      </w:r>
      <w:r>
        <w:rPr>
          <w:rFonts w:hint="cs"/>
          <w:rtl/>
        </w:rPr>
        <w:t xml:space="preserve"> من الله</w:t>
      </w:r>
      <w:r w:rsidR="00467357">
        <w:rPr>
          <w:rFonts w:hint="cs"/>
          <w:rtl/>
        </w:rPr>
        <w:t xml:space="preserve">. فلا يمكن </w:t>
      </w:r>
      <w:r w:rsidR="00815826">
        <w:rPr>
          <w:rFonts w:hint="cs"/>
          <w:rtl/>
        </w:rPr>
        <w:t>أن يُبنى</w:t>
      </w:r>
      <w:r w:rsidR="00467357">
        <w:rPr>
          <w:rFonts w:hint="cs"/>
          <w:rtl/>
        </w:rPr>
        <w:t xml:space="preserve"> السور دون أن يكون هنالك "استبعاد". ما هي غاية بوابات المدينة أو حدود الأرض غير حماية الذين هم من داخل واستبعاد الذين هم من خارج؟ إننا لا يمكننا أن نتقبل حق الجسد الواحد من دون استبعاد كل نوع من الطائفية. هل من الممكن أن نقبل الحق، بأنه يوجد إله واحد فقط وفي الوقت نفسه نتساهل </w:t>
      </w:r>
      <w:r w:rsidR="003E63C2">
        <w:rPr>
          <w:rFonts w:hint="cs"/>
          <w:rtl/>
        </w:rPr>
        <w:t>ب</w:t>
      </w:r>
      <w:r w:rsidR="00467357">
        <w:rPr>
          <w:rFonts w:hint="cs"/>
          <w:rtl/>
        </w:rPr>
        <w:t>وجود آلهة عابدي أصنام؟ هكذا أيضًا لا يمكننا أن نعترف بحق جسد المسيح الواحد وبنفس الوقت بأن نعترف بمختلف الهيئات والائتلافات المسيحية.</w:t>
      </w:r>
    </w:p>
    <w:p w14:paraId="4953F4C7" w14:textId="2A25A68D" w:rsidR="00467357" w:rsidRDefault="003E63C2" w:rsidP="00A024B6">
      <w:pPr>
        <w:rPr>
          <w:rtl/>
        </w:rPr>
      </w:pPr>
      <w:r>
        <w:rPr>
          <w:rFonts w:hint="cs"/>
          <w:rtl/>
        </w:rPr>
        <w:t>لكن دعونا نتّجه الآن إلى الصورة الثالثة من المقاومة. إننا نجدها في إصحاح 4.</w:t>
      </w:r>
    </w:p>
    <w:p w14:paraId="01733D87" w14:textId="513650E8" w:rsidR="003E63C2" w:rsidRDefault="00C960CD" w:rsidP="00A024B6">
      <w:pPr>
        <w:rPr>
          <w:rtl/>
        </w:rPr>
      </w:pPr>
      <w:r>
        <w:rPr>
          <w:rFonts w:hint="cs"/>
          <w:rtl/>
        </w:rPr>
        <w:t>"</w:t>
      </w:r>
      <w:r w:rsidRPr="00C960CD">
        <w:rPr>
          <w:rFonts w:ascii="Times New Roman" w:hAnsi="Times New Roman" w:cs="Times New Roman"/>
        </w:rPr>
        <w:t>​</w:t>
      </w:r>
      <w:r w:rsidRPr="00C960CD">
        <w:rPr>
          <w:rtl/>
        </w:rPr>
        <w:t xml:space="preserve"> </w:t>
      </w:r>
      <w:r w:rsidRPr="00C960CD">
        <w:rPr>
          <w:rFonts w:ascii="Times New Roman" w:hAnsi="Times New Roman" w:cs="Times New Roman" w:hint="cs"/>
          <w:rtl/>
        </w:rPr>
        <w:t>​</w:t>
      </w:r>
      <w:r w:rsidRPr="00C960CD">
        <w:rPr>
          <w:rFonts w:hint="cs"/>
          <w:rtl/>
        </w:rPr>
        <w:t>وَلَمَّا</w:t>
      </w:r>
      <w:r w:rsidRPr="00C960CD">
        <w:rPr>
          <w:rtl/>
        </w:rPr>
        <w:t xml:space="preserve"> </w:t>
      </w:r>
      <w:r w:rsidRPr="00C960CD">
        <w:rPr>
          <w:rFonts w:hint="cs"/>
          <w:rtl/>
        </w:rPr>
        <w:t>سَمِعَ</w:t>
      </w:r>
      <w:r w:rsidRPr="00C960CD">
        <w:rPr>
          <w:rtl/>
        </w:rPr>
        <w:t xml:space="preserve"> </w:t>
      </w:r>
      <w:r w:rsidRPr="00C960CD">
        <w:rPr>
          <w:rFonts w:hint="cs"/>
          <w:rtl/>
        </w:rPr>
        <w:t>سَنْبَلَّطُ</w:t>
      </w:r>
      <w:r w:rsidRPr="00C960CD">
        <w:rPr>
          <w:rtl/>
        </w:rPr>
        <w:t xml:space="preserve"> </w:t>
      </w:r>
      <w:r w:rsidRPr="00C960CD">
        <w:rPr>
          <w:rFonts w:hint="cs"/>
          <w:rtl/>
        </w:rPr>
        <w:t>أَنَّنَا</w:t>
      </w:r>
      <w:r w:rsidRPr="00C960CD">
        <w:rPr>
          <w:rtl/>
        </w:rPr>
        <w:t xml:space="preserve"> </w:t>
      </w:r>
      <w:r w:rsidRPr="00C960CD">
        <w:rPr>
          <w:rFonts w:hint="cs"/>
          <w:rtl/>
        </w:rPr>
        <w:t>آخِذُونَ</w:t>
      </w:r>
      <w:r w:rsidRPr="00C960CD">
        <w:rPr>
          <w:rtl/>
        </w:rPr>
        <w:t xml:space="preserve"> </w:t>
      </w:r>
      <w:r w:rsidRPr="00C960CD">
        <w:rPr>
          <w:rFonts w:hint="cs"/>
          <w:rtl/>
        </w:rPr>
        <w:t>فِي</w:t>
      </w:r>
      <w:r w:rsidRPr="00C960CD">
        <w:rPr>
          <w:rtl/>
        </w:rPr>
        <w:t xml:space="preserve"> </w:t>
      </w:r>
      <w:r w:rsidRPr="00C960CD">
        <w:rPr>
          <w:rFonts w:hint="cs"/>
          <w:rtl/>
        </w:rPr>
        <w:t>بِنَاءِ</w:t>
      </w:r>
      <w:r w:rsidRPr="00C960CD">
        <w:rPr>
          <w:rtl/>
        </w:rPr>
        <w:t xml:space="preserve"> </w:t>
      </w:r>
      <w:r w:rsidRPr="00C960CD">
        <w:rPr>
          <w:rFonts w:hint="cs"/>
          <w:rtl/>
        </w:rPr>
        <w:t>السُّورِ</w:t>
      </w:r>
      <w:r w:rsidRPr="00C960CD">
        <w:rPr>
          <w:rtl/>
        </w:rPr>
        <w:t xml:space="preserve"> </w:t>
      </w:r>
      <w:r w:rsidRPr="00C960CD">
        <w:rPr>
          <w:rFonts w:hint="cs"/>
          <w:rtl/>
        </w:rPr>
        <w:t>غَضِبَ</w:t>
      </w:r>
      <w:r w:rsidRPr="00C960CD">
        <w:rPr>
          <w:rtl/>
        </w:rPr>
        <w:t xml:space="preserve"> </w:t>
      </w:r>
      <w:r w:rsidRPr="00C960CD">
        <w:rPr>
          <w:rFonts w:hint="cs"/>
          <w:rtl/>
        </w:rPr>
        <w:t>وَاغْتَاظَ</w:t>
      </w:r>
      <w:r w:rsidRPr="00C960CD">
        <w:rPr>
          <w:rtl/>
        </w:rPr>
        <w:t xml:space="preserve"> </w:t>
      </w:r>
      <w:r w:rsidRPr="00C960CD">
        <w:rPr>
          <w:rFonts w:hint="cs"/>
          <w:rtl/>
        </w:rPr>
        <w:t>كَثِيرًا،</w:t>
      </w:r>
      <w:r w:rsidRPr="00C960CD">
        <w:rPr>
          <w:rtl/>
        </w:rPr>
        <w:t xml:space="preserve"> </w:t>
      </w:r>
      <w:r w:rsidRPr="00C960CD">
        <w:rPr>
          <w:rFonts w:hint="cs"/>
          <w:rtl/>
        </w:rPr>
        <w:t>وَهَزَأَ</w:t>
      </w:r>
      <w:r w:rsidRPr="00C960CD">
        <w:rPr>
          <w:rtl/>
        </w:rPr>
        <w:t xml:space="preserve"> </w:t>
      </w:r>
      <w:r w:rsidRPr="00C960CD">
        <w:rPr>
          <w:rFonts w:hint="cs"/>
          <w:rtl/>
        </w:rPr>
        <w:t>بِالْيَهُودِ</w:t>
      </w:r>
      <w:r w:rsidRPr="00C960CD">
        <w:rPr>
          <w:rtl/>
        </w:rPr>
        <w:t>.</w:t>
      </w:r>
      <w:r>
        <w:rPr>
          <w:rFonts w:hint="cs"/>
          <w:rtl/>
        </w:rPr>
        <w:t xml:space="preserve">" (عدد 1). أول شيء كان لدينا الاستياء، ومن ثم الاحتقار: والآن، حيث أن بناء السور هو حقيقة حدثت فإننا نواجه الغضب. </w:t>
      </w:r>
      <w:r w:rsidR="00C561D5">
        <w:rPr>
          <w:rFonts w:hint="cs"/>
          <w:rtl/>
        </w:rPr>
        <w:t xml:space="preserve">ألم يحدث كل ذلك أمام عيوننا بصورة محزنة للغاية؟ إن غضب سنبلط على الذين بنوا أسوار أورشليم، من المؤكد لم يكن أشد من الكراهية نحو انضمام النفوس المقدس المجتمعين من حول المسيح، الوسيط </w:t>
      </w:r>
      <w:r w:rsidR="00C561D5" w:rsidRPr="00975C95">
        <w:rPr>
          <w:rFonts w:hint="cs"/>
          <w:rtl/>
        </w:rPr>
        <w:t>الحقيقي</w:t>
      </w:r>
      <w:r w:rsidR="00C561D5">
        <w:rPr>
          <w:rFonts w:hint="cs"/>
          <w:rtl/>
        </w:rPr>
        <w:t>.</w:t>
      </w:r>
      <w:r w:rsidR="00975C95">
        <w:rPr>
          <w:rFonts w:hint="cs"/>
          <w:rtl/>
        </w:rPr>
        <w:t xml:space="preserve"> "لماذا"، يقولون "لا تريدون أن تعترفوا بتجمعاتنا المختلفة؟ هل تريدون أن تفرزوا ما لا يتفق مع آرائكم؟" (بما يعني أن تخضعوا للمسيح). سنبلط تكلم أمام إخوته</w:t>
      </w:r>
      <w:r w:rsidR="005F1B8B">
        <w:rPr>
          <w:rFonts w:hint="cs"/>
          <w:rtl/>
        </w:rPr>
        <w:t xml:space="preserve"> وجيش السامرة: "ما الذي يفعله اليهود الضعفاء؟" وفي الواقع مَن هم بالنظر إلى جيوش السامرة؟ و </w:t>
      </w:r>
      <w:r w:rsidR="005F1B8B">
        <w:rPr>
          <w:rtl/>
        </w:rPr>
        <w:t>–</w:t>
      </w:r>
      <w:r w:rsidR="005F1B8B">
        <w:rPr>
          <w:rFonts w:hint="cs"/>
          <w:rtl/>
        </w:rPr>
        <w:t xml:space="preserve"> ما يظنه ويقوله المرء في أيامنا </w:t>
      </w:r>
      <w:r w:rsidR="005F1B8B">
        <w:rPr>
          <w:rtl/>
        </w:rPr>
        <w:t>–</w:t>
      </w:r>
      <w:r w:rsidR="005F1B8B">
        <w:rPr>
          <w:rFonts w:hint="cs"/>
          <w:rtl/>
        </w:rPr>
        <w:t xml:space="preserve"> ما الذي يفعلونه هؤلاء المسيحيين الضعاف؟ نعم، في الحقيقة، مَن هم بالمقارنة مع حشود المسيحيين من حولهم؟ هل سيكون بوسعهم عزل هذه الأعداد الغفيرة وإزالتها من أمامهم؟ هل أولئك الناس القلائقل الوضعاء سيقدرون على مباني الكنائس الضخمة، كما قد تطورت من القديم؟</w:t>
      </w:r>
    </w:p>
    <w:p w14:paraId="2BCAC726" w14:textId="12F26ABF" w:rsidR="00E523FD" w:rsidRDefault="00E523FD" w:rsidP="00A024B6">
      <w:pPr>
        <w:rPr>
          <w:rtl/>
        </w:rPr>
      </w:pPr>
      <w:r>
        <w:rPr>
          <w:rFonts w:hint="cs"/>
          <w:rtl/>
        </w:rPr>
        <w:t>هذا الغضب تبعته صورة المقاومة الرابعة، الهزء. "</w:t>
      </w:r>
      <w:r w:rsidRPr="00E523FD">
        <w:rPr>
          <w:rFonts w:ascii="Times New Roman" w:hAnsi="Times New Roman" w:cs="Times New Roman" w:hint="cs"/>
          <w:rtl/>
        </w:rPr>
        <w:t>​</w:t>
      </w:r>
      <w:r w:rsidRPr="00E523FD">
        <w:rPr>
          <w:rFonts w:hint="cs"/>
          <w:rtl/>
        </w:rPr>
        <w:t>وَكَانَ</w:t>
      </w:r>
      <w:r w:rsidRPr="00E523FD">
        <w:rPr>
          <w:rtl/>
        </w:rPr>
        <w:t xml:space="preserve"> </w:t>
      </w:r>
      <w:r w:rsidRPr="00E523FD">
        <w:rPr>
          <w:rFonts w:hint="cs"/>
          <w:rtl/>
        </w:rPr>
        <w:t>طُوبِيَّا</w:t>
      </w:r>
      <w:r w:rsidRPr="00E523FD">
        <w:rPr>
          <w:rtl/>
        </w:rPr>
        <w:t xml:space="preserve"> </w:t>
      </w:r>
      <w:r w:rsidRPr="00E523FD">
        <w:rPr>
          <w:rFonts w:hint="cs"/>
          <w:rtl/>
        </w:rPr>
        <w:t>الْعَمُّونِيُّ</w:t>
      </w:r>
      <w:r w:rsidRPr="00E523FD">
        <w:rPr>
          <w:rtl/>
        </w:rPr>
        <w:t xml:space="preserve"> </w:t>
      </w:r>
      <w:r w:rsidRPr="00E523FD">
        <w:rPr>
          <w:rFonts w:hint="cs"/>
          <w:rtl/>
        </w:rPr>
        <w:t>بِجَانِبِهِ،</w:t>
      </w:r>
      <w:r w:rsidRPr="00E523FD">
        <w:rPr>
          <w:rtl/>
        </w:rPr>
        <w:t xml:space="preserve"> </w:t>
      </w:r>
      <w:r w:rsidRPr="00E523FD">
        <w:rPr>
          <w:rFonts w:hint="cs"/>
          <w:rtl/>
        </w:rPr>
        <w:t>فَقَالَ</w:t>
      </w:r>
      <w:r w:rsidRPr="00E523FD">
        <w:rPr>
          <w:rtl/>
        </w:rPr>
        <w:t xml:space="preserve">: </w:t>
      </w:r>
      <w:r w:rsidRPr="00E523FD">
        <w:rPr>
          <w:rFonts w:hint="cs"/>
          <w:rtl/>
        </w:rPr>
        <w:t>«إِنَّ</w:t>
      </w:r>
      <w:r w:rsidRPr="00E523FD">
        <w:rPr>
          <w:rtl/>
        </w:rPr>
        <w:t xml:space="preserve"> </w:t>
      </w:r>
      <w:r w:rsidRPr="00E523FD">
        <w:rPr>
          <w:rFonts w:hint="cs"/>
          <w:rtl/>
        </w:rPr>
        <w:t>مَا</w:t>
      </w:r>
      <w:r w:rsidRPr="00E523FD">
        <w:rPr>
          <w:rtl/>
        </w:rPr>
        <w:t xml:space="preserve"> </w:t>
      </w:r>
      <w:r w:rsidRPr="00E523FD">
        <w:rPr>
          <w:rFonts w:hint="cs"/>
          <w:rtl/>
        </w:rPr>
        <w:t>يَبْنُونَهُ</w:t>
      </w:r>
      <w:r w:rsidRPr="00E523FD">
        <w:rPr>
          <w:rtl/>
        </w:rPr>
        <w:t xml:space="preserve"> </w:t>
      </w:r>
      <w:r w:rsidRPr="00E523FD">
        <w:rPr>
          <w:rFonts w:hint="cs"/>
          <w:rtl/>
        </w:rPr>
        <w:t>إِذَا</w:t>
      </w:r>
      <w:r w:rsidRPr="00E523FD">
        <w:rPr>
          <w:rtl/>
        </w:rPr>
        <w:t xml:space="preserve"> </w:t>
      </w:r>
      <w:r w:rsidRPr="00E523FD">
        <w:rPr>
          <w:rFonts w:hint="cs"/>
          <w:rtl/>
        </w:rPr>
        <w:t>صَعِدَ</w:t>
      </w:r>
      <w:r w:rsidRPr="00E523FD">
        <w:rPr>
          <w:rtl/>
        </w:rPr>
        <w:t xml:space="preserve"> </w:t>
      </w:r>
      <w:r w:rsidRPr="00E523FD">
        <w:rPr>
          <w:rFonts w:hint="cs"/>
          <w:rtl/>
        </w:rPr>
        <w:t>ثَعْلَبٌ</w:t>
      </w:r>
      <w:r w:rsidRPr="00E523FD">
        <w:rPr>
          <w:rtl/>
        </w:rPr>
        <w:t xml:space="preserve"> </w:t>
      </w:r>
      <w:r w:rsidRPr="00E523FD">
        <w:rPr>
          <w:rFonts w:hint="cs"/>
          <w:rtl/>
        </w:rPr>
        <w:t>فَإِنَّهُ</w:t>
      </w:r>
      <w:r w:rsidRPr="00E523FD">
        <w:rPr>
          <w:rtl/>
        </w:rPr>
        <w:t xml:space="preserve"> </w:t>
      </w:r>
      <w:r w:rsidRPr="00E523FD">
        <w:rPr>
          <w:rFonts w:hint="cs"/>
          <w:rtl/>
        </w:rPr>
        <w:t>يَهْدِمُ</w:t>
      </w:r>
      <w:r w:rsidRPr="00E523FD">
        <w:rPr>
          <w:rtl/>
        </w:rPr>
        <w:t xml:space="preserve"> </w:t>
      </w:r>
      <w:r w:rsidRPr="00E523FD">
        <w:rPr>
          <w:rFonts w:hint="cs"/>
          <w:rtl/>
        </w:rPr>
        <w:t>حِجَارَةَ</w:t>
      </w:r>
      <w:r w:rsidRPr="00E523FD">
        <w:rPr>
          <w:rtl/>
        </w:rPr>
        <w:t xml:space="preserve"> </w:t>
      </w:r>
      <w:r w:rsidRPr="00E523FD">
        <w:rPr>
          <w:rFonts w:hint="cs"/>
          <w:rtl/>
        </w:rPr>
        <w:t>حَائِطِهِمِ»</w:t>
      </w:r>
      <w:r w:rsidRPr="00E523FD">
        <w:rPr>
          <w:rtl/>
        </w:rPr>
        <w:t>.</w:t>
      </w:r>
      <w:r>
        <w:rPr>
          <w:rFonts w:hint="cs"/>
          <w:rtl/>
        </w:rPr>
        <w:t>" (عدد 3) هكذا العدو</w:t>
      </w:r>
      <w:r w:rsidR="00CB0CBB">
        <w:rPr>
          <w:rFonts w:hint="cs"/>
          <w:rtl/>
        </w:rPr>
        <w:t xml:space="preserve"> بالرغم من</w:t>
      </w:r>
      <w:r>
        <w:rPr>
          <w:rFonts w:hint="cs"/>
          <w:rtl/>
        </w:rPr>
        <w:t xml:space="preserve"> بغضه لعمل الله بكل مرارة قلبه</w:t>
      </w:r>
      <w:r w:rsidR="00D91604">
        <w:rPr>
          <w:rFonts w:hint="cs"/>
          <w:rtl/>
        </w:rPr>
        <w:t>، إلا أنه دومًا سيُظهر بأنه يعمل عمله هذا ليس إلا كموضوع سخرية. وفي أيامنا أيضًا تظهر ذات الوقائع. العدو لا يقدر إلا أن يُعلن عن استياءه، احتقاره، غيظه واستهزاءه، إلا أن العمل يواصل تقدّمه دون أية إعاقة. السور يُبنى درجة درجة. عمل الله ينتشر. في أوروبا، أمريكا، الهند، سوريا إلخ. تسمع النفوس صوت الراعي الصالح تاركين كل حظيرة من صنع الناس، ويُضمون إلى وسط الدائرة المقدسة التي مركزها الوحيد هو المسيح يسوع الراعي العظيم. اسم المسيح يُعَظّم ويُستبعد كل ما لا يمجده. الإنسان هنا ليس له أي</w:t>
      </w:r>
      <w:r w:rsidR="005D78C5">
        <w:rPr>
          <w:rFonts w:hint="cs"/>
          <w:rtl/>
        </w:rPr>
        <w:t>ة</w:t>
      </w:r>
      <w:r w:rsidR="00D91604">
        <w:rPr>
          <w:rFonts w:hint="cs"/>
          <w:rtl/>
        </w:rPr>
        <w:t xml:space="preserve"> أهمية.</w:t>
      </w:r>
    </w:p>
    <w:p w14:paraId="78F5E724" w14:textId="01F4A73D" w:rsidR="00CB0CBB" w:rsidRDefault="00CB0CBB" w:rsidP="00A024B6">
      <w:pPr>
        <w:rPr>
          <w:rtl/>
        </w:rPr>
      </w:pPr>
      <w:r>
        <w:rPr>
          <w:rFonts w:hint="cs"/>
          <w:rtl/>
        </w:rPr>
        <w:t>فما الذي سيفعله سنبلط مع أتباعه؟ إنه سيأخذ الصورة الخامسة في مقاومته. "</w:t>
      </w:r>
      <w:r w:rsidRPr="00CB0CBB">
        <w:rPr>
          <w:rFonts w:ascii="Times New Roman" w:hAnsi="Times New Roman" w:cs="Times New Roman" w:hint="cs"/>
          <w:rtl/>
        </w:rPr>
        <w:t>​</w:t>
      </w:r>
      <w:r w:rsidRPr="00CB0CBB">
        <w:rPr>
          <w:rFonts w:hint="cs"/>
          <w:rtl/>
        </w:rPr>
        <w:t>وَتَآمَرُوا</w:t>
      </w:r>
      <w:r w:rsidRPr="00CB0CBB">
        <w:rPr>
          <w:rtl/>
        </w:rPr>
        <w:t xml:space="preserve"> </w:t>
      </w:r>
      <w:r w:rsidRPr="00CB0CBB">
        <w:rPr>
          <w:rFonts w:hint="cs"/>
          <w:rtl/>
        </w:rPr>
        <w:t>جَمِيعُهُمْ</w:t>
      </w:r>
      <w:r w:rsidRPr="00CB0CBB">
        <w:rPr>
          <w:rtl/>
        </w:rPr>
        <w:t xml:space="preserve"> </w:t>
      </w:r>
      <w:r w:rsidRPr="00CB0CBB">
        <w:rPr>
          <w:rFonts w:hint="cs"/>
          <w:rtl/>
        </w:rPr>
        <w:t>مَعًا</w:t>
      </w:r>
      <w:r w:rsidRPr="00CB0CBB">
        <w:rPr>
          <w:rtl/>
        </w:rPr>
        <w:t xml:space="preserve"> </w:t>
      </w:r>
      <w:r w:rsidRPr="00CB0CBB">
        <w:rPr>
          <w:rFonts w:hint="cs"/>
          <w:rtl/>
        </w:rPr>
        <w:t>أَنْ</w:t>
      </w:r>
      <w:r w:rsidRPr="00CB0CBB">
        <w:rPr>
          <w:rtl/>
        </w:rPr>
        <w:t xml:space="preserve"> </w:t>
      </w:r>
      <w:r w:rsidRPr="00CB0CBB">
        <w:rPr>
          <w:rFonts w:hint="cs"/>
          <w:rtl/>
        </w:rPr>
        <w:t>يَأْتُوا</w:t>
      </w:r>
      <w:r w:rsidRPr="00CB0CBB">
        <w:rPr>
          <w:rtl/>
        </w:rPr>
        <w:t xml:space="preserve"> </w:t>
      </w:r>
      <w:r w:rsidRPr="00CB0CBB">
        <w:rPr>
          <w:rFonts w:hint="cs"/>
          <w:rtl/>
        </w:rPr>
        <w:t>وَيُحَارِبُوا</w:t>
      </w:r>
      <w:r w:rsidRPr="00CB0CBB">
        <w:rPr>
          <w:rtl/>
        </w:rPr>
        <w:t xml:space="preserve"> </w:t>
      </w:r>
      <w:r w:rsidRPr="00CB0CBB">
        <w:rPr>
          <w:rFonts w:hint="cs"/>
          <w:rtl/>
        </w:rPr>
        <w:t>أُورُشَلِيمَ</w:t>
      </w:r>
      <w:r w:rsidRPr="00CB0CBB">
        <w:rPr>
          <w:rtl/>
        </w:rPr>
        <w:t xml:space="preserve"> </w:t>
      </w:r>
      <w:r w:rsidRPr="00CB0CBB">
        <w:rPr>
          <w:rFonts w:hint="cs"/>
          <w:rtl/>
        </w:rPr>
        <w:t>وَيَعْمَلُوا</w:t>
      </w:r>
      <w:r w:rsidRPr="00CB0CBB">
        <w:rPr>
          <w:rtl/>
        </w:rPr>
        <w:t xml:space="preserve"> </w:t>
      </w:r>
      <w:r w:rsidRPr="00CB0CBB">
        <w:rPr>
          <w:rFonts w:hint="cs"/>
          <w:rtl/>
        </w:rPr>
        <w:t>بِهَا</w:t>
      </w:r>
      <w:r w:rsidRPr="00CB0CBB">
        <w:rPr>
          <w:rtl/>
        </w:rPr>
        <w:t xml:space="preserve"> </w:t>
      </w:r>
      <w:r w:rsidRPr="00CB0CBB">
        <w:rPr>
          <w:rFonts w:hint="cs"/>
          <w:rtl/>
        </w:rPr>
        <w:t>ضَرَرًا</w:t>
      </w:r>
      <w:r w:rsidRPr="00CB0CBB">
        <w:rPr>
          <w:rtl/>
        </w:rPr>
        <w:t>.</w:t>
      </w:r>
      <w:r>
        <w:rPr>
          <w:rFonts w:hint="cs"/>
          <w:rtl/>
        </w:rPr>
        <w:t xml:space="preserve">" (عدد 8). في البداية كان هنالك الإستياء، الاحتقار، الغيظ والاستهزاء </w:t>
      </w:r>
      <w:r>
        <w:rPr>
          <w:rtl/>
        </w:rPr>
        <w:t>–</w:t>
      </w:r>
      <w:r>
        <w:rPr>
          <w:rFonts w:hint="cs"/>
          <w:rtl/>
        </w:rPr>
        <w:t xml:space="preserve"> أما الآن فإنه النزاع، مواجهة حازمة.</w:t>
      </w:r>
    </w:p>
    <w:p w14:paraId="21C07766" w14:textId="4B866968" w:rsidR="00CB0CBB" w:rsidRDefault="00CB0CBB" w:rsidP="00A024B6">
      <w:pPr>
        <w:rPr>
          <w:rtl/>
        </w:rPr>
      </w:pPr>
      <w:r>
        <w:rPr>
          <w:rFonts w:hint="cs"/>
          <w:rtl/>
        </w:rPr>
        <w:t>أليس الأمر هكذا في أيامنا؟ ألم تهيج كل أحزاب المسيحية للنزاع ضد بناء سور الانفصال والاتحاد من حول المسيح وحده؟ وكما في أيام نحميا تآمر المتأمرين ليغزو اليهود بصورة مفاجئة، هكذا العدو الآن أيضًا يظهر ب</w:t>
      </w:r>
      <w:r w:rsidR="00794D45">
        <w:rPr>
          <w:rFonts w:hint="cs"/>
          <w:rtl/>
        </w:rPr>
        <w:t>كثرة حيثما يبارك الله كلمته ليعيق العمل بالتجاديف والمقاومة وليحيّر العاملين. ومن المؤكّد أن الأرواح الشريرة في السمويات هي من وراء كل هذا. صحيح أننا نحتاج لسلاح الله الكامل، غير أن "الله سيحارب عنا". فالعمل في أورشليم أحرز تقدمًا دون إعاقة: وهكذا هو الأمر الآن أيضًا. كلما قويت المقاومة أكثر كلما التجأنا أكثر إلى الله وكلما ازدا</w:t>
      </w:r>
      <w:r w:rsidR="00893180">
        <w:rPr>
          <w:rFonts w:hint="cs"/>
          <w:rtl/>
        </w:rPr>
        <w:t>د</w:t>
      </w:r>
      <w:r w:rsidR="00794D45">
        <w:rPr>
          <w:rFonts w:hint="cs"/>
          <w:rtl/>
        </w:rPr>
        <w:t>ت سرعة تقدم العمل أكثر. إن دويّ البوق يصبح أوضح في كل يوم، وحيثما يُسمع هذا الدوي، هناك يكون مجتمع المؤمنين (عدد 20).</w:t>
      </w:r>
    </w:p>
    <w:p w14:paraId="7E869956" w14:textId="7FD69335" w:rsidR="00893180" w:rsidRDefault="00893180" w:rsidP="00A024B6">
      <w:pPr>
        <w:rPr>
          <w:rtl/>
        </w:rPr>
      </w:pPr>
      <w:r>
        <w:rPr>
          <w:rFonts w:hint="cs"/>
          <w:rtl/>
        </w:rPr>
        <w:t>الإصحاح الخامس يحتوي على تعاليم جدية. لقد ظهرت أمور ملتوية في البقية ذاتها. "</w:t>
      </w:r>
      <w:r w:rsidR="00E607CE" w:rsidRPr="00E607CE">
        <w:rPr>
          <w:rtl/>
        </w:rPr>
        <w:t>نَحْنُ أَيْضًا بَشَرٌ تَحْتَ آلاَمٍ مِثْلُكُمْ</w:t>
      </w:r>
      <w:r w:rsidR="00E607CE">
        <w:rPr>
          <w:rFonts w:hint="cs"/>
          <w:rtl/>
        </w:rPr>
        <w:t>"، يقول بولس (أعمال الرسل 14: 15)؛ ونحن أيضًا نعلم، بأنه يمكننا أن نجد في أحضان الكنيسة الكثير من الأمور الملتوية. هل نحن في أنفسنا أفضل من الآخرين؟ أبدًا. إنها فقط النعمة التي تجمعنا من حول الرب المجيد جدًا، الذي لا يأتي إليه أحد إن لم يجتذبه الآب. الرب يسوع بنفسه يقول: "</w:t>
      </w:r>
      <w:r w:rsidR="00E607CE" w:rsidRPr="00E607CE">
        <w:rPr>
          <w:rtl/>
        </w:rPr>
        <w:t xml:space="preserve"> إِنَّهُ مَكْتُوبٌ فِي الأَنْبِيَاءِ: وَيَكُونُ الْجَمِيعُ مُتَعَلِّمِينَ مِنَ اللهِ. فَكُلُّ مَنْ سَمِعَ مِنَ الآبِ وَتَعَلَّمَ يُقْبِلُ إِلَيَّ.</w:t>
      </w:r>
      <w:r w:rsidR="00E607CE">
        <w:rPr>
          <w:rFonts w:hint="cs"/>
          <w:rtl/>
        </w:rPr>
        <w:t>" (يوحنا 6: 45). الآب يجمع النفوس ليس من حول أي أناس ضعفاء، وإنما من حول ابنه الوحيد.</w:t>
      </w:r>
    </w:p>
    <w:p w14:paraId="65DA4AD1" w14:textId="4EDBFD7E" w:rsidR="00E607CE" w:rsidRDefault="00FF2F40" w:rsidP="00A024B6">
      <w:pPr>
        <w:rPr>
          <w:rtl/>
        </w:rPr>
      </w:pPr>
      <w:r>
        <w:rPr>
          <w:rFonts w:hint="cs"/>
          <w:rtl/>
        </w:rPr>
        <w:t xml:space="preserve">الناس اتحدت في مجتمعات كنسية مختلفة مركزها هم رجال لامعون أو أنظمتهم؛ أما الله فقد أضاء بروحه على الحق المنسي مدة طويلة حق جسد المسيح الواحد، حيث المسيح هو المركز الحقيقي الوحيد. إنه الآن الحدث الذي لا نزاع فيه، </w:t>
      </w:r>
      <w:r w:rsidR="00194DFE">
        <w:rPr>
          <w:rFonts w:hint="cs"/>
          <w:rtl/>
        </w:rPr>
        <w:t>ب</w:t>
      </w:r>
      <w:r>
        <w:rPr>
          <w:rFonts w:hint="cs"/>
          <w:rtl/>
        </w:rPr>
        <w:t xml:space="preserve">أن بناء السور الذي يفصل كل اتحاد بشري يُهاجَم. إنه عمل روح الله في أيامنا. </w:t>
      </w:r>
      <w:r w:rsidR="00CB20EA">
        <w:rPr>
          <w:rFonts w:hint="cs"/>
          <w:rtl/>
        </w:rPr>
        <w:t>ولأجل ذات السبب كما في يوم الخمسين، تجتمع النفوس حتى وإن كانت مجرد بقية صغيرة خارج محلة المسيحيين، حيث وهم مجتمعين من حول المسيح يحملون عاره.</w:t>
      </w:r>
    </w:p>
    <w:p w14:paraId="67C0DD16" w14:textId="5540BC9E" w:rsidR="00CB20EA" w:rsidRDefault="00DC0F86" w:rsidP="00A024B6">
      <w:pPr>
        <w:rPr>
          <w:rtl/>
        </w:rPr>
      </w:pPr>
      <w:r>
        <w:rPr>
          <w:rFonts w:hint="cs"/>
          <w:rtl/>
        </w:rPr>
        <w:t>إن هذا يقودنا إلى الصورة السادسة للمقاومة، التي يستخدمها سنبلط وأعوانه حينموا سمعوا بأن نحميا قد أكمل البناء. "</w:t>
      </w:r>
      <w:r w:rsidR="00E2085E" w:rsidRPr="00E2085E">
        <w:rPr>
          <w:rFonts w:ascii="Times New Roman" w:hAnsi="Times New Roman" w:cs="Times New Roman"/>
        </w:rPr>
        <w:t>​</w:t>
      </w:r>
      <w:r w:rsidR="00E2085E" w:rsidRPr="00E2085E">
        <w:rPr>
          <w:rtl/>
        </w:rPr>
        <w:t xml:space="preserve"> </w:t>
      </w:r>
      <w:r w:rsidR="00E2085E" w:rsidRPr="00E2085E">
        <w:rPr>
          <w:rFonts w:ascii="Times New Roman" w:hAnsi="Times New Roman" w:cs="Times New Roman" w:hint="cs"/>
          <w:rtl/>
        </w:rPr>
        <w:t>​</w:t>
      </w:r>
      <w:r w:rsidR="00E2085E" w:rsidRPr="00E2085E">
        <w:rPr>
          <w:rFonts w:hint="cs"/>
          <w:rtl/>
        </w:rPr>
        <w:t>أَرْسَلَ</w:t>
      </w:r>
      <w:r w:rsidR="00E2085E" w:rsidRPr="00E2085E">
        <w:rPr>
          <w:rtl/>
        </w:rPr>
        <w:t xml:space="preserve"> </w:t>
      </w:r>
      <w:r w:rsidR="00E2085E" w:rsidRPr="00E2085E">
        <w:rPr>
          <w:rFonts w:hint="cs"/>
          <w:rtl/>
        </w:rPr>
        <w:t>سَنْبَلَّطُ</w:t>
      </w:r>
      <w:r w:rsidR="00E2085E" w:rsidRPr="00E2085E">
        <w:rPr>
          <w:rtl/>
        </w:rPr>
        <w:t xml:space="preserve"> </w:t>
      </w:r>
      <w:r w:rsidR="00E2085E" w:rsidRPr="00E2085E">
        <w:rPr>
          <w:rFonts w:hint="cs"/>
          <w:rtl/>
        </w:rPr>
        <w:t>وَجَشَمٌ</w:t>
      </w:r>
      <w:r w:rsidR="00E2085E" w:rsidRPr="00E2085E">
        <w:rPr>
          <w:rtl/>
        </w:rPr>
        <w:t xml:space="preserve"> </w:t>
      </w:r>
      <w:r w:rsidR="00E2085E" w:rsidRPr="00E2085E">
        <w:rPr>
          <w:rFonts w:hint="cs"/>
          <w:rtl/>
        </w:rPr>
        <w:t>إِلَيَّ</w:t>
      </w:r>
      <w:r w:rsidR="00E2085E" w:rsidRPr="00E2085E">
        <w:rPr>
          <w:rtl/>
        </w:rPr>
        <w:t xml:space="preserve"> </w:t>
      </w:r>
      <w:r w:rsidR="00E2085E" w:rsidRPr="00E2085E">
        <w:rPr>
          <w:rFonts w:hint="cs"/>
          <w:rtl/>
        </w:rPr>
        <w:t>قَائِلَيْنِ</w:t>
      </w:r>
      <w:r w:rsidR="00E2085E" w:rsidRPr="00E2085E">
        <w:rPr>
          <w:rtl/>
        </w:rPr>
        <w:t xml:space="preserve">: </w:t>
      </w:r>
      <w:r w:rsidR="00E2085E" w:rsidRPr="00E2085E">
        <w:rPr>
          <w:rFonts w:hint="cs"/>
          <w:rtl/>
        </w:rPr>
        <w:t>«هَلُمَّ</w:t>
      </w:r>
      <w:r w:rsidR="00E2085E" w:rsidRPr="00E2085E">
        <w:rPr>
          <w:rtl/>
        </w:rPr>
        <w:t xml:space="preserve"> </w:t>
      </w:r>
      <w:r w:rsidR="00E2085E" w:rsidRPr="00E2085E">
        <w:rPr>
          <w:rFonts w:hint="cs"/>
          <w:rtl/>
        </w:rPr>
        <w:t>نَجْتَمِعُ</w:t>
      </w:r>
      <w:r w:rsidR="00E2085E" w:rsidRPr="00E2085E">
        <w:rPr>
          <w:rtl/>
        </w:rPr>
        <w:t xml:space="preserve"> </w:t>
      </w:r>
      <w:r w:rsidR="00E2085E" w:rsidRPr="00E2085E">
        <w:rPr>
          <w:rFonts w:hint="cs"/>
          <w:rtl/>
        </w:rPr>
        <w:t>مَعًا</w:t>
      </w:r>
      <w:r w:rsidR="00E2085E" w:rsidRPr="00E2085E">
        <w:rPr>
          <w:rtl/>
        </w:rPr>
        <w:t xml:space="preserve"> </w:t>
      </w:r>
      <w:r w:rsidR="00E2085E" w:rsidRPr="00E2085E">
        <w:rPr>
          <w:rFonts w:hint="cs"/>
          <w:rtl/>
        </w:rPr>
        <w:t>فِي</w:t>
      </w:r>
      <w:r w:rsidR="00E2085E" w:rsidRPr="00E2085E">
        <w:rPr>
          <w:rtl/>
        </w:rPr>
        <w:t xml:space="preserve"> </w:t>
      </w:r>
      <w:r w:rsidR="00E2085E" w:rsidRPr="00E2085E">
        <w:rPr>
          <w:rFonts w:hint="cs"/>
          <w:rtl/>
        </w:rPr>
        <w:t>الْقُرَى</w:t>
      </w:r>
      <w:r w:rsidR="00E2085E" w:rsidRPr="00E2085E">
        <w:rPr>
          <w:rtl/>
        </w:rPr>
        <w:t xml:space="preserve"> </w:t>
      </w:r>
      <w:r w:rsidR="00E2085E" w:rsidRPr="00E2085E">
        <w:rPr>
          <w:rFonts w:hint="cs"/>
          <w:rtl/>
        </w:rPr>
        <w:t>فِي</w:t>
      </w:r>
      <w:r w:rsidR="00E2085E" w:rsidRPr="00E2085E">
        <w:rPr>
          <w:rtl/>
        </w:rPr>
        <w:t xml:space="preserve"> </w:t>
      </w:r>
      <w:r w:rsidR="00E2085E" w:rsidRPr="00E2085E">
        <w:rPr>
          <w:rFonts w:hint="cs"/>
          <w:rtl/>
        </w:rPr>
        <w:t>بُقْعَةِ</w:t>
      </w:r>
      <w:r w:rsidR="00E2085E" w:rsidRPr="00E2085E">
        <w:rPr>
          <w:rtl/>
        </w:rPr>
        <w:t xml:space="preserve"> </w:t>
      </w:r>
      <w:r w:rsidR="00E2085E" w:rsidRPr="00E2085E">
        <w:rPr>
          <w:rFonts w:hint="cs"/>
          <w:rtl/>
        </w:rPr>
        <w:t>أُونُو»</w:t>
      </w:r>
      <w:r w:rsidR="00E2085E" w:rsidRPr="00E2085E">
        <w:rPr>
          <w:rtl/>
        </w:rPr>
        <w:t xml:space="preserve">. </w:t>
      </w:r>
      <w:r w:rsidR="00E2085E" w:rsidRPr="00E2085E">
        <w:rPr>
          <w:rFonts w:hint="cs"/>
          <w:rtl/>
        </w:rPr>
        <w:t>وَكَانَا</w:t>
      </w:r>
      <w:r w:rsidR="00E2085E" w:rsidRPr="00E2085E">
        <w:rPr>
          <w:rtl/>
        </w:rPr>
        <w:t xml:space="preserve"> </w:t>
      </w:r>
      <w:r w:rsidR="00E2085E" w:rsidRPr="00E2085E">
        <w:rPr>
          <w:rFonts w:hint="cs"/>
          <w:rtl/>
        </w:rPr>
        <w:t>يُفَكِّرَانِ</w:t>
      </w:r>
      <w:r w:rsidR="00E2085E" w:rsidRPr="00E2085E">
        <w:rPr>
          <w:rtl/>
        </w:rPr>
        <w:t xml:space="preserve"> </w:t>
      </w:r>
      <w:r w:rsidR="00E2085E" w:rsidRPr="00E2085E">
        <w:rPr>
          <w:rFonts w:hint="cs"/>
          <w:rtl/>
        </w:rPr>
        <w:t>أَنْ</w:t>
      </w:r>
      <w:r w:rsidR="00E2085E" w:rsidRPr="00E2085E">
        <w:rPr>
          <w:rtl/>
        </w:rPr>
        <w:t xml:space="preserve"> </w:t>
      </w:r>
      <w:r w:rsidR="00E2085E" w:rsidRPr="00E2085E">
        <w:rPr>
          <w:rFonts w:hint="cs"/>
          <w:rtl/>
        </w:rPr>
        <w:t>يَعْمَلاَ</w:t>
      </w:r>
      <w:r w:rsidR="00E2085E" w:rsidRPr="00E2085E">
        <w:rPr>
          <w:rtl/>
        </w:rPr>
        <w:t xml:space="preserve"> </w:t>
      </w:r>
      <w:r w:rsidR="00E2085E" w:rsidRPr="00E2085E">
        <w:rPr>
          <w:rFonts w:hint="cs"/>
          <w:rtl/>
        </w:rPr>
        <w:t>بِي</w:t>
      </w:r>
      <w:r w:rsidR="00E2085E" w:rsidRPr="00E2085E">
        <w:rPr>
          <w:rtl/>
        </w:rPr>
        <w:t xml:space="preserve"> </w:t>
      </w:r>
      <w:r w:rsidR="00E2085E" w:rsidRPr="00E2085E">
        <w:rPr>
          <w:rFonts w:hint="cs"/>
          <w:rtl/>
        </w:rPr>
        <w:t>شَرًّا</w:t>
      </w:r>
      <w:r w:rsidR="00E2085E" w:rsidRPr="00E2085E">
        <w:rPr>
          <w:rtl/>
        </w:rPr>
        <w:t xml:space="preserve">.  </w:t>
      </w:r>
      <w:r w:rsidR="00E2085E" w:rsidRPr="00E2085E">
        <w:rPr>
          <w:rFonts w:ascii="Times New Roman" w:hAnsi="Times New Roman" w:cs="Times New Roman" w:hint="cs"/>
          <w:rtl/>
        </w:rPr>
        <w:t>​</w:t>
      </w:r>
      <w:r w:rsidR="00E2085E" w:rsidRPr="00E2085E">
        <w:rPr>
          <w:rtl/>
        </w:rPr>
        <w:t>3</w:t>
      </w:r>
      <w:r w:rsidR="00E2085E" w:rsidRPr="00E2085E">
        <w:rPr>
          <w:rFonts w:ascii="Times New Roman" w:hAnsi="Times New Roman" w:cs="Times New Roman" w:hint="cs"/>
          <w:rtl/>
        </w:rPr>
        <w:t>​</w:t>
      </w:r>
      <w:r w:rsidR="00E2085E" w:rsidRPr="00E2085E">
        <w:rPr>
          <w:rtl/>
        </w:rPr>
        <w:t xml:space="preserve"> </w:t>
      </w:r>
      <w:r w:rsidR="00E2085E" w:rsidRPr="00E2085E">
        <w:rPr>
          <w:rFonts w:ascii="Times New Roman" w:hAnsi="Times New Roman" w:cs="Times New Roman" w:hint="cs"/>
          <w:rtl/>
        </w:rPr>
        <w:t>​</w:t>
      </w:r>
      <w:r w:rsidR="00E2085E" w:rsidRPr="00E2085E">
        <w:rPr>
          <w:rFonts w:hint="cs"/>
          <w:rtl/>
        </w:rPr>
        <w:t>فَأَرْسَلْتُ</w:t>
      </w:r>
      <w:r w:rsidR="00E2085E" w:rsidRPr="00E2085E">
        <w:rPr>
          <w:rtl/>
        </w:rPr>
        <w:t xml:space="preserve"> </w:t>
      </w:r>
      <w:r w:rsidR="00E2085E" w:rsidRPr="00E2085E">
        <w:rPr>
          <w:rFonts w:hint="cs"/>
          <w:rtl/>
        </w:rPr>
        <w:t>إِلَيْهِمَا</w:t>
      </w:r>
      <w:r w:rsidR="00E2085E" w:rsidRPr="00E2085E">
        <w:rPr>
          <w:rtl/>
        </w:rPr>
        <w:t xml:space="preserve"> </w:t>
      </w:r>
      <w:r w:rsidR="00E2085E" w:rsidRPr="00E2085E">
        <w:rPr>
          <w:rFonts w:hint="cs"/>
          <w:rtl/>
        </w:rPr>
        <w:t>رُسُلاً</w:t>
      </w:r>
      <w:r w:rsidR="00E2085E" w:rsidRPr="00E2085E">
        <w:rPr>
          <w:rtl/>
        </w:rPr>
        <w:t xml:space="preserve"> </w:t>
      </w:r>
      <w:r w:rsidR="00E2085E" w:rsidRPr="00E2085E">
        <w:rPr>
          <w:rFonts w:hint="cs"/>
          <w:rtl/>
        </w:rPr>
        <w:t>قَائِلاً</w:t>
      </w:r>
      <w:r w:rsidR="00E2085E" w:rsidRPr="00E2085E">
        <w:rPr>
          <w:rtl/>
        </w:rPr>
        <w:t xml:space="preserve">: </w:t>
      </w:r>
      <w:r w:rsidR="00E2085E" w:rsidRPr="00E2085E">
        <w:rPr>
          <w:rFonts w:hint="cs"/>
          <w:rtl/>
        </w:rPr>
        <w:t>«إِنِّي</w:t>
      </w:r>
      <w:r w:rsidR="00E2085E" w:rsidRPr="00E2085E">
        <w:rPr>
          <w:rtl/>
        </w:rPr>
        <w:t xml:space="preserve"> </w:t>
      </w:r>
      <w:r w:rsidR="00E2085E" w:rsidRPr="00E2085E">
        <w:rPr>
          <w:rFonts w:hint="cs"/>
          <w:rtl/>
        </w:rPr>
        <w:t>أَنَا</w:t>
      </w:r>
      <w:r w:rsidR="00E2085E" w:rsidRPr="00E2085E">
        <w:rPr>
          <w:rtl/>
        </w:rPr>
        <w:t xml:space="preserve"> </w:t>
      </w:r>
      <w:r w:rsidR="00E2085E" w:rsidRPr="00E2085E">
        <w:rPr>
          <w:rFonts w:hint="cs"/>
          <w:rtl/>
        </w:rPr>
        <w:t>عَامِلٌ</w:t>
      </w:r>
      <w:r w:rsidR="00E2085E" w:rsidRPr="00E2085E">
        <w:rPr>
          <w:rtl/>
        </w:rPr>
        <w:t xml:space="preserve"> عَمَلاً عَظِيمًا فَلاَ أَقْدِرُ أَنْ أَنْزِلَ. لِمَاذَا يَبْطُلُ الْعَمَلُ بَيْنَمَا أَتْرُكُهُ وَأَنْزِلُ إِلَيْكُمَا؟»</w:t>
      </w:r>
      <w:r w:rsidR="00E2085E">
        <w:rPr>
          <w:rFonts w:hint="cs"/>
          <w:rtl/>
        </w:rPr>
        <w:t xml:space="preserve">" (إصحاح 6: 2 </w:t>
      </w:r>
      <w:r w:rsidR="00E2085E">
        <w:rPr>
          <w:rtl/>
        </w:rPr>
        <w:t>–</w:t>
      </w:r>
      <w:r w:rsidR="00E2085E">
        <w:rPr>
          <w:rFonts w:hint="cs"/>
          <w:rtl/>
        </w:rPr>
        <w:t xml:space="preserve"> 3).</w:t>
      </w:r>
    </w:p>
    <w:p w14:paraId="2F90E885" w14:textId="20008474" w:rsidR="00E2085E" w:rsidRDefault="00E2085E" w:rsidP="00A024B6">
      <w:pPr>
        <w:rPr>
          <w:rtl/>
        </w:rPr>
      </w:pPr>
      <w:r>
        <w:rPr>
          <w:rFonts w:hint="cs"/>
          <w:rtl/>
        </w:rPr>
        <w:t>من بعد صورة المقاومة الخامسة التي استخدموها:</w:t>
      </w:r>
      <w:r w:rsidR="00E11B8F">
        <w:rPr>
          <w:rFonts w:hint="cs"/>
          <w:rtl/>
        </w:rPr>
        <w:t xml:space="preserve"> الاستياء، الاحتقار، الغيظ، الهزء، النزاع </w:t>
      </w:r>
      <w:r w:rsidR="00E11B8F">
        <w:rPr>
          <w:rtl/>
        </w:rPr>
        <w:t>–</w:t>
      </w:r>
      <w:r w:rsidR="00E11B8F">
        <w:rPr>
          <w:rFonts w:hint="cs"/>
          <w:rtl/>
        </w:rPr>
        <w:t xml:space="preserve"> نتعامل الآن مع كيد العدو ودها</w:t>
      </w:r>
      <w:r w:rsidR="00251BBD">
        <w:rPr>
          <w:rFonts w:hint="cs"/>
          <w:rtl/>
        </w:rPr>
        <w:t>ئ</w:t>
      </w:r>
      <w:r w:rsidR="00E11B8F">
        <w:rPr>
          <w:rFonts w:hint="cs"/>
          <w:rtl/>
        </w:rPr>
        <w:t xml:space="preserve">ه. لقد قال الأعداء بكلمات أخرى: "لا تفكّر في طرف واحد فقط وتكون مغلق على نفسك؛ اترك القاعة الضيقة وتعال إلى إحدى القرى في بقعة أونو لنجتمع هناك معًا. اترك المركز الحقيقي في عبادة الله وسط أسوار أورشليم وانزل إلى أونو في </w:t>
      </w:r>
      <w:r w:rsidR="00E11B8F" w:rsidRPr="00E11B8F">
        <w:rPr>
          <w:rtl/>
        </w:rPr>
        <w:t xml:space="preserve"> وَادِي الصُّنَّاعِ.</w:t>
      </w:r>
      <w:r w:rsidR="00E11B8F">
        <w:rPr>
          <w:rFonts w:hint="cs"/>
          <w:rtl/>
        </w:rPr>
        <w:t xml:space="preserve"> (انظر إصحاح 11: 35) </w:t>
      </w:r>
      <w:r w:rsidR="00E11B8F">
        <w:rPr>
          <w:rtl/>
        </w:rPr>
        <w:t>–</w:t>
      </w:r>
      <w:r w:rsidR="00E11B8F">
        <w:rPr>
          <w:rFonts w:hint="cs"/>
          <w:rtl/>
        </w:rPr>
        <w:t xml:space="preserve"> الأعداء الماكرون كانوا يعرفون جيدًا بأنه عندما يصرح الله بمكان العبادة داخل المساحة المغلقة والمقدسة، ستتعرض </w:t>
      </w:r>
      <w:r w:rsidR="00251BBD">
        <w:rPr>
          <w:rFonts w:hint="cs"/>
          <w:rtl/>
        </w:rPr>
        <w:t>ت</w:t>
      </w:r>
      <w:r w:rsidR="00E11B8F">
        <w:rPr>
          <w:rFonts w:hint="cs"/>
          <w:rtl/>
        </w:rPr>
        <w:t>جارتهم المربحة للخطر؛ وكما فكّر ديمتريوس، صائغ الفضة في أفسس، في أيام بعدها</w:t>
      </w:r>
      <w:r w:rsidR="004776BB">
        <w:rPr>
          <w:rFonts w:hint="cs"/>
          <w:rtl/>
        </w:rPr>
        <w:t>، هكذا فكّروا هم أيضًا: "</w:t>
      </w:r>
      <w:r w:rsidR="004776BB" w:rsidRPr="004776BB">
        <w:rPr>
          <w:rtl/>
        </w:rPr>
        <w:t>«أَيُّهَا الرِّجَالُ أَنْتُمْ تَعْلَمُونَ أَنَّ سِعَتَنَا إِنَّمَا هِيَ مِنْ هذِهِ الصِّنَاعَةِ</w:t>
      </w:r>
      <w:r w:rsidR="004776BB">
        <w:rPr>
          <w:rFonts w:hint="cs"/>
          <w:rtl/>
        </w:rPr>
        <w:t>" (أعمال الرسل 19: 25).</w:t>
      </w:r>
    </w:p>
    <w:p w14:paraId="4D526DFD" w14:textId="73451EBB" w:rsidR="00C96A12" w:rsidRDefault="00C96A12" w:rsidP="00A024B6">
      <w:pPr>
        <w:rPr>
          <w:rtl/>
        </w:rPr>
      </w:pPr>
      <w:r>
        <w:rPr>
          <w:rFonts w:hint="cs"/>
          <w:rtl/>
        </w:rPr>
        <w:t xml:space="preserve">فالذي لدينا هنا هو إذًا محلة السامرة من جانب واحد بقراها وصنّاعها الذين يُظهرون براعتهم الظاهرة للعيان في مشاورة الجميع واجتماعهم بالجميع، ومن الجانب الآخر حفنة من اليهود الضعفاء، يجتمعون منفصلين على أساس إلهي داخل الأسوار المكروهة التي تفصلهم عن الخارج. لكن بمعونة من الله واظبت الحفنة الصغيرة، القليلة العدد في مكانتها وعملت </w:t>
      </w:r>
      <w:r w:rsidR="00454B5F">
        <w:rPr>
          <w:rFonts w:hint="cs"/>
          <w:rtl/>
        </w:rPr>
        <w:t>كمَن</w:t>
      </w:r>
      <w:r>
        <w:rPr>
          <w:rFonts w:hint="cs"/>
          <w:rtl/>
        </w:rPr>
        <w:t xml:space="preserve"> كانوا يعرفون بأنهم موجودين تمامًا هناك حيث يريد الله بأن يكونوا، وأنهم يفعلو</w:t>
      </w:r>
      <w:r w:rsidR="00D84191">
        <w:rPr>
          <w:rFonts w:hint="cs"/>
          <w:rtl/>
        </w:rPr>
        <w:t>ن</w:t>
      </w:r>
      <w:r>
        <w:rPr>
          <w:rFonts w:hint="cs"/>
          <w:rtl/>
        </w:rPr>
        <w:t xml:space="preserve"> ما هو مرضي لعينيه.</w:t>
      </w:r>
    </w:p>
    <w:p w14:paraId="29ADC64F" w14:textId="010115C7" w:rsidR="00454B5F" w:rsidRDefault="004D3BEF" w:rsidP="00A024B6">
      <w:pPr>
        <w:rPr>
          <w:rtl/>
        </w:rPr>
      </w:pPr>
      <w:r>
        <w:rPr>
          <w:rFonts w:hint="cs"/>
          <w:rtl/>
        </w:rPr>
        <w:t>لم تكن مرة ولا مرتين، بل أربع مرات</w:t>
      </w:r>
      <w:r w:rsidR="00D84191">
        <w:rPr>
          <w:rFonts w:hint="cs"/>
          <w:rtl/>
        </w:rPr>
        <w:t xml:space="preserve"> فيها</w:t>
      </w:r>
      <w:r>
        <w:rPr>
          <w:rFonts w:hint="cs"/>
          <w:rtl/>
        </w:rPr>
        <w:t xml:space="preserve"> أرسل سنبلط مرسليه لنفس الغرض لتحديد عبيد الله، وليتخلوا عن عملهم ذات الهدف الواحد والوحيد ولإنزالهم من مركزهم السامي إلى بقاع أونو، في "وادي الصنّاع". غير أن الله حفظ المجموعة الصغيرة. نحميا كان دومًا يجيبهم بذات الصورة (عدد 4). لقد رفض كل نوع من التهاون والتنازل، متى ما كان الأمر يتعلق بعمل الله ومشيئته. من بعدها أرسل سنبلط غلمانه للمرة الخامسة برسالة مفتوحة في يدهم حيث كان مكتوب فيها: "</w:t>
      </w:r>
      <w:r w:rsidRPr="004D3BEF">
        <w:rPr>
          <w:rtl/>
        </w:rPr>
        <w:t xml:space="preserve">«قَدْ سُمِعَ بَيْنَ الأُمَمِ، وَجَشَمٌ يَقُولُ: إِنَّكَ أَنْتَ وَالْيَهُودُ تُفَكِّرُونَ أَنْ تَتَمَرَّدُوا، لِذلِكَ أَنْتَ تَبْنِي السُّورَ لِتَكُونَ لَهُمْ مَلِكًا حَسَبَ هذِهِ الأُمُورِ.  </w:t>
      </w:r>
      <w:r w:rsidRPr="004D3BEF">
        <w:rPr>
          <w:rFonts w:ascii="Times New Roman" w:hAnsi="Times New Roman" w:cs="Times New Roman" w:hint="cs"/>
          <w:rtl/>
        </w:rPr>
        <w:t>​</w:t>
      </w:r>
      <w:r w:rsidRPr="004D3BEF">
        <w:rPr>
          <w:rtl/>
        </w:rPr>
        <w:t>7</w:t>
      </w:r>
      <w:r w:rsidRPr="004D3BEF">
        <w:rPr>
          <w:rFonts w:ascii="Times New Roman" w:hAnsi="Times New Roman" w:cs="Times New Roman" w:hint="cs"/>
          <w:rtl/>
        </w:rPr>
        <w:t>​</w:t>
      </w:r>
      <w:r w:rsidRPr="004D3BEF">
        <w:rPr>
          <w:rtl/>
        </w:rPr>
        <w:t xml:space="preserve"> </w:t>
      </w:r>
      <w:r w:rsidRPr="004D3BEF">
        <w:rPr>
          <w:rFonts w:ascii="Times New Roman" w:hAnsi="Times New Roman" w:cs="Times New Roman" w:hint="cs"/>
          <w:rtl/>
        </w:rPr>
        <w:t>​</w:t>
      </w:r>
      <w:r w:rsidRPr="004D3BEF">
        <w:rPr>
          <w:rFonts w:hint="cs"/>
          <w:rtl/>
        </w:rPr>
        <w:t>و</w:t>
      </w:r>
      <w:r w:rsidRPr="004D3BEF">
        <w:rPr>
          <w:rtl/>
        </w:rPr>
        <w:t>َقَدْ أَقَمْتَ أَيْضًا أَنْبِيَاءَ لِيُنَادُوا بِكَ فِي أُورُشَلِيمَ قَائِلِينَ: فِي يَهُوذَا مَلِكٌ. وَالآنَ يُخْبَرُ الْمَلِكُ بِهذَا الْكَلاَمِ. فَهَلُمَّ الآنَ نَتَشَاوَرُ مَعًا».</w:t>
      </w:r>
      <w:r>
        <w:rPr>
          <w:rFonts w:hint="cs"/>
          <w:rtl/>
        </w:rPr>
        <w:t xml:space="preserve">" (عدد 6 </w:t>
      </w:r>
      <w:r>
        <w:rPr>
          <w:rtl/>
        </w:rPr>
        <w:t>–</w:t>
      </w:r>
      <w:r>
        <w:rPr>
          <w:rFonts w:hint="cs"/>
          <w:rtl/>
        </w:rPr>
        <w:t xml:space="preserve"> 7). لكن كم كان جواب نحميا محددًا! إنها كلمات تليق برجل سار في سلام مع الله عند قوله: "</w:t>
      </w:r>
      <w:r w:rsidRPr="004D3BEF">
        <w:rPr>
          <w:rtl/>
        </w:rPr>
        <w:t>«لاَ يَكُونُ مِثْلُ هذَا الْكَلاَمِ الَّذِي تَقُولُهُ، بَلْ إِنَّمَا أَنْتَ مُخْتَلِقُهُ مِنْ قَلْبِكَ»</w:t>
      </w:r>
      <w:r>
        <w:rPr>
          <w:rFonts w:hint="cs"/>
          <w:rtl/>
        </w:rPr>
        <w:t>"</w:t>
      </w:r>
      <w:r w:rsidR="00C6778B">
        <w:rPr>
          <w:rFonts w:hint="cs"/>
          <w:rtl/>
        </w:rPr>
        <w:t xml:space="preserve"> لو تصرف نحميا في كبرياء قلب منقاد بالأنانية، عندها لما كان عمله له غرض واحد، ضيق الأفق، نعم ومُحتقر؛ لكنه تصرف في مخافة للرب (إصحاح 1: 11)؛ وقد كان تصرفه جميلاً </w:t>
      </w:r>
      <w:r w:rsidR="00C6778B" w:rsidRPr="006E0DCD">
        <w:rPr>
          <w:rFonts w:hint="cs"/>
          <w:rtl/>
        </w:rPr>
        <w:t>وبأمانة</w:t>
      </w:r>
      <w:r w:rsidR="00C6778B">
        <w:rPr>
          <w:rFonts w:hint="cs"/>
          <w:rtl/>
        </w:rPr>
        <w:t>.</w:t>
      </w:r>
    </w:p>
    <w:p w14:paraId="3B82B00C" w14:textId="49A73B9A" w:rsidR="006E0DCD" w:rsidRDefault="006E0DCD" w:rsidP="00A024B6">
      <w:pPr>
        <w:rPr>
          <w:rtl/>
        </w:rPr>
      </w:pPr>
      <w:r>
        <w:rPr>
          <w:rFonts w:hint="cs"/>
          <w:rtl/>
        </w:rPr>
        <w:t>ألا نجد في كل هذا صورة أمينة عن الأحداث الجارية في النطاق المسيحي في أيامنا؟ من جانب واحد نحن نرى الانفصال المقدس لبعض القلائل من المؤمنين الضعفاء وهم مجتمعين من حول المسيح، المركز الحقيقي الوحيد؛ ومن الجانب الآخر المحلة الكبيرة التي تضم مختلف التجمعات الكنسية. وكما في تلك الأيام كان لا يزال في سبي بابل يهود كثيرون، ففي أيامنا يرعى أيضًا الكثير من المسيحيين مُمسكين في المحلة الكبيرة التي تضم هذه التجمعات الكنسية. إن الكتاب كان قد تنبأ عنها، ولذا نحن نقرأ: "</w:t>
      </w:r>
      <w:r w:rsidRPr="006E0DCD">
        <w:rPr>
          <w:rtl/>
        </w:rPr>
        <w:t xml:space="preserve"> 1وَلكِنْ، كَانَ أَيْضًا فِي الشَّعْبِ أَنْبِيَاءُ كَذَبَةٌ، كَمَا سَيَكُونُ فِيكُمْ أَيْضًا مُعَلِّمُونَ كَذَبَةٌ، الَّذِينَ يَدُسُّونَ بِدَعَ هَلاَكٍ. وَإِذْ هُمْ يُنْكِرُونَ الرَّبَّ الَّذِي اشْتَرَاهُمْ، يَجْلِبُونَ عَلَى أَنْفُسِهِمْ هَلاَكًا سَرِيعًا.  2وَسَيَتْبَعُ كَثِيرُونَ تَهْلُكَاتِهِمْ. الَّذِينَ بِسَبَبِهِمْ يُجَدَّفُ عَلَى طَرِيقِ الْحَقِّ.  3وَهُمْ فِي الطَّمَعِ يَتَّجِرُونَ بِكُمْ بِأَقْوَال مُصَنَّعَةٍ،</w:t>
      </w:r>
      <w:r>
        <w:rPr>
          <w:rFonts w:hint="cs"/>
          <w:rtl/>
        </w:rPr>
        <w:t xml:space="preserve">" (2. بطرس 2: 1 </w:t>
      </w:r>
      <w:r>
        <w:rPr>
          <w:rtl/>
        </w:rPr>
        <w:t>–</w:t>
      </w:r>
      <w:r>
        <w:rPr>
          <w:rFonts w:hint="cs"/>
          <w:rtl/>
        </w:rPr>
        <w:t xml:space="preserve"> 3). </w:t>
      </w:r>
      <w:r>
        <w:rPr>
          <w:rtl/>
        </w:rPr>
        <w:t>–</w:t>
      </w:r>
      <w:r>
        <w:rPr>
          <w:rFonts w:hint="cs"/>
          <w:rtl/>
        </w:rPr>
        <w:t xml:space="preserve"> ألم يصبح هذا الوصف الرهيب واقعًا في صور متنوعة؟ وإن أردنا أن نسمع وصفًا آخر عن محلة السامرة في أيامنا فلنا أن نوجّه نظرنا </w:t>
      </w:r>
      <w:r w:rsidR="00F111AA">
        <w:rPr>
          <w:rFonts w:hint="cs"/>
          <w:rtl/>
        </w:rPr>
        <w:t>إلى 2. تيموثاوس 3. الله كان قد خلّص بسلطان نعمته الكثير من النفوس من كل محلة؛ وذات السلطان سيستمر في عمله، ليحرر الذين لا زالوا مُمسكين فيها. إبليس يبذل مثل سنبلط في تلك الأيام، جهدًا كبيرًا ليُغري المؤمنين بأن ينزلوا إلى إحدى قُرى بقعة أونو. "</w:t>
      </w:r>
      <w:r w:rsidR="00845B4A">
        <w:rPr>
          <w:rFonts w:hint="cs"/>
          <w:rtl/>
        </w:rPr>
        <w:t>أنت لست بحاجة إلا"، يقولون لك، "بأن تترك الموقف المتطرف، ضيّق الأفق، المُغلَق على ذاته وأن تنزل إلى منطقة الصنّاع في الحضيض؛ كل ما عليك هو من خلال حضورك أن تعترف بالنظام السائد بموظفيه المرسومين، وعندها يمكنك أن تستمر في إيمانك. اترك المجال داخل الأسوار المكروهة؛ لأنك إن لم تفعل ذلك وفشلت في الإقرار بما هو موجود،</w:t>
      </w:r>
      <w:r w:rsidR="00236F78">
        <w:rPr>
          <w:rFonts w:hint="cs"/>
          <w:rtl/>
        </w:rPr>
        <w:t xml:space="preserve"> فلن تكون إلا </w:t>
      </w:r>
      <w:r w:rsidR="00577624">
        <w:rPr>
          <w:rFonts w:hint="cs"/>
          <w:rtl/>
        </w:rPr>
        <w:t>عضوًا في طائفة في أورشليم، وستُظهر أنك تميل بأن تكون، ناظرًا أو قائدًا فيها. فتعال لنتشاور."</w:t>
      </w:r>
    </w:p>
    <w:p w14:paraId="2FA66D92" w14:textId="08950116" w:rsidR="00577624" w:rsidRDefault="00577624" w:rsidP="00A024B6">
      <w:pPr>
        <w:rPr>
          <w:rtl/>
        </w:rPr>
      </w:pPr>
      <w:r>
        <w:rPr>
          <w:rFonts w:hint="cs"/>
          <w:rtl/>
        </w:rPr>
        <w:t>هذه هي لغة  العدو المغوية. والذي يمكنهم الرد عليهم هم فقط المنفصلين إلى المسيح: "</w:t>
      </w:r>
      <w:r w:rsidRPr="00577624">
        <w:rPr>
          <w:rtl/>
        </w:rPr>
        <w:t>أَنْتَ مُخْتَلِقُهُ مِنْ قَلْبِكَ</w:t>
      </w:r>
      <w:r>
        <w:rPr>
          <w:rFonts w:hint="cs"/>
          <w:rtl/>
        </w:rPr>
        <w:t>، أنت تعرف أننا لسنا طائفة؛ وتعلم بأننا لا نستبعد أحد قد أتى به الله إلى المسيح، ومَن يطلب كرامته ومجده فقط.</w:t>
      </w:r>
      <w:r w:rsidRPr="00577624">
        <w:rPr>
          <w:rtl/>
        </w:rPr>
        <w:t>"</w:t>
      </w:r>
      <w:r>
        <w:rPr>
          <w:rFonts w:hint="cs"/>
          <w:rtl/>
        </w:rPr>
        <w:t xml:space="preserve"> </w:t>
      </w:r>
      <w:r>
        <w:rPr>
          <w:rtl/>
        </w:rPr>
        <w:t>–</w:t>
      </w:r>
      <w:r>
        <w:rPr>
          <w:rFonts w:hint="cs"/>
          <w:rtl/>
        </w:rPr>
        <w:t xml:space="preserve"> آهٍ، يا لرهبة الأمر بأن نقاوم في أيامنا عمل الله كما فعل سنبلط في ذلك الوقت!</w:t>
      </w:r>
    </w:p>
    <w:p w14:paraId="575755CC" w14:textId="502A0B3E" w:rsidR="002333F2" w:rsidRDefault="002333F2" w:rsidP="00A024B6">
      <w:pPr>
        <w:rPr>
          <w:rtl/>
        </w:rPr>
      </w:pPr>
      <w:r>
        <w:rPr>
          <w:rFonts w:hint="cs"/>
          <w:rtl/>
        </w:rPr>
        <w:t>إننا لا يمكننا أن نكون مع جنود السامرة وبنفس الوقت مع القلائل الذين داخل الأسوار. لذا "</w:t>
      </w:r>
      <w:r w:rsidRPr="002333F2">
        <w:rPr>
          <w:rtl/>
        </w:rPr>
        <w:t>فَلْنَخْرُجْ إِذًا إِلَيْهِ خَارِجَ الْمَحَلَّةِ حَامِلِينَ عَارَهُ.</w:t>
      </w:r>
      <w:r>
        <w:rPr>
          <w:rFonts w:hint="cs"/>
          <w:rtl/>
        </w:rPr>
        <w:t>". يا ليت الرب يعطِك فهمًا بروحه في هذا الأمر! كيف كان باستطاعة المؤمنين الذين كانوا مجتمعين من حول المسيح خارج المحلة، أن ينزلوا إلى "بقعة أونو" ويعترفوا بـ"الصّناع" الموجودين هناك؟ كلا، فالعشرون ألف الموجودين في بقعة أونو سيقدرون بأن يفصلوا نفسي عن المسيح.</w:t>
      </w:r>
    </w:p>
    <w:p w14:paraId="77FE38DD" w14:textId="71DEAD7F" w:rsidR="002333F2" w:rsidRDefault="002333F2" w:rsidP="00A024B6">
      <w:pPr>
        <w:rPr>
          <w:rtl/>
        </w:rPr>
      </w:pPr>
      <w:r>
        <w:rPr>
          <w:rFonts w:hint="cs"/>
          <w:rtl/>
        </w:rPr>
        <w:t>إن العمل ا</w:t>
      </w:r>
      <w:r w:rsidR="00135B6A">
        <w:rPr>
          <w:rFonts w:hint="cs"/>
          <w:rtl/>
        </w:rPr>
        <w:t xml:space="preserve">لذي يقوم به الله الآن بالروح القدس، هو أعظم بما لا يُقاس من الذي أقامه على يد نحميا. البقية التي كانت داخل أسوار أورشليم لم يعودوا يختلفون عن محلة السامرة، كالنفوس المجتمعة من حول المسيح ومحلة المسيحية. يا ليت المجتمعين من حول المسيح يكونوا فقط أكثر صدقًا نحو المسيح! إنهم أخفقوا كثيرًا؛ ولكن لا يمكنهم لهذا السبب أن يتخلوا عن الأساس الحقيقي الوحيد </w:t>
      </w:r>
      <w:r w:rsidR="00135B6A">
        <w:rPr>
          <w:rtl/>
        </w:rPr>
        <w:t>–</w:t>
      </w:r>
      <w:r w:rsidR="00135B6A">
        <w:rPr>
          <w:rFonts w:hint="cs"/>
          <w:rtl/>
        </w:rPr>
        <w:t xml:space="preserve"> الاجتماع من حول </w:t>
      </w:r>
      <w:r w:rsidR="00135B6A" w:rsidRPr="00CB1F76">
        <w:rPr>
          <w:rFonts w:hint="cs"/>
          <w:rtl/>
        </w:rPr>
        <w:t>المسيح</w:t>
      </w:r>
      <w:r w:rsidR="00135B6A">
        <w:rPr>
          <w:rFonts w:hint="cs"/>
          <w:rtl/>
        </w:rPr>
        <w:t xml:space="preserve"> -.</w:t>
      </w:r>
    </w:p>
    <w:p w14:paraId="06B2E7A3" w14:textId="525AF90F" w:rsidR="00CB1F76" w:rsidRDefault="00CB1F76" w:rsidP="00A024B6">
      <w:pPr>
        <w:rPr>
          <w:rtl/>
        </w:rPr>
      </w:pPr>
      <w:r>
        <w:rPr>
          <w:rFonts w:hint="cs"/>
          <w:rtl/>
        </w:rPr>
        <w:t xml:space="preserve">الآن نحن لدينا الصورة السابعة أو الأخيرة لإعاقة عمل الله </w:t>
      </w:r>
      <w:r>
        <w:rPr>
          <w:rtl/>
        </w:rPr>
        <w:t>–</w:t>
      </w:r>
      <w:r>
        <w:rPr>
          <w:rFonts w:hint="cs"/>
          <w:rtl/>
        </w:rPr>
        <w:t xml:space="preserve"> خطر من الداخل. هنا في الدرجة الأولى يظهر خداع إبليس. في الوضع السابق كانت التجربة من الخارج، للنزول إلى بقعة أونو وللاعتراف بصنّاع المسيحية. أما الآن فالذي لدينا هو شرّ في الداخل. لننتبه إلى هذا الأمر بكل حرص. "</w:t>
      </w:r>
      <w:r w:rsidRPr="00CB1F76">
        <w:rPr>
          <w:rFonts w:ascii="Arial" w:hAnsi="Arial" w:cs="Arial" w:hint="cs"/>
          <w:rtl/>
        </w:rPr>
        <w:t>​</w:t>
      </w:r>
      <w:r w:rsidRPr="00CB1F76">
        <w:rPr>
          <w:rFonts w:hint="cs"/>
          <w:rtl/>
        </w:rPr>
        <w:t>وَدَخَلْتُ</w:t>
      </w:r>
      <w:r w:rsidRPr="00CB1F76">
        <w:rPr>
          <w:rtl/>
        </w:rPr>
        <w:t xml:space="preserve"> </w:t>
      </w:r>
      <w:r w:rsidRPr="00CB1F76">
        <w:rPr>
          <w:rFonts w:hint="cs"/>
          <w:rtl/>
        </w:rPr>
        <w:t>بَيْتَ</w:t>
      </w:r>
      <w:r w:rsidRPr="00CB1F76">
        <w:rPr>
          <w:rtl/>
        </w:rPr>
        <w:t xml:space="preserve"> </w:t>
      </w:r>
      <w:r w:rsidRPr="00CB1F76">
        <w:rPr>
          <w:rFonts w:hint="cs"/>
          <w:rtl/>
        </w:rPr>
        <w:t>شَمْعِيَا</w:t>
      </w:r>
      <w:r w:rsidRPr="00CB1F76">
        <w:rPr>
          <w:rtl/>
        </w:rPr>
        <w:t xml:space="preserve"> </w:t>
      </w:r>
      <w:r w:rsidRPr="00CB1F76">
        <w:rPr>
          <w:rFonts w:hint="cs"/>
          <w:rtl/>
        </w:rPr>
        <w:t>بْنِ</w:t>
      </w:r>
      <w:r w:rsidRPr="00CB1F76">
        <w:rPr>
          <w:rtl/>
        </w:rPr>
        <w:t xml:space="preserve"> </w:t>
      </w:r>
      <w:r w:rsidRPr="00CB1F76">
        <w:rPr>
          <w:rFonts w:hint="cs"/>
          <w:rtl/>
        </w:rPr>
        <w:t>دَلاَيَا</w:t>
      </w:r>
      <w:r w:rsidRPr="00CB1F76">
        <w:rPr>
          <w:rtl/>
        </w:rPr>
        <w:t xml:space="preserve"> </w:t>
      </w:r>
      <w:r w:rsidRPr="00CB1F76">
        <w:rPr>
          <w:rFonts w:hint="cs"/>
          <w:rtl/>
        </w:rPr>
        <w:t>بْنِ</w:t>
      </w:r>
      <w:r w:rsidRPr="00CB1F76">
        <w:rPr>
          <w:rtl/>
        </w:rPr>
        <w:t xml:space="preserve"> </w:t>
      </w:r>
      <w:r w:rsidRPr="00CB1F76">
        <w:rPr>
          <w:rFonts w:hint="cs"/>
          <w:rtl/>
        </w:rPr>
        <w:t>مَهِيطَبْئِيلَ</w:t>
      </w:r>
      <w:r w:rsidRPr="00CB1F76">
        <w:rPr>
          <w:rtl/>
        </w:rPr>
        <w:t xml:space="preserve"> </w:t>
      </w:r>
      <w:r w:rsidRPr="00CB1F76">
        <w:rPr>
          <w:rFonts w:hint="cs"/>
          <w:rtl/>
        </w:rPr>
        <w:t>وَهُوَ</w:t>
      </w:r>
      <w:r w:rsidRPr="00CB1F76">
        <w:rPr>
          <w:rtl/>
        </w:rPr>
        <w:t xml:space="preserve"> </w:t>
      </w:r>
      <w:r w:rsidRPr="00CB1F76">
        <w:rPr>
          <w:rFonts w:hint="cs"/>
          <w:rtl/>
        </w:rPr>
        <w:t>مُغْلَقٌ،</w:t>
      </w:r>
      <w:r w:rsidRPr="00CB1F76">
        <w:rPr>
          <w:rtl/>
        </w:rPr>
        <w:t xml:space="preserve"> </w:t>
      </w:r>
      <w:r w:rsidRPr="00CB1F76">
        <w:rPr>
          <w:rFonts w:hint="cs"/>
          <w:rtl/>
        </w:rPr>
        <w:t>فَقَالَ</w:t>
      </w:r>
      <w:r w:rsidRPr="00CB1F76">
        <w:rPr>
          <w:rtl/>
        </w:rPr>
        <w:t xml:space="preserve">: </w:t>
      </w:r>
      <w:r w:rsidRPr="00CB1F76">
        <w:rPr>
          <w:rFonts w:hint="cs"/>
          <w:rtl/>
        </w:rPr>
        <w:t>«لِنَجْتَمِعْ</w:t>
      </w:r>
      <w:r w:rsidRPr="00CB1F76">
        <w:rPr>
          <w:rtl/>
        </w:rPr>
        <w:t xml:space="preserve"> </w:t>
      </w:r>
      <w:r w:rsidRPr="00CB1F76">
        <w:rPr>
          <w:rFonts w:hint="cs"/>
          <w:rtl/>
        </w:rPr>
        <w:t>إِلَى</w:t>
      </w:r>
      <w:r w:rsidRPr="00CB1F76">
        <w:rPr>
          <w:rtl/>
        </w:rPr>
        <w:t xml:space="preserve"> </w:t>
      </w:r>
      <w:r w:rsidRPr="00CB1F76">
        <w:rPr>
          <w:rFonts w:hint="cs"/>
          <w:rtl/>
        </w:rPr>
        <w:t>بَيْتِ</w:t>
      </w:r>
      <w:r w:rsidRPr="00CB1F76">
        <w:rPr>
          <w:rtl/>
        </w:rPr>
        <w:t xml:space="preserve"> </w:t>
      </w:r>
      <w:r w:rsidRPr="00CB1F76">
        <w:rPr>
          <w:rFonts w:hint="cs"/>
          <w:rtl/>
        </w:rPr>
        <w:t>اللهِ</w:t>
      </w:r>
      <w:r w:rsidRPr="00CB1F76">
        <w:rPr>
          <w:rtl/>
        </w:rPr>
        <w:t xml:space="preserve"> </w:t>
      </w:r>
      <w:r w:rsidRPr="00CB1F76">
        <w:rPr>
          <w:rFonts w:hint="cs"/>
          <w:rtl/>
        </w:rPr>
        <w:t>إِلَى</w:t>
      </w:r>
      <w:r w:rsidRPr="00CB1F76">
        <w:rPr>
          <w:rtl/>
        </w:rPr>
        <w:t xml:space="preserve"> </w:t>
      </w:r>
      <w:r w:rsidRPr="00CB1F76">
        <w:rPr>
          <w:rFonts w:hint="cs"/>
          <w:rtl/>
        </w:rPr>
        <w:t>وَسَطِ</w:t>
      </w:r>
      <w:r w:rsidRPr="00CB1F76">
        <w:rPr>
          <w:rtl/>
        </w:rPr>
        <w:t xml:space="preserve"> </w:t>
      </w:r>
      <w:r w:rsidRPr="00CB1F76">
        <w:rPr>
          <w:rFonts w:hint="cs"/>
          <w:rtl/>
        </w:rPr>
        <w:t>الْهَيْكَلِ</w:t>
      </w:r>
      <w:r w:rsidRPr="00CB1F76">
        <w:rPr>
          <w:rtl/>
        </w:rPr>
        <w:t xml:space="preserve"> </w:t>
      </w:r>
      <w:r w:rsidRPr="00CB1F76">
        <w:rPr>
          <w:rFonts w:hint="cs"/>
          <w:rtl/>
        </w:rPr>
        <w:t>وَنُقْفِلْ</w:t>
      </w:r>
      <w:r w:rsidRPr="00CB1F76">
        <w:rPr>
          <w:rtl/>
        </w:rPr>
        <w:t xml:space="preserve"> </w:t>
      </w:r>
      <w:r w:rsidRPr="00CB1F76">
        <w:rPr>
          <w:rFonts w:hint="cs"/>
          <w:rtl/>
        </w:rPr>
        <w:t>أَبْوَابَ</w:t>
      </w:r>
      <w:r w:rsidRPr="00CB1F76">
        <w:rPr>
          <w:rtl/>
        </w:rPr>
        <w:t xml:space="preserve"> </w:t>
      </w:r>
      <w:r w:rsidRPr="00CB1F76">
        <w:rPr>
          <w:rFonts w:hint="cs"/>
          <w:rtl/>
        </w:rPr>
        <w:t>الْهَيْكَلِ،</w:t>
      </w:r>
      <w:r w:rsidRPr="00CB1F76">
        <w:rPr>
          <w:rtl/>
        </w:rPr>
        <w:t xml:space="preserve"> </w:t>
      </w:r>
      <w:r w:rsidRPr="00CB1F76">
        <w:rPr>
          <w:rFonts w:hint="cs"/>
          <w:rtl/>
        </w:rPr>
        <w:t>لأَنَّهُمْ</w:t>
      </w:r>
      <w:r w:rsidRPr="00CB1F76">
        <w:rPr>
          <w:rtl/>
        </w:rPr>
        <w:t xml:space="preserve"> </w:t>
      </w:r>
      <w:r w:rsidRPr="00CB1F76">
        <w:rPr>
          <w:rFonts w:hint="cs"/>
          <w:rtl/>
        </w:rPr>
        <w:t>يَأْتُونَ</w:t>
      </w:r>
      <w:r w:rsidRPr="00CB1F76">
        <w:rPr>
          <w:rtl/>
        </w:rPr>
        <w:t xml:space="preserve"> </w:t>
      </w:r>
      <w:r w:rsidRPr="00CB1F76">
        <w:rPr>
          <w:rFonts w:hint="cs"/>
          <w:rtl/>
        </w:rPr>
        <w:t>لِيَقْتُلُوكَ</w:t>
      </w:r>
      <w:r w:rsidRPr="00CB1F76">
        <w:rPr>
          <w:rtl/>
        </w:rPr>
        <w:t xml:space="preserve">. </w:t>
      </w:r>
      <w:r w:rsidRPr="00CB1F76">
        <w:rPr>
          <w:rFonts w:hint="cs"/>
          <w:rtl/>
        </w:rPr>
        <w:t>فِي</w:t>
      </w:r>
      <w:r w:rsidRPr="00CB1F76">
        <w:rPr>
          <w:rtl/>
        </w:rPr>
        <w:t xml:space="preserve"> </w:t>
      </w:r>
      <w:r w:rsidRPr="00CB1F76">
        <w:rPr>
          <w:rFonts w:hint="cs"/>
          <w:rtl/>
        </w:rPr>
        <w:t>ا</w:t>
      </w:r>
      <w:r w:rsidRPr="00CB1F76">
        <w:rPr>
          <w:rtl/>
        </w:rPr>
        <w:t>للَّيْلِ يَأْتُونَ لِيَقْتُلُوكَ».</w:t>
      </w:r>
      <w:r>
        <w:rPr>
          <w:rFonts w:hint="cs"/>
          <w:rtl/>
        </w:rPr>
        <w:t>" (إصحاح 6: 10).</w:t>
      </w:r>
    </w:p>
    <w:p w14:paraId="07118CB8" w14:textId="05AE4D88" w:rsidR="00CB1F76" w:rsidRDefault="00CB1F76" w:rsidP="00A024B6">
      <w:pPr>
        <w:rPr>
          <w:rtl/>
        </w:rPr>
      </w:pPr>
      <w:r>
        <w:rPr>
          <w:rFonts w:hint="cs"/>
          <w:rtl/>
        </w:rPr>
        <w:t>ألم يكن هذا اقتراح معقول؟ فمن المؤكد أنه جيّد بأن نجتمع في بيت الله. ... غير أن إقفال أبواب الهيكل سيكون معناه</w:t>
      </w:r>
      <w:r w:rsidR="00115C0C">
        <w:rPr>
          <w:rFonts w:hint="cs"/>
          <w:rtl/>
        </w:rPr>
        <w:t xml:space="preserve"> بالنسبة</w:t>
      </w:r>
      <w:r>
        <w:rPr>
          <w:rFonts w:hint="cs"/>
          <w:rtl/>
        </w:rPr>
        <w:t xml:space="preserve"> لنا كوضع المنارة تحت المكيال. فكثيرًا ما تكون التجربة قريبة من إبقاء الشهادة صامتة. إن لم نكن نريد بأن نتحد مع الصنّاع الكنسيين في المحلة فستدخل التجربة</w:t>
      </w:r>
      <w:r w:rsidR="00B633C8">
        <w:rPr>
          <w:rFonts w:hint="cs"/>
          <w:rtl/>
        </w:rPr>
        <w:t xml:space="preserve"> بأنه بسبب الأنانية أو الخوف من الناس </w:t>
      </w:r>
      <w:r w:rsidR="002A77B4">
        <w:rPr>
          <w:rFonts w:hint="cs"/>
          <w:rtl/>
        </w:rPr>
        <w:t>س</w:t>
      </w:r>
      <w:r w:rsidR="00B633C8">
        <w:rPr>
          <w:rFonts w:hint="cs"/>
          <w:rtl/>
        </w:rPr>
        <w:t>ننشغل</w:t>
      </w:r>
      <w:r w:rsidR="00B633C8" w:rsidRPr="00B633C8">
        <w:rPr>
          <w:rtl/>
        </w:rPr>
        <w:t xml:space="preserve"> فقط</w:t>
      </w:r>
      <w:r w:rsidR="00B633C8">
        <w:rPr>
          <w:rFonts w:hint="cs"/>
          <w:rtl/>
        </w:rPr>
        <w:t xml:space="preserve"> بأنفسنا. ربما هنالك خطر قادم؛ لكن، وحتى إن أصبحت حياتنا تلعب دورًا فيه</w:t>
      </w:r>
      <w:r w:rsidR="008C1FAF">
        <w:rPr>
          <w:rFonts w:hint="cs"/>
          <w:rtl/>
        </w:rPr>
        <w:t>،</w:t>
      </w:r>
      <w:r w:rsidR="00115C0C" w:rsidRPr="00115C0C">
        <w:rPr>
          <w:rtl/>
        </w:rPr>
        <w:t xml:space="preserve"> هل لأجل هذا</w:t>
      </w:r>
      <w:r w:rsidR="00115C0C">
        <w:rPr>
          <w:rFonts w:hint="cs"/>
          <w:rtl/>
        </w:rPr>
        <w:t xml:space="preserve"> </w:t>
      </w:r>
      <w:r w:rsidR="008C1FAF">
        <w:rPr>
          <w:rFonts w:hint="cs"/>
          <w:rtl/>
        </w:rPr>
        <w:t>نفرّط بشهادتنا؟ هل نفرّ هاربين وننفصل لأجل خوفنا؟ هل هذه مشيئة الله؟ "</w:t>
      </w:r>
      <w:r w:rsidR="008C1FAF" w:rsidRPr="008C1FAF">
        <w:rPr>
          <w:rFonts w:ascii="Arial" w:hAnsi="Arial" w:cs="Arial" w:hint="cs"/>
          <w:rtl/>
        </w:rPr>
        <w:t>​</w:t>
      </w:r>
      <w:r w:rsidR="008C1FAF" w:rsidRPr="008C1FAF">
        <w:rPr>
          <w:rFonts w:hint="cs"/>
          <w:rtl/>
        </w:rPr>
        <w:t>فَتَحَقَّقْتُ</w:t>
      </w:r>
      <w:r w:rsidR="008C1FAF">
        <w:rPr>
          <w:rFonts w:hint="cs"/>
          <w:rtl/>
        </w:rPr>
        <w:t>" قال نحميا، "</w:t>
      </w:r>
      <w:r w:rsidR="008C1FAF" w:rsidRPr="008C1FAF">
        <w:rPr>
          <w:rFonts w:hint="cs"/>
          <w:rtl/>
        </w:rPr>
        <w:t>وَهُوَذَا</w:t>
      </w:r>
      <w:r w:rsidR="008C1FAF" w:rsidRPr="008C1FAF">
        <w:rPr>
          <w:rtl/>
        </w:rPr>
        <w:t xml:space="preserve"> </w:t>
      </w:r>
      <w:r w:rsidR="008C1FAF" w:rsidRPr="008C1FAF">
        <w:rPr>
          <w:rFonts w:hint="cs"/>
          <w:rtl/>
        </w:rPr>
        <w:t>لَمْ</w:t>
      </w:r>
      <w:r w:rsidR="008C1FAF" w:rsidRPr="008C1FAF">
        <w:rPr>
          <w:rtl/>
        </w:rPr>
        <w:t xml:space="preserve"> </w:t>
      </w:r>
      <w:r w:rsidR="008C1FAF" w:rsidRPr="008C1FAF">
        <w:rPr>
          <w:rFonts w:hint="cs"/>
          <w:rtl/>
        </w:rPr>
        <w:t>يُرْسِلْهُ</w:t>
      </w:r>
      <w:r w:rsidR="008C1FAF" w:rsidRPr="008C1FAF">
        <w:rPr>
          <w:rtl/>
        </w:rPr>
        <w:t xml:space="preserve"> </w:t>
      </w:r>
      <w:r w:rsidR="008C1FAF" w:rsidRPr="008C1FAF">
        <w:rPr>
          <w:rFonts w:hint="cs"/>
          <w:rtl/>
        </w:rPr>
        <w:t>اللهُ</w:t>
      </w:r>
      <w:r w:rsidR="008C1FAF" w:rsidRPr="008C1FAF">
        <w:rPr>
          <w:rtl/>
        </w:rPr>
        <w:t xml:space="preserve"> </w:t>
      </w:r>
      <w:r w:rsidR="008C1FAF">
        <w:rPr>
          <w:rFonts w:hint="cs"/>
          <w:rtl/>
        </w:rPr>
        <w:t>...</w:t>
      </w:r>
      <w:r w:rsidR="008C1FAF" w:rsidRPr="008C1FAF">
        <w:rPr>
          <w:rtl/>
        </w:rPr>
        <w:t xml:space="preserve"> وَطُوبِيَّا وَسَنْبَلَّطُ قَدِ اسْتَأْجَرَاهُ.</w:t>
      </w:r>
      <w:r w:rsidR="008C1FAF">
        <w:rPr>
          <w:rFonts w:hint="cs"/>
          <w:rtl/>
        </w:rPr>
        <w:t xml:space="preserve">" (عدد 12). يا ليت ثقة نحميا الهادئة تجعلنا نتشبه به! بالتأكيد، فأكبر تجربة تبدو لي هي الصادرة من إخوة </w:t>
      </w:r>
      <w:r w:rsidR="008C1FAF" w:rsidRPr="00731B86">
        <w:rPr>
          <w:rFonts w:hint="cs"/>
          <w:rtl/>
        </w:rPr>
        <w:t>كذبة</w:t>
      </w:r>
      <w:r w:rsidR="008C1FAF">
        <w:rPr>
          <w:rFonts w:hint="cs"/>
          <w:rtl/>
        </w:rPr>
        <w:t>.</w:t>
      </w:r>
      <w:r w:rsidR="00731B86">
        <w:rPr>
          <w:rFonts w:hint="cs"/>
          <w:rtl/>
        </w:rPr>
        <w:t xml:space="preserve"> لقد علِم العدو بأنهم قد أقاموا السور. "</w:t>
      </w:r>
      <w:r w:rsidR="00731B86" w:rsidRPr="00731B86">
        <w:rPr>
          <w:rtl/>
        </w:rPr>
        <w:t>سَقَطُوا كَثِيرًا فِي أَعْيُنِ أَنْفُسِهِمْ، وَعَلِمُوا أَنَّهُ مِنْ قِبَلِ إِلهِنَا عُمِلَ هذَا الْعَمَلُ.</w:t>
      </w:r>
      <w:r w:rsidR="00731B86">
        <w:rPr>
          <w:rFonts w:hint="cs"/>
          <w:rtl/>
        </w:rPr>
        <w:t>" (عدد 16). لكن ما الذي فعله الأخوة الكذبة؟ "</w:t>
      </w:r>
      <w:r w:rsidR="00731B86" w:rsidRPr="00731B86">
        <w:rPr>
          <w:rtl/>
        </w:rPr>
        <w:t xml:space="preserve">فِي تِلْكَ الأَيَّامِ أَكْثَرَ عُظَمَاءُ يَهُوذَا تَوَارُدَ رَسَائِلِهِمْ عَلَى طُوبِيَّا، </w:t>
      </w:r>
      <w:r w:rsidR="00731B86">
        <w:rPr>
          <w:rFonts w:hint="cs"/>
          <w:rtl/>
        </w:rPr>
        <w:t>...</w:t>
      </w:r>
      <w:r w:rsidR="00731B86" w:rsidRPr="00731B86">
        <w:rPr>
          <w:rtl/>
        </w:rPr>
        <w:t xml:space="preserve">  </w:t>
      </w:r>
      <w:r w:rsidR="00731B86" w:rsidRPr="00731B86">
        <w:rPr>
          <w:rFonts w:ascii="Arial" w:hAnsi="Arial" w:cs="Arial" w:hint="cs"/>
          <w:rtl/>
        </w:rPr>
        <w:t>​</w:t>
      </w:r>
      <w:r w:rsidR="00731B86" w:rsidRPr="00731B86">
        <w:rPr>
          <w:rtl/>
        </w:rPr>
        <w:t>18</w:t>
      </w:r>
      <w:r w:rsidR="00731B86" w:rsidRPr="00731B86">
        <w:rPr>
          <w:rFonts w:ascii="Arial" w:hAnsi="Arial" w:cs="Arial" w:hint="cs"/>
          <w:rtl/>
        </w:rPr>
        <w:t>​</w:t>
      </w:r>
      <w:r w:rsidR="00731B86" w:rsidRPr="00731B86">
        <w:rPr>
          <w:rtl/>
        </w:rPr>
        <w:t xml:space="preserve"> </w:t>
      </w:r>
      <w:r w:rsidR="00731B86" w:rsidRPr="00731B86">
        <w:rPr>
          <w:rFonts w:ascii="Arial" w:hAnsi="Arial" w:cs="Arial" w:hint="cs"/>
          <w:rtl/>
        </w:rPr>
        <w:t>​</w:t>
      </w:r>
      <w:r w:rsidR="00731B86" w:rsidRPr="00731B86">
        <w:rPr>
          <w:rFonts w:hint="cs"/>
          <w:rtl/>
        </w:rPr>
        <w:t>لأَنَّ</w:t>
      </w:r>
      <w:r w:rsidR="00731B86" w:rsidRPr="00731B86">
        <w:rPr>
          <w:rtl/>
        </w:rPr>
        <w:t xml:space="preserve"> </w:t>
      </w:r>
      <w:r w:rsidR="00731B86" w:rsidRPr="00731B86">
        <w:rPr>
          <w:rFonts w:hint="cs"/>
          <w:rtl/>
        </w:rPr>
        <w:t>كَثِيرِي</w:t>
      </w:r>
      <w:r w:rsidR="00731B86" w:rsidRPr="00731B86">
        <w:rPr>
          <w:rtl/>
        </w:rPr>
        <w:t>نَ فِي يَهُوذَا كَانُوا أَصْحَابَ حِلْفٍ لَهُ</w:t>
      </w:r>
      <w:r w:rsidR="00731B86">
        <w:rPr>
          <w:rFonts w:hint="cs"/>
          <w:rtl/>
        </w:rPr>
        <w:t xml:space="preserve">" (عدد 17 </w:t>
      </w:r>
      <w:r w:rsidR="00731B86">
        <w:rPr>
          <w:rtl/>
        </w:rPr>
        <w:t>–</w:t>
      </w:r>
      <w:r w:rsidR="00731B86">
        <w:rPr>
          <w:rFonts w:hint="cs"/>
          <w:rtl/>
        </w:rPr>
        <w:t xml:space="preserve"> 18). إنها في الواقع ظاهرة محزنة للغاية وامتحان صعب، عندما يحاول الذين أخذوا ظاهريًا مكان المجتمعين من حول المسيح، ومع ذلك </w:t>
      </w:r>
      <w:r w:rsidR="00731B86">
        <w:rPr>
          <w:rtl/>
        </w:rPr>
        <w:t>–</w:t>
      </w:r>
      <w:r w:rsidR="00731B86">
        <w:rPr>
          <w:rFonts w:hint="cs"/>
          <w:rtl/>
        </w:rPr>
        <w:t xml:space="preserve"> مثل خليط الزيجات في يهوذا </w:t>
      </w:r>
      <w:r w:rsidR="00731B86">
        <w:rPr>
          <w:rtl/>
        </w:rPr>
        <w:t>–</w:t>
      </w:r>
      <w:r w:rsidR="00731B86">
        <w:rPr>
          <w:rFonts w:hint="cs"/>
          <w:rtl/>
        </w:rPr>
        <w:t xml:space="preserve"> يحاولون بأن يوحّدوا مبادئ المحلة بمبادئ الله. غير أننا لن نستغرب إن فكرنا بكلام الرسول: "</w:t>
      </w:r>
      <w:r w:rsidR="00731B86" w:rsidRPr="00731B86">
        <w:rPr>
          <w:rFonts w:ascii="Arial" w:hAnsi="Arial" w:cs="Arial" w:hint="cs"/>
          <w:rtl/>
        </w:rPr>
        <w:t>​</w:t>
      </w:r>
      <w:r w:rsidR="00731B86" w:rsidRPr="00731B86">
        <w:rPr>
          <w:rFonts w:hint="cs"/>
          <w:rtl/>
        </w:rPr>
        <w:t>وَمِنْكُمْ</w:t>
      </w:r>
      <w:r w:rsidR="00731B86" w:rsidRPr="00731B86">
        <w:rPr>
          <w:rtl/>
        </w:rPr>
        <w:t xml:space="preserve"> </w:t>
      </w:r>
      <w:r w:rsidR="00731B86" w:rsidRPr="00731B86">
        <w:rPr>
          <w:rFonts w:hint="cs"/>
          <w:rtl/>
        </w:rPr>
        <w:t>أَنْتُمْ</w:t>
      </w:r>
      <w:r w:rsidR="00731B86" w:rsidRPr="00731B86">
        <w:rPr>
          <w:rtl/>
        </w:rPr>
        <w:t xml:space="preserve"> </w:t>
      </w:r>
      <w:r w:rsidR="00731B86" w:rsidRPr="00731B86">
        <w:rPr>
          <w:rFonts w:hint="cs"/>
          <w:rtl/>
        </w:rPr>
        <w:t>سَيَقُومُ</w:t>
      </w:r>
      <w:r w:rsidR="00731B86" w:rsidRPr="00731B86">
        <w:rPr>
          <w:rtl/>
        </w:rPr>
        <w:t xml:space="preserve"> </w:t>
      </w:r>
      <w:r w:rsidR="00731B86" w:rsidRPr="00731B86">
        <w:rPr>
          <w:rFonts w:hint="cs"/>
          <w:rtl/>
        </w:rPr>
        <w:t>رِجَالٌ</w:t>
      </w:r>
      <w:r w:rsidR="00731B86" w:rsidRPr="00731B86">
        <w:rPr>
          <w:rtl/>
        </w:rPr>
        <w:t xml:space="preserve"> </w:t>
      </w:r>
      <w:r w:rsidR="00731B86" w:rsidRPr="00731B86">
        <w:rPr>
          <w:rFonts w:hint="cs"/>
          <w:rtl/>
        </w:rPr>
        <w:t>يَتَكَلَّمُونَ</w:t>
      </w:r>
      <w:r w:rsidR="00731B86" w:rsidRPr="00731B86">
        <w:rPr>
          <w:rtl/>
        </w:rPr>
        <w:t xml:space="preserve"> </w:t>
      </w:r>
      <w:r w:rsidR="00731B86" w:rsidRPr="00731B86">
        <w:rPr>
          <w:rFonts w:hint="cs"/>
          <w:rtl/>
        </w:rPr>
        <w:t>بِأُمُورٍ</w:t>
      </w:r>
      <w:r w:rsidR="00731B86" w:rsidRPr="00731B86">
        <w:rPr>
          <w:rtl/>
        </w:rPr>
        <w:t xml:space="preserve"> </w:t>
      </w:r>
      <w:r w:rsidR="00731B86" w:rsidRPr="00731B86">
        <w:rPr>
          <w:rFonts w:hint="cs"/>
          <w:rtl/>
        </w:rPr>
        <w:t>مُلْتَوِيَةٍ</w:t>
      </w:r>
      <w:r w:rsidR="00731B86">
        <w:rPr>
          <w:rFonts w:hint="cs"/>
          <w:rtl/>
        </w:rPr>
        <w:t>" (أعمال الرسل 20: 30). من دون شك أن أولئك الإخوة ذوي القلوب المجزّئة هم أكبر حجر عثرة للنف</w:t>
      </w:r>
      <w:r w:rsidR="00621D5C">
        <w:rPr>
          <w:rFonts w:hint="cs"/>
          <w:rtl/>
        </w:rPr>
        <w:t>وس التي تطلب الحق.</w:t>
      </w:r>
    </w:p>
    <w:p w14:paraId="0AE11561" w14:textId="7CD14D7B" w:rsidR="0059604F" w:rsidRDefault="0059604F" w:rsidP="00A024B6">
      <w:pPr>
        <w:rPr>
          <w:rtl/>
        </w:rPr>
      </w:pPr>
      <w:r>
        <w:rPr>
          <w:rFonts w:hint="cs"/>
          <w:rtl/>
        </w:rPr>
        <w:t xml:space="preserve">هذه هي باختصار المراحل السبعة التي تجتاز فيها مقاومة عمل الله. استياء العدو (إصحاح 2: 10)، احتقاره (إصحاح 2: 19)، غضبه (إصحاح 4: 1)، هزؤه (إصحاح 4: 3)، النزاع (إصحاح 4: 8)، الخداع من الخارج (إصحاح 6: 1 </w:t>
      </w:r>
      <w:r>
        <w:rPr>
          <w:rtl/>
        </w:rPr>
        <w:t>–</w:t>
      </w:r>
      <w:r>
        <w:rPr>
          <w:rFonts w:hint="cs"/>
          <w:rtl/>
        </w:rPr>
        <w:t xml:space="preserve"> 9)، والخداع والخطر من الداخل (إصحاح 6: 10). و</w:t>
      </w:r>
      <w:r w:rsidR="009F440E">
        <w:rPr>
          <w:rFonts w:hint="cs"/>
          <w:rtl/>
        </w:rPr>
        <w:t xml:space="preserve">من </w:t>
      </w:r>
      <w:r>
        <w:rPr>
          <w:rFonts w:hint="cs"/>
          <w:rtl/>
        </w:rPr>
        <w:t>مؤكّد بأن بعض القراء سيعترفون بأنهم اكتشفوا هذه المقاومة السباعية لعمل الله في أيامنا أيضًا.</w:t>
      </w:r>
    </w:p>
    <w:p w14:paraId="7B3029D3" w14:textId="12091BA3" w:rsidR="002432E2" w:rsidRDefault="002432E2" w:rsidP="00A024B6">
      <w:pPr>
        <w:rPr>
          <w:rtl/>
        </w:rPr>
      </w:pPr>
      <w:r>
        <w:rPr>
          <w:rFonts w:hint="cs"/>
          <w:rtl/>
        </w:rPr>
        <w:t xml:space="preserve">لكن مع ذلك فقد أقاموا السور. ولم يكن بوسع مقاومة </w:t>
      </w:r>
      <w:r w:rsidR="009F440E">
        <w:rPr>
          <w:rFonts w:hint="cs"/>
          <w:rtl/>
        </w:rPr>
        <w:t>لها</w:t>
      </w:r>
      <w:r>
        <w:rPr>
          <w:rFonts w:hint="cs"/>
          <w:rtl/>
        </w:rPr>
        <w:t xml:space="preserve"> هذه القوة أن تهدم عمل الله. </w:t>
      </w:r>
      <w:r w:rsidR="00B31AB0">
        <w:rPr>
          <w:rFonts w:hint="cs"/>
          <w:rtl/>
        </w:rPr>
        <w:t xml:space="preserve">وهكذا هو الآن أيضًا. </w:t>
      </w:r>
      <w:r w:rsidR="00CB071C">
        <w:rPr>
          <w:rFonts w:hint="cs"/>
          <w:rtl/>
        </w:rPr>
        <w:t>فهنالك مؤمنون يجتمعون من حول المسيح: والأسوار تُبنى، وتُشيّد الأبواب، والله يدعو رجالاً أمناء ليكونوا نظارًا. لقد هاجموا الأمناء ب</w:t>
      </w:r>
      <w:r w:rsidR="00A754C1">
        <w:rPr>
          <w:rFonts w:hint="cs"/>
          <w:rtl/>
        </w:rPr>
        <w:t>سبع طرق متنوعة: لكن الله حفظ مبدأ الانفصال المقدس. له الإكرام! إننا بكل تأكيد نحتاج لسلاح الله الكامل. سنبلّطنا، وإن كان مغلوبًا إلا أنه لم يمت بعد. المقاومة السباعية أي الكاملة ستستمر إلى مجيء الرب.</w:t>
      </w:r>
    </w:p>
    <w:p w14:paraId="01BBA3A6" w14:textId="4911EDB0" w:rsidR="00A754C1" w:rsidRDefault="00EC2610" w:rsidP="00A024B6">
      <w:pPr>
        <w:rPr>
          <w:rtl/>
        </w:rPr>
      </w:pPr>
      <w:r>
        <w:rPr>
          <w:rFonts w:hint="cs"/>
          <w:rtl/>
        </w:rPr>
        <w:t xml:space="preserve">من الممكن أن يُسأل السؤال: "إن كان الله قد جمع نفوسًا مثل البداية من حول المسيح، وإن كان الحق القائل بأنه يوجد كنيسة واحدة فقط لله، يستبعد كل </w:t>
      </w:r>
      <w:r w:rsidR="00A87E9E">
        <w:rPr>
          <w:rFonts w:hint="cs"/>
          <w:rtl/>
        </w:rPr>
        <w:t>طائفة</w:t>
      </w:r>
      <w:r>
        <w:rPr>
          <w:rFonts w:hint="cs"/>
          <w:rtl/>
        </w:rPr>
        <w:t xml:space="preserve"> بشرية، فلا بد أيضًا أن يكون المجال واسعًا بما يكفي لقَبول كل ولد مطيع." </w:t>
      </w:r>
      <w:r w:rsidR="009F0C9C">
        <w:rPr>
          <w:rtl/>
        </w:rPr>
        <w:t>–</w:t>
      </w:r>
      <w:r>
        <w:rPr>
          <w:rFonts w:hint="cs"/>
          <w:rtl/>
        </w:rPr>
        <w:t xml:space="preserve"> </w:t>
      </w:r>
      <w:r w:rsidR="009F0C9C">
        <w:rPr>
          <w:rFonts w:hint="cs"/>
          <w:rtl/>
        </w:rPr>
        <w:t xml:space="preserve">الآن، </w:t>
      </w:r>
      <w:r w:rsidR="00A87E9E">
        <w:rPr>
          <w:rFonts w:hint="cs"/>
          <w:rtl/>
        </w:rPr>
        <w:t>أليس هو أمر عجيب</w:t>
      </w:r>
      <w:r w:rsidR="009F0C9C">
        <w:rPr>
          <w:rFonts w:hint="cs"/>
          <w:rtl/>
        </w:rPr>
        <w:t xml:space="preserve"> بأن جميع المؤمنين يشكلون جسد المسيح الواحد، حتى أنهم جميعهم </w:t>
      </w:r>
      <w:r w:rsidR="009F0C9C" w:rsidRPr="00A87E9E">
        <w:rPr>
          <w:rFonts w:hint="cs"/>
          <w:rtl/>
        </w:rPr>
        <w:t>واحد</w:t>
      </w:r>
      <w:r w:rsidR="009F0C9C">
        <w:rPr>
          <w:rFonts w:hint="cs"/>
          <w:rtl/>
        </w:rPr>
        <w:t>؟</w:t>
      </w:r>
      <w:r w:rsidR="00A87E9E">
        <w:rPr>
          <w:rFonts w:hint="cs"/>
          <w:rtl/>
        </w:rPr>
        <w:t xml:space="preserve"> فإن أُفسح للمسيح في تدبير الكنيسة، من جهة عطاياها كما وسجودها في الروح المكان الذي يليق به، فمن المؤكد أن هذا المكان يؤمّن مساحة كافية للمكوث فيه</w:t>
      </w:r>
      <w:r w:rsidR="007D0FCA">
        <w:rPr>
          <w:rFonts w:hint="cs"/>
          <w:rtl/>
        </w:rPr>
        <w:t>. أم أنه ليس هنالك متسع لكل مسيحي على الأرض يبغي أن يسلك في مخافة للرب وبحسب كلمته؟ في كل مكان يُدرَك هذا الحق يكون هناك احتياج لطائفة يؤسسها الإنسان. لكن إن كان المجال واسع ومبارك، فما هو سبب قلة الموجودين؟ حسنًا، في أورشليم نحن نجد ذات الأمر. "</w:t>
      </w:r>
      <w:r w:rsidR="007D0FCA" w:rsidRPr="007D0FCA">
        <w:rPr>
          <w:rFonts w:ascii="Arial" w:hAnsi="Arial" w:cs="Arial" w:hint="cs"/>
          <w:rtl/>
        </w:rPr>
        <w:t>​</w:t>
      </w:r>
      <w:r w:rsidR="007D0FCA" w:rsidRPr="007D0FCA">
        <w:rPr>
          <w:rFonts w:hint="cs"/>
          <w:rtl/>
        </w:rPr>
        <w:t>وَكَانَتِ</w:t>
      </w:r>
      <w:r w:rsidR="007D0FCA" w:rsidRPr="007D0FCA">
        <w:rPr>
          <w:rtl/>
        </w:rPr>
        <w:t xml:space="preserve"> </w:t>
      </w:r>
      <w:r w:rsidR="007D0FCA" w:rsidRPr="007D0FCA">
        <w:rPr>
          <w:rFonts w:hint="cs"/>
          <w:rtl/>
        </w:rPr>
        <w:t>الْمَدِينَةُ</w:t>
      </w:r>
      <w:r w:rsidR="007D0FCA" w:rsidRPr="007D0FCA">
        <w:rPr>
          <w:rtl/>
        </w:rPr>
        <w:t xml:space="preserve"> </w:t>
      </w:r>
      <w:r w:rsidR="007D0FCA" w:rsidRPr="007D0FCA">
        <w:rPr>
          <w:rFonts w:hint="cs"/>
          <w:rtl/>
        </w:rPr>
        <w:t>وَاسِعَةَ</w:t>
      </w:r>
      <w:r w:rsidR="007D0FCA" w:rsidRPr="007D0FCA">
        <w:rPr>
          <w:rtl/>
        </w:rPr>
        <w:t xml:space="preserve"> </w:t>
      </w:r>
      <w:r w:rsidR="007D0FCA" w:rsidRPr="007D0FCA">
        <w:rPr>
          <w:rFonts w:hint="cs"/>
          <w:rtl/>
        </w:rPr>
        <w:t>الْجَنَابِ</w:t>
      </w:r>
      <w:r w:rsidR="007D0FCA" w:rsidRPr="007D0FCA">
        <w:rPr>
          <w:rtl/>
        </w:rPr>
        <w:t xml:space="preserve"> </w:t>
      </w:r>
      <w:r w:rsidR="007D0FCA" w:rsidRPr="007D0FCA">
        <w:rPr>
          <w:rFonts w:hint="cs"/>
          <w:rtl/>
        </w:rPr>
        <w:t>وَعَظِيمَةً،</w:t>
      </w:r>
      <w:r w:rsidR="007D0FCA" w:rsidRPr="007D0FCA">
        <w:rPr>
          <w:rtl/>
        </w:rPr>
        <w:t xml:space="preserve"> </w:t>
      </w:r>
      <w:r w:rsidR="007D0FCA" w:rsidRPr="007D0FCA">
        <w:rPr>
          <w:rFonts w:hint="cs"/>
          <w:rtl/>
        </w:rPr>
        <w:t>وَالشَّعْبُ</w:t>
      </w:r>
      <w:r w:rsidR="007D0FCA" w:rsidRPr="007D0FCA">
        <w:rPr>
          <w:rtl/>
        </w:rPr>
        <w:t xml:space="preserve"> </w:t>
      </w:r>
      <w:r w:rsidR="007D0FCA" w:rsidRPr="007D0FCA">
        <w:rPr>
          <w:rFonts w:hint="cs"/>
          <w:rtl/>
        </w:rPr>
        <w:t>قَلِيلاً</w:t>
      </w:r>
      <w:r w:rsidR="007D0FCA" w:rsidRPr="007D0FCA">
        <w:rPr>
          <w:rtl/>
        </w:rPr>
        <w:t xml:space="preserve"> </w:t>
      </w:r>
      <w:r w:rsidR="007D0FCA" w:rsidRPr="007D0FCA">
        <w:rPr>
          <w:rFonts w:hint="cs"/>
          <w:rtl/>
        </w:rPr>
        <w:t>فِي</w:t>
      </w:r>
      <w:r w:rsidR="007D0FCA" w:rsidRPr="007D0FCA">
        <w:rPr>
          <w:rtl/>
        </w:rPr>
        <w:t xml:space="preserve"> </w:t>
      </w:r>
      <w:r w:rsidR="007D0FCA" w:rsidRPr="007D0FCA">
        <w:rPr>
          <w:rFonts w:hint="cs"/>
          <w:rtl/>
        </w:rPr>
        <w:t>وَسَطِهَا،</w:t>
      </w:r>
      <w:r w:rsidR="007D0FCA" w:rsidRPr="007D0FCA">
        <w:rPr>
          <w:rtl/>
        </w:rPr>
        <w:t xml:space="preserve"> </w:t>
      </w:r>
      <w:r w:rsidR="007D0FCA" w:rsidRPr="007D0FCA">
        <w:rPr>
          <w:rFonts w:hint="cs"/>
          <w:rtl/>
        </w:rPr>
        <w:t>وَلَمْ</w:t>
      </w:r>
      <w:r w:rsidR="007D0FCA" w:rsidRPr="007D0FCA">
        <w:rPr>
          <w:rtl/>
        </w:rPr>
        <w:t xml:space="preserve"> </w:t>
      </w:r>
      <w:r w:rsidR="007D0FCA" w:rsidRPr="007D0FCA">
        <w:rPr>
          <w:rFonts w:hint="cs"/>
          <w:rtl/>
        </w:rPr>
        <w:t>تَكُنِ</w:t>
      </w:r>
      <w:r w:rsidR="007D0FCA" w:rsidRPr="007D0FCA">
        <w:rPr>
          <w:rtl/>
        </w:rPr>
        <w:t xml:space="preserve"> </w:t>
      </w:r>
      <w:r w:rsidR="007D0FCA" w:rsidRPr="007D0FCA">
        <w:rPr>
          <w:rFonts w:hint="cs"/>
          <w:rtl/>
        </w:rPr>
        <w:t>الْبُيُوتُ</w:t>
      </w:r>
      <w:r w:rsidR="007D0FCA" w:rsidRPr="007D0FCA">
        <w:rPr>
          <w:rtl/>
        </w:rPr>
        <w:t xml:space="preserve"> </w:t>
      </w:r>
      <w:r w:rsidR="007D0FCA" w:rsidRPr="007D0FCA">
        <w:rPr>
          <w:rFonts w:hint="cs"/>
          <w:rtl/>
        </w:rPr>
        <w:t>قَدْ</w:t>
      </w:r>
      <w:r w:rsidR="007D0FCA" w:rsidRPr="007D0FCA">
        <w:rPr>
          <w:rtl/>
        </w:rPr>
        <w:t xml:space="preserve"> </w:t>
      </w:r>
      <w:r w:rsidR="007D0FCA" w:rsidRPr="007D0FCA">
        <w:rPr>
          <w:rFonts w:hint="cs"/>
          <w:rtl/>
        </w:rPr>
        <w:t>بُنِيَتْ</w:t>
      </w:r>
      <w:r w:rsidR="007D0FCA">
        <w:rPr>
          <w:rFonts w:hint="cs"/>
          <w:rtl/>
        </w:rPr>
        <w:t xml:space="preserve">" (إصحاح 7: 4). فبالمقارنة مع الاتساع لم يكن هناك إلا قلّة من المستوطنين؛ لكن في إصحاح 7 نحن نجد السجل الدقيق </w:t>
      </w:r>
      <w:r w:rsidR="00B66A54">
        <w:rPr>
          <w:rFonts w:hint="cs"/>
          <w:rtl/>
        </w:rPr>
        <w:t xml:space="preserve">للنسل الذي صعد من السبي، كما والذين صعدوا من </w:t>
      </w:r>
      <w:r w:rsidR="00B66A54" w:rsidRPr="00B66A54">
        <w:rPr>
          <w:rtl/>
        </w:rPr>
        <w:t xml:space="preserve"> تَلِّ مِلْحٍ وَتَلِّ حَرْشَا، كَرُوبُ، أَدَّانُ، إِمِّيرُ</w:t>
      </w:r>
      <w:r w:rsidR="00B66A54">
        <w:rPr>
          <w:rFonts w:hint="cs"/>
          <w:rtl/>
        </w:rPr>
        <w:t xml:space="preserve">، إذ آخر مَن ذُكروا لم </w:t>
      </w:r>
      <w:r w:rsidR="00D13BB3">
        <w:rPr>
          <w:rFonts w:hint="cs"/>
          <w:rtl/>
        </w:rPr>
        <w:t>يبيّنوا</w:t>
      </w:r>
      <w:r w:rsidR="00B66A54">
        <w:rPr>
          <w:rFonts w:hint="cs"/>
          <w:rtl/>
        </w:rPr>
        <w:t xml:space="preserve"> بيت آبائهم وذريتهم </w:t>
      </w:r>
      <w:r w:rsidR="00D13BB3">
        <w:rPr>
          <w:rFonts w:hint="cs"/>
          <w:rtl/>
        </w:rPr>
        <w:t>بأنهم</w:t>
      </w:r>
      <w:r w:rsidR="00B66A54">
        <w:rPr>
          <w:rFonts w:hint="cs"/>
          <w:rtl/>
        </w:rPr>
        <w:t xml:space="preserve"> كانوا من إسرائيل (عدد 61). كما ويقول عن آخرين، بأنهم بحثوا عن كتابهم في السجلات ولم يجدوه، ولذا أُشير إليهم ك</w:t>
      </w:r>
      <w:r w:rsidR="009F440E">
        <w:rPr>
          <w:rFonts w:hint="cs"/>
          <w:rtl/>
        </w:rPr>
        <w:t>غير طاهرين ل</w:t>
      </w:r>
      <w:r w:rsidR="00B66A54">
        <w:rPr>
          <w:rFonts w:hint="cs"/>
          <w:rtl/>
        </w:rPr>
        <w:t>لكهنوت. "</w:t>
      </w:r>
      <w:r w:rsidR="00B66A54" w:rsidRPr="00B66A54">
        <w:rPr>
          <w:rtl/>
        </w:rPr>
        <w:t>وَقَالَ لَهُمُ التَّرْشَاثَا أَنْ لاَ يَأْكُلُوا مِنْ قُدْسِ الأَقْدَاسِ حَتَّى يَقُومَ كَاهِنٌ لِلأُورِيمِ وَالتُّمِّيمِ.</w:t>
      </w:r>
      <w:r w:rsidR="00B66A54">
        <w:rPr>
          <w:rFonts w:hint="cs"/>
          <w:rtl/>
        </w:rPr>
        <w:t xml:space="preserve">" (عدد 64 </w:t>
      </w:r>
      <w:r w:rsidR="00B66A54">
        <w:rPr>
          <w:rtl/>
        </w:rPr>
        <w:t>–</w:t>
      </w:r>
      <w:r w:rsidR="00B66A54">
        <w:rPr>
          <w:rFonts w:hint="cs"/>
          <w:rtl/>
        </w:rPr>
        <w:t xml:space="preserve"> 65).</w:t>
      </w:r>
    </w:p>
    <w:p w14:paraId="27E93000" w14:textId="2A970493" w:rsidR="00B66A54" w:rsidRDefault="00136751" w:rsidP="00A024B6">
      <w:pPr>
        <w:rPr>
          <w:rtl/>
        </w:rPr>
      </w:pPr>
      <w:r>
        <w:rPr>
          <w:rFonts w:hint="cs"/>
          <w:rtl/>
        </w:rPr>
        <w:t>إن كل هذا غني جدًا بالتعليم. إن كان الاختلاط بالأمم قد جعل بني إسرائيل غير متأكدين من جهة قوميتهم، فهل يُستغرب، كنتيجة لاختلاط الكنيسة بالعالم، أنه صار كثيرون ليس لهم يقين بخلاصهم ومركزهم؟ وهذا هو أحد الأسباب الرئيسية لماذا لا يأخذ الكثيرون مكانة أولاد الله المباركة</w:t>
      </w:r>
      <w:r w:rsidRPr="00136751">
        <w:rPr>
          <w:rtl/>
        </w:rPr>
        <w:t xml:space="preserve"> المجتمعين</w:t>
      </w:r>
      <w:r>
        <w:rPr>
          <w:rFonts w:hint="cs"/>
          <w:rtl/>
        </w:rPr>
        <w:t xml:space="preserve"> من حول المسيح بالروح القدس. كما أن كثير من بني إسرائيل لم يستطيعوا أن يبيّنوا سجل نسلهم، هكذا يشعر عدد لا حصر له من المسيحيين بعدم مقدرتهم على ذلك. إن المركز الخاطئ الموجودين هم فيه حيّرهم كثيرًا حتى أنهم لم يعودوا يعلمون جيدًا إن كانت أسماءهم مكتوبة في السماء أم لا. وهذا أيضًا لا يُعتبر في مؤسسات كنسية كبيرة بأنه أمر هام على الإطلاق. ومع ذلك</w:t>
      </w:r>
      <w:r w:rsidR="001573CB">
        <w:rPr>
          <w:rFonts w:hint="cs"/>
          <w:rtl/>
        </w:rPr>
        <w:t>، إن لم يكن لدينا هذا اليقين فليس لنا أن نأكل ايضًا من قُدس الأقداس (عدد 65). ينبغي علينا أن نعرف يسوع كر</w:t>
      </w:r>
      <w:r w:rsidR="00DA0A23">
        <w:rPr>
          <w:rFonts w:hint="cs"/>
          <w:rtl/>
        </w:rPr>
        <w:t>ئ</w:t>
      </w:r>
      <w:r w:rsidR="001573CB">
        <w:rPr>
          <w:rFonts w:hint="cs"/>
          <w:rtl/>
        </w:rPr>
        <w:t xml:space="preserve">يس كهنتنا العظيم في حضرة الله </w:t>
      </w:r>
      <w:r w:rsidR="001573CB">
        <w:rPr>
          <w:rtl/>
        </w:rPr>
        <w:t>–</w:t>
      </w:r>
      <w:r w:rsidR="001573CB">
        <w:rPr>
          <w:rFonts w:hint="cs"/>
          <w:rtl/>
        </w:rPr>
        <w:t xml:space="preserve"> أن نعرفه، مَن، م</w:t>
      </w:r>
      <w:r w:rsidR="00DA0A23">
        <w:rPr>
          <w:rFonts w:hint="cs"/>
          <w:rtl/>
        </w:rPr>
        <w:t>ِ</w:t>
      </w:r>
      <w:r w:rsidR="001573CB">
        <w:rPr>
          <w:rFonts w:hint="cs"/>
          <w:rtl/>
        </w:rPr>
        <w:t>ن بعدما أن حمل خطايانا على الصليب، مكلل</w:t>
      </w:r>
      <w:r w:rsidR="00DA0A23" w:rsidRPr="00DA0A23">
        <w:rPr>
          <w:rtl/>
        </w:rPr>
        <w:t xml:space="preserve"> الآن</w:t>
      </w:r>
      <w:r w:rsidR="001573CB">
        <w:rPr>
          <w:rFonts w:hint="cs"/>
          <w:rtl/>
        </w:rPr>
        <w:t xml:space="preserve"> بالكرامة والمجد. وكمَن هو برّنا بقيامته من بين الأموات، ننظره الآن مع الأوريم والتُميم. في وجهه يلمع نور (أوريم) وكمال (تُميم) الله. كيف لك أن تدخل المقادس بدم يسوع إن لم يكن لديك اليقين بخلاصك؟ </w:t>
      </w:r>
      <w:r w:rsidR="00261FDA">
        <w:rPr>
          <w:rFonts w:hint="cs"/>
          <w:rtl/>
        </w:rPr>
        <w:t xml:space="preserve">فابحث يا قارئي العزيز عن سجل نسلك، ولا يهدأ لك بال، إلى أن تجد جواب سؤالك. وجّه السؤال بكل جدّية لنفسك: هل اسمي مكتوب في السموات؟ هل أنا متيقن بأن خطاياي قد مُحيت إلى الأبد؟ هل الله فعلاً أبرأني؟ هل فعلاً لا شيء سيقدر أن يفصلني عن محبة الله في المسيح؟ </w:t>
      </w:r>
      <w:r w:rsidR="003C6E38">
        <w:rPr>
          <w:rFonts w:hint="cs"/>
          <w:rtl/>
        </w:rPr>
        <w:t>هل أنا مطمئن بأني، إن مُتّ سأكون مع المسيح؟ هل أنا متيقن بأني إن كنت حيًا عند مجيئه، سيأخذني لأكون معه كل حين؟</w:t>
      </w:r>
    </w:p>
    <w:p w14:paraId="014AD136" w14:textId="7344A9CB" w:rsidR="00426FF8" w:rsidRDefault="00E0282A" w:rsidP="00A024B6">
      <w:pPr>
        <w:rPr>
          <w:rtl/>
        </w:rPr>
      </w:pPr>
      <w:r>
        <w:rPr>
          <w:rFonts w:hint="cs"/>
          <w:rtl/>
        </w:rPr>
        <w:t xml:space="preserve">غير أنك لن تجد جوابًا على هذه الأسئلة الخطيرة </w:t>
      </w:r>
      <w:r w:rsidR="00DA0A23">
        <w:rPr>
          <w:rFonts w:hint="cs"/>
          <w:rtl/>
        </w:rPr>
        <w:t>في نظرك</w:t>
      </w:r>
      <w:r>
        <w:rPr>
          <w:rFonts w:hint="cs"/>
          <w:rtl/>
        </w:rPr>
        <w:t xml:space="preserve"> إلى ما في داخلك، إلى عواطفك واختباراتك. كلا، فينبغي أن يكون نظر الإيمان موجّه عليه، الذي مُجّد ورُفّع وهو الآن جالس عن يمين الله. نادرًا ما تقابلت مع نفس كان لها هذا اليقين المجيد وتمتع</w:t>
      </w:r>
      <w:r w:rsidR="00B14D51">
        <w:rPr>
          <w:rFonts w:hint="cs"/>
          <w:rtl/>
        </w:rPr>
        <w:t>َ</w:t>
      </w:r>
      <w:r>
        <w:rPr>
          <w:rFonts w:hint="cs"/>
          <w:rtl/>
        </w:rPr>
        <w:t xml:space="preserve">ت به، والتي فعلاً كان لها سلام مع الله، وكانت مستريحة في محلة المسيحية بعيدًا عن عار المسيح. </w:t>
      </w:r>
      <w:r w:rsidR="00680773">
        <w:rPr>
          <w:rFonts w:hint="cs"/>
          <w:rtl/>
        </w:rPr>
        <w:t>فقط تلك النفوس التي تفقد كامل اليقين، هي التي تجد راحتها في مكوثها في الأنظمة البشرية بدلاً من أن "تخرج خارج المحلة حاملة عار المسيح." لذا فإن عدد المجتمعين من حول المسيح كمركزهم الوحيد</w:t>
      </w:r>
      <w:r w:rsidR="00531A5F">
        <w:rPr>
          <w:rFonts w:hint="cs"/>
          <w:rtl/>
        </w:rPr>
        <w:t>، قليل للغاية، ولهذا الشهادة عن الرب ضعيفة جدًا.</w:t>
      </w:r>
    </w:p>
    <w:p w14:paraId="5BAB69BE" w14:textId="04E7FD55" w:rsidR="00316B0A" w:rsidRDefault="00316B0A" w:rsidP="00A024B6">
      <w:pPr>
        <w:rPr>
          <w:rtl/>
        </w:rPr>
      </w:pPr>
      <w:r>
        <w:rPr>
          <w:rFonts w:hint="cs"/>
          <w:rtl/>
        </w:rPr>
        <w:t xml:space="preserve">وهنا يحاصرنا سؤال هام جدًا، بالنظر إلى البقية في ذلك الزمن، كما وفي وقتنا الحاضر. إن لم يكن يجوز لبني إسرائيل لا أن ينزلوا من السور الفاصل الداخلي وأن يذهبوا إلى الصنّاع، ولا أن يغلقوا على أنفسهم داخل الهيكل، فما الذي بقي لهم ليفعلوه؟ إن لم نترك المكان الذي أشار لنا به الله </w:t>
      </w:r>
      <w:r>
        <w:rPr>
          <w:rtl/>
        </w:rPr>
        <w:t>–</w:t>
      </w:r>
      <w:r>
        <w:rPr>
          <w:rFonts w:hint="cs"/>
          <w:rtl/>
        </w:rPr>
        <w:t xml:space="preserve"> مبدأ الجسد الواحد وقيادة الروح القدس -، إن لم نعرّض حقّ الله للخطر من خلال تنازلاتنا للأنظمة السائدة ولِما </w:t>
      </w:r>
      <w:r w:rsidR="00DA0A23">
        <w:rPr>
          <w:rFonts w:hint="cs"/>
          <w:rtl/>
        </w:rPr>
        <w:t>تسميه</w:t>
      </w:r>
      <w:r>
        <w:rPr>
          <w:rFonts w:hint="cs"/>
          <w:rtl/>
        </w:rPr>
        <w:t xml:space="preserve"> الناس أنه عبادتهم لله، ومن الجانب الآخر لا يجوز بأن نُغلق على أنفسنا، فما الذي بقي</w:t>
      </w:r>
      <w:r w:rsidR="00E17B9E">
        <w:rPr>
          <w:rFonts w:hint="cs"/>
          <w:rtl/>
        </w:rPr>
        <w:t xml:space="preserve"> لنا</w:t>
      </w:r>
      <w:r>
        <w:rPr>
          <w:rFonts w:hint="cs"/>
          <w:rtl/>
        </w:rPr>
        <w:t xml:space="preserve">، أنا أتساءل، بأن نفعله؟ </w:t>
      </w:r>
      <w:r w:rsidR="00E17B9E">
        <w:rPr>
          <w:rFonts w:hint="cs"/>
          <w:rtl/>
        </w:rPr>
        <w:t>إننا</w:t>
      </w:r>
      <w:r w:rsidR="00E17B9E" w:rsidRPr="00E17B9E">
        <w:rPr>
          <w:rtl/>
        </w:rPr>
        <w:t xml:space="preserve"> نجد الجواب على هذا السؤال</w:t>
      </w:r>
      <w:r w:rsidR="00E17B9E" w:rsidRPr="00E17B9E">
        <w:rPr>
          <w:rFonts w:hint="cs"/>
          <w:rtl/>
        </w:rPr>
        <w:t xml:space="preserve"> </w:t>
      </w:r>
      <w:r>
        <w:rPr>
          <w:rFonts w:hint="cs"/>
          <w:rtl/>
        </w:rPr>
        <w:t>في إصحاح 8</w:t>
      </w:r>
      <w:r w:rsidR="00D247CE">
        <w:rPr>
          <w:rFonts w:hint="cs"/>
          <w:rtl/>
        </w:rPr>
        <w:t>. "</w:t>
      </w:r>
      <w:r w:rsidR="00D247CE" w:rsidRPr="00D247CE">
        <w:rPr>
          <w:rtl/>
        </w:rPr>
        <w:t xml:space="preserve">اجْتَمَعَ كُلُّ الشَّعْبِ كَرَجُل </w:t>
      </w:r>
      <w:r w:rsidR="00D247CE">
        <w:rPr>
          <w:rFonts w:hint="cs"/>
          <w:rtl/>
        </w:rPr>
        <w:t>...</w:t>
      </w:r>
      <w:r w:rsidR="00D247CE" w:rsidRPr="00D247CE">
        <w:rPr>
          <w:rtl/>
        </w:rPr>
        <w:t>2</w:t>
      </w:r>
      <w:r w:rsidR="00D247CE" w:rsidRPr="00D247CE">
        <w:rPr>
          <w:rFonts w:ascii="Arial" w:hAnsi="Arial" w:cs="Arial" w:hint="cs"/>
          <w:rtl/>
        </w:rPr>
        <w:t>​</w:t>
      </w:r>
      <w:r w:rsidR="00D247CE" w:rsidRPr="00D247CE">
        <w:rPr>
          <w:rtl/>
        </w:rPr>
        <w:t xml:space="preserve"> </w:t>
      </w:r>
      <w:r w:rsidR="00D247CE" w:rsidRPr="00D247CE">
        <w:rPr>
          <w:rFonts w:ascii="Arial" w:hAnsi="Arial" w:cs="Arial" w:hint="cs"/>
          <w:rtl/>
        </w:rPr>
        <w:t>​</w:t>
      </w:r>
      <w:r w:rsidR="00D247CE" w:rsidRPr="00D247CE">
        <w:rPr>
          <w:rFonts w:hint="cs"/>
          <w:rtl/>
        </w:rPr>
        <w:t>فَأَتَى</w:t>
      </w:r>
      <w:r w:rsidR="00D247CE" w:rsidRPr="00D247CE">
        <w:rPr>
          <w:rtl/>
        </w:rPr>
        <w:t xml:space="preserve"> </w:t>
      </w:r>
      <w:r w:rsidR="00D247CE" w:rsidRPr="00D247CE">
        <w:rPr>
          <w:rFonts w:hint="cs"/>
          <w:rtl/>
        </w:rPr>
        <w:t>عَزْرَا</w:t>
      </w:r>
      <w:r w:rsidR="00D247CE" w:rsidRPr="00D247CE">
        <w:rPr>
          <w:rtl/>
        </w:rPr>
        <w:t xml:space="preserve"> </w:t>
      </w:r>
      <w:r w:rsidR="00D247CE" w:rsidRPr="00D247CE">
        <w:rPr>
          <w:rFonts w:hint="cs"/>
          <w:rtl/>
        </w:rPr>
        <w:t>الْكَاتِبُ</w:t>
      </w:r>
      <w:r w:rsidR="00D247CE" w:rsidRPr="00D247CE">
        <w:rPr>
          <w:rtl/>
        </w:rPr>
        <w:t xml:space="preserve"> </w:t>
      </w:r>
      <w:r w:rsidR="00D247CE" w:rsidRPr="00D247CE">
        <w:rPr>
          <w:rFonts w:hint="cs"/>
          <w:rtl/>
        </w:rPr>
        <w:t>بِالشَّرِيعَةِ</w:t>
      </w:r>
      <w:r w:rsidR="00D247CE" w:rsidRPr="00D247CE">
        <w:rPr>
          <w:rtl/>
        </w:rPr>
        <w:t xml:space="preserve"> </w:t>
      </w:r>
      <w:r w:rsidR="00D247CE" w:rsidRPr="00D247CE">
        <w:rPr>
          <w:rFonts w:hint="cs"/>
          <w:rtl/>
        </w:rPr>
        <w:t>أَمَامَ</w:t>
      </w:r>
      <w:r w:rsidR="00D247CE" w:rsidRPr="00D247CE">
        <w:rPr>
          <w:rtl/>
        </w:rPr>
        <w:t xml:space="preserve"> </w:t>
      </w:r>
      <w:r w:rsidR="00D247CE" w:rsidRPr="00D247CE">
        <w:rPr>
          <w:rFonts w:hint="cs"/>
          <w:rtl/>
        </w:rPr>
        <w:t>الْجَ</w:t>
      </w:r>
      <w:r w:rsidR="00D247CE" w:rsidRPr="00D247CE">
        <w:rPr>
          <w:rtl/>
        </w:rPr>
        <w:t xml:space="preserve">مَاعَةِ </w:t>
      </w:r>
      <w:r w:rsidR="00D247CE">
        <w:rPr>
          <w:rFonts w:hint="cs"/>
          <w:rtl/>
        </w:rPr>
        <w:t>...</w:t>
      </w:r>
      <w:r w:rsidR="00D247CE" w:rsidRPr="00D247CE">
        <w:rPr>
          <w:rtl/>
        </w:rPr>
        <w:t xml:space="preserve"> </w:t>
      </w:r>
      <w:r w:rsidR="00D247CE" w:rsidRPr="00D247CE">
        <w:rPr>
          <w:rFonts w:ascii="Arial" w:hAnsi="Arial" w:cs="Arial" w:hint="cs"/>
          <w:rtl/>
        </w:rPr>
        <w:t>​</w:t>
      </w:r>
      <w:r w:rsidR="00D247CE" w:rsidRPr="00D247CE">
        <w:rPr>
          <w:rFonts w:hint="cs"/>
          <w:rtl/>
        </w:rPr>
        <w:t>وَقَرَأُوا</w:t>
      </w:r>
      <w:r w:rsidR="00D247CE" w:rsidRPr="00D247CE">
        <w:rPr>
          <w:rtl/>
        </w:rPr>
        <w:t xml:space="preserve"> </w:t>
      </w:r>
      <w:r w:rsidR="00D247CE" w:rsidRPr="00D247CE">
        <w:rPr>
          <w:rFonts w:hint="cs"/>
          <w:rtl/>
        </w:rPr>
        <w:t>فِي</w:t>
      </w:r>
      <w:r w:rsidR="00D247CE" w:rsidRPr="00D247CE">
        <w:rPr>
          <w:rtl/>
        </w:rPr>
        <w:t xml:space="preserve"> </w:t>
      </w:r>
      <w:r w:rsidR="00D247CE" w:rsidRPr="00D247CE">
        <w:rPr>
          <w:rFonts w:hint="cs"/>
          <w:rtl/>
        </w:rPr>
        <w:t>السِّفْرِ،</w:t>
      </w:r>
      <w:r w:rsidR="00D247CE" w:rsidRPr="00D247CE">
        <w:rPr>
          <w:rtl/>
        </w:rPr>
        <w:t xml:space="preserve"> </w:t>
      </w:r>
      <w:r w:rsidR="00D247CE" w:rsidRPr="00D247CE">
        <w:rPr>
          <w:rFonts w:hint="cs"/>
          <w:rtl/>
        </w:rPr>
        <w:t>فِي</w:t>
      </w:r>
      <w:r w:rsidR="00D247CE" w:rsidRPr="00D247CE">
        <w:rPr>
          <w:rtl/>
        </w:rPr>
        <w:t xml:space="preserve"> </w:t>
      </w:r>
      <w:r w:rsidR="00D247CE" w:rsidRPr="00D247CE">
        <w:rPr>
          <w:rFonts w:hint="cs"/>
          <w:rtl/>
        </w:rPr>
        <w:t>شَرِيعَةِ</w:t>
      </w:r>
      <w:r w:rsidR="00D247CE" w:rsidRPr="00D247CE">
        <w:rPr>
          <w:rtl/>
        </w:rPr>
        <w:t xml:space="preserve"> </w:t>
      </w:r>
      <w:r w:rsidR="00D247CE" w:rsidRPr="00D247CE">
        <w:rPr>
          <w:rFonts w:hint="cs"/>
          <w:rtl/>
        </w:rPr>
        <w:t>اللهِ،</w:t>
      </w:r>
      <w:r w:rsidR="00D247CE" w:rsidRPr="00D247CE">
        <w:rPr>
          <w:rtl/>
        </w:rPr>
        <w:t xml:space="preserve"> </w:t>
      </w:r>
      <w:r w:rsidR="00D247CE" w:rsidRPr="00D247CE">
        <w:rPr>
          <w:rFonts w:hint="cs"/>
          <w:rtl/>
        </w:rPr>
        <w:t>بِبَيَانٍ،</w:t>
      </w:r>
      <w:r w:rsidR="00D247CE" w:rsidRPr="00D247CE">
        <w:rPr>
          <w:rtl/>
        </w:rPr>
        <w:t xml:space="preserve"> </w:t>
      </w:r>
      <w:r w:rsidR="00D247CE" w:rsidRPr="00D247CE">
        <w:rPr>
          <w:rFonts w:hint="cs"/>
          <w:rtl/>
        </w:rPr>
        <w:t>وَفَسَّرُوا</w:t>
      </w:r>
      <w:r w:rsidR="00D247CE" w:rsidRPr="00D247CE">
        <w:rPr>
          <w:rtl/>
        </w:rPr>
        <w:t xml:space="preserve"> </w:t>
      </w:r>
      <w:r w:rsidR="00D247CE" w:rsidRPr="00D247CE">
        <w:rPr>
          <w:rFonts w:hint="cs"/>
          <w:rtl/>
        </w:rPr>
        <w:t>الْمَعْنَى،</w:t>
      </w:r>
      <w:r w:rsidR="00D247CE" w:rsidRPr="00D247CE">
        <w:rPr>
          <w:rtl/>
        </w:rPr>
        <w:t xml:space="preserve"> </w:t>
      </w:r>
      <w:r w:rsidR="00D247CE" w:rsidRPr="00D247CE">
        <w:rPr>
          <w:rFonts w:hint="cs"/>
          <w:rtl/>
        </w:rPr>
        <w:t>وَأَفْه</w:t>
      </w:r>
      <w:r w:rsidR="00D247CE" w:rsidRPr="00D247CE">
        <w:rPr>
          <w:rtl/>
        </w:rPr>
        <w:t>َمُوهُمُ الْقِرَاءَةَ.</w:t>
      </w:r>
      <w:r w:rsidR="00D247CE">
        <w:rPr>
          <w:rFonts w:hint="cs"/>
          <w:rtl/>
        </w:rPr>
        <w:t xml:space="preserve">" (عدد 1 </w:t>
      </w:r>
      <w:r w:rsidR="00D247CE">
        <w:rPr>
          <w:rtl/>
        </w:rPr>
        <w:t>–</w:t>
      </w:r>
      <w:r w:rsidR="00D247CE">
        <w:rPr>
          <w:rFonts w:hint="cs"/>
          <w:rtl/>
        </w:rPr>
        <w:t xml:space="preserve"> 8). لقد كانت شريعة الله. يا لها من بركة! كم كان الشعب متنبهًا في إصغائه! "</w:t>
      </w:r>
      <w:r w:rsidR="00D247CE" w:rsidRPr="00D247CE">
        <w:rPr>
          <w:rtl/>
        </w:rPr>
        <w:t xml:space="preserve"> وَكَانَتْ آذَانُ كُلِّ الشَّعْبِ نَحْوَ سِفْرِ الشَّرِيعَةِ.</w:t>
      </w:r>
      <w:r w:rsidR="00D247CE">
        <w:rPr>
          <w:rFonts w:hint="cs"/>
          <w:rtl/>
        </w:rPr>
        <w:t>"، بينما كان عزرا يقرأ "</w:t>
      </w:r>
      <w:r w:rsidR="00D247CE" w:rsidRPr="00D247CE">
        <w:rPr>
          <w:rtl/>
        </w:rPr>
        <w:t xml:space="preserve"> مِنَ الصَّبَاحِ إِلَى نِصْفِ النَّهَارِ، أَمَامَ الرِّجَالِ وَالنِّسَاءِ وَالْفَاهِمِينَ.</w:t>
      </w:r>
      <w:r w:rsidR="00D247CE">
        <w:rPr>
          <w:rFonts w:hint="cs"/>
          <w:rtl/>
        </w:rPr>
        <w:t>" (عدد 3).</w:t>
      </w:r>
    </w:p>
    <w:p w14:paraId="7781D9A9" w14:textId="1A68A672" w:rsidR="00D247CE" w:rsidRDefault="008A157F" w:rsidP="00A024B6">
      <w:pPr>
        <w:rPr>
          <w:rtl/>
        </w:rPr>
      </w:pPr>
      <w:r>
        <w:rPr>
          <w:rFonts w:hint="cs"/>
          <w:rtl/>
        </w:rPr>
        <w:t xml:space="preserve">هذه هي قيمة المكرسين للمسيح؛ فهذا هو ما كان عليهم فعله. يا لقلة التأثير الذي يُعطى لكلمة الله في المحلة! وعكس ذلك تمامًا ما يليق بالذين يعترفون بالمسيح كمركزهم الوحيد. </w:t>
      </w:r>
      <w:r w:rsidR="00C61B61">
        <w:rPr>
          <w:rFonts w:hint="cs"/>
          <w:rtl/>
        </w:rPr>
        <w:t>لقد كان عليهم جميعهم أن يكون</w:t>
      </w:r>
      <w:r w:rsidR="00E17B9E">
        <w:rPr>
          <w:rFonts w:hint="cs"/>
          <w:rtl/>
        </w:rPr>
        <w:t>وا</w:t>
      </w:r>
      <w:r w:rsidR="00C61B61">
        <w:rPr>
          <w:rFonts w:hint="cs"/>
          <w:rtl/>
        </w:rPr>
        <w:t xml:space="preserve"> رجال الكتاب المقدس</w:t>
      </w:r>
      <w:r w:rsidR="00A8341F">
        <w:rPr>
          <w:rFonts w:hint="cs"/>
          <w:rtl/>
        </w:rPr>
        <w:t>. لقد كان من شأنهم بأن يفتحوا "كتاب الله" وأن يقرأوه بوضوح ويفهّموه للآخرين. في هذا الكتاب الله يكلّمنا نحن. وكما في أيام نحميا هتف السامعون "</w:t>
      </w:r>
      <w:r w:rsidR="00A8341F" w:rsidRPr="00A8341F">
        <w:rPr>
          <w:rtl/>
        </w:rPr>
        <w:t xml:space="preserve"> «آمِينَ، آمِينَ!» رَافِعِينَ أَيْدِيَهُمْ، وَخَرُّوا وَسَجَدُوا لِلرَّبِّ عَلَى وُجُوهِهِمْ إِلَى الأَرْضِ.</w:t>
      </w:r>
      <w:r w:rsidR="00A8341F">
        <w:rPr>
          <w:rFonts w:hint="cs"/>
          <w:rtl/>
        </w:rPr>
        <w:t>" (عدد 6)، هكذا أيضًا ستظهر قوة كلمة الله في أيامنا. عندما يجعلنا الترشاتا</w:t>
      </w:r>
      <w:r w:rsidR="00A8341F">
        <w:rPr>
          <w:rStyle w:val="FootnoteReference"/>
          <w:rtl/>
        </w:rPr>
        <w:footnoteReference w:id="1"/>
      </w:r>
      <w:r w:rsidR="00A8341F">
        <w:rPr>
          <w:rFonts w:hint="cs"/>
          <w:rtl/>
        </w:rPr>
        <w:t>، الروح القدس نفهم الكلمة الثمينة، سنفرح بالرب، وسنفتخر بالله. لكن هل</w:t>
      </w:r>
      <w:r w:rsidR="00C76DD9">
        <w:rPr>
          <w:rFonts w:hint="cs"/>
          <w:rtl/>
        </w:rPr>
        <w:t xml:space="preserve"> هذا النصيب من الفرح</w:t>
      </w:r>
      <w:r w:rsidR="00A8341F">
        <w:rPr>
          <w:rFonts w:hint="cs"/>
          <w:rtl/>
        </w:rPr>
        <w:t xml:space="preserve"> يكون لنا نحن فقط؟ </w:t>
      </w:r>
      <w:r w:rsidR="009761EE">
        <w:rPr>
          <w:rFonts w:hint="cs"/>
          <w:rtl/>
        </w:rPr>
        <w:t>حاشا. نحن نسمع الكلمات: "</w:t>
      </w:r>
      <w:r w:rsidR="009761EE" w:rsidRPr="009761EE">
        <w:rPr>
          <w:rtl/>
        </w:rPr>
        <w:t xml:space="preserve"> «اذْهَبُوا كُلُوا السَّمِينَ، وَاشْرَبُوا الْحُلْوَ، وَابْعَثُوا أَنْصِبَةً لِمَنْ لَمْ يُعَدَّ لَهُ، لأَنَّ الْيَوْمَ إِنَّمَا هُوَ مُقَدَّسٌ لِسَيِّدِنَا. وَلاَ تَحْزَنُوا، لأَنَّ فَرَحَ الرَّبِّ هُوَ قُوَّتُكُمْ»</w:t>
      </w:r>
      <w:r w:rsidR="009761EE">
        <w:rPr>
          <w:rFonts w:hint="cs"/>
          <w:rtl/>
        </w:rPr>
        <w:t>" (عدد 10). وفعل الشعب كذلك؛ "</w:t>
      </w:r>
      <w:r w:rsidR="009761EE" w:rsidRPr="009761EE">
        <w:rPr>
          <w:rtl/>
        </w:rPr>
        <w:t xml:space="preserve"> لأَنَّهُمْ فَهِمُوا الْكَلاَمَ الَّذِي عَلَّمُوهُمْ إِيَّاهُ</w:t>
      </w:r>
      <w:r w:rsidR="009761EE">
        <w:rPr>
          <w:rFonts w:hint="cs"/>
          <w:rtl/>
        </w:rPr>
        <w:t>" (عدد 12).</w:t>
      </w:r>
    </w:p>
    <w:p w14:paraId="000638A0" w14:textId="082DED3E" w:rsidR="009761EE" w:rsidRDefault="00A07DAB" w:rsidP="00A024B6">
      <w:pPr>
        <w:rPr>
          <w:rtl/>
        </w:rPr>
      </w:pPr>
      <w:r>
        <w:rPr>
          <w:rFonts w:hint="cs"/>
          <w:rtl/>
        </w:rPr>
        <w:t xml:space="preserve">إنه أمر خاطئ تمامًا إن كان اهتمامنا ببناء أنفسنا فقط. إنها أنانية روحية. في الأول طبعًا لا بد وأن نكون قد وجدنا </w:t>
      </w:r>
      <w:r w:rsidR="00E17B9E" w:rsidRPr="00E17B9E">
        <w:rPr>
          <w:rtl/>
        </w:rPr>
        <w:t>طعامنا</w:t>
      </w:r>
      <w:r w:rsidR="00E17B9E" w:rsidRPr="00E17B9E">
        <w:rPr>
          <w:rFonts w:hint="cs"/>
          <w:rtl/>
        </w:rPr>
        <w:t xml:space="preserve"> </w:t>
      </w:r>
      <w:r>
        <w:rPr>
          <w:rFonts w:hint="cs"/>
          <w:rtl/>
        </w:rPr>
        <w:t xml:space="preserve">في ملء المسيح </w:t>
      </w:r>
      <w:r>
        <w:rPr>
          <w:rtl/>
        </w:rPr>
        <w:t>–</w:t>
      </w:r>
      <w:r>
        <w:rPr>
          <w:rFonts w:hint="cs"/>
          <w:rtl/>
        </w:rPr>
        <w:t xml:space="preserve"> في اهتمامات وأفكار ربنا الأمين، في نِعَم حياته هنا على الأرض، وفي محبته الدائمة والتي لا تتغير </w:t>
      </w:r>
      <w:r>
        <w:rPr>
          <w:rtl/>
        </w:rPr>
        <w:t>–</w:t>
      </w:r>
      <w:r>
        <w:rPr>
          <w:rFonts w:hint="cs"/>
          <w:rtl/>
        </w:rPr>
        <w:t>. أفليست سماء السموات ممتلئة من رائحة شخصه المعبود العطرة؟ ياه دعونا نأكل "السمين" ونشرب "الحلو"، دعونا نمتلئ من المسيح! ومن ثم دعونا ننشغل بأن نبعث أنصبة لمَن لم يُعدّ له. نع</w:t>
      </w:r>
      <w:r w:rsidR="00D91A24">
        <w:rPr>
          <w:rFonts w:hint="cs"/>
          <w:rtl/>
        </w:rPr>
        <w:t>م</w:t>
      </w:r>
      <w:r>
        <w:rPr>
          <w:rFonts w:hint="cs"/>
          <w:rtl/>
        </w:rPr>
        <w:t xml:space="preserve"> إخوتي الأحباء، هذا هو عملنا، عملنا الذي لا يتوقف نحو الذين لا يفهموننا، نعم، نحو الذين لا يريدون أن يفهمونا، الذين يستهزأون بنا، وبجهل يقولون عنّا كل ما هو رديء</w:t>
      </w:r>
      <w:r w:rsidR="00213285">
        <w:rPr>
          <w:rFonts w:hint="cs"/>
          <w:rtl/>
        </w:rPr>
        <w:t>. دعونا لا نجازي شرًا بشر، ولا كلامًا رديئًا برديء، وإنما عكس ذلك، لنطلب السلامة الروحية للجميع، لنبعث "أنصبة" لكل جماعة الله. لنتذكر كيف تقابل الرب مع المضطهد المغتاظ، شاول الطرسوسي. وفي أيامنا أيضًا ليس</w:t>
      </w:r>
      <w:r w:rsidR="00E17B9E">
        <w:rPr>
          <w:rFonts w:hint="cs"/>
          <w:rtl/>
        </w:rPr>
        <w:t>وا</w:t>
      </w:r>
      <w:r w:rsidR="00213285">
        <w:rPr>
          <w:rFonts w:hint="cs"/>
          <w:rtl/>
        </w:rPr>
        <w:t xml:space="preserve"> هم قليلون الذين كانوا في الماضي مقاومين لدودين، وقد علّمهم الآب بأن يخرجوا خارج المحلة إلى الرب يسوع، إلى مركز الكنيسة الحقيقي. يا ليت يكون ما هو مرضي للرب كذلك لنا</w:t>
      </w:r>
      <w:r w:rsidR="00D91A24">
        <w:rPr>
          <w:rFonts w:hint="cs"/>
          <w:rtl/>
        </w:rPr>
        <w:t xml:space="preserve"> نحن أيضًا</w:t>
      </w:r>
      <w:r w:rsidR="00213285">
        <w:rPr>
          <w:rFonts w:hint="cs"/>
          <w:rtl/>
        </w:rPr>
        <w:t>! "</w:t>
      </w:r>
      <w:r w:rsidR="00213285" w:rsidRPr="00213285">
        <w:rPr>
          <w:rtl/>
        </w:rPr>
        <w:t xml:space="preserve"> لأَنَّ فَرَحَ الرَّبِّ هُوَ </w:t>
      </w:r>
      <w:r w:rsidR="00213285" w:rsidRPr="00652C0A">
        <w:rPr>
          <w:rtl/>
        </w:rPr>
        <w:t>قُوَّتُكُمْ</w:t>
      </w:r>
      <w:r w:rsidR="00213285">
        <w:rPr>
          <w:rFonts w:hint="cs"/>
          <w:rtl/>
        </w:rPr>
        <w:t>"</w:t>
      </w:r>
      <w:r w:rsidR="00652C0A">
        <w:rPr>
          <w:rFonts w:hint="cs"/>
          <w:rtl/>
        </w:rPr>
        <w:t>.</w:t>
      </w:r>
    </w:p>
    <w:p w14:paraId="26535DFE" w14:textId="0524F409" w:rsidR="0026698B" w:rsidRDefault="00652C0A" w:rsidP="001502AC">
      <w:pPr>
        <w:rPr>
          <w:rtl/>
        </w:rPr>
      </w:pPr>
      <w:r>
        <w:rPr>
          <w:rFonts w:hint="cs"/>
          <w:rtl/>
        </w:rPr>
        <w:t>وما هي نتائج قراءة كتاب الله وفهم كلامه الذي أُخبر به للشعب؟ في اليوم الثاني من اجتماعهم "</w:t>
      </w:r>
      <w:r w:rsidRPr="00652C0A">
        <w:rPr>
          <w:rtl/>
        </w:rPr>
        <w:t>وَجَدُوا مَكْتُوبًا فِي الشَّرِيعَةِ الَّتِي أَمَرَ بِهَا الرَّبُّ عَنْ يَدِ مُوسَى أَنَّ بَنِي إِسْرَائِيلَ يَسْكُنُونَ فِي مَظَالَّ فِي الْعِيدِ فِي الشَّهْرِ السَّابعِ،</w:t>
      </w:r>
      <w:r>
        <w:rPr>
          <w:rFonts w:hint="cs"/>
          <w:rtl/>
        </w:rPr>
        <w:t xml:space="preserve">... </w:t>
      </w:r>
      <w:r w:rsidRPr="00652C0A">
        <w:rPr>
          <w:rFonts w:ascii="Times New Roman" w:hAnsi="Times New Roman" w:cs="Times New Roman" w:hint="cs"/>
          <w:rtl/>
        </w:rPr>
        <w:t>​</w:t>
      </w:r>
      <w:r w:rsidRPr="00652C0A">
        <w:rPr>
          <w:rFonts w:hint="cs"/>
          <w:rtl/>
        </w:rPr>
        <w:t>وَعَمِلَ</w:t>
      </w:r>
      <w:r w:rsidRPr="00652C0A">
        <w:rPr>
          <w:rtl/>
        </w:rPr>
        <w:t xml:space="preserve"> </w:t>
      </w:r>
      <w:r w:rsidRPr="00652C0A">
        <w:rPr>
          <w:rFonts w:hint="cs"/>
          <w:rtl/>
        </w:rPr>
        <w:t>كُلُّ</w:t>
      </w:r>
      <w:r w:rsidRPr="00652C0A">
        <w:rPr>
          <w:rtl/>
        </w:rPr>
        <w:t xml:space="preserve"> </w:t>
      </w:r>
      <w:r w:rsidRPr="00652C0A">
        <w:rPr>
          <w:rFonts w:hint="cs"/>
          <w:rtl/>
        </w:rPr>
        <w:t>الْجَمَاعَةِ</w:t>
      </w:r>
      <w:r w:rsidRPr="00652C0A">
        <w:rPr>
          <w:rtl/>
        </w:rPr>
        <w:t xml:space="preserve"> </w:t>
      </w:r>
      <w:r w:rsidRPr="00652C0A">
        <w:rPr>
          <w:rFonts w:hint="cs"/>
          <w:rtl/>
        </w:rPr>
        <w:t>الرَّاجِعِينَ</w:t>
      </w:r>
      <w:r w:rsidRPr="00652C0A">
        <w:rPr>
          <w:rtl/>
        </w:rPr>
        <w:t xml:space="preserve"> </w:t>
      </w:r>
      <w:r w:rsidRPr="00652C0A">
        <w:rPr>
          <w:rFonts w:hint="cs"/>
          <w:rtl/>
        </w:rPr>
        <w:t>مِنَ</w:t>
      </w:r>
      <w:r w:rsidRPr="00652C0A">
        <w:rPr>
          <w:rtl/>
        </w:rPr>
        <w:t xml:space="preserve"> </w:t>
      </w:r>
      <w:r w:rsidRPr="00652C0A">
        <w:rPr>
          <w:rFonts w:hint="cs"/>
          <w:rtl/>
        </w:rPr>
        <w:t>السَّبْيِ</w:t>
      </w:r>
      <w:r w:rsidRPr="00652C0A">
        <w:rPr>
          <w:rtl/>
        </w:rPr>
        <w:t xml:space="preserve"> </w:t>
      </w:r>
      <w:r w:rsidRPr="00652C0A">
        <w:rPr>
          <w:rFonts w:hint="cs"/>
          <w:rtl/>
        </w:rPr>
        <w:t>م</w:t>
      </w:r>
      <w:r w:rsidRPr="00652C0A">
        <w:rPr>
          <w:rtl/>
        </w:rPr>
        <w:t>َظَالَّ، وَسَكَنُوا فِي الْمَظَالِّ، لأَنَّهُ لَمْ يَعْمَلْ بَنُو إِسْرَائِيلَ هكَذَا مِنْ أَيَّامِ يَشُوعَ بْنِ نُونٍ إِلَى ذلِكَ الْيَوْمِ، وَكَانَ فَرَحٌ عَظِيمٌ جِدًّا.</w:t>
      </w:r>
      <w:r>
        <w:rPr>
          <w:rFonts w:hint="cs"/>
          <w:rtl/>
        </w:rPr>
        <w:t xml:space="preserve">" (عدد 14، 17). أليس هذا جدير جدًا بالملاحظة؟ لقد كانوا بالمقارنة مع إسرائيل في أيام سليمان فقط بقية صغيرة </w:t>
      </w:r>
      <w:r w:rsidR="00651531">
        <w:rPr>
          <w:rFonts w:hint="cs"/>
          <w:rtl/>
        </w:rPr>
        <w:t>ليس فيهم جمال</w:t>
      </w:r>
      <w:r>
        <w:rPr>
          <w:rFonts w:hint="cs"/>
          <w:rtl/>
        </w:rPr>
        <w:t xml:space="preserve">، ومع ذلك هذا العيد لم يكن قد احتفلوا به منذ أيام يشوع بهذا الشكل. إن جلوس بني إسرائيل في </w:t>
      </w:r>
      <w:r w:rsidR="00E43AF4">
        <w:rPr>
          <w:rFonts w:hint="cs"/>
          <w:rtl/>
        </w:rPr>
        <w:t xml:space="preserve">مظال كانت صورة جميلة لبركات المُلك الألفي تحت حكم مسيّاهم وربهم الذي </w:t>
      </w:r>
      <w:r w:rsidR="001502AC">
        <w:rPr>
          <w:rFonts w:hint="cs"/>
          <w:rtl/>
        </w:rPr>
        <w:t>اشتاقوا</w:t>
      </w:r>
      <w:r w:rsidR="00E43AF4">
        <w:rPr>
          <w:rFonts w:hint="cs"/>
          <w:rtl/>
        </w:rPr>
        <w:t xml:space="preserve"> إليه طويلاً. وعلى طول ألف عام متعاقبة لم يحتفل إسرائيل بهذا العيد، عيد المظال، كما احتفلت </w:t>
      </w:r>
      <w:r w:rsidR="00185C4E">
        <w:rPr>
          <w:rFonts w:hint="cs"/>
          <w:rtl/>
        </w:rPr>
        <w:t>ب</w:t>
      </w:r>
      <w:r w:rsidR="00E43AF4">
        <w:rPr>
          <w:rFonts w:hint="cs"/>
          <w:rtl/>
        </w:rPr>
        <w:t>ه البقية الضعيفة الآن "ب</w:t>
      </w:r>
      <w:r w:rsidR="00E43AF4" w:rsidRPr="00E43AF4">
        <w:rPr>
          <w:rtl/>
        </w:rPr>
        <w:t xml:space="preserve">فَرَح عَظِيم </w:t>
      </w:r>
      <w:r w:rsidR="00E43AF4" w:rsidRPr="001502AC">
        <w:rPr>
          <w:rtl/>
        </w:rPr>
        <w:t>جِدًّا</w:t>
      </w:r>
      <w:r w:rsidR="00E43AF4">
        <w:rPr>
          <w:rFonts w:hint="cs"/>
          <w:rtl/>
        </w:rPr>
        <w:t>"</w:t>
      </w:r>
      <w:r w:rsidR="00651531">
        <w:rPr>
          <w:rFonts w:hint="cs"/>
          <w:rtl/>
        </w:rPr>
        <w:t>.</w:t>
      </w:r>
    </w:p>
    <w:p w14:paraId="75B2AE92" w14:textId="7754820B" w:rsidR="001502AC" w:rsidRDefault="001502AC" w:rsidP="001502AC">
      <w:pPr>
        <w:rPr>
          <w:rtl/>
        </w:rPr>
      </w:pPr>
      <w:r>
        <w:rPr>
          <w:rFonts w:hint="cs"/>
          <w:rtl/>
        </w:rPr>
        <w:t xml:space="preserve">ومن الجدير بالملاحظة أيضًا، بأن اجتماع أو كنيسة الله كانت قد تخلت عن انتظارها للرب منذ أيام الرسول بولس، إلى أن جمع الله في أيامنا بقية صغيرة خارج المحلة من حول المسيح. في أيام بولس أظهر المؤمنين كمَن قد "رجعوا من الأصنام إلى الله، ليخدموا ويعبدوا الله الحي الحقيقي، ولينتظروا ابنه من السماء" (اقرأ رجاء مصليًا 1. تسالونيكي 1: 9 -10؛ 2: 19؛ 3: 13؛ 4: 15 </w:t>
      </w:r>
      <w:r>
        <w:rPr>
          <w:rtl/>
        </w:rPr>
        <w:t>–</w:t>
      </w:r>
      <w:r>
        <w:rPr>
          <w:rFonts w:hint="cs"/>
          <w:rtl/>
        </w:rPr>
        <w:t xml:space="preserve"> 18). أفليس لنا أن نعترف بأننا قاربنا ثمانية عشر قرنًا ونحن ننتظر الرب عبثًا في تاريخ الكنيسة؟ ففي أيام الاضطهاد الصعبة كانوا قد عاشوا مثل هذا الأمر: لكن ما كاد الضغط تراخى من جانب العالم،</w:t>
      </w:r>
      <w:r w:rsidR="00DB75A8">
        <w:rPr>
          <w:rFonts w:hint="cs"/>
          <w:rtl/>
        </w:rPr>
        <w:t xml:space="preserve"> إلى أن</w:t>
      </w:r>
      <w:r>
        <w:rPr>
          <w:rFonts w:hint="cs"/>
          <w:rtl/>
        </w:rPr>
        <w:t xml:space="preserve"> </w:t>
      </w:r>
      <w:r w:rsidR="00DB75A8" w:rsidRPr="00DB75A8">
        <w:rPr>
          <w:rtl/>
        </w:rPr>
        <w:t xml:space="preserve">تحولت </w:t>
      </w:r>
      <w:r>
        <w:rPr>
          <w:rFonts w:hint="cs"/>
          <w:rtl/>
        </w:rPr>
        <w:t>الكنيسة إلى عالمية</w:t>
      </w:r>
      <w:r w:rsidR="002770F9">
        <w:rPr>
          <w:rFonts w:hint="cs"/>
          <w:rtl/>
        </w:rPr>
        <w:t xml:space="preserve"> وأخذت مكانها في العالم كما لو كانت من العالم.</w:t>
      </w:r>
      <w:r w:rsidR="00DB75A8">
        <w:rPr>
          <w:rFonts w:hint="cs"/>
          <w:rtl/>
        </w:rPr>
        <w:t xml:space="preserve"> "</w:t>
      </w:r>
      <w:r w:rsidR="00490E4D" w:rsidRPr="00490E4D">
        <w:rPr>
          <w:rtl/>
        </w:rPr>
        <w:t xml:space="preserve"> وَفِيمَا أَبْطَأَ الْعَرِيسُ نَعَسْنَ جَمِيعُهُنَّ وَنِمْنَ.</w:t>
      </w:r>
      <w:r w:rsidR="00490E4D">
        <w:rPr>
          <w:rFonts w:hint="cs"/>
          <w:rtl/>
        </w:rPr>
        <w:t>" (متى 25: 5).</w:t>
      </w:r>
    </w:p>
    <w:p w14:paraId="000DDE41" w14:textId="7953099B" w:rsidR="00490E4D" w:rsidRDefault="00490E4D" w:rsidP="001502AC">
      <w:pPr>
        <w:rPr>
          <w:rtl/>
        </w:rPr>
      </w:pPr>
      <w:r>
        <w:rPr>
          <w:rFonts w:hint="cs"/>
          <w:rtl/>
        </w:rPr>
        <w:t>فما قد حدث منذ أن ابتدأ الله بجمع بقية من حول المسيح؟ ألم تُحدث الكتب المقدسة تأثيرًا مشابهًا لما فعلته في أيام نحميا؟ إن رجاء الكنيسة المبارك والذي أُهمل لفترة طويلة قد عاد وانتفض من جديد. البقية المجتمعة قادها روح الله لتنتظر ابن الله من السماء؛ وهذا "</w:t>
      </w:r>
      <w:r w:rsidRPr="00490E4D">
        <w:rPr>
          <w:rtl/>
        </w:rPr>
        <w:t>فَرَح عَظِيم جِدًّا</w:t>
      </w:r>
      <w:r>
        <w:rPr>
          <w:rFonts w:hint="cs"/>
          <w:rtl/>
        </w:rPr>
        <w:t>"</w:t>
      </w:r>
      <w:r w:rsidR="00716D2D">
        <w:rPr>
          <w:rFonts w:hint="cs"/>
          <w:rtl/>
        </w:rPr>
        <w:t xml:space="preserve"> يا له من حق مبارك بأنه "</w:t>
      </w:r>
      <w:r w:rsidR="00716D2D" w:rsidRPr="00716D2D">
        <w:rPr>
          <w:rtl/>
        </w:rPr>
        <w:t xml:space="preserve"> </w:t>
      </w:r>
      <w:r w:rsidR="00716D2D" w:rsidRPr="00716D2D">
        <w:rPr>
          <w:rFonts w:ascii="Times New Roman" w:hAnsi="Times New Roman" w:cs="Times New Roman" w:hint="cs"/>
          <w:rtl/>
        </w:rPr>
        <w:t>​</w:t>
      </w:r>
      <w:r w:rsidR="00716D2D" w:rsidRPr="00716D2D">
        <w:rPr>
          <w:rFonts w:hint="cs"/>
          <w:rtl/>
        </w:rPr>
        <w:t>وَكَمَا</w:t>
      </w:r>
      <w:r w:rsidR="00716D2D" w:rsidRPr="00716D2D">
        <w:rPr>
          <w:rtl/>
        </w:rPr>
        <w:t xml:space="preserve"> </w:t>
      </w:r>
      <w:r w:rsidR="00716D2D" w:rsidRPr="00716D2D">
        <w:rPr>
          <w:rFonts w:hint="cs"/>
          <w:rtl/>
        </w:rPr>
        <w:t>وُضِعَ</w:t>
      </w:r>
      <w:r w:rsidR="00716D2D" w:rsidRPr="00716D2D">
        <w:rPr>
          <w:rtl/>
        </w:rPr>
        <w:t xml:space="preserve"> </w:t>
      </w:r>
      <w:r w:rsidR="00716D2D" w:rsidRPr="00716D2D">
        <w:rPr>
          <w:rFonts w:hint="cs"/>
          <w:rtl/>
        </w:rPr>
        <w:t>لِلنَّاسِ</w:t>
      </w:r>
      <w:r w:rsidR="00716D2D" w:rsidRPr="00716D2D">
        <w:rPr>
          <w:rtl/>
        </w:rPr>
        <w:t xml:space="preserve"> </w:t>
      </w:r>
      <w:r w:rsidR="00716D2D" w:rsidRPr="00716D2D">
        <w:rPr>
          <w:rFonts w:hint="cs"/>
          <w:rtl/>
        </w:rPr>
        <w:t>أَنْ</w:t>
      </w:r>
      <w:r w:rsidR="00716D2D" w:rsidRPr="00716D2D">
        <w:rPr>
          <w:rtl/>
        </w:rPr>
        <w:t xml:space="preserve"> </w:t>
      </w:r>
      <w:r w:rsidR="00716D2D" w:rsidRPr="00716D2D">
        <w:rPr>
          <w:rFonts w:hint="cs"/>
          <w:rtl/>
        </w:rPr>
        <w:t>يَمُوتُوا</w:t>
      </w:r>
      <w:r w:rsidR="00716D2D" w:rsidRPr="00716D2D">
        <w:rPr>
          <w:rtl/>
        </w:rPr>
        <w:t xml:space="preserve"> </w:t>
      </w:r>
      <w:r w:rsidR="00716D2D" w:rsidRPr="00716D2D">
        <w:rPr>
          <w:rFonts w:hint="cs"/>
          <w:rtl/>
        </w:rPr>
        <w:t>مَرَّةً</w:t>
      </w:r>
      <w:r w:rsidR="00716D2D" w:rsidRPr="00716D2D">
        <w:rPr>
          <w:rtl/>
        </w:rPr>
        <w:t xml:space="preserve"> </w:t>
      </w:r>
      <w:r w:rsidR="00716D2D" w:rsidRPr="00716D2D">
        <w:rPr>
          <w:rFonts w:hint="cs"/>
          <w:rtl/>
        </w:rPr>
        <w:t>ثُمَّ</w:t>
      </w:r>
      <w:r w:rsidR="00716D2D" w:rsidRPr="00716D2D">
        <w:rPr>
          <w:rtl/>
        </w:rPr>
        <w:t xml:space="preserve"> </w:t>
      </w:r>
      <w:r w:rsidR="00716D2D" w:rsidRPr="00716D2D">
        <w:rPr>
          <w:rFonts w:hint="cs"/>
          <w:rtl/>
        </w:rPr>
        <w:t>بَعْدَ</w:t>
      </w:r>
      <w:r w:rsidR="00716D2D" w:rsidRPr="00716D2D">
        <w:rPr>
          <w:rtl/>
        </w:rPr>
        <w:t xml:space="preserve"> </w:t>
      </w:r>
      <w:r w:rsidR="00716D2D" w:rsidRPr="00716D2D">
        <w:rPr>
          <w:rFonts w:hint="cs"/>
          <w:rtl/>
        </w:rPr>
        <w:t>ذلِكَ</w:t>
      </w:r>
      <w:r w:rsidR="00716D2D" w:rsidRPr="00716D2D">
        <w:rPr>
          <w:rtl/>
        </w:rPr>
        <w:t xml:space="preserve"> </w:t>
      </w:r>
      <w:r w:rsidR="00716D2D" w:rsidRPr="00716D2D">
        <w:rPr>
          <w:rFonts w:hint="cs"/>
          <w:rtl/>
        </w:rPr>
        <w:t>الدَّيْنُونَةُ،</w:t>
      </w:r>
      <w:r w:rsidR="00716D2D" w:rsidRPr="00716D2D">
        <w:rPr>
          <w:rtl/>
        </w:rPr>
        <w:t xml:space="preserve">  </w:t>
      </w:r>
      <w:r w:rsidR="00716D2D" w:rsidRPr="00716D2D">
        <w:rPr>
          <w:rFonts w:ascii="Times New Roman" w:hAnsi="Times New Roman" w:cs="Times New Roman" w:hint="cs"/>
          <w:rtl/>
        </w:rPr>
        <w:t>​</w:t>
      </w:r>
      <w:r w:rsidR="00716D2D" w:rsidRPr="00716D2D">
        <w:rPr>
          <w:rtl/>
        </w:rPr>
        <w:t>28</w:t>
      </w:r>
      <w:r w:rsidR="00716D2D" w:rsidRPr="00716D2D">
        <w:rPr>
          <w:rFonts w:ascii="Times New Roman" w:hAnsi="Times New Roman" w:cs="Times New Roman" w:hint="cs"/>
          <w:rtl/>
        </w:rPr>
        <w:t>​</w:t>
      </w:r>
      <w:r w:rsidR="00716D2D" w:rsidRPr="00716D2D">
        <w:rPr>
          <w:rtl/>
        </w:rPr>
        <w:t xml:space="preserve"> </w:t>
      </w:r>
      <w:r w:rsidR="00716D2D" w:rsidRPr="00716D2D">
        <w:rPr>
          <w:rFonts w:ascii="Times New Roman" w:hAnsi="Times New Roman" w:cs="Times New Roman" w:hint="cs"/>
          <w:rtl/>
        </w:rPr>
        <w:t>​</w:t>
      </w:r>
      <w:r w:rsidR="00716D2D" w:rsidRPr="00716D2D">
        <w:rPr>
          <w:rFonts w:hint="cs"/>
          <w:rtl/>
        </w:rPr>
        <w:t>هكَذَا</w:t>
      </w:r>
      <w:r w:rsidR="00716D2D" w:rsidRPr="00716D2D">
        <w:rPr>
          <w:rtl/>
        </w:rPr>
        <w:t xml:space="preserve"> </w:t>
      </w:r>
      <w:r w:rsidR="00716D2D" w:rsidRPr="00716D2D">
        <w:rPr>
          <w:rFonts w:hint="cs"/>
          <w:rtl/>
        </w:rPr>
        <w:t>الْمَسِيحُ</w:t>
      </w:r>
      <w:r w:rsidR="00716D2D" w:rsidRPr="00716D2D">
        <w:rPr>
          <w:rtl/>
        </w:rPr>
        <w:t xml:space="preserve"> </w:t>
      </w:r>
      <w:r w:rsidR="00716D2D" w:rsidRPr="00716D2D">
        <w:rPr>
          <w:rFonts w:hint="cs"/>
          <w:rtl/>
        </w:rPr>
        <w:t>أَيْضًا،</w:t>
      </w:r>
      <w:r w:rsidR="00716D2D" w:rsidRPr="00716D2D">
        <w:rPr>
          <w:rtl/>
        </w:rPr>
        <w:t xml:space="preserve"> </w:t>
      </w:r>
      <w:r w:rsidR="00716D2D" w:rsidRPr="00716D2D">
        <w:rPr>
          <w:rFonts w:hint="cs"/>
          <w:rtl/>
        </w:rPr>
        <w:t>بَعْدَمَا</w:t>
      </w:r>
      <w:r w:rsidR="00716D2D" w:rsidRPr="00716D2D">
        <w:rPr>
          <w:rtl/>
        </w:rPr>
        <w:t xml:space="preserve"> </w:t>
      </w:r>
      <w:r w:rsidR="00716D2D" w:rsidRPr="00716D2D">
        <w:rPr>
          <w:rFonts w:hint="cs"/>
          <w:rtl/>
        </w:rPr>
        <w:t>قُدِّمَ</w:t>
      </w:r>
      <w:r w:rsidR="00716D2D" w:rsidRPr="00716D2D">
        <w:rPr>
          <w:rtl/>
        </w:rPr>
        <w:t xml:space="preserve"> </w:t>
      </w:r>
      <w:r w:rsidR="00716D2D" w:rsidRPr="00716D2D">
        <w:rPr>
          <w:rFonts w:hint="cs"/>
          <w:rtl/>
        </w:rPr>
        <w:t>مَ</w:t>
      </w:r>
      <w:r w:rsidR="00716D2D" w:rsidRPr="00716D2D">
        <w:rPr>
          <w:rtl/>
        </w:rPr>
        <w:t>رَّةً لِكَيْ يَحْمِلَ خَطَايَا كَثِيرِينَ، سَيَظْهَرُ ثَانِيَةً بِلاَ خَطِيَّةٍ لِلْخَلاَصِ لِلَّذِينَ يَنْتَظِرُونَهُ.</w:t>
      </w:r>
      <w:r w:rsidR="00716D2D">
        <w:rPr>
          <w:rFonts w:hint="cs"/>
          <w:rtl/>
        </w:rPr>
        <w:t>" (عبرانيين 9: 28)</w:t>
      </w:r>
      <w:r w:rsidR="00C2709C">
        <w:rPr>
          <w:rFonts w:hint="cs"/>
          <w:rtl/>
        </w:rPr>
        <w:t xml:space="preserve"> نعم، "</w:t>
      </w:r>
      <w:r w:rsidR="00C2709C" w:rsidRPr="00C2709C">
        <w:rPr>
          <w:rtl/>
        </w:rPr>
        <w:t xml:space="preserve"> وَلكِنْ نَعْلَمُ أَنَّهُ إِذَا أُظْهِرَ نَكُونُ مِثْلَهُ، لأَنَّنَا سَنَرَاهُ كَمَا هُوَ.</w:t>
      </w:r>
      <w:r w:rsidR="00C2709C">
        <w:rPr>
          <w:rFonts w:hint="cs"/>
          <w:rtl/>
        </w:rPr>
        <w:t>" (1. يوحنا 3: 2). إن هذا الرجاء هو بالذات عكس انتظار يوم الدين الغامض الذي يُثير الرعب، لنُدان أمام عرش قضاء الله. إنه الآن يسود "فرح عظيم جدًا"، لأننا نعلم، بأنه أحبنا وقد غسلنا من خطايانا بدمه، وهو الآن امتيازنا بأن ننتظره من السماء بفرح لا يُنطق به بلحظة النصرة القادمة. "آمين، تعال أيها الرب يسوع!"</w:t>
      </w:r>
    </w:p>
    <w:p w14:paraId="01A4721A" w14:textId="67F31476" w:rsidR="00C2709C" w:rsidRDefault="006E64C1" w:rsidP="001502AC">
      <w:pPr>
        <w:rPr>
          <w:rtl/>
        </w:rPr>
      </w:pPr>
      <w:r>
        <w:rPr>
          <w:rFonts w:hint="cs"/>
          <w:rtl/>
        </w:rPr>
        <w:t>وكما قد عُرض في الناموس بأن على بني إسرائيل "</w:t>
      </w:r>
      <w:r w:rsidRPr="006E64C1">
        <w:rPr>
          <w:rFonts w:hint="cs"/>
          <w:rtl/>
        </w:rPr>
        <w:t>أَنْ</w:t>
      </w:r>
      <w:r w:rsidRPr="006E64C1">
        <w:rPr>
          <w:rtl/>
        </w:rPr>
        <w:t xml:space="preserve"> </w:t>
      </w:r>
      <w:r w:rsidRPr="006E64C1">
        <w:rPr>
          <w:rFonts w:hint="cs"/>
          <w:rtl/>
        </w:rPr>
        <w:t>يُسْمِعُوا</w:t>
      </w:r>
      <w:r w:rsidRPr="006E64C1">
        <w:rPr>
          <w:rtl/>
        </w:rPr>
        <w:t xml:space="preserve"> </w:t>
      </w:r>
      <w:r w:rsidRPr="006E64C1">
        <w:rPr>
          <w:rFonts w:hint="cs"/>
          <w:rtl/>
        </w:rPr>
        <w:t>وَيُنَادُوا</w:t>
      </w:r>
      <w:r w:rsidRPr="006E64C1">
        <w:rPr>
          <w:rtl/>
        </w:rPr>
        <w:t xml:space="preserve"> </w:t>
      </w:r>
      <w:r w:rsidRPr="006E64C1">
        <w:rPr>
          <w:rFonts w:hint="cs"/>
          <w:rtl/>
        </w:rPr>
        <w:t>فِي</w:t>
      </w:r>
      <w:r w:rsidRPr="006E64C1">
        <w:rPr>
          <w:rtl/>
        </w:rPr>
        <w:t xml:space="preserve"> </w:t>
      </w:r>
      <w:r w:rsidRPr="006E64C1">
        <w:rPr>
          <w:rFonts w:hint="cs"/>
          <w:rtl/>
        </w:rPr>
        <w:t>كُلِّ</w:t>
      </w:r>
      <w:r w:rsidRPr="006E64C1">
        <w:rPr>
          <w:rtl/>
        </w:rPr>
        <w:t xml:space="preserve"> </w:t>
      </w:r>
      <w:r w:rsidRPr="006E64C1">
        <w:rPr>
          <w:rFonts w:hint="cs"/>
          <w:rtl/>
        </w:rPr>
        <w:t>مُدُنِهِمْ</w:t>
      </w:r>
      <w:r w:rsidRPr="006E64C1">
        <w:rPr>
          <w:rtl/>
        </w:rPr>
        <w:t xml:space="preserve"> </w:t>
      </w:r>
      <w:r>
        <w:rPr>
          <w:rFonts w:hint="cs"/>
          <w:rtl/>
        </w:rPr>
        <w:t>" (عدد 15)، فإنها أيضًا مشيئة الرب بأن نخبر الآخرين بجرأة مقدسة بالحق الذي عرفناه. نحن لنا شركة مع الله ومع بعضنا البعض؛ فقد انفتح فهمنا لكلمته المكتوبة؛ ويمكننا الآن أن ننتظر ابنه من السماء. ألا يوقظ هذا فينا الاحتياج بأن نعرّف آخرين أيضًا بالحق؟</w:t>
      </w:r>
    </w:p>
    <w:p w14:paraId="7364CFDA" w14:textId="5220D4A3" w:rsidR="006E64C1" w:rsidRDefault="00933279" w:rsidP="001502AC">
      <w:pPr>
        <w:rPr>
          <w:rtl/>
        </w:rPr>
      </w:pPr>
      <w:r>
        <w:rPr>
          <w:rFonts w:hint="cs"/>
          <w:rtl/>
        </w:rPr>
        <w:t>وهكذا بُني السور. "الفرح العظيم جدًا" أنسى كل بُغضة الناس. إلا أن</w:t>
      </w:r>
      <w:r w:rsidR="00A67129">
        <w:rPr>
          <w:rFonts w:hint="cs"/>
          <w:rtl/>
        </w:rPr>
        <w:t>ه</w:t>
      </w:r>
      <w:r>
        <w:rPr>
          <w:rFonts w:hint="cs"/>
          <w:rtl/>
        </w:rPr>
        <w:t xml:space="preserve"> لعل أحد القراء سينادي قائلاً: "</w:t>
      </w:r>
      <w:r w:rsidR="003331D9">
        <w:rPr>
          <w:rFonts w:hint="cs"/>
          <w:rtl/>
        </w:rPr>
        <w:t>كيف سيتسنى لهذه الحفنة من الناس أن تقف في ثبات لوحدها في كل الأرض على أرضية الحق التي قدسها الله وأن تجتمع لوحدها من حول المركز الحقيقي الوحيد؟ أليس هذا عُجب بالنفس، تخيّل وكبرياء؟" في إصحاح 9 نحن نجد العكس. "</w:t>
      </w:r>
      <w:r w:rsidR="003331D9" w:rsidRPr="003331D9">
        <w:rPr>
          <w:rtl/>
        </w:rPr>
        <w:t xml:space="preserve">اجْتَمَعَ بَنُو إِسْرَائِيلَ بِالصَّوْمِ، وَعَلَيْهِمْ مُسُوحٌ وَتُرَابٌ.  </w:t>
      </w:r>
      <w:r w:rsidR="003331D9" w:rsidRPr="003331D9">
        <w:rPr>
          <w:rFonts w:ascii="Times New Roman" w:hAnsi="Times New Roman" w:cs="Times New Roman" w:hint="cs"/>
          <w:rtl/>
        </w:rPr>
        <w:t>​</w:t>
      </w:r>
      <w:r w:rsidR="003331D9" w:rsidRPr="003331D9">
        <w:rPr>
          <w:rtl/>
        </w:rPr>
        <w:t>2</w:t>
      </w:r>
      <w:r w:rsidR="003331D9" w:rsidRPr="003331D9">
        <w:rPr>
          <w:rFonts w:ascii="Times New Roman" w:hAnsi="Times New Roman" w:cs="Times New Roman" w:hint="cs"/>
          <w:rtl/>
        </w:rPr>
        <w:t>​</w:t>
      </w:r>
      <w:r w:rsidR="003331D9" w:rsidRPr="003331D9">
        <w:rPr>
          <w:rtl/>
        </w:rPr>
        <w:t xml:space="preserve"> </w:t>
      </w:r>
      <w:r w:rsidR="003331D9" w:rsidRPr="003331D9">
        <w:rPr>
          <w:rFonts w:ascii="Times New Roman" w:hAnsi="Times New Roman" w:cs="Times New Roman" w:hint="cs"/>
          <w:rtl/>
        </w:rPr>
        <w:t>​</w:t>
      </w:r>
      <w:r w:rsidR="003331D9" w:rsidRPr="003331D9">
        <w:rPr>
          <w:rFonts w:hint="cs"/>
          <w:rtl/>
        </w:rPr>
        <w:t>وَانْفَصَلَ</w:t>
      </w:r>
      <w:r w:rsidR="003331D9" w:rsidRPr="003331D9">
        <w:rPr>
          <w:rtl/>
        </w:rPr>
        <w:t xml:space="preserve"> </w:t>
      </w:r>
      <w:r w:rsidR="003331D9" w:rsidRPr="003331D9">
        <w:rPr>
          <w:rFonts w:hint="cs"/>
          <w:rtl/>
        </w:rPr>
        <w:t>نَسْلُ</w:t>
      </w:r>
      <w:r w:rsidR="003331D9" w:rsidRPr="003331D9">
        <w:rPr>
          <w:rtl/>
        </w:rPr>
        <w:t xml:space="preserve"> </w:t>
      </w:r>
      <w:r w:rsidR="003331D9" w:rsidRPr="003331D9">
        <w:rPr>
          <w:rFonts w:hint="cs"/>
          <w:rtl/>
        </w:rPr>
        <w:t>إِسْرَائِيلَ</w:t>
      </w:r>
      <w:r w:rsidR="003331D9" w:rsidRPr="003331D9">
        <w:rPr>
          <w:rtl/>
        </w:rPr>
        <w:t xml:space="preserve"> </w:t>
      </w:r>
      <w:r w:rsidR="003331D9" w:rsidRPr="003331D9">
        <w:rPr>
          <w:rFonts w:hint="cs"/>
          <w:rtl/>
        </w:rPr>
        <w:t>مِنْ</w:t>
      </w:r>
      <w:r w:rsidR="003331D9" w:rsidRPr="003331D9">
        <w:rPr>
          <w:rtl/>
        </w:rPr>
        <w:t xml:space="preserve"> </w:t>
      </w:r>
      <w:r w:rsidR="003331D9" w:rsidRPr="003331D9">
        <w:rPr>
          <w:rFonts w:hint="cs"/>
          <w:rtl/>
        </w:rPr>
        <w:t>جَمِيعِ</w:t>
      </w:r>
      <w:r w:rsidR="003331D9" w:rsidRPr="003331D9">
        <w:rPr>
          <w:rtl/>
        </w:rPr>
        <w:t xml:space="preserve"> </w:t>
      </w:r>
      <w:r w:rsidR="003331D9" w:rsidRPr="003331D9">
        <w:rPr>
          <w:rFonts w:hint="cs"/>
          <w:rtl/>
        </w:rPr>
        <w:t>بَنِي</w:t>
      </w:r>
      <w:r w:rsidR="003331D9" w:rsidRPr="003331D9">
        <w:rPr>
          <w:rtl/>
        </w:rPr>
        <w:t xml:space="preserve"> </w:t>
      </w:r>
      <w:r w:rsidR="003331D9" w:rsidRPr="003331D9">
        <w:rPr>
          <w:rFonts w:hint="cs"/>
          <w:rtl/>
        </w:rPr>
        <w:t>الْغُرَبَاءِ،</w:t>
      </w:r>
      <w:r w:rsidR="003331D9" w:rsidRPr="003331D9">
        <w:rPr>
          <w:rtl/>
        </w:rPr>
        <w:t xml:space="preserve"> </w:t>
      </w:r>
      <w:r w:rsidR="003331D9" w:rsidRPr="003331D9">
        <w:rPr>
          <w:rFonts w:hint="cs"/>
          <w:rtl/>
        </w:rPr>
        <w:t>وَوَقَفُوا</w:t>
      </w:r>
      <w:r w:rsidR="003331D9" w:rsidRPr="003331D9">
        <w:rPr>
          <w:rtl/>
        </w:rPr>
        <w:t xml:space="preserve"> </w:t>
      </w:r>
      <w:r w:rsidR="003331D9" w:rsidRPr="003331D9">
        <w:rPr>
          <w:rFonts w:hint="cs"/>
          <w:rtl/>
        </w:rPr>
        <w:t>وَاعْتَرَفُوا</w:t>
      </w:r>
      <w:r w:rsidR="003331D9" w:rsidRPr="003331D9">
        <w:rPr>
          <w:rtl/>
        </w:rPr>
        <w:t xml:space="preserve"> </w:t>
      </w:r>
      <w:r w:rsidR="003331D9" w:rsidRPr="003331D9">
        <w:rPr>
          <w:rFonts w:hint="cs"/>
          <w:rtl/>
        </w:rPr>
        <w:t>بِخَطَايَاهُمْ</w:t>
      </w:r>
      <w:r w:rsidR="003331D9" w:rsidRPr="003331D9">
        <w:rPr>
          <w:rtl/>
        </w:rPr>
        <w:t xml:space="preserve"> </w:t>
      </w:r>
      <w:r w:rsidR="003331D9" w:rsidRPr="003331D9">
        <w:rPr>
          <w:rFonts w:hint="cs"/>
          <w:rtl/>
        </w:rPr>
        <w:t>وَذُنُوبِ</w:t>
      </w:r>
      <w:r w:rsidR="003331D9" w:rsidRPr="003331D9">
        <w:rPr>
          <w:rtl/>
        </w:rPr>
        <w:t xml:space="preserve"> </w:t>
      </w:r>
      <w:r w:rsidR="003331D9" w:rsidRPr="003331D9">
        <w:rPr>
          <w:rFonts w:hint="cs"/>
          <w:rtl/>
        </w:rPr>
        <w:t>آبَائِهِمْ</w:t>
      </w:r>
      <w:r w:rsidR="003331D9" w:rsidRPr="003331D9">
        <w:rPr>
          <w:rtl/>
        </w:rPr>
        <w:t>.</w:t>
      </w:r>
      <w:r w:rsidR="003331D9">
        <w:rPr>
          <w:rFonts w:hint="cs"/>
          <w:rtl/>
        </w:rPr>
        <w:t xml:space="preserve">" (عدد 1 </w:t>
      </w:r>
      <w:r w:rsidR="003331D9">
        <w:rPr>
          <w:rtl/>
        </w:rPr>
        <w:t>–</w:t>
      </w:r>
      <w:r w:rsidR="003331D9">
        <w:rPr>
          <w:rFonts w:hint="cs"/>
          <w:rtl/>
        </w:rPr>
        <w:t xml:space="preserve"> 2). </w:t>
      </w:r>
      <w:r w:rsidR="00314CE9">
        <w:rPr>
          <w:rFonts w:hint="cs"/>
          <w:rtl/>
        </w:rPr>
        <w:t>لقد قرأوا في شريعة الله، واعترفوا، وسجدوا. هل هذا تفاخر أو كبرياء؟ كل شيء كان مرتب على نحو إلهي. الإنفصال عن الشر يؤدي بنا إلى إدانة الذات أمام الله. كلما قرأنا أكثر في كلمته، كلما رأينا أننا علينا أن نعترف؛ وكلما اعترفنا أكثر كلما سيزداد سجودنا أيضًا.</w:t>
      </w:r>
    </w:p>
    <w:p w14:paraId="508A5086" w14:textId="52BC6431" w:rsidR="00AD06BE" w:rsidRDefault="00AD06BE" w:rsidP="001502AC">
      <w:pPr>
        <w:rPr>
          <w:rtl/>
        </w:rPr>
      </w:pPr>
      <w:r>
        <w:rPr>
          <w:rFonts w:hint="cs"/>
          <w:rtl/>
        </w:rPr>
        <w:t xml:space="preserve">من ثم نسمع </w:t>
      </w:r>
      <w:r w:rsidR="008533DF">
        <w:rPr>
          <w:rFonts w:hint="cs"/>
          <w:rtl/>
        </w:rPr>
        <w:t>كيف صرخ اللاويون إلى الله بصوت عظيم. إدانة الذات تؤدي إلى الشعور باعتماد الإيمان وثقته. "</w:t>
      </w:r>
      <w:r w:rsidR="008533DF" w:rsidRPr="008533DF">
        <w:rPr>
          <w:rtl/>
        </w:rPr>
        <w:t xml:space="preserve"> « قُومُوا بَارِكُوا الرَّبَّ إِلهَكُمْ مِنَ الأَزَلِ إِلَى الأَبَدِ، وَلْيَتَبَارَكِ اسْمُ جَلاَلِكَ الْمُتَعَالِي عَلَى كُلِّ بَرَكَةٍ وَتَسْبِيحٍ.</w:t>
      </w:r>
      <w:r w:rsidR="008533DF">
        <w:rPr>
          <w:rFonts w:hint="cs"/>
          <w:rtl/>
        </w:rPr>
        <w:t>" (عدد 5). هكذا كان الرب يهوه أمام نفوسهم. مهما كانت كثرة خطاياهم وخطايا آبائهم التي كان عليهم أن يعترفوا بها، إلا أن الله في كل ما صنعه وما كانه لأجلهم موجود في صدارة كل عدد من كل هذا الإصحاح بأكمله.</w:t>
      </w:r>
      <w:r w:rsidR="009F4990">
        <w:rPr>
          <w:rFonts w:hint="cs"/>
          <w:rtl/>
        </w:rPr>
        <w:t xml:space="preserve"> وهذه الظاهرة نراها في كل مكان تجتمع فيه النفس فعلاً من حول المسيح.</w:t>
      </w:r>
      <w:r w:rsidR="00FD492D">
        <w:rPr>
          <w:rFonts w:hint="cs"/>
          <w:rtl/>
        </w:rPr>
        <w:t xml:space="preserve"> لقد قال أيوب: "</w:t>
      </w:r>
      <w:r w:rsidR="00FD492D" w:rsidRPr="00FD492D">
        <w:rPr>
          <w:rtl/>
        </w:rPr>
        <w:t xml:space="preserve"> رَأَتْكَ عَيْنِي.  </w:t>
      </w:r>
      <w:r w:rsidR="00FD492D" w:rsidRPr="00FD492D">
        <w:rPr>
          <w:rFonts w:ascii="Times New Roman" w:hAnsi="Times New Roman" w:cs="Times New Roman" w:hint="cs"/>
          <w:rtl/>
        </w:rPr>
        <w:t>​</w:t>
      </w:r>
      <w:r w:rsidR="00FD492D" w:rsidRPr="00FD492D">
        <w:rPr>
          <w:rtl/>
        </w:rPr>
        <w:t>6</w:t>
      </w:r>
      <w:r w:rsidR="00FD492D" w:rsidRPr="00FD492D">
        <w:rPr>
          <w:rFonts w:ascii="Times New Roman" w:hAnsi="Times New Roman" w:cs="Times New Roman" w:hint="cs"/>
          <w:rtl/>
        </w:rPr>
        <w:t>​</w:t>
      </w:r>
      <w:r w:rsidR="00FD492D" w:rsidRPr="00FD492D">
        <w:rPr>
          <w:rtl/>
        </w:rPr>
        <w:t xml:space="preserve"> </w:t>
      </w:r>
      <w:r w:rsidR="00FD492D" w:rsidRPr="00FD492D">
        <w:rPr>
          <w:rFonts w:ascii="Times New Roman" w:hAnsi="Times New Roman" w:cs="Times New Roman" w:hint="cs"/>
          <w:rtl/>
        </w:rPr>
        <w:t>​</w:t>
      </w:r>
      <w:r w:rsidR="00FD492D" w:rsidRPr="00FD492D">
        <w:rPr>
          <w:rFonts w:hint="cs"/>
          <w:rtl/>
        </w:rPr>
        <w:t>لِذلِكَ</w:t>
      </w:r>
      <w:r w:rsidR="00FD492D" w:rsidRPr="00FD492D">
        <w:rPr>
          <w:rtl/>
        </w:rPr>
        <w:t xml:space="preserve"> </w:t>
      </w:r>
      <w:r w:rsidR="00FD492D" w:rsidRPr="00FD492D">
        <w:rPr>
          <w:rFonts w:hint="cs"/>
          <w:rtl/>
        </w:rPr>
        <w:t>أَرْفُضُ</w:t>
      </w:r>
      <w:r w:rsidR="00FD492D" w:rsidRPr="00FD492D">
        <w:rPr>
          <w:rtl/>
        </w:rPr>
        <w:t xml:space="preserve"> </w:t>
      </w:r>
      <w:r w:rsidR="00FD492D" w:rsidRPr="00FD492D">
        <w:rPr>
          <w:rFonts w:hint="cs"/>
          <w:rtl/>
        </w:rPr>
        <w:t>وَأَنْدَمُ</w:t>
      </w:r>
      <w:r w:rsidR="00FD492D" w:rsidRPr="00FD492D">
        <w:rPr>
          <w:rtl/>
        </w:rPr>
        <w:t xml:space="preserve"> </w:t>
      </w:r>
      <w:r w:rsidR="00FD492D" w:rsidRPr="00FD492D">
        <w:rPr>
          <w:rFonts w:hint="cs"/>
          <w:rtl/>
        </w:rPr>
        <w:t>فِي</w:t>
      </w:r>
      <w:r w:rsidR="00FD492D" w:rsidRPr="00FD492D">
        <w:rPr>
          <w:rtl/>
        </w:rPr>
        <w:t xml:space="preserve"> </w:t>
      </w:r>
      <w:r w:rsidR="00FD492D" w:rsidRPr="00FD492D">
        <w:rPr>
          <w:rFonts w:hint="cs"/>
          <w:rtl/>
        </w:rPr>
        <w:t>التُّرَابِ</w:t>
      </w:r>
      <w:r w:rsidR="00FD492D" w:rsidRPr="00FD492D">
        <w:rPr>
          <w:rtl/>
        </w:rPr>
        <w:t xml:space="preserve"> </w:t>
      </w:r>
      <w:r w:rsidR="00FD492D" w:rsidRPr="00FD492D">
        <w:rPr>
          <w:rFonts w:hint="cs"/>
          <w:rtl/>
        </w:rPr>
        <w:t>وَالرَّمَادِ»</w:t>
      </w:r>
      <w:r w:rsidR="00FD492D">
        <w:rPr>
          <w:rFonts w:hint="cs"/>
          <w:rtl/>
        </w:rPr>
        <w:t>" كلما اقتربنا أكثر من الله، إن في أفراد كما وفي كنيسة مؤمنين، سيظهر الجسد بأنه مصلوب. إن المسألة ليس ما نحن عليه؛ لأننا، آهٍ قد أفسدنا كل شيء، وإنما هي مسألة ما هو الله، وما قد صنعه من أجلنا. يقينًا، التواضع الذليل والفعلي يليق بالقائلين بأنه لا يفصلهم أي شيء عن بحيرة النار إلا دم المسيح.</w:t>
      </w:r>
      <w:r w:rsidR="008F1EE0">
        <w:rPr>
          <w:rFonts w:hint="cs"/>
          <w:rtl/>
        </w:rPr>
        <w:t xml:space="preserve"> له وحده يليق المديح والمجد! هو وحده المستحق بأن يقود جميع مفدييه إلى مكانه دون أي عيب أو غضن، الذين قد أعدّهم له. "</w:t>
      </w:r>
      <w:r w:rsidR="008F1EE0" w:rsidRPr="008F1EE0">
        <w:rPr>
          <w:rtl/>
        </w:rPr>
        <w:t xml:space="preserve"> </w:t>
      </w:r>
      <w:r w:rsidR="008F1EE0" w:rsidRPr="008F1EE0">
        <w:rPr>
          <w:rFonts w:ascii="Times New Roman" w:hAnsi="Times New Roman" w:cs="Times New Roman" w:hint="cs"/>
          <w:rtl/>
        </w:rPr>
        <w:t>​</w:t>
      </w:r>
      <w:r w:rsidR="008F1EE0" w:rsidRPr="008F1EE0">
        <w:rPr>
          <w:rFonts w:hint="cs"/>
          <w:rtl/>
        </w:rPr>
        <w:t>فَلْنَخْرُجْ</w:t>
      </w:r>
      <w:r w:rsidR="008F1EE0" w:rsidRPr="008F1EE0">
        <w:rPr>
          <w:rtl/>
        </w:rPr>
        <w:t xml:space="preserve"> </w:t>
      </w:r>
      <w:r w:rsidR="008F1EE0" w:rsidRPr="008F1EE0">
        <w:rPr>
          <w:rFonts w:hint="cs"/>
          <w:rtl/>
        </w:rPr>
        <w:t>إِذًا</w:t>
      </w:r>
      <w:r w:rsidR="008F1EE0" w:rsidRPr="008F1EE0">
        <w:rPr>
          <w:rtl/>
        </w:rPr>
        <w:t xml:space="preserve"> </w:t>
      </w:r>
      <w:r w:rsidR="008F1EE0" w:rsidRPr="008F1EE0">
        <w:rPr>
          <w:rFonts w:hint="cs"/>
          <w:rtl/>
        </w:rPr>
        <w:t>إِلَيْهِ</w:t>
      </w:r>
      <w:r w:rsidR="008F1EE0" w:rsidRPr="008F1EE0">
        <w:rPr>
          <w:rtl/>
        </w:rPr>
        <w:t xml:space="preserve"> </w:t>
      </w:r>
      <w:r w:rsidR="008F1EE0" w:rsidRPr="008F1EE0">
        <w:rPr>
          <w:rFonts w:hint="cs"/>
          <w:rtl/>
        </w:rPr>
        <w:t>خَارِجَ</w:t>
      </w:r>
      <w:r w:rsidR="008F1EE0" w:rsidRPr="008F1EE0">
        <w:rPr>
          <w:rtl/>
        </w:rPr>
        <w:t xml:space="preserve"> </w:t>
      </w:r>
      <w:r w:rsidR="008F1EE0" w:rsidRPr="008F1EE0">
        <w:rPr>
          <w:rFonts w:hint="cs"/>
          <w:rtl/>
        </w:rPr>
        <w:t>الْمَحَلَّةِ</w:t>
      </w:r>
      <w:r w:rsidR="008F1EE0" w:rsidRPr="008F1EE0">
        <w:rPr>
          <w:rtl/>
        </w:rPr>
        <w:t xml:space="preserve"> </w:t>
      </w:r>
      <w:r w:rsidR="008F1EE0" w:rsidRPr="008F1EE0">
        <w:rPr>
          <w:rFonts w:hint="cs"/>
          <w:rtl/>
        </w:rPr>
        <w:t>حَامِلِينَ</w:t>
      </w:r>
      <w:r w:rsidR="008F1EE0" w:rsidRPr="008F1EE0">
        <w:rPr>
          <w:rtl/>
        </w:rPr>
        <w:t xml:space="preserve"> </w:t>
      </w:r>
      <w:r w:rsidR="008F1EE0" w:rsidRPr="008F1EE0">
        <w:rPr>
          <w:rFonts w:hint="cs"/>
          <w:rtl/>
        </w:rPr>
        <w:t>عَارَهُ</w:t>
      </w:r>
      <w:r w:rsidR="008F1EE0" w:rsidRPr="008F1EE0">
        <w:rPr>
          <w:rtl/>
        </w:rPr>
        <w:t xml:space="preserve">.  </w:t>
      </w:r>
      <w:r w:rsidR="008F1EE0">
        <w:rPr>
          <w:rFonts w:hint="cs"/>
          <w:rtl/>
        </w:rPr>
        <w:t xml:space="preserve">" </w:t>
      </w:r>
      <w:r w:rsidR="008F1EE0" w:rsidRPr="008F1EE0">
        <w:rPr>
          <w:rtl/>
        </w:rPr>
        <w:t>لْنُقَدِّمْ بِهِ فِي كُلِّ حِينٍ ِللهِ ذَبِيحَةَ التَّسْبِيحِ، أَيْ ثَمَرَ شِفَاهٍ مُعْتَرِفَةٍ بِاسْمِهِ.</w:t>
      </w:r>
      <w:r w:rsidR="008F1EE0">
        <w:rPr>
          <w:rFonts w:hint="cs"/>
          <w:rtl/>
        </w:rPr>
        <w:t>"</w:t>
      </w:r>
    </w:p>
    <w:p w14:paraId="205C9155" w14:textId="65E20034" w:rsidR="003D02F3" w:rsidRDefault="00443FE4" w:rsidP="001502AC">
      <w:pPr>
        <w:rPr>
          <w:rtl/>
        </w:rPr>
      </w:pPr>
      <w:r>
        <w:rPr>
          <w:rFonts w:hint="cs"/>
          <w:rtl/>
        </w:rPr>
        <w:t xml:space="preserve">كم كل هذا مليء بالتعليم لوقتنا الحاضر! أين أنت الآن يا قارئي؟ ألا زلت في محلة العالم الدينية، منعزلاً عن الأساس الإلهي الحقيقي؟ أم أنك سمحت للرب بأن يُرجعك كتلك البقية إلى الأرضية التي اتخذتها الكنيسة في </w:t>
      </w:r>
      <w:r w:rsidRPr="002C1CDF">
        <w:rPr>
          <w:rFonts w:hint="cs"/>
          <w:rtl/>
        </w:rPr>
        <w:t>بدايتها</w:t>
      </w:r>
      <w:r>
        <w:rPr>
          <w:rFonts w:hint="cs"/>
          <w:rtl/>
        </w:rPr>
        <w:t xml:space="preserve">؟ </w:t>
      </w:r>
      <w:r w:rsidR="002C1CDF">
        <w:rPr>
          <w:rFonts w:hint="cs"/>
          <w:rtl/>
        </w:rPr>
        <w:t xml:space="preserve">هل كنت عاملاً من جهة حالة المسيحية في الوقت الحاضر أمام الله كما كان نحميا وقتذاك من جانب المدينة المقدسة؟ هل تعرف شيئًا عن المقاومة السباعية لعمل الله في أيامنا، هل أنت متيقن بأن اسمك مكتوب في السماء، أم لا زلت تبحث عبثًا في سجل نسلك؟ هل وصلت كأحد أولاد الله بأن تفتش في كلمة الله، وأن تأكل "السمين" وأن تشرب "الحلو"؟ هل يجعلك فرحًا بأن تبعث "بأنصبة" </w:t>
      </w:r>
      <w:r w:rsidR="002C1CDF" w:rsidRPr="002C1CDF">
        <w:rPr>
          <w:rtl/>
        </w:rPr>
        <w:t>لِمَنْ لَمْ يُعَدَّ لَهُ</w:t>
      </w:r>
      <w:r w:rsidR="002C1CDF">
        <w:rPr>
          <w:rFonts w:hint="cs"/>
          <w:rtl/>
        </w:rPr>
        <w:t>؟ هل أنت تنتظر يسوع من السماء؟ هل أحنيت رأسك في داخل السور الفاصل معترفًا وساجدًا أمام الله؟ هل أنت تقف على الأساس الذي وضعه الله، فتحذّر من رجال صور</w:t>
      </w:r>
      <w:r w:rsidR="008C3634">
        <w:rPr>
          <w:rFonts w:hint="cs"/>
          <w:rtl/>
        </w:rPr>
        <w:t xml:space="preserve"> (</w:t>
      </w:r>
      <w:r w:rsidR="008C3634" w:rsidRPr="008C3634">
        <w:rPr>
          <w:rtl/>
        </w:rPr>
        <w:t>الصُّورِيُّونَ</w:t>
      </w:r>
      <w:r w:rsidR="008C3634">
        <w:rPr>
          <w:rFonts w:hint="cs"/>
          <w:rtl/>
        </w:rPr>
        <w:t xml:space="preserve"> </w:t>
      </w:r>
      <w:r w:rsidR="008C3634">
        <w:rPr>
          <w:rtl/>
        </w:rPr>
        <w:t>–</w:t>
      </w:r>
      <w:r w:rsidR="008C3634">
        <w:rPr>
          <w:rFonts w:hint="cs"/>
          <w:rtl/>
        </w:rPr>
        <w:t xml:space="preserve"> إصحاح 13: 16) الذي يحملون بضائعهم المغرية حتى إلى أمام السور. احفظ الأبواب مغلقة واحرسها بعناية (عدد 19). لا تسمح لأي شيء بأن يدخل ما قد يزعج راحة سبتك في المسيح، فرحك في الله.- و</w:t>
      </w:r>
      <w:r w:rsidR="007E7916">
        <w:rPr>
          <w:rFonts w:hint="cs"/>
          <w:rtl/>
        </w:rPr>
        <w:t xml:space="preserve">ليقدسنا </w:t>
      </w:r>
      <w:r w:rsidR="008C3634">
        <w:rPr>
          <w:rFonts w:hint="cs"/>
          <w:rtl/>
        </w:rPr>
        <w:t>الرب أكثر وأكثر من خلال كلمته، التي هي الحق! و</w:t>
      </w:r>
      <w:r w:rsidR="007E7916">
        <w:rPr>
          <w:rFonts w:hint="cs"/>
          <w:rtl/>
        </w:rPr>
        <w:t>ل</w:t>
      </w:r>
      <w:r w:rsidR="008C3634">
        <w:rPr>
          <w:rFonts w:hint="cs"/>
          <w:rtl/>
        </w:rPr>
        <w:t>يُشبع أشواق قلوبنا.</w:t>
      </w:r>
    </w:p>
    <w:p w14:paraId="2A2EC819" w14:textId="2E5DFD35" w:rsidR="007E7916" w:rsidRDefault="007E7916" w:rsidP="001502AC">
      <w:pPr>
        <w:rPr>
          <w:rtl/>
        </w:rPr>
      </w:pPr>
      <w:r>
        <w:rPr>
          <w:rFonts w:hint="cs"/>
          <w:rtl/>
        </w:rPr>
        <w:t>أيها الرب يسوع، تعال!</w:t>
      </w:r>
    </w:p>
    <w:p w14:paraId="66C7B511" w14:textId="09669399" w:rsidR="007E7916" w:rsidRDefault="007E7916" w:rsidP="001502AC">
      <w:pPr>
        <w:rPr>
          <w:rtl/>
        </w:rPr>
      </w:pPr>
      <w:r>
        <w:rPr>
          <w:rFonts w:hint="cs"/>
          <w:rtl/>
        </w:rPr>
        <w:t>أخرجنا من أرض الدموع،</w:t>
      </w:r>
    </w:p>
    <w:p w14:paraId="3F390775" w14:textId="0C960CFA" w:rsidR="007E7916" w:rsidRDefault="007E7916" w:rsidP="001502AC">
      <w:pPr>
        <w:rPr>
          <w:rtl/>
        </w:rPr>
      </w:pPr>
      <w:r w:rsidRPr="007E7916">
        <w:rPr>
          <w:rtl/>
        </w:rPr>
        <w:t>أيها الرب يسوع، تعال!</w:t>
      </w:r>
    </w:p>
    <w:p w14:paraId="737C8339" w14:textId="24788E92" w:rsidR="007E7916" w:rsidRDefault="007E7916" w:rsidP="001502AC">
      <w:pPr>
        <w:rPr>
          <w:rtl/>
        </w:rPr>
      </w:pPr>
      <w:r>
        <w:rPr>
          <w:rFonts w:hint="cs"/>
          <w:rtl/>
        </w:rPr>
        <w:t>هنا حيث تحيط بنا الأعداء،</w:t>
      </w:r>
    </w:p>
    <w:p w14:paraId="400238FA" w14:textId="27A40F7E" w:rsidR="007E7916" w:rsidRDefault="007E7916" w:rsidP="001502AC">
      <w:pPr>
        <w:rPr>
          <w:rtl/>
        </w:rPr>
      </w:pPr>
      <w:r>
        <w:rPr>
          <w:rFonts w:hint="cs"/>
          <w:rtl/>
        </w:rPr>
        <w:t>وإبليس يضع لنا ألف مكيدة،</w:t>
      </w:r>
    </w:p>
    <w:p w14:paraId="5BF31E5A" w14:textId="1CA3BD1A" w:rsidR="007E7916" w:rsidRDefault="007E7916" w:rsidP="001502AC">
      <w:pPr>
        <w:rPr>
          <w:rtl/>
        </w:rPr>
      </w:pPr>
      <w:r>
        <w:rPr>
          <w:rFonts w:hint="cs"/>
          <w:rtl/>
        </w:rPr>
        <w:t>يقصد إضعاف صدى مديحك.</w:t>
      </w:r>
    </w:p>
    <w:p w14:paraId="509A49F0" w14:textId="0EFC2475" w:rsidR="007E7916" w:rsidRDefault="007E7916" w:rsidP="001502AC">
      <w:pPr>
        <w:rPr>
          <w:rtl/>
        </w:rPr>
      </w:pPr>
      <w:r w:rsidRPr="007E7916">
        <w:rPr>
          <w:rtl/>
        </w:rPr>
        <w:t>أيها الرب يسوع، تعال!</w:t>
      </w:r>
      <w:r>
        <w:rPr>
          <w:rFonts w:hint="cs"/>
          <w:rtl/>
        </w:rPr>
        <w:t xml:space="preserve"> القديسون هم لوحدهم منفصلين،</w:t>
      </w:r>
    </w:p>
    <w:p w14:paraId="7A0F4B68" w14:textId="0CA13001" w:rsidR="007E7916" w:rsidRDefault="007E7916" w:rsidP="001502AC">
      <w:pPr>
        <w:rPr>
          <w:rtl/>
        </w:rPr>
      </w:pPr>
      <w:r w:rsidRPr="007E7916">
        <w:rPr>
          <w:rtl/>
        </w:rPr>
        <w:t>أيها الرب يسوع، تعال!</w:t>
      </w:r>
    </w:p>
    <w:p w14:paraId="1EBB444C" w14:textId="03491C51" w:rsidR="007E7916" w:rsidRDefault="007E7916" w:rsidP="001502AC">
      <w:pPr>
        <w:rPr>
          <w:rtl/>
        </w:rPr>
      </w:pPr>
      <w:r>
        <w:rPr>
          <w:rFonts w:hint="cs"/>
          <w:rtl/>
        </w:rPr>
        <w:t>إننا لم نعُد نرى اتحاد.</w:t>
      </w:r>
    </w:p>
    <w:p w14:paraId="26CFF245" w14:textId="16A624DF" w:rsidR="007E7916" w:rsidRDefault="007E7916" w:rsidP="001502AC">
      <w:pPr>
        <w:rPr>
          <w:rtl/>
        </w:rPr>
      </w:pPr>
      <w:r w:rsidRPr="007E7916">
        <w:rPr>
          <w:rtl/>
        </w:rPr>
        <w:t>أيها الرب يسوع، تعال!</w:t>
      </w:r>
    </w:p>
    <w:p w14:paraId="7EE139E7" w14:textId="1E421C55" w:rsidR="007E7916" w:rsidRDefault="007E7916" w:rsidP="001502AC">
      <w:pPr>
        <w:rPr>
          <w:rtl/>
        </w:rPr>
      </w:pPr>
      <w:r>
        <w:rPr>
          <w:rFonts w:hint="cs"/>
          <w:rtl/>
        </w:rPr>
        <w:t>كيد إبليس</w:t>
      </w:r>
      <w:r w:rsidR="001240AD">
        <w:rPr>
          <w:rFonts w:hint="cs"/>
          <w:rtl/>
        </w:rPr>
        <w:t xml:space="preserve"> هدّمها،</w:t>
      </w:r>
    </w:p>
    <w:p w14:paraId="6945A33F" w14:textId="76BD1AF3" w:rsidR="001240AD" w:rsidRDefault="001240AD" w:rsidP="001502AC">
      <w:pPr>
        <w:rPr>
          <w:rtl/>
        </w:rPr>
      </w:pPr>
      <w:r>
        <w:rPr>
          <w:rFonts w:hint="cs"/>
          <w:rtl/>
        </w:rPr>
        <w:t>الخطية والعالم يخدعان قلوبًا،</w:t>
      </w:r>
    </w:p>
    <w:p w14:paraId="4FBFD74F" w14:textId="2C8E75C8" w:rsidR="001240AD" w:rsidRDefault="001240AD" w:rsidP="001502AC">
      <w:pPr>
        <w:rPr>
          <w:rtl/>
        </w:rPr>
      </w:pPr>
      <w:r>
        <w:rPr>
          <w:rFonts w:hint="cs"/>
          <w:rtl/>
        </w:rPr>
        <w:t>آهٍ، كم ستُهان بعد!</w:t>
      </w:r>
    </w:p>
    <w:p w14:paraId="70494DA6" w14:textId="62048C4E" w:rsidR="001240AD" w:rsidRDefault="001240AD" w:rsidP="001502AC">
      <w:pPr>
        <w:rPr>
          <w:rtl/>
        </w:rPr>
      </w:pPr>
      <w:r w:rsidRPr="001240AD">
        <w:rPr>
          <w:rtl/>
        </w:rPr>
        <w:t>أيها الرب يسوع، تعال!</w:t>
      </w:r>
      <w:r>
        <w:rPr>
          <w:rFonts w:hint="cs"/>
          <w:rtl/>
        </w:rPr>
        <w:t xml:space="preserve"> هناك سينتهي كل عناء،</w:t>
      </w:r>
    </w:p>
    <w:p w14:paraId="6387808D" w14:textId="726D642F" w:rsidR="001240AD" w:rsidRDefault="001240AD" w:rsidP="001502AC">
      <w:pPr>
        <w:rPr>
          <w:rtl/>
        </w:rPr>
      </w:pPr>
      <w:r w:rsidRPr="001240AD">
        <w:rPr>
          <w:rtl/>
        </w:rPr>
        <w:t>أيها الرب يسوع، تعال!</w:t>
      </w:r>
    </w:p>
    <w:p w14:paraId="69A95229" w14:textId="6E78DA96" w:rsidR="001240AD" w:rsidRDefault="001240AD" w:rsidP="001502AC">
      <w:pPr>
        <w:rPr>
          <w:rtl/>
        </w:rPr>
      </w:pPr>
      <w:r>
        <w:rPr>
          <w:rFonts w:hint="cs"/>
          <w:rtl/>
        </w:rPr>
        <w:t>وكل قلب سينبض لك وحدك،</w:t>
      </w:r>
    </w:p>
    <w:p w14:paraId="2D66AFEB" w14:textId="53292ABC" w:rsidR="001240AD" w:rsidRDefault="001240AD" w:rsidP="001502AC">
      <w:pPr>
        <w:rPr>
          <w:rtl/>
        </w:rPr>
      </w:pPr>
      <w:r w:rsidRPr="001240AD">
        <w:rPr>
          <w:rtl/>
        </w:rPr>
        <w:t>أيها الرب يسوع، تعال!</w:t>
      </w:r>
    </w:p>
    <w:p w14:paraId="6D5948BC" w14:textId="2B8672C9" w:rsidR="001240AD" w:rsidRDefault="001240AD" w:rsidP="001502AC">
      <w:pPr>
        <w:rPr>
          <w:rtl/>
        </w:rPr>
      </w:pPr>
      <w:r>
        <w:rPr>
          <w:rFonts w:hint="cs"/>
          <w:rtl/>
        </w:rPr>
        <w:t>وسيحييك الكل فرحًا،</w:t>
      </w:r>
    </w:p>
    <w:p w14:paraId="5FEE5AFD" w14:textId="7F156D61" w:rsidR="001240AD" w:rsidRDefault="001240AD" w:rsidP="001502AC">
      <w:pPr>
        <w:rPr>
          <w:rtl/>
        </w:rPr>
      </w:pPr>
      <w:r>
        <w:rPr>
          <w:rFonts w:hint="cs"/>
          <w:rtl/>
        </w:rPr>
        <w:t>يسجدون عند أقدامك</w:t>
      </w:r>
    </w:p>
    <w:p w14:paraId="7412140D" w14:textId="0FDBFAA9" w:rsidR="001240AD" w:rsidRDefault="001240AD" w:rsidP="001502AC">
      <w:pPr>
        <w:rPr>
          <w:rtl/>
        </w:rPr>
      </w:pPr>
      <w:r>
        <w:rPr>
          <w:rFonts w:hint="cs"/>
          <w:rtl/>
        </w:rPr>
        <w:t>ويمتدون في تسبيح أبدي.</w:t>
      </w:r>
    </w:p>
    <w:p w14:paraId="052BE8E9" w14:textId="75E3CE0E" w:rsidR="001240AD" w:rsidRDefault="001240AD" w:rsidP="001502AC">
      <w:pPr>
        <w:rPr>
          <w:rtl/>
        </w:rPr>
      </w:pPr>
      <w:r w:rsidRPr="001240AD">
        <w:rPr>
          <w:rtl/>
        </w:rPr>
        <w:t>أيها الرب يسوع، تعال!</w:t>
      </w:r>
      <w:r>
        <w:rPr>
          <w:rFonts w:hint="cs"/>
          <w:rtl/>
        </w:rPr>
        <w:t xml:space="preserve"> عندها ستظهر في روعة مجدك،</w:t>
      </w:r>
    </w:p>
    <w:p w14:paraId="6B9A1B0A" w14:textId="4714981F" w:rsidR="001240AD" w:rsidRDefault="001240AD" w:rsidP="001502AC">
      <w:pPr>
        <w:rPr>
          <w:rtl/>
        </w:rPr>
      </w:pPr>
      <w:r w:rsidRPr="001240AD">
        <w:rPr>
          <w:rtl/>
        </w:rPr>
        <w:t>أيها الرب يسوع، تعال!</w:t>
      </w:r>
    </w:p>
    <w:p w14:paraId="7C1CC436" w14:textId="5CA63C05" w:rsidR="001240AD" w:rsidRDefault="001240AD" w:rsidP="001502AC">
      <w:pPr>
        <w:rPr>
          <w:rtl/>
        </w:rPr>
      </w:pPr>
      <w:r>
        <w:rPr>
          <w:rFonts w:hint="cs"/>
          <w:rtl/>
        </w:rPr>
        <w:t>وسط خاصتك جميعهم.</w:t>
      </w:r>
    </w:p>
    <w:p w14:paraId="705971A4" w14:textId="4804125A" w:rsidR="001240AD" w:rsidRDefault="001240AD" w:rsidP="001502AC">
      <w:pPr>
        <w:rPr>
          <w:rtl/>
        </w:rPr>
      </w:pPr>
      <w:r w:rsidRPr="001240AD">
        <w:rPr>
          <w:rtl/>
        </w:rPr>
        <w:t>أيها الرب يسوع، تعال!</w:t>
      </w:r>
    </w:p>
    <w:p w14:paraId="5F40D751" w14:textId="74397C4F" w:rsidR="001240AD" w:rsidRDefault="001240AD" w:rsidP="001502AC">
      <w:pPr>
        <w:rPr>
          <w:rtl/>
        </w:rPr>
      </w:pPr>
      <w:r>
        <w:rPr>
          <w:rFonts w:hint="cs"/>
          <w:rtl/>
        </w:rPr>
        <w:t>وستهديك الأرض والسماء</w:t>
      </w:r>
    </w:p>
    <w:p w14:paraId="5C62DB1C" w14:textId="1387D718" w:rsidR="001240AD" w:rsidRDefault="001240AD" w:rsidP="001502AC">
      <w:pPr>
        <w:rPr>
          <w:rtl/>
        </w:rPr>
      </w:pPr>
      <w:r>
        <w:rPr>
          <w:rFonts w:hint="cs"/>
          <w:rtl/>
        </w:rPr>
        <w:t>كرامة وتمجيدًا إلى كل أقاصيها.</w:t>
      </w:r>
    </w:p>
    <w:p w14:paraId="5D53732E" w14:textId="5D03736D" w:rsidR="001240AD" w:rsidRDefault="001240AD" w:rsidP="001502AC">
      <w:pPr>
        <w:rPr>
          <w:rtl/>
        </w:rPr>
      </w:pPr>
      <w:r>
        <w:rPr>
          <w:rFonts w:hint="cs"/>
          <w:rtl/>
        </w:rPr>
        <w:t>الكل سيأتي إليك!</w:t>
      </w:r>
    </w:p>
    <w:p w14:paraId="68700352" w14:textId="785292FA" w:rsidR="001240AD" w:rsidRDefault="001240AD" w:rsidP="001502AC">
      <w:r w:rsidRPr="001240AD">
        <w:rPr>
          <w:rtl/>
        </w:rPr>
        <w:t>أيها الرب يسوع، تعال!</w:t>
      </w:r>
    </w:p>
    <w:sectPr w:rsidR="001240AD"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C20F3" w14:textId="77777777" w:rsidR="00C969AB" w:rsidRDefault="00C969AB" w:rsidP="00A8341F">
      <w:pPr>
        <w:spacing w:after="0" w:line="240" w:lineRule="auto"/>
      </w:pPr>
      <w:r>
        <w:separator/>
      </w:r>
    </w:p>
  </w:endnote>
  <w:endnote w:type="continuationSeparator" w:id="0">
    <w:p w14:paraId="6B5B14E1" w14:textId="77777777" w:rsidR="00C969AB" w:rsidRDefault="00C969AB" w:rsidP="00A83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8AB1D" w14:textId="77777777" w:rsidR="00C969AB" w:rsidRDefault="00C969AB" w:rsidP="00A8341F">
      <w:pPr>
        <w:spacing w:after="0" w:line="240" w:lineRule="auto"/>
      </w:pPr>
      <w:r>
        <w:separator/>
      </w:r>
    </w:p>
  </w:footnote>
  <w:footnote w:type="continuationSeparator" w:id="0">
    <w:p w14:paraId="399CFFC1" w14:textId="77777777" w:rsidR="00C969AB" w:rsidRDefault="00C969AB" w:rsidP="00A8341F">
      <w:pPr>
        <w:spacing w:after="0" w:line="240" w:lineRule="auto"/>
      </w:pPr>
      <w:r>
        <w:continuationSeparator/>
      </w:r>
    </w:p>
  </w:footnote>
  <w:footnote w:id="1">
    <w:p w14:paraId="6B5DE115" w14:textId="676F344A" w:rsidR="00A8341F" w:rsidRPr="00A8341F" w:rsidRDefault="00A8341F">
      <w:pPr>
        <w:pStyle w:val="FootnoteText"/>
        <w:rPr>
          <w:b/>
          <w:bCs/>
          <w:sz w:val="26"/>
          <w:szCs w:val="26"/>
        </w:rPr>
      </w:pPr>
      <w:r w:rsidRPr="00A8341F">
        <w:rPr>
          <w:rStyle w:val="FootnoteReference"/>
          <w:b/>
          <w:bCs/>
          <w:sz w:val="26"/>
          <w:szCs w:val="26"/>
        </w:rPr>
        <w:footnoteRef/>
      </w:r>
      <w:r w:rsidRPr="00A8341F">
        <w:rPr>
          <w:b/>
          <w:bCs/>
          <w:sz w:val="26"/>
          <w:szCs w:val="26"/>
          <w:rtl/>
        </w:rPr>
        <w:t xml:space="preserve"> </w:t>
      </w:r>
      <w:r w:rsidR="004A6D4E">
        <w:rPr>
          <w:rFonts w:hint="cs"/>
          <w:b/>
          <w:bCs/>
          <w:sz w:val="26"/>
          <w:szCs w:val="26"/>
          <w:rtl/>
        </w:rPr>
        <w:t>اسم نحميا. "نحميا" معناه "</w:t>
      </w:r>
      <w:r w:rsidR="00777E82">
        <w:rPr>
          <w:rFonts w:hint="cs"/>
          <w:b/>
          <w:bCs/>
          <w:sz w:val="26"/>
          <w:szCs w:val="26"/>
          <w:rtl/>
        </w:rPr>
        <w:t>تعزية</w:t>
      </w:r>
      <w:r w:rsidR="004A6D4E">
        <w:rPr>
          <w:rFonts w:hint="cs"/>
          <w:b/>
          <w:bCs/>
          <w:sz w:val="26"/>
          <w:szCs w:val="26"/>
          <w:rtl/>
        </w:rPr>
        <w:t xml:space="preserve"> الله."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E2"/>
    <w:rsid w:val="00033653"/>
    <w:rsid w:val="000E1D5F"/>
    <w:rsid w:val="00115C0C"/>
    <w:rsid w:val="001240AD"/>
    <w:rsid w:val="00135B6A"/>
    <w:rsid w:val="00136751"/>
    <w:rsid w:val="001458F7"/>
    <w:rsid w:val="001502AC"/>
    <w:rsid w:val="001573CB"/>
    <w:rsid w:val="001674DD"/>
    <w:rsid w:val="00185C4E"/>
    <w:rsid w:val="00194DFE"/>
    <w:rsid w:val="001B214E"/>
    <w:rsid w:val="001D67E0"/>
    <w:rsid w:val="00213285"/>
    <w:rsid w:val="002333F2"/>
    <w:rsid w:val="00236F78"/>
    <w:rsid w:val="002432E2"/>
    <w:rsid w:val="00251BBD"/>
    <w:rsid w:val="00261FDA"/>
    <w:rsid w:val="0026698B"/>
    <w:rsid w:val="002770F9"/>
    <w:rsid w:val="002A77B4"/>
    <w:rsid w:val="002C1CDF"/>
    <w:rsid w:val="00301484"/>
    <w:rsid w:val="00314CE9"/>
    <w:rsid w:val="00316B0A"/>
    <w:rsid w:val="003331D9"/>
    <w:rsid w:val="00385FFE"/>
    <w:rsid w:val="00395217"/>
    <w:rsid w:val="003C6E38"/>
    <w:rsid w:val="003D02F3"/>
    <w:rsid w:val="003E63C2"/>
    <w:rsid w:val="00424DC0"/>
    <w:rsid w:val="00426FF8"/>
    <w:rsid w:val="00443FE4"/>
    <w:rsid w:val="00454B5F"/>
    <w:rsid w:val="00467357"/>
    <w:rsid w:val="004776BB"/>
    <w:rsid w:val="00490E4D"/>
    <w:rsid w:val="004A6D4E"/>
    <w:rsid w:val="004B52D5"/>
    <w:rsid w:val="004D3BEF"/>
    <w:rsid w:val="004E3AE2"/>
    <w:rsid w:val="00506CC3"/>
    <w:rsid w:val="00531A5F"/>
    <w:rsid w:val="00577624"/>
    <w:rsid w:val="0059604F"/>
    <w:rsid w:val="005C6DD7"/>
    <w:rsid w:val="005D78C5"/>
    <w:rsid w:val="005E2029"/>
    <w:rsid w:val="005F1B8B"/>
    <w:rsid w:val="00604690"/>
    <w:rsid w:val="00621D5C"/>
    <w:rsid w:val="00651531"/>
    <w:rsid w:val="00652C0A"/>
    <w:rsid w:val="006711B4"/>
    <w:rsid w:val="00680773"/>
    <w:rsid w:val="006E0DCD"/>
    <w:rsid w:val="006E64C1"/>
    <w:rsid w:val="00716D2D"/>
    <w:rsid w:val="00731B86"/>
    <w:rsid w:val="00777E82"/>
    <w:rsid w:val="00781DA8"/>
    <w:rsid w:val="00794D45"/>
    <w:rsid w:val="007A774C"/>
    <w:rsid w:val="007D0FCA"/>
    <w:rsid w:val="007D3EA7"/>
    <w:rsid w:val="007E2751"/>
    <w:rsid w:val="007E7916"/>
    <w:rsid w:val="007F6FCF"/>
    <w:rsid w:val="00813F5F"/>
    <w:rsid w:val="00815826"/>
    <w:rsid w:val="00827BAA"/>
    <w:rsid w:val="00845B4A"/>
    <w:rsid w:val="008533DF"/>
    <w:rsid w:val="0087053B"/>
    <w:rsid w:val="00891938"/>
    <w:rsid w:val="00893180"/>
    <w:rsid w:val="008A157F"/>
    <w:rsid w:val="008A6D9B"/>
    <w:rsid w:val="008C1FAF"/>
    <w:rsid w:val="008C3634"/>
    <w:rsid w:val="008E58C4"/>
    <w:rsid w:val="008F1EE0"/>
    <w:rsid w:val="00933279"/>
    <w:rsid w:val="00975C95"/>
    <w:rsid w:val="009761EE"/>
    <w:rsid w:val="0098684A"/>
    <w:rsid w:val="009C4C9E"/>
    <w:rsid w:val="009D612C"/>
    <w:rsid w:val="009F0C9C"/>
    <w:rsid w:val="009F440E"/>
    <w:rsid w:val="009F4990"/>
    <w:rsid w:val="00A01EAB"/>
    <w:rsid w:val="00A024B6"/>
    <w:rsid w:val="00A07DAB"/>
    <w:rsid w:val="00A11986"/>
    <w:rsid w:val="00A52543"/>
    <w:rsid w:val="00A67129"/>
    <w:rsid w:val="00A754C1"/>
    <w:rsid w:val="00A8341F"/>
    <w:rsid w:val="00A87E9E"/>
    <w:rsid w:val="00AD06BE"/>
    <w:rsid w:val="00B14D51"/>
    <w:rsid w:val="00B31AB0"/>
    <w:rsid w:val="00B633C8"/>
    <w:rsid w:val="00B66A54"/>
    <w:rsid w:val="00B817F0"/>
    <w:rsid w:val="00B81935"/>
    <w:rsid w:val="00B979E1"/>
    <w:rsid w:val="00BE011D"/>
    <w:rsid w:val="00C2709C"/>
    <w:rsid w:val="00C561D5"/>
    <w:rsid w:val="00C61B61"/>
    <w:rsid w:val="00C6778B"/>
    <w:rsid w:val="00C70CE0"/>
    <w:rsid w:val="00C76DD9"/>
    <w:rsid w:val="00C95AA8"/>
    <w:rsid w:val="00C960CD"/>
    <w:rsid w:val="00C969AB"/>
    <w:rsid w:val="00C96A12"/>
    <w:rsid w:val="00CB071C"/>
    <w:rsid w:val="00CB0CBB"/>
    <w:rsid w:val="00CB1F76"/>
    <w:rsid w:val="00CB20EA"/>
    <w:rsid w:val="00CF153F"/>
    <w:rsid w:val="00D13BB3"/>
    <w:rsid w:val="00D247CE"/>
    <w:rsid w:val="00D84191"/>
    <w:rsid w:val="00D91604"/>
    <w:rsid w:val="00D91A24"/>
    <w:rsid w:val="00DA0A23"/>
    <w:rsid w:val="00DB3DE9"/>
    <w:rsid w:val="00DB75A8"/>
    <w:rsid w:val="00DC0F86"/>
    <w:rsid w:val="00E0282A"/>
    <w:rsid w:val="00E03FA1"/>
    <w:rsid w:val="00E11B8F"/>
    <w:rsid w:val="00E17B9E"/>
    <w:rsid w:val="00E2085E"/>
    <w:rsid w:val="00E43AF4"/>
    <w:rsid w:val="00E523FD"/>
    <w:rsid w:val="00E607CE"/>
    <w:rsid w:val="00E7042B"/>
    <w:rsid w:val="00EA4508"/>
    <w:rsid w:val="00EB1012"/>
    <w:rsid w:val="00EC2610"/>
    <w:rsid w:val="00F111AA"/>
    <w:rsid w:val="00F36CAC"/>
    <w:rsid w:val="00F538B8"/>
    <w:rsid w:val="00F7642E"/>
    <w:rsid w:val="00F81385"/>
    <w:rsid w:val="00FD492D"/>
    <w:rsid w:val="00FF2F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B845"/>
  <w15:chartTrackingRefBased/>
  <w15:docId w15:val="{79CC6BDC-4F48-49DF-8AEF-48B44AFA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5FFE"/>
    <w:rPr>
      <w:color w:val="0563C1" w:themeColor="hyperlink"/>
      <w:u w:val="single"/>
    </w:rPr>
  </w:style>
  <w:style w:type="character" w:styleId="UnresolvedMention">
    <w:name w:val="Unresolved Mention"/>
    <w:basedOn w:val="DefaultParagraphFont"/>
    <w:uiPriority w:val="99"/>
    <w:semiHidden/>
    <w:unhideWhenUsed/>
    <w:rsid w:val="00385FFE"/>
    <w:rPr>
      <w:color w:val="605E5C"/>
      <w:shd w:val="clear" w:color="auto" w:fill="E1DFDD"/>
    </w:rPr>
  </w:style>
  <w:style w:type="character" w:styleId="FollowedHyperlink">
    <w:name w:val="FollowedHyperlink"/>
    <w:basedOn w:val="DefaultParagraphFont"/>
    <w:uiPriority w:val="99"/>
    <w:semiHidden/>
    <w:unhideWhenUsed/>
    <w:rsid w:val="005C6DD7"/>
    <w:rPr>
      <w:color w:val="954F72" w:themeColor="followedHyperlink"/>
      <w:u w:val="single"/>
    </w:rPr>
  </w:style>
  <w:style w:type="paragraph" w:styleId="FootnoteText">
    <w:name w:val="footnote text"/>
    <w:basedOn w:val="Normal"/>
    <w:link w:val="FootnoteTextChar"/>
    <w:uiPriority w:val="99"/>
    <w:semiHidden/>
    <w:unhideWhenUsed/>
    <w:rsid w:val="00A834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341F"/>
    <w:rPr>
      <w:noProof/>
      <w:sz w:val="20"/>
      <w:szCs w:val="20"/>
      <w:lang w:bidi="ar-EG"/>
    </w:rPr>
  </w:style>
  <w:style w:type="character" w:styleId="FootnoteReference">
    <w:name w:val="footnote reference"/>
    <w:basedOn w:val="DefaultParagraphFont"/>
    <w:uiPriority w:val="99"/>
    <w:semiHidden/>
    <w:unhideWhenUsed/>
    <w:rsid w:val="00A834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21112-CCDD-434C-9370-1B815D9E5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1</Pages>
  <Words>4812</Words>
  <Characters>27434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112</cp:revision>
  <dcterms:created xsi:type="dcterms:W3CDTF">2023-01-01T09:23:00Z</dcterms:created>
  <dcterms:modified xsi:type="dcterms:W3CDTF">2023-01-10T06:29:00Z</dcterms:modified>
</cp:coreProperties>
</file>