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594C2" w14:textId="63A3AAAE" w:rsidR="00AF6FE2" w:rsidRDefault="00000000">
      <w:pPr>
        <w:rPr>
          <w:rtl/>
          <w:lang w:bidi="ar-SA"/>
        </w:rPr>
      </w:pPr>
      <w:hyperlink r:id="rId4" w:history="1">
        <w:r w:rsidR="00A358E2" w:rsidRPr="00A358E2">
          <w:rPr>
            <w:rStyle w:val="Hyperlink"/>
            <w:rtl/>
            <w:lang w:bidi="ar-SA"/>
          </w:rPr>
          <w:t>يسوع الباب والراعي</w:t>
        </w:r>
      </w:hyperlink>
    </w:p>
    <w:p w14:paraId="09DC2D16" w14:textId="22316D73" w:rsidR="00A358E2" w:rsidRDefault="00A358E2" w:rsidP="00A358E2">
      <w:pPr>
        <w:bidi w:val="0"/>
        <w:rPr>
          <w:rtl/>
          <w:lang w:bidi="ar-SA"/>
        </w:rPr>
      </w:pPr>
      <w:r>
        <w:rPr>
          <w:rFonts w:hint="cs"/>
          <w:rtl/>
          <w:lang w:bidi="ar-SA"/>
        </w:rPr>
        <w:t>البشير بالخلاص في المسيح 1887</w:t>
      </w:r>
    </w:p>
    <w:p w14:paraId="0FF174B4" w14:textId="180EC927" w:rsidR="00A358E2" w:rsidRDefault="00A358E2">
      <w:pPr>
        <w:rPr>
          <w:rtl/>
          <w:lang w:bidi="ar-SA"/>
        </w:rPr>
      </w:pPr>
      <w:r>
        <w:rPr>
          <w:rFonts w:hint="cs"/>
          <w:rtl/>
          <w:lang w:bidi="ar-SA"/>
        </w:rPr>
        <w:t xml:space="preserve">الأعداد الأولى من إصحاح 10 </w:t>
      </w:r>
      <w:r w:rsidR="0031603E">
        <w:rPr>
          <w:rFonts w:hint="cs"/>
          <w:rtl/>
          <w:lang w:bidi="ar-SA"/>
        </w:rPr>
        <w:t>يتخللها</w:t>
      </w:r>
      <w:r>
        <w:rPr>
          <w:rFonts w:hint="cs"/>
          <w:rtl/>
          <w:lang w:bidi="ar-SA"/>
        </w:rPr>
        <w:t xml:space="preserve"> مثل يحكي فيه الرب عن حظيرة خراف. </w:t>
      </w:r>
      <w:r w:rsidR="00D91414" w:rsidRPr="00D91414">
        <w:rPr>
          <w:rtl/>
          <w:lang w:bidi="ar-SA"/>
        </w:rPr>
        <w:t>إسرائيل</w:t>
      </w:r>
      <w:r w:rsidR="00D91414" w:rsidRPr="00D91414">
        <w:rPr>
          <w:rFonts w:hint="cs"/>
          <w:rtl/>
          <w:lang w:bidi="ar-SA"/>
        </w:rPr>
        <w:t xml:space="preserve"> </w:t>
      </w:r>
      <w:r w:rsidR="00D91414" w:rsidRPr="00D91414">
        <w:rPr>
          <w:rtl/>
          <w:lang w:bidi="ar-SA"/>
        </w:rPr>
        <w:t>كان</w:t>
      </w:r>
      <w:r w:rsidR="00D91414">
        <w:rPr>
          <w:rFonts w:hint="cs"/>
          <w:rtl/>
          <w:lang w:bidi="ar-SA"/>
        </w:rPr>
        <w:t xml:space="preserve"> </w:t>
      </w:r>
      <w:r>
        <w:rPr>
          <w:rFonts w:hint="cs"/>
          <w:rtl/>
          <w:lang w:bidi="ar-SA"/>
        </w:rPr>
        <w:t>حظيرة الله. إسرائيل كان شعب الله المختار؛ فقد كانت له معرفة الله الواحد الحقيقي وكانت عنده كلمته وعبادته له. الأمم كانوا خارج هذه الأمور. الرب يسوع جاء إلى هذه الأرض كراعي إسرائيل. قب</w:t>
      </w:r>
      <w:r w:rsidR="00D91414">
        <w:rPr>
          <w:rFonts w:hint="cs"/>
          <w:rtl/>
          <w:lang w:bidi="ar-SA"/>
        </w:rPr>
        <w:t>ل</w:t>
      </w:r>
      <w:r>
        <w:rPr>
          <w:rFonts w:hint="cs"/>
          <w:rtl/>
          <w:lang w:bidi="ar-SA"/>
        </w:rPr>
        <w:t>ه كان قد جاء كثيرون لكنهم لم يدخلوا من الباب. هو دخل من الباب، و"</w:t>
      </w:r>
      <w:r w:rsidRPr="00A358E2">
        <w:rPr>
          <w:rtl/>
          <w:lang w:bidi="ar-SA"/>
        </w:rPr>
        <w:t xml:space="preserve">الَّذِي يَدْخُلُ مِنَ الْبَابِ فَهُوَ رَاعِي الْخِرَافِ.  </w:t>
      </w:r>
      <w:r w:rsidRPr="00A358E2">
        <w:rPr>
          <w:rFonts w:ascii="Arial" w:hAnsi="Arial" w:cs="Arial" w:hint="cs"/>
          <w:rtl/>
          <w:lang w:bidi="ar-SA"/>
        </w:rPr>
        <w:t>​</w:t>
      </w:r>
      <w:r w:rsidRPr="00A358E2">
        <w:rPr>
          <w:rtl/>
          <w:lang w:bidi="ar-SA"/>
        </w:rPr>
        <w:t>3</w:t>
      </w:r>
      <w:r w:rsidRPr="00A358E2">
        <w:rPr>
          <w:rFonts w:ascii="Arial" w:hAnsi="Arial" w:cs="Arial" w:hint="cs"/>
          <w:rtl/>
          <w:lang w:bidi="ar-SA"/>
        </w:rPr>
        <w:t>​</w:t>
      </w:r>
      <w:r w:rsidRPr="00A358E2">
        <w:rPr>
          <w:rtl/>
          <w:lang w:bidi="ar-SA"/>
        </w:rPr>
        <w:t xml:space="preserve"> </w:t>
      </w:r>
      <w:r w:rsidRPr="00A358E2">
        <w:rPr>
          <w:rFonts w:ascii="Arial" w:hAnsi="Arial" w:cs="Arial" w:hint="cs"/>
          <w:rtl/>
          <w:lang w:bidi="ar-SA"/>
        </w:rPr>
        <w:t>​</w:t>
      </w:r>
      <w:r w:rsidRPr="00A358E2">
        <w:rPr>
          <w:rFonts w:hint="cs"/>
          <w:rtl/>
          <w:lang w:bidi="ar-SA"/>
        </w:rPr>
        <w:t>لِهذَا</w:t>
      </w:r>
      <w:r>
        <w:rPr>
          <w:rFonts w:hint="cs"/>
          <w:rtl/>
          <w:lang w:bidi="ar-SA"/>
        </w:rPr>
        <w:t xml:space="preserve"> (له)</w:t>
      </w:r>
      <w:r w:rsidRPr="00A358E2">
        <w:rPr>
          <w:rtl/>
          <w:lang w:bidi="ar-SA"/>
        </w:rPr>
        <w:t xml:space="preserve"> </w:t>
      </w:r>
      <w:r w:rsidRPr="00A358E2">
        <w:rPr>
          <w:rFonts w:hint="cs"/>
          <w:rtl/>
          <w:lang w:bidi="ar-SA"/>
        </w:rPr>
        <w:t>يَفْتَحُ</w:t>
      </w:r>
      <w:r w:rsidRPr="00A358E2">
        <w:rPr>
          <w:rtl/>
          <w:lang w:bidi="ar-SA"/>
        </w:rPr>
        <w:t xml:space="preserve"> </w:t>
      </w:r>
      <w:r w:rsidRPr="00A358E2">
        <w:rPr>
          <w:rFonts w:hint="cs"/>
          <w:rtl/>
          <w:lang w:bidi="ar-SA"/>
        </w:rPr>
        <w:t>الْبَوَّابُ</w:t>
      </w:r>
      <w:r>
        <w:rPr>
          <w:rFonts w:hint="cs"/>
          <w:rtl/>
          <w:lang w:bidi="ar-SA"/>
        </w:rPr>
        <w:t>" إن الحدث الأخير حصل في معمودية الرب. فلقد انضم يسوع إلى بني إسرائيل الذين جاءوا إلى يوحنا معترفين بخطاياهم حتى يُعمد</w:t>
      </w:r>
      <w:r w:rsidR="0031603E">
        <w:rPr>
          <w:rFonts w:hint="cs"/>
          <w:rtl/>
          <w:lang w:bidi="ar-SA"/>
        </w:rPr>
        <w:t>هم</w:t>
      </w:r>
      <w:r>
        <w:rPr>
          <w:rFonts w:hint="cs"/>
          <w:rtl/>
          <w:lang w:bidi="ar-SA"/>
        </w:rPr>
        <w:t xml:space="preserve">. أما يوحنا فقد امتنع </w:t>
      </w:r>
      <w:r w:rsidR="00D91414">
        <w:rPr>
          <w:rFonts w:hint="cs"/>
          <w:rtl/>
          <w:lang w:bidi="ar-SA"/>
        </w:rPr>
        <w:t>ب</w:t>
      </w:r>
      <w:r>
        <w:rPr>
          <w:rFonts w:hint="cs"/>
          <w:rtl/>
          <w:lang w:bidi="ar-SA"/>
        </w:rPr>
        <w:t>أن يعمّد يسوع؛ غير أن الرب قال له: "</w:t>
      </w:r>
      <w:r w:rsidRPr="00A358E2">
        <w:rPr>
          <w:rtl/>
          <w:lang w:bidi="ar-SA"/>
        </w:rPr>
        <w:t>لأَنَّهُ هكَذَا يَلِيقُ بِنَا أَنْ نُكَمِّلَ كُلَّ بِرّ</w:t>
      </w:r>
      <w:r>
        <w:rPr>
          <w:rFonts w:hint="cs"/>
          <w:rtl/>
          <w:lang w:bidi="ar-SA"/>
        </w:rPr>
        <w:t xml:space="preserve">" هو لم يكن لديه ما يعترف به، </w:t>
      </w:r>
      <w:r w:rsidR="0031603E">
        <w:rPr>
          <w:rFonts w:hint="cs"/>
          <w:rtl/>
          <w:lang w:bidi="ar-SA"/>
        </w:rPr>
        <w:t>إلا</w:t>
      </w:r>
      <w:r>
        <w:rPr>
          <w:rFonts w:hint="cs"/>
          <w:rtl/>
          <w:lang w:bidi="ar-SA"/>
        </w:rPr>
        <w:t xml:space="preserve"> أنه اتحد مع خراف بيت إسرائيل الضالة. فمن بعدما أن عمّده يوحنا وصعد يسوع من الماء، جاء صوت من السماء: </w:t>
      </w:r>
      <w:r w:rsidR="00D91414">
        <w:rPr>
          <w:rFonts w:hint="cs"/>
          <w:rtl/>
          <w:lang w:bidi="ar-SA"/>
        </w:rPr>
        <w:t>"</w:t>
      </w:r>
      <w:r w:rsidR="00D91414" w:rsidRPr="00D91414">
        <w:rPr>
          <w:rtl/>
          <w:lang w:bidi="ar-SA"/>
        </w:rPr>
        <w:t>هذَا هُوَ ابْني الْحَبِيبُ الَّذِي بِهِ سُرِرْتُ</w:t>
      </w:r>
      <w:r w:rsidR="00D91414">
        <w:rPr>
          <w:rFonts w:hint="cs"/>
          <w:rtl/>
          <w:lang w:bidi="ar-SA"/>
        </w:rPr>
        <w:t xml:space="preserve">" وهكذا فتح الله بوّاب حظيرة الخراف الباب أمام راعي الخراف، </w:t>
      </w:r>
      <w:r w:rsidR="00D91414" w:rsidRPr="00D91414">
        <w:rPr>
          <w:rtl/>
          <w:lang w:bidi="ar-SA"/>
        </w:rPr>
        <w:t xml:space="preserve">وهكذا ظهر يسوع في </w:t>
      </w:r>
      <w:r w:rsidR="00D91414" w:rsidRPr="0031603E">
        <w:rPr>
          <w:rtl/>
          <w:lang w:bidi="ar-SA"/>
        </w:rPr>
        <w:t>إسرائيل</w:t>
      </w:r>
      <w:r w:rsidR="00D91414" w:rsidRPr="00D91414">
        <w:rPr>
          <w:rtl/>
          <w:lang w:bidi="ar-SA"/>
        </w:rPr>
        <w:t>.</w:t>
      </w:r>
    </w:p>
    <w:p w14:paraId="62CD1062" w14:textId="19E9C778" w:rsidR="0031603E" w:rsidRDefault="0031603E">
      <w:pPr>
        <w:rPr>
          <w:rtl/>
          <w:lang w:bidi="ar-SA"/>
        </w:rPr>
      </w:pPr>
      <w:r>
        <w:rPr>
          <w:rFonts w:hint="cs"/>
          <w:rtl/>
          <w:lang w:bidi="ar-SA"/>
        </w:rPr>
        <w:t>إلا أن شعب إسرائيل لم يرغب بهذا الراعي. لقد رفضه ولهذا ترك الرب حظيرة الخراف. والذين قبلوه كانوا قلائل فقط. هذه كانت الخراف الحقيقية؛ فهم سمعوا لصوته. هو دع</w:t>
      </w:r>
      <w:r w:rsidR="006974F6" w:rsidRPr="006974F6">
        <w:rPr>
          <w:rFonts w:hint="cs"/>
          <w:rtl/>
          <w:lang w:bidi="ar-SA"/>
        </w:rPr>
        <w:t>ا</w:t>
      </w:r>
      <w:r>
        <w:rPr>
          <w:rFonts w:hint="cs"/>
          <w:rtl/>
          <w:lang w:bidi="ar-SA"/>
        </w:rPr>
        <w:t>هم بأسماء وأخرجهم خارج الحظيرة، وما كان عليهم أن يعودوا إليها البتة. إلى تلك اللحظة كان شعب إسرائيل، وكما ذكرنا، هو الحظيرة؛ فلقد تم فصله عن باقي الشعوب بوصايا وأحكام الناموس. لكن حالما أن رفض الشعبُ الربَ يسوع وبالتالي لم يجتز الاختبار الأخير الذي وُضع فيه، توقف عن أن يكون الحظيرة فيما بعد. إن</w:t>
      </w:r>
      <w:r w:rsidR="006974F6">
        <w:rPr>
          <w:rFonts w:hint="cs"/>
          <w:rtl/>
          <w:lang w:bidi="ar-SA"/>
        </w:rPr>
        <w:t xml:space="preserve"> </w:t>
      </w:r>
      <w:r w:rsidR="006974F6" w:rsidRPr="006974F6">
        <w:rPr>
          <w:rtl/>
          <w:lang w:bidi="ar-SA"/>
        </w:rPr>
        <w:t>حَائِط السِّيَاجِ الْمُتَوَسِّط</w:t>
      </w:r>
      <w:r w:rsidR="006974F6" w:rsidRPr="006974F6">
        <w:rPr>
          <w:rFonts w:hint="cs"/>
          <w:rtl/>
          <w:lang w:bidi="ar-SA"/>
        </w:rPr>
        <w:t xml:space="preserve"> </w:t>
      </w:r>
      <w:r>
        <w:rPr>
          <w:rFonts w:hint="cs"/>
          <w:rtl/>
          <w:lang w:bidi="ar-SA"/>
        </w:rPr>
        <w:t xml:space="preserve">الذي كان قائمًا ما بين اليهود والأمم أُخذ من الوسط؛ فكل الذين آمنوا بيسوع </w:t>
      </w:r>
      <w:r w:rsidR="008E1512">
        <w:rPr>
          <w:rFonts w:hint="cs"/>
          <w:rtl/>
          <w:lang w:bidi="ar-SA"/>
        </w:rPr>
        <w:t>ضُمّوا إلى كيان واحد كما يقول الرب في العدد 16: "</w:t>
      </w:r>
      <w:r w:rsidR="008E1512" w:rsidRPr="008E1512">
        <w:rPr>
          <w:rFonts w:ascii="Arial" w:hAnsi="Arial" w:cs="Arial" w:hint="cs"/>
          <w:rtl/>
          <w:lang w:bidi="ar-SA"/>
        </w:rPr>
        <w:t>​</w:t>
      </w:r>
      <w:r w:rsidR="008E1512" w:rsidRPr="008E1512">
        <w:rPr>
          <w:rFonts w:hint="cs"/>
          <w:rtl/>
          <w:lang w:bidi="ar-SA"/>
        </w:rPr>
        <w:t>وَلِي</w:t>
      </w:r>
      <w:r w:rsidR="008E1512" w:rsidRPr="008E1512">
        <w:rPr>
          <w:rtl/>
          <w:lang w:bidi="ar-SA"/>
        </w:rPr>
        <w:t xml:space="preserve"> </w:t>
      </w:r>
      <w:r w:rsidR="008E1512" w:rsidRPr="008E1512">
        <w:rPr>
          <w:rFonts w:hint="cs"/>
          <w:rtl/>
          <w:lang w:bidi="ar-SA"/>
        </w:rPr>
        <w:t>خِرَافٌ</w:t>
      </w:r>
      <w:r w:rsidR="008E1512" w:rsidRPr="008E1512">
        <w:rPr>
          <w:rtl/>
          <w:lang w:bidi="ar-SA"/>
        </w:rPr>
        <w:t xml:space="preserve"> </w:t>
      </w:r>
      <w:r w:rsidR="008E1512" w:rsidRPr="008E1512">
        <w:rPr>
          <w:rFonts w:hint="cs"/>
          <w:rtl/>
          <w:lang w:bidi="ar-SA"/>
        </w:rPr>
        <w:t>أُخَرُ</w:t>
      </w:r>
      <w:r w:rsidR="008E1512" w:rsidRPr="008E1512">
        <w:rPr>
          <w:rtl/>
          <w:lang w:bidi="ar-SA"/>
        </w:rPr>
        <w:t xml:space="preserve"> </w:t>
      </w:r>
      <w:r w:rsidR="008E1512" w:rsidRPr="008E1512">
        <w:rPr>
          <w:rFonts w:hint="cs"/>
          <w:rtl/>
          <w:lang w:bidi="ar-SA"/>
        </w:rPr>
        <w:t>لَيْسَتْ</w:t>
      </w:r>
      <w:r w:rsidR="008E1512" w:rsidRPr="008E1512">
        <w:rPr>
          <w:rtl/>
          <w:lang w:bidi="ar-SA"/>
        </w:rPr>
        <w:t xml:space="preserve"> </w:t>
      </w:r>
      <w:r w:rsidR="008E1512" w:rsidRPr="008E1512">
        <w:rPr>
          <w:rFonts w:hint="cs"/>
          <w:rtl/>
          <w:lang w:bidi="ar-SA"/>
        </w:rPr>
        <w:t>مِنْ</w:t>
      </w:r>
      <w:r w:rsidR="008E1512" w:rsidRPr="008E1512">
        <w:rPr>
          <w:rtl/>
          <w:lang w:bidi="ar-SA"/>
        </w:rPr>
        <w:t xml:space="preserve"> </w:t>
      </w:r>
      <w:r w:rsidR="008E1512" w:rsidRPr="008E1512">
        <w:rPr>
          <w:rFonts w:hint="cs"/>
          <w:rtl/>
          <w:lang w:bidi="ar-SA"/>
        </w:rPr>
        <w:t>هذِهِ</w:t>
      </w:r>
      <w:r w:rsidR="008E1512" w:rsidRPr="008E1512">
        <w:rPr>
          <w:rtl/>
          <w:lang w:bidi="ar-SA"/>
        </w:rPr>
        <w:t xml:space="preserve"> </w:t>
      </w:r>
      <w:r w:rsidR="008E1512" w:rsidRPr="008E1512">
        <w:rPr>
          <w:rFonts w:hint="cs"/>
          <w:rtl/>
          <w:lang w:bidi="ar-SA"/>
        </w:rPr>
        <w:t>الْحَظِيرَةِ،</w:t>
      </w:r>
      <w:r w:rsidR="008E1512" w:rsidRPr="008E1512">
        <w:rPr>
          <w:rtl/>
          <w:lang w:bidi="ar-SA"/>
        </w:rPr>
        <w:t xml:space="preserve"> </w:t>
      </w:r>
      <w:r w:rsidR="008E1512" w:rsidRPr="008E1512">
        <w:rPr>
          <w:rFonts w:hint="cs"/>
          <w:rtl/>
          <w:lang w:bidi="ar-SA"/>
        </w:rPr>
        <w:t>يَنْبَغِي</w:t>
      </w:r>
      <w:r w:rsidR="008E1512" w:rsidRPr="008E1512">
        <w:rPr>
          <w:rtl/>
          <w:lang w:bidi="ar-SA"/>
        </w:rPr>
        <w:t xml:space="preserve"> </w:t>
      </w:r>
      <w:r w:rsidR="008E1512" w:rsidRPr="008E1512">
        <w:rPr>
          <w:rFonts w:hint="cs"/>
          <w:rtl/>
          <w:lang w:bidi="ar-SA"/>
        </w:rPr>
        <w:t>أَنْ</w:t>
      </w:r>
      <w:r w:rsidR="008E1512" w:rsidRPr="008E1512">
        <w:rPr>
          <w:rtl/>
          <w:lang w:bidi="ar-SA"/>
        </w:rPr>
        <w:t xml:space="preserve"> </w:t>
      </w:r>
      <w:r w:rsidR="008E1512" w:rsidRPr="008E1512">
        <w:rPr>
          <w:rFonts w:hint="cs"/>
          <w:rtl/>
          <w:lang w:bidi="ar-SA"/>
        </w:rPr>
        <w:t>آتِيَ</w:t>
      </w:r>
      <w:r w:rsidR="008E1512" w:rsidRPr="008E1512">
        <w:rPr>
          <w:rtl/>
          <w:lang w:bidi="ar-SA"/>
        </w:rPr>
        <w:t xml:space="preserve"> </w:t>
      </w:r>
      <w:r w:rsidR="008E1512" w:rsidRPr="008E1512">
        <w:rPr>
          <w:rFonts w:hint="cs"/>
          <w:rtl/>
          <w:lang w:bidi="ar-SA"/>
        </w:rPr>
        <w:t>بِتِلْكَ</w:t>
      </w:r>
      <w:r w:rsidR="008E1512" w:rsidRPr="008E1512">
        <w:rPr>
          <w:rtl/>
          <w:lang w:bidi="ar-SA"/>
        </w:rPr>
        <w:t xml:space="preserve"> </w:t>
      </w:r>
      <w:r w:rsidR="008E1512" w:rsidRPr="008E1512">
        <w:rPr>
          <w:rFonts w:hint="cs"/>
          <w:rtl/>
          <w:lang w:bidi="ar-SA"/>
        </w:rPr>
        <w:t>أَيْضًا</w:t>
      </w:r>
      <w:r w:rsidR="008E1512" w:rsidRPr="008E1512">
        <w:rPr>
          <w:rtl/>
          <w:lang w:bidi="ar-SA"/>
        </w:rPr>
        <w:t xml:space="preserve"> </w:t>
      </w:r>
      <w:r w:rsidR="008E1512" w:rsidRPr="008E1512">
        <w:rPr>
          <w:rFonts w:hint="cs"/>
          <w:rtl/>
          <w:lang w:bidi="ar-SA"/>
        </w:rPr>
        <w:t>فَتَسْمَعُ</w:t>
      </w:r>
      <w:r w:rsidR="008E1512" w:rsidRPr="008E1512">
        <w:rPr>
          <w:rtl/>
          <w:lang w:bidi="ar-SA"/>
        </w:rPr>
        <w:t xml:space="preserve"> </w:t>
      </w:r>
      <w:r w:rsidR="008E1512" w:rsidRPr="008E1512">
        <w:rPr>
          <w:rFonts w:hint="cs"/>
          <w:rtl/>
          <w:lang w:bidi="ar-SA"/>
        </w:rPr>
        <w:t>صَوْتِي،</w:t>
      </w:r>
      <w:r w:rsidR="008E1512" w:rsidRPr="008E1512">
        <w:rPr>
          <w:rtl/>
          <w:lang w:bidi="ar-SA"/>
        </w:rPr>
        <w:t xml:space="preserve"> </w:t>
      </w:r>
      <w:r w:rsidR="008E1512" w:rsidRPr="008E1512">
        <w:rPr>
          <w:rFonts w:hint="cs"/>
          <w:rtl/>
          <w:lang w:bidi="ar-SA"/>
        </w:rPr>
        <w:t>وَتَكُونُ</w:t>
      </w:r>
      <w:r w:rsidR="008E1512" w:rsidRPr="008E1512">
        <w:rPr>
          <w:rtl/>
          <w:lang w:bidi="ar-SA"/>
        </w:rPr>
        <w:t xml:space="preserve"> </w:t>
      </w:r>
      <w:r w:rsidR="008E1512" w:rsidRPr="008E1512">
        <w:rPr>
          <w:rFonts w:hint="cs"/>
          <w:rtl/>
          <w:lang w:bidi="ar-SA"/>
        </w:rPr>
        <w:t>رَعِيَّةٌ</w:t>
      </w:r>
      <w:r w:rsidR="008E1512" w:rsidRPr="008E1512">
        <w:rPr>
          <w:rtl/>
          <w:lang w:bidi="ar-SA"/>
        </w:rPr>
        <w:t xml:space="preserve"> </w:t>
      </w:r>
      <w:r w:rsidR="008E1512" w:rsidRPr="008E1512">
        <w:rPr>
          <w:rFonts w:hint="cs"/>
          <w:rtl/>
          <w:lang w:bidi="ar-SA"/>
        </w:rPr>
        <w:t>وَاحِدَةٌ</w:t>
      </w:r>
      <w:r w:rsidR="008E1512" w:rsidRPr="008E1512">
        <w:rPr>
          <w:rtl/>
          <w:lang w:bidi="ar-SA"/>
        </w:rPr>
        <w:t xml:space="preserve"> </w:t>
      </w:r>
      <w:r w:rsidR="008E1512" w:rsidRPr="008E1512">
        <w:rPr>
          <w:rFonts w:hint="cs"/>
          <w:rtl/>
          <w:lang w:bidi="ar-SA"/>
        </w:rPr>
        <w:t>وَرَاعٍ</w:t>
      </w:r>
      <w:r w:rsidR="008E1512" w:rsidRPr="008E1512">
        <w:rPr>
          <w:rtl/>
          <w:lang w:bidi="ar-SA"/>
        </w:rPr>
        <w:t xml:space="preserve"> </w:t>
      </w:r>
      <w:r w:rsidR="008E1512" w:rsidRPr="008E1512">
        <w:rPr>
          <w:rFonts w:hint="cs"/>
          <w:rtl/>
          <w:lang w:bidi="ar-SA"/>
        </w:rPr>
        <w:t>وَاحِدٌ</w:t>
      </w:r>
      <w:r w:rsidR="008E1512" w:rsidRPr="008E1512">
        <w:rPr>
          <w:rtl/>
          <w:lang w:bidi="ar-SA"/>
        </w:rPr>
        <w:t>.</w:t>
      </w:r>
      <w:r w:rsidR="008E1512">
        <w:rPr>
          <w:rFonts w:hint="cs"/>
          <w:rtl/>
          <w:lang w:bidi="ar-SA"/>
        </w:rPr>
        <w:t xml:space="preserve">" والآن لم يعُد هنالك حظيرة، وإنما رعية واحدة وراعي واحد. إننا لم نعد محاطين بسور من الأحكام الناموسية، وإنما صار اليهود والأمم كيانًا واحدًا فقد </w:t>
      </w:r>
      <w:r w:rsidR="008E1512" w:rsidRPr="008E1512">
        <w:rPr>
          <w:rtl/>
          <w:lang w:bidi="ar-SA"/>
        </w:rPr>
        <w:t>ن</w:t>
      </w:r>
      <w:r w:rsidR="008E1512">
        <w:rPr>
          <w:rFonts w:hint="cs"/>
          <w:rtl/>
          <w:lang w:bidi="ar-SA"/>
        </w:rPr>
        <w:t>ُ</w:t>
      </w:r>
      <w:r w:rsidR="008E1512" w:rsidRPr="008E1512">
        <w:rPr>
          <w:rtl/>
          <w:lang w:bidi="ar-SA"/>
        </w:rPr>
        <w:t>قَضَ حَائِط السِّيَاجِ الْمُتَوَسِّط</w:t>
      </w:r>
      <w:r w:rsidR="008E1512">
        <w:rPr>
          <w:rFonts w:hint="cs"/>
          <w:rtl/>
          <w:lang w:bidi="ar-SA"/>
        </w:rPr>
        <w:t>.</w:t>
      </w:r>
    </w:p>
    <w:p w14:paraId="5EB995E4" w14:textId="3B195954" w:rsidR="008E1512" w:rsidRDefault="008E1512">
      <w:pPr>
        <w:rPr>
          <w:rtl/>
          <w:lang w:bidi="ar-SA"/>
        </w:rPr>
      </w:pPr>
      <w:r>
        <w:rPr>
          <w:rFonts w:hint="cs"/>
          <w:rtl/>
          <w:lang w:bidi="ar-SA"/>
        </w:rPr>
        <w:t>فلهذه الرعية الآن يسوع</w:t>
      </w:r>
      <w:r w:rsidR="006974F6">
        <w:rPr>
          <w:rFonts w:hint="cs"/>
          <w:rtl/>
          <w:lang w:bidi="ar-SA"/>
        </w:rPr>
        <w:t xml:space="preserve"> هو بمثابة</w:t>
      </w:r>
      <w:r>
        <w:rPr>
          <w:rFonts w:hint="cs"/>
          <w:rtl/>
          <w:lang w:bidi="ar-SA"/>
        </w:rPr>
        <w:t xml:space="preserve"> الباب. يقول الرب: "</w:t>
      </w:r>
      <w:r w:rsidRPr="008E1512">
        <w:rPr>
          <w:rtl/>
          <w:lang w:bidi="ar-SA"/>
        </w:rPr>
        <w:t>أَنَا هُوَ الْبَابُ. إِنْ دَخَلَ بِي أَحَدٌ فَيَخْلُصُ</w:t>
      </w:r>
      <w:r>
        <w:rPr>
          <w:rFonts w:hint="cs"/>
          <w:rtl/>
          <w:lang w:bidi="ar-SA"/>
        </w:rPr>
        <w:t>" فإنه لم يعد وجود ل</w:t>
      </w:r>
      <w:r w:rsidRPr="008E1512">
        <w:rPr>
          <w:rtl/>
          <w:lang w:bidi="ar-SA"/>
        </w:rPr>
        <w:t>حَائِط ْمُتَوَسِّط</w:t>
      </w:r>
      <w:r>
        <w:rPr>
          <w:rFonts w:hint="cs"/>
          <w:rtl/>
          <w:lang w:bidi="ar-SA"/>
        </w:rPr>
        <w:t xml:space="preserve"> فيما بعد؛ فليس اليهودي فقط، وإنما الأممي أيضًا يمكنه أن يدخل في الباب ويخلص. "</w:t>
      </w:r>
      <w:r w:rsidRPr="008E1512">
        <w:rPr>
          <w:rtl/>
          <w:lang w:bidi="ar-SA"/>
        </w:rPr>
        <w:t>إِنْ دَخَلَ بِي أَحَدٌ</w:t>
      </w:r>
      <w:r>
        <w:rPr>
          <w:rFonts w:hint="cs"/>
          <w:rtl/>
          <w:lang w:bidi="ar-SA"/>
        </w:rPr>
        <w:t>"، أيٌ كان، "</w:t>
      </w:r>
      <w:r w:rsidR="00E2173C" w:rsidRPr="00E2173C">
        <w:rPr>
          <w:rtl/>
          <w:lang w:bidi="ar-SA"/>
        </w:rPr>
        <w:t>فَيَخْلُصُ</w:t>
      </w:r>
      <w:r w:rsidR="00E2173C">
        <w:rPr>
          <w:rFonts w:hint="cs"/>
          <w:rtl/>
          <w:lang w:bidi="ar-SA"/>
        </w:rPr>
        <w:t xml:space="preserve">" فكل الامتيازات التي حسب الجسد أُبطلت. في الماضي كان فقط شعب إسرائيل في الحظيرة؛ أما الآن فجميع الذين حقيقة يؤمنون بيسوع هم من ضمن الرعية وهم في حِمى الراعي. يا له من عزاء! يا له من ضمان! </w:t>
      </w:r>
      <w:r w:rsidR="00E2173C">
        <w:rPr>
          <w:rtl/>
          <w:lang w:bidi="ar-SA"/>
        </w:rPr>
        <w:t>–</w:t>
      </w:r>
      <w:r w:rsidR="00E2173C">
        <w:rPr>
          <w:rFonts w:hint="cs"/>
          <w:rtl/>
          <w:lang w:bidi="ar-SA"/>
        </w:rPr>
        <w:t xml:space="preserve"> متى يخلص الإنسان؟ إن دخل الباب. فما الذي عليّ فعله؟ فقط الدخول من الباب. متى أكون متيقنًا بخلاصي السعيد؟ إن دخلت من الباب؛ لأني من وراء الباب أنا في أمان؛ لا شيء يمكنه هناك أن يمسّ بي، لا أحد يمكنه أن ينتزعني من يد الرب. يا لبساطة حديث الرب لقلب الخاطئ! كل ما عليه هو أن يدخل من الباب. لا شيء غير ذلك، كما وأيضًا ليس أقل من ذلك! فمن أجل الخلاص من الضروري الدخول من الباب. إنه لن يفيد بأن أرى الباب أمامي، أو بأن أقف أمامه مباشرة؛ كلا، فإن أردت بأن أخلص فلا بد وأن أدخل من الباب. ومتى ما دخلت منه فسأتمتع بكل ما في خلفه؛ فسأشارك بالفرح القائم هناك</w:t>
      </w:r>
      <w:r w:rsidR="00A1287D">
        <w:rPr>
          <w:rFonts w:hint="cs"/>
          <w:rtl/>
          <w:lang w:bidi="ar-SA"/>
        </w:rPr>
        <w:t>، ويكون لي الحق بكل ما هناك؛ فأنا في أمان، ولن يؤذيني أي شيء. كم الأمر سهل وبسيط! فبدخولي من الباب، من خلال إيماني بالرب يسوع، أخلُص. عندها لا أتحرر من خطاياي فقط، وإنما أكون في أمان تام. لا شيء سيصيبني بشيء فيما بعد؛ فأنا في البيت وأتمتع بكل ما هو مجيد موجود هناك؛ نعم، فأنا لي فيض من الارتواء.</w:t>
      </w:r>
    </w:p>
    <w:p w14:paraId="4BD765E8" w14:textId="3BC28631" w:rsidR="00A1287D" w:rsidRDefault="00A1287D">
      <w:pPr>
        <w:rPr>
          <w:rtl/>
          <w:lang w:bidi="ar-SA"/>
        </w:rPr>
      </w:pPr>
      <w:r>
        <w:rPr>
          <w:rFonts w:hint="cs"/>
          <w:rtl/>
          <w:lang w:bidi="ar-SA"/>
        </w:rPr>
        <w:t xml:space="preserve">أليس هذا كافي للخاطئ؟ هل سيطلب أكثر من ضمان فم الرب يسوع، بأنه إن آمن به، يخلص؟ هل هنالك أحد من قرائي لا زال يحتج ويريد أن يضيف إلى عمل الرب شيئًا آخر، </w:t>
      </w:r>
      <w:r w:rsidR="006974F6">
        <w:rPr>
          <w:rFonts w:hint="cs"/>
          <w:rtl/>
          <w:lang w:bidi="ar-SA"/>
        </w:rPr>
        <w:t>بادعائه</w:t>
      </w:r>
      <w:r>
        <w:rPr>
          <w:rFonts w:hint="cs"/>
          <w:rtl/>
          <w:lang w:bidi="ar-SA"/>
        </w:rPr>
        <w:t xml:space="preserve"> بأنه لا يكفيه ما قاله الرب يسوع ويجعله كاذبًا. أليست كلمته كافية؟ </w:t>
      </w:r>
      <w:r w:rsidR="0046389E">
        <w:rPr>
          <w:rFonts w:hint="cs"/>
          <w:rtl/>
          <w:lang w:bidi="ar-SA"/>
        </w:rPr>
        <w:t xml:space="preserve">هل من الممكن أن يكذب؟ أم أن عمله غير كافي؟ إن كان الله يعتبر عمل ابنه كافي بشكل كامل، أفليس لنا عندها أن نرضى تمامًا بذلك؟ هل نحن أعلى من الله أم أننا نعرف أفضل منه؟ إن شك أحد بكامل صلاحية عمل المسيح وأراد بأن يُضيف إليه شيئًا آخر، فهو بذلك يعبّر لا </w:t>
      </w:r>
      <w:r w:rsidR="0046389E" w:rsidRPr="0046389E">
        <w:rPr>
          <w:rtl/>
          <w:lang w:bidi="ar-SA"/>
        </w:rPr>
        <w:t>أكثر</w:t>
      </w:r>
      <w:r w:rsidR="0046389E" w:rsidRPr="0046389E">
        <w:rPr>
          <w:rFonts w:hint="cs"/>
          <w:rtl/>
          <w:lang w:bidi="ar-SA"/>
        </w:rPr>
        <w:t xml:space="preserve"> </w:t>
      </w:r>
      <w:r w:rsidR="0046389E">
        <w:rPr>
          <w:rFonts w:hint="cs"/>
          <w:rtl/>
          <w:lang w:bidi="ar-SA"/>
        </w:rPr>
        <w:t xml:space="preserve">ولا </w:t>
      </w:r>
      <w:r w:rsidR="0046389E" w:rsidRPr="0046389E">
        <w:rPr>
          <w:rtl/>
          <w:lang w:bidi="ar-SA"/>
        </w:rPr>
        <w:t>أقل</w:t>
      </w:r>
      <w:r w:rsidR="0046389E">
        <w:rPr>
          <w:rFonts w:hint="cs"/>
          <w:rtl/>
          <w:lang w:bidi="ar-SA"/>
        </w:rPr>
        <w:t>، بأنه يعرف أفضل من الله.</w:t>
      </w:r>
    </w:p>
    <w:p w14:paraId="482083FF" w14:textId="05A2A952" w:rsidR="0046389E" w:rsidRDefault="0046389E">
      <w:pPr>
        <w:rPr>
          <w:rtl/>
          <w:lang w:bidi="ar-SA"/>
        </w:rPr>
      </w:pPr>
      <w:r>
        <w:rPr>
          <w:rFonts w:hint="cs"/>
          <w:rtl/>
          <w:lang w:bidi="ar-SA"/>
        </w:rPr>
        <w:t xml:space="preserve">آهٍ، كم في كثير من المرات وكثيرًا ينشغل القلب بأفكار الناس! فالمرء يستبدل كلمة الرب يسوع بهذه الأفكار، ولهذا يبقى مضطربًا ولا يجد أي سلام. لو كان الخلاص مرتبط بأي شكل بنا نحن، بحظنا، بأفكارنا عن عمل الرب، بتقديرنا له أو بقوة إيماننا، باختصار، بأي شيء منا أو فينا، ففي الحقيقة سيكون لنا دافع وجيه بأن نكون مضطربين؛ عندها سيكون علينا أن نسأل أنفسنا: </w:t>
      </w:r>
      <w:r w:rsidR="009A4553">
        <w:rPr>
          <w:rFonts w:hint="cs"/>
          <w:rtl/>
          <w:lang w:bidi="ar-SA"/>
        </w:rPr>
        <w:t>هل كان يجب أن أُحسن في عمل هذا الأمر أو ذاك؟ وإن لم أكن قد أنجزته بصورة حسنة، عندها لن يكون بوسعي أن أكون هادئًا من جهة خلاصي.</w:t>
      </w:r>
    </w:p>
    <w:p w14:paraId="44EF4875" w14:textId="0165E6D1" w:rsidR="009A4553" w:rsidRDefault="009A4553">
      <w:pPr>
        <w:rPr>
          <w:rtl/>
          <w:lang w:bidi="ar-SA"/>
        </w:rPr>
      </w:pPr>
      <w:r>
        <w:rPr>
          <w:rFonts w:hint="cs"/>
          <w:rtl/>
          <w:lang w:bidi="ar-SA"/>
        </w:rPr>
        <w:t>لكن، نشكر الله! فالأمر غير مرتبط بي. فأنا لست أحتاج أن أَضيف أي شيء؛ فكل ما عليّ هو أن أقبل كلمة الرب. إن ضمان خلاصي غير مؤسس على كوني سعيد، بأن وضعي جيد، بأنه لم تعد في رأسي أفكار خطايا. آهٍ لا! فكل ارتباطه هو فقط ليس إلا بالمسألة إن كان عمل الرب يسوع كافي، وإن كانت كلمته حقًا صحيحة؛ إن كان صحيحًا ما قاله: "</w:t>
      </w:r>
      <w:r w:rsidRPr="009A4553">
        <w:rPr>
          <w:rtl/>
          <w:lang w:bidi="ar-SA"/>
        </w:rPr>
        <w:t>إِنْ دَخَلَ بِي أَحَدٌ فَيَخْلُصُ</w:t>
      </w:r>
      <w:r>
        <w:rPr>
          <w:rFonts w:hint="cs"/>
          <w:rtl/>
          <w:lang w:bidi="ar-SA"/>
        </w:rPr>
        <w:t>" نعم، يا قارئي، فالأمر ليس له علاقة أبدًا مَن أو ماذا تكون؛ فإن دخلت من الباب، فكل الأمور على ما يرام؛ وإن وثقت ببساطة قلب بكلمة الرب، فنفسك ستكون مرتاحة تمامًا.</w:t>
      </w:r>
    </w:p>
    <w:p w14:paraId="37A711DC" w14:textId="7D03EFDE" w:rsidR="009A4553" w:rsidRDefault="009A4553">
      <w:pPr>
        <w:rPr>
          <w:rtl/>
          <w:lang w:bidi="ar-SA"/>
        </w:rPr>
      </w:pPr>
      <w:r>
        <w:rPr>
          <w:rFonts w:hint="cs"/>
          <w:rtl/>
          <w:lang w:bidi="ar-SA"/>
        </w:rPr>
        <w:t>غير أنه ليس أننا نخلص</w:t>
      </w:r>
      <w:r w:rsidRPr="009A4553">
        <w:rPr>
          <w:rtl/>
        </w:rPr>
        <w:t xml:space="preserve"> </w:t>
      </w:r>
      <w:r w:rsidRPr="009A4553">
        <w:rPr>
          <w:rtl/>
          <w:lang w:bidi="ar-SA"/>
        </w:rPr>
        <w:t>فقط</w:t>
      </w:r>
      <w:r>
        <w:rPr>
          <w:rFonts w:hint="cs"/>
          <w:rtl/>
          <w:lang w:bidi="ar-SA"/>
        </w:rPr>
        <w:t xml:space="preserve"> إن آمنا بالرب يسوع. </w:t>
      </w:r>
      <w:r w:rsidR="00D93D83">
        <w:rPr>
          <w:rFonts w:hint="cs"/>
          <w:rtl/>
          <w:lang w:bidi="ar-SA"/>
        </w:rPr>
        <w:t>فالرب وعد بأكثر من ذلك؛ فقد قال: "</w:t>
      </w:r>
      <w:r w:rsidR="00D93D83" w:rsidRPr="00D93D83">
        <w:rPr>
          <w:rtl/>
        </w:rPr>
        <w:t xml:space="preserve"> </w:t>
      </w:r>
      <w:r w:rsidR="00D93D83" w:rsidRPr="00D93D83">
        <w:rPr>
          <w:rtl/>
          <w:lang w:bidi="ar-SA"/>
        </w:rPr>
        <w:t>أَنَا هُوَ الْبَابُ. إِنْ دَخَلَ بِي أَحَدٌ فَيَخْلُصُ وَيَدْخُلُ وَيَخْرُجُ</w:t>
      </w:r>
      <w:r w:rsidR="00D93D83">
        <w:rPr>
          <w:rFonts w:hint="cs"/>
          <w:rtl/>
          <w:lang w:bidi="ar-SA"/>
        </w:rPr>
        <w:t>." إن شعب الله كان رعية الله، ويمكننا القول بأنه كان محصور</w:t>
      </w:r>
      <w:r w:rsidR="006974F6">
        <w:rPr>
          <w:rFonts w:hint="cs"/>
          <w:rtl/>
          <w:lang w:bidi="ar-SA"/>
        </w:rPr>
        <w:t>ًا</w:t>
      </w:r>
      <w:r w:rsidR="00D93D83">
        <w:rPr>
          <w:rFonts w:hint="cs"/>
          <w:rtl/>
          <w:lang w:bidi="ar-SA"/>
        </w:rPr>
        <w:t xml:space="preserve"> داخل الحظيرة؛ فقد كان مُحاط</w:t>
      </w:r>
      <w:r w:rsidR="006974F6">
        <w:rPr>
          <w:rFonts w:hint="cs"/>
          <w:rtl/>
          <w:lang w:bidi="ar-SA"/>
        </w:rPr>
        <w:t>ًا</w:t>
      </w:r>
      <w:r w:rsidR="00D93D83">
        <w:rPr>
          <w:rFonts w:hint="cs"/>
          <w:rtl/>
          <w:lang w:bidi="ar-SA"/>
        </w:rPr>
        <w:t xml:space="preserve"> بوصايا وأحكام الناموس. فإن خلُص اليوم إنسان فإنه لا يدخل حظيرة الخراف، أي أنه لا يُخضَع للناموس. إننا لم نعد خاضعين ل</w:t>
      </w:r>
      <w:r w:rsidR="00D93D83" w:rsidRPr="00D93D83">
        <w:rPr>
          <w:rtl/>
          <w:lang w:bidi="ar-SA"/>
        </w:rPr>
        <w:t>أَرْكَانِ العالم الضَّعِيفَةِ الْفَقِيرَةِ</w:t>
      </w:r>
      <w:r w:rsidR="00D93D83">
        <w:rPr>
          <w:rFonts w:hint="cs"/>
          <w:rtl/>
          <w:lang w:bidi="ar-SA"/>
        </w:rPr>
        <w:t>، كما يسمي بولس الناموس، وإنما يمكننا الدخول والخروج، أي أننا أحرار: أحرار من سلطة الخطية والموت، أحرار من سلطة إبليس؛ فالآن نحن عبيد الله. قبلاً كنا عاجزين تمامًا عن عبادة الله؛ أما الآن فقد صرنا مؤهلين لهذا الأمر. في يوحنا 8: 32 نقرأ: "</w:t>
      </w:r>
      <w:r w:rsidR="00D93D83" w:rsidRPr="00D93D83">
        <w:rPr>
          <w:rtl/>
          <w:lang w:bidi="ar-SA"/>
        </w:rPr>
        <w:t>وَالْحَقُّ يُحَرِّرُكُمْ</w:t>
      </w:r>
      <w:r w:rsidR="00D93D83">
        <w:rPr>
          <w:rFonts w:hint="cs"/>
          <w:rtl/>
          <w:lang w:bidi="ar-SA"/>
        </w:rPr>
        <w:t>"؛ وفي العدد 36: "</w:t>
      </w:r>
      <w:r w:rsidR="00D93D83" w:rsidRPr="00D93D83">
        <w:rPr>
          <w:rFonts w:ascii="Arial" w:hAnsi="Arial" w:cs="Arial" w:hint="cs"/>
          <w:rtl/>
          <w:lang w:bidi="ar-SA"/>
        </w:rPr>
        <w:t>​</w:t>
      </w:r>
      <w:r w:rsidR="00D93D83" w:rsidRPr="00D93D83">
        <w:rPr>
          <w:rFonts w:hint="cs"/>
          <w:rtl/>
          <w:lang w:bidi="ar-SA"/>
        </w:rPr>
        <w:t>فَإِنْ</w:t>
      </w:r>
      <w:r w:rsidR="00D93D83" w:rsidRPr="00D93D83">
        <w:rPr>
          <w:rtl/>
          <w:lang w:bidi="ar-SA"/>
        </w:rPr>
        <w:t xml:space="preserve"> </w:t>
      </w:r>
      <w:r w:rsidR="00D93D83" w:rsidRPr="00D93D83">
        <w:rPr>
          <w:rFonts w:hint="cs"/>
          <w:rtl/>
          <w:lang w:bidi="ar-SA"/>
        </w:rPr>
        <w:t>حَرَّرَكُمْ</w:t>
      </w:r>
      <w:r w:rsidR="00D93D83" w:rsidRPr="00D93D83">
        <w:rPr>
          <w:rtl/>
          <w:lang w:bidi="ar-SA"/>
        </w:rPr>
        <w:t xml:space="preserve"> </w:t>
      </w:r>
      <w:r w:rsidR="00D93D83" w:rsidRPr="00D93D83">
        <w:rPr>
          <w:rFonts w:hint="cs"/>
          <w:rtl/>
          <w:lang w:bidi="ar-SA"/>
        </w:rPr>
        <w:t>الابْنُ</w:t>
      </w:r>
      <w:r w:rsidR="00D93D83" w:rsidRPr="00D93D83">
        <w:rPr>
          <w:rtl/>
          <w:lang w:bidi="ar-SA"/>
        </w:rPr>
        <w:t xml:space="preserve"> </w:t>
      </w:r>
      <w:r w:rsidR="00D93D83" w:rsidRPr="00D93D83">
        <w:rPr>
          <w:rFonts w:hint="cs"/>
          <w:rtl/>
          <w:lang w:bidi="ar-SA"/>
        </w:rPr>
        <w:t>فَبِالْحَقِيقَةِ</w:t>
      </w:r>
      <w:r w:rsidR="00D93D83" w:rsidRPr="00D93D83">
        <w:rPr>
          <w:rtl/>
          <w:lang w:bidi="ar-SA"/>
        </w:rPr>
        <w:t xml:space="preserve"> </w:t>
      </w:r>
      <w:r w:rsidR="00D93D83" w:rsidRPr="00D93D83">
        <w:rPr>
          <w:rFonts w:hint="cs"/>
          <w:rtl/>
          <w:lang w:bidi="ar-SA"/>
        </w:rPr>
        <w:t>تَكُونُونَ</w:t>
      </w:r>
      <w:r w:rsidR="00D93D83" w:rsidRPr="00D93D83">
        <w:rPr>
          <w:rtl/>
          <w:lang w:bidi="ar-SA"/>
        </w:rPr>
        <w:t xml:space="preserve"> </w:t>
      </w:r>
      <w:r w:rsidR="00D93D83" w:rsidRPr="00D93D83">
        <w:rPr>
          <w:rFonts w:hint="cs"/>
          <w:rtl/>
          <w:lang w:bidi="ar-SA"/>
        </w:rPr>
        <w:t>أَحْرَارًا</w:t>
      </w:r>
      <w:r w:rsidR="00D93D83" w:rsidRPr="00D93D83">
        <w:rPr>
          <w:rtl/>
          <w:lang w:bidi="ar-SA"/>
        </w:rPr>
        <w:t>.</w:t>
      </w:r>
      <w:r w:rsidR="00D93D83">
        <w:rPr>
          <w:rFonts w:hint="cs"/>
          <w:rtl/>
          <w:lang w:bidi="ar-SA"/>
        </w:rPr>
        <w:t xml:space="preserve">" نعم، الابن يحرر. كل من آمن به قد تحرر، تحرر من كل ما أسره في الماضي. لأجل هذا حمل الرب </w:t>
      </w:r>
      <w:r w:rsidR="004B6F90">
        <w:rPr>
          <w:rFonts w:hint="cs"/>
          <w:rtl/>
          <w:lang w:bidi="ar-SA"/>
        </w:rPr>
        <w:t>يسوع كل شيء بدلا</w:t>
      </w:r>
      <w:r w:rsidR="006974F6">
        <w:rPr>
          <w:rFonts w:hint="cs"/>
          <w:rtl/>
          <w:lang w:bidi="ar-SA"/>
        </w:rPr>
        <w:t>ً عنا</w:t>
      </w:r>
      <w:r w:rsidR="004B6F90">
        <w:rPr>
          <w:rFonts w:hint="cs"/>
          <w:rtl/>
          <w:lang w:bidi="ar-SA"/>
        </w:rPr>
        <w:t>. لقد جُعل خطية. هو احتمل العقاب الذي كنا نستحقه. هو كان تحت غضب الله. هو دخل في الموت. هو غلب الشيطان. هو حمل لعنة الناموس وأباده. نتيجة لذلك أصبح المؤمن حرًا، نعم حرًا بحيث أنه أصبح من الممكن أن يُدعى ولدًا لله، وارثًا لله ووارثًا مع المسيح.</w:t>
      </w:r>
    </w:p>
    <w:p w14:paraId="2EDF6F24" w14:textId="70177204" w:rsidR="004B6F90" w:rsidRDefault="004B6F90">
      <w:pPr>
        <w:rPr>
          <w:rtl/>
          <w:lang w:bidi="ar-SA"/>
        </w:rPr>
      </w:pPr>
      <w:r>
        <w:rPr>
          <w:rFonts w:hint="cs"/>
          <w:rtl/>
          <w:lang w:bidi="ar-SA"/>
        </w:rPr>
        <w:t>آهٍ، فلماذا لا زال المرء يقدم احتجاجاته الكثيرة؟ لماذا لا يؤمن بما يقوله الرب ويتمتع بحلاوة كلامه؟ "</w:t>
      </w:r>
      <w:r w:rsidRPr="004B6F90">
        <w:rPr>
          <w:rtl/>
          <w:lang w:bidi="ar-SA"/>
        </w:rPr>
        <w:t>وَالْحَقُّ يُحَرِّرُكُمْ</w:t>
      </w:r>
      <w:r>
        <w:rPr>
          <w:rFonts w:hint="cs"/>
          <w:rtl/>
          <w:lang w:bidi="ar-SA"/>
        </w:rPr>
        <w:t xml:space="preserve">"؛ </w:t>
      </w:r>
      <w:r w:rsidR="00B164D3">
        <w:rPr>
          <w:rFonts w:hint="cs"/>
          <w:rtl/>
          <w:lang w:bidi="ar-SA"/>
        </w:rPr>
        <w:t>فهذا</w:t>
      </w:r>
      <w:r>
        <w:rPr>
          <w:rFonts w:hint="cs"/>
          <w:rtl/>
          <w:lang w:bidi="ar-SA"/>
        </w:rPr>
        <w:t xml:space="preserve"> يعني: إن قبلنا الحق، إن آمنا وفهمنا ما يقوله الرب، عندها الحق يحررنا؛ عندها سنفرح بعمل فادينا المجيد؛ عندها سيبطل كل خوف يستأسر القلب؛ عندها سنتمتع بمحبة إلهنا؛ عندها سنسجد، وهذا ليس فيما بعد في الهيكل كما في العهد القديم، أو على جبل جرزيم، وإنما في الروح والحق. كم هذا رائع ومبارك! "</w:t>
      </w:r>
      <w:r w:rsidRPr="004B6F90">
        <w:rPr>
          <w:rtl/>
          <w:lang w:bidi="ar-SA"/>
        </w:rPr>
        <w:t>الآبَ طَالِبٌ مِثْلَ هؤُلاَءِ السَّاجِدِينَ لَهُ.</w:t>
      </w:r>
      <w:r>
        <w:rPr>
          <w:rFonts w:hint="cs"/>
          <w:rtl/>
          <w:lang w:bidi="ar-SA"/>
        </w:rPr>
        <w:t>"</w:t>
      </w:r>
    </w:p>
    <w:p w14:paraId="1C7D6768" w14:textId="6D5EA3A5" w:rsidR="004B6F90" w:rsidRDefault="004B6F90">
      <w:pPr>
        <w:rPr>
          <w:rtl/>
          <w:lang w:bidi="ar-SA"/>
        </w:rPr>
      </w:pPr>
      <w:r>
        <w:rPr>
          <w:rFonts w:hint="cs"/>
          <w:rtl/>
          <w:lang w:bidi="ar-SA"/>
        </w:rPr>
        <w:t xml:space="preserve">لكن الرب يسوع </w:t>
      </w:r>
      <w:r w:rsidR="007F46D2">
        <w:rPr>
          <w:rFonts w:hint="cs"/>
          <w:rtl/>
          <w:lang w:bidi="ar-SA"/>
        </w:rPr>
        <w:t>يواصل فيما هو</w:t>
      </w:r>
      <w:r>
        <w:rPr>
          <w:rFonts w:hint="cs"/>
          <w:rtl/>
          <w:lang w:bidi="ar-SA"/>
        </w:rPr>
        <w:t xml:space="preserve"> أكثر من ذلك. </w:t>
      </w:r>
      <w:r w:rsidR="002B6D09">
        <w:rPr>
          <w:rFonts w:hint="cs"/>
          <w:rtl/>
          <w:lang w:bidi="ar-SA"/>
        </w:rPr>
        <w:t>ليس فقط إن دخلنا من الباب نكون في أمان من جهة خلاصنا؛ ليس فقط أننا</w:t>
      </w:r>
      <w:r w:rsidR="007F46D2" w:rsidRPr="007F46D2">
        <w:rPr>
          <w:rtl/>
        </w:rPr>
        <w:t xml:space="preserve"> </w:t>
      </w:r>
      <w:r w:rsidR="007F46D2" w:rsidRPr="007F46D2">
        <w:rPr>
          <w:rtl/>
          <w:lang w:bidi="ar-SA"/>
        </w:rPr>
        <w:t>عندها</w:t>
      </w:r>
      <w:r w:rsidR="002B6D09">
        <w:rPr>
          <w:rFonts w:hint="cs"/>
          <w:rtl/>
          <w:lang w:bidi="ar-SA"/>
        </w:rPr>
        <w:t xml:space="preserve"> سنتحرر وسندخل ونخرج، وإنما يقول الرب أيضًا: "</w:t>
      </w:r>
      <w:r w:rsidR="002B6D09" w:rsidRPr="002B6D09">
        <w:rPr>
          <w:rtl/>
          <w:lang w:bidi="ar-SA"/>
        </w:rPr>
        <w:t>وَيَجِدُ مَرْعًى.</w:t>
      </w:r>
      <w:r w:rsidR="002B6D09">
        <w:rPr>
          <w:rFonts w:hint="cs"/>
          <w:rtl/>
          <w:lang w:bidi="ar-SA"/>
        </w:rPr>
        <w:t>" هذا يذكرنا بمزمور 23: "</w:t>
      </w:r>
      <w:r w:rsidR="002B6D09" w:rsidRPr="002B6D09">
        <w:rPr>
          <w:rtl/>
          <w:lang w:bidi="ar-SA"/>
        </w:rPr>
        <w:t xml:space="preserve">الرَّبُّ رَاعِيَّ فَلاَ يُعْوِزُنِي شَيْءٌ.  </w:t>
      </w:r>
      <w:r w:rsidR="002B6D09" w:rsidRPr="002B6D09">
        <w:rPr>
          <w:rFonts w:ascii="Arial" w:hAnsi="Arial" w:cs="Arial" w:hint="cs"/>
          <w:rtl/>
          <w:lang w:bidi="ar-SA"/>
        </w:rPr>
        <w:t>​</w:t>
      </w:r>
      <w:r w:rsidR="002B6D09" w:rsidRPr="002B6D09">
        <w:rPr>
          <w:rtl/>
          <w:lang w:bidi="ar-SA"/>
        </w:rPr>
        <w:t>2</w:t>
      </w:r>
      <w:r w:rsidR="002B6D09" w:rsidRPr="002B6D09">
        <w:rPr>
          <w:rFonts w:ascii="Arial" w:hAnsi="Arial" w:cs="Arial" w:hint="cs"/>
          <w:rtl/>
          <w:lang w:bidi="ar-SA"/>
        </w:rPr>
        <w:t>​</w:t>
      </w:r>
      <w:r w:rsidR="002B6D09" w:rsidRPr="002B6D09">
        <w:rPr>
          <w:rtl/>
          <w:lang w:bidi="ar-SA"/>
        </w:rPr>
        <w:t xml:space="preserve"> </w:t>
      </w:r>
      <w:r w:rsidR="002B6D09" w:rsidRPr="002B6D09">
        <w:rPr>
          <w:rFonts w:ascii="Arial" w:hAnsi="Arial" w:cs="Arial" w:hint="cs"/>
          <w:rtl/>
          <w:lang w:bidi="ar-SA"/>
        </w:rPr>
        <w:t>​</w:t>
      </w:r>
      <w:r w:rsidR="002B6D09" w:rsidRPr="002B6D09">
        <w:rPr>
          <w:rFonts w:hint="cs"/>
          <w:rtl/>
          <w:lang w:bidi="ar-SA"/>
        </w:rPr>
        <w:t>فِي</w:t>
      </w:r>
      <w:r w:rsidR="002B6D09" w:rsidRPr="002B6D09">
        <w:rPr>
          <w:rtl/>
          <w:lang w:bidi="ar-SA"/>
        </w:rPr>
        <w:t xml:space="preserve"> </w:t>
      </w:r>
      <w:r w:rsidR="002B6D09" w:rsidRPr="002B6D09">
        <w:rPr>
          <w:rFonts w:hint="cs"/>
          <w:rtl/>
          <w:lang w:bidi="ar-SA"/>
        </w:rPr>
        <w:t>مَرَاعٍ</w:t>
      </w:r>
      <w:r w:rsidR="002B6D09" w:rsidRPr="002B6D09">
        <w:rPr>
          <w:rtl/>
          <w:lang w:bidi="ar-SA"/>
        </w:rPr>
        <w:t xml:space="preserve"> </w:t>
      </w:r>
      <w:r w:rsidR="002B6D09" w:rsidRPr="002B6D09">
        <w:rPr>
          <w:rFonts w:hint="cs"/>
          <w:rtl/>
          <w:lang w:bidi="ar-SA"/>
        </w:rPr>
        <w:t>خُضْرٍ</w:t>
      </w:r>
      <w:r w:rsidR="002B6D09" w:rsidRPr="002B6D09">
        <w:rPr>
          <w:rtl/>
          <w:lang w:bidi="ar-SA"/>
        </w:rPr>
        <w:t xml:space="preserve"> </w:t>
      </w:r>
      <w:r w:rsidR="002B6D09" w:rsidRPr="002B6D09">
        <w:rPr>
          <w:rFonts w:hint="cs"/>
          <w:rtl/>
          <w:lang w:bidi="ar-SA"/>
        </w:rPr>
        <w:t>يُرْبِضُنِي</w:t>
      </w:r>
      <w:r w:rsidR="002B6D09" w:rsidRPr="002B6D09">
        <w:rPr>
          <w:rtl/>
          <w:lang w:bidi="ar-SA"/>
        </w:rPr>
        <w:t xml:space="preserve">. </w:t>
      </w:r>
      <w:r w:rsidR="002B6D09" w:rsidRPr="002B6D09">
        <w:rPr>
          <w:rFonts w:hint="cs"/>
          <w:rtl/>
          <w:lang w:bidi="ar-SA"/>
        </w:rPr>
        <w:t>إِلَى</w:t>
      </w:r>
      <w:r w:rsidR="002B6D09" w:rsidRPr="002B6D09">
        <w:rPr>
          <w:rtl/>
          <w:lang w:bidi="ar-SA"/>
        </w:rPr>
        <w:t xml:space="preserve"> </w:t>
      </w:r>
      <w:r w:rsidR="002B6D09" w:rsidRPr="002B6D09">
        <w:rPr>
          <w:rFonts w:hint="cs"/>
          <w:rtl/>
          <w:lang w:bidi="ar-SA"/>
        </w:rPr>
        <w:t>مِيَاهِ</w:t>
      </w:r>
      <w:r w:rsidR="002B6D09" w:rsidRPr="002B6D09">
        <w:rPr>
          <w:rtl/>
          <w:lang w:bidi="ar-SA"/>
        </w:rPr>
        <w:t xml:space="preserve"> </w:t>
      </w:r>
      <w:r w:rsidR="002B6D09" w:rsidRPr="002B6D09">
        <w:rPr>
          <w:rFonts w:hint="cs"/>
          <w:rtl/>
          <w:lang w:bidi="ar-SA"/>
        </w:rPr>
        <w:t>الرَّاحَةِ</w:t>
      </w:r>
      <w:r w:rsidR="002B6D09" w:rsidRPr="002B6D09">
        <w:rPr>
          <w:rtl/>
          <w:lang w:bidi="ar-SA"/>
        </w:rPr>
        <w:t xml:space="preserve"> </w:t>
      </w:r>
      <w:r w:rsidR="002B6D09" w:rsidRPr="002B6D09">
        <w:rPr>
          <w:rFonts w:hint="cs"/>
          <w:rtl/>
          <w:lang w:bidi="ar-SA"/>
        </w:rPr>
        <w:t>يُورِدُنِي</w:t>
      </w:r>
      <w:r w:rsidR="002B6D09" w:rsidRPr="002B6D09">
        <w:rPr>
          <w:rtl/>
          <w:lang w:bidi="ar-SA"/>
        </w:rPr>
        <w:t xml:space="preserve">.  </w:t>
      </w:r>
      <w:r w:rsidR="002B6D09" w:rsidRPr="002B6D09">
        <w:rPr>
          <w:rFonts w:ascii="Arial" w:hAnsi="Arial" w:cs="Arial" w:hint="cs"/>
          <w:rtl/>
          <w:lang w:bidi="ar-SA"/>
        </w:rPr>
        <w:t>​</w:t>
      </w:r>
      <w:r w:rsidR="002B6D09" w:rsidRPr="002B6D09">
        <w:rPr>
          <w:rtl/>
          <w:lang w:bidi="ar-SA"/>
        </w:rPr>
        <w:t>3</w:t>
      </w:r>
      <w:r w:rsidR="002B6D09" w:rsidRPr="002B6D09">
        <w:rPr>
          <w:rFonts w:ascii="Arial" w:hAnsi="Arial" w:cs="Arial" w:hint="cs"/>
          <w:rtl/>
          <w:lang w:bidi="ar-SA"/>
        </w:rPr>
        <w:t>​</w:t>
      </w:r>
      <w:r w:rsidR="002B6D09" w:rsidRPr="002B6D09">
        <w:rPr>
          <w:rtl/>
          <w:lang w:bidi="ar-SA"/>
        </w:rPr>
        <w:t xml:space="preserve"> </w:t>
      </w:r>
      <w:r w:rsidR="002B6D09" w:rsidRPr="002B6D09">
        <w:rPr>
          <w:rFonts w:ascii="Arial" w:hAnsi="Arial" w:cs="Arial" w:hint="cs"/>
          <w:rtl/>
          <w:lang w:bidi="ar-SA"/>
        </w:rPr>
        <w:t>​</w:t>
      </w:r>
      <w:r w:rsidR="002B6D09" w:rsidRPr="002B6D09">
        <w:rPr>
          <w:rFonts w:hint="cs"/>
          <w:rtl/>
          <w:lang w:bidi="ar-SA"/>
        </w:rPr>
        <w:t>يَرُدُّ</w:t>
      </w:r>
      <w:r w:rsidR="002B6D09" w:rsidRPr="002B6D09">
        <w:rPr>
          <w:rtl/>
          <w:lang w:bidi="ar-SA"/>
        </w:rPr>
        <w:t xml:space="preserve"> </w:t>
      </w:r>
      <w:r w:rsidR="002B6D09" w:rsidRPr="002B6D09">
        <w:rPr>
          <w:rFonts w:hint="cs"/>
          <w:rtl/>
          <w:lang w:bidi="ar-SA"/>
        </w:rPr>
        <w:t>نَفْسِي</w:t>
      </w:r>
      <w:r w:rsidR="002B6D09" w:rsidRPr="002B6D09">
        <w:rPr>
          <w:rtl/>
          <w:lang w:bidi="ar-SA"/>
        </w:rPr>
        <w:t xml:space="preserve">. </w:t>
      </w:r>
      <w:r w:rsidR="002B6D09" w:rsidRPr="002B6D09">
        <w:rPr>
          <w:rFonts w:hint="cs"/>
          <w:rtl/>
          <w:lang w:bidi="ar-SA"/>
        </w:rPr>
        <w:t>يَهْدِينِي</w:t>
      </w:r>
      <w:r w:rsidR="002B6D09" w:rsidRPr="002B6D09">
        <w:rPr>
          <w:rtl/>
          <w:lang w:bidi="ar-SA"/>
        </w:rPr>
        <w:t xml:space="preserve"> </w:t>
      </w:r>
      <w:r w:rsidR="002B6D09" w:rsidRPr="002B6D09">
        <w:rPr>
          <w:rFonts w:hint="cs"/>
          <w:rtl/>
          <w:lang w:bidi="ar-SA"/>
        </w:rPr>
        <w:t>إِلَى</w:t>
      </w:r>
      <w:r w:rsidR="002B6D09" w:rsidRPr="002B6D09">
        <w:rPr>
          <w:rtl/>
          <w:lang w:bidi="ar-SA"/>
        </w:rPr>
        <w:t xml:space="preserve"> </w:t>
      </w:r>
      <w:r w:rsidR="002B6D09" w:rsidRPr="002B6D09">
        <w:rPr>
          <w:rFonts w:hint="cs"/>
          <w:rtl/>
          <w:lang w:bidi="ar-SA"/>
        </w:rPr>
        <w:t>سُبُلِ</w:t>
      </w:r>
      <w:r w:rsidR="002B6D09" w:rsidRPr="002B6D09">
        <w:rPr>
          <w:rtl/>
          <w:lang w:bidi="ar-SA"/>
        </w:rPr>
        <w:t xml:space="preserve"> </w:t>
      </w:r>
      <w:r w:rsidR="002B6D09" w:rsidRPr="002B6D09">
        <w:rPr>
          <w:rFonts w:hint="cs"/>
          <w:rtl/>
          <w:lang w:bidi="ar-SA"/>
        </w:rPr>
        <w:t>الْبِرِّ</w:t>
      </w:r>
      <w:r w:rsidR="002B6D09" w:rsidRPr="002B6D09">
        <w:rPr>
          <w:rtl/>
          <w:lang w:bidi="ar-SA"/>
        </w:rPr>
        <w:t xml:space="preserve"> </w:t>
      </w:r>
      <w:r w:rsidR="002B6D09" w:rsidRPr="002B6D09">
        <w:rPr>
          <w:rFonts w:hint="cs"/>
          <w:rtl/>
          <w:lang w:bidi="ar-SA"/>
        </w:rPr>
        <w:t>مِنْ</w:t>
      </w:r>
      <w:r w:rsidR="002B6D09" w:rsidRPr="002B6D09">
        <w:rPr>
          <w:rtl/>
          <w:lang w:bidi="ar-SA"/>
        </w:rPr>
        <w:t xml:space="preserve"> </w:t>
      </w:r>
      <w:r w:rsidR="002B6D09" w:rsidRPr="002B6D09">
        <w:rPr>
          <w:rFonts w:hint="cs"/>
          <w:rtl/>
          <w:lang w:bidi="ar-SA"/>
        </w:rPr>
        <w:t>أَجْلِ</w:t>
      </w:r>
      <w:r w:rsidR="002B6D09" w:rsidRPr="002B6D09">
        <w:rPr>
          <w:rtl/>
          <w:lang w:bidi="ar-SA"/>
        </w:rPr>
        <w:t xml:space="preserve"> </w:t>
      </w:r>
      <w:r w:rsidR="002B6D09" w:rsidRPr="002B6D09">
        <w:rPr>
          <w:rFonts w:hint="cs"/>
          <w:rtl/>
          <w:lang w:bidi="ar-SA"/>
        </w:rPr>
        <w:t>اسْمِهِ</w:t>
      </w:r>
      <w:r w:rsidR="002B6D09" w:rsidRPr="002B6D09">
        <w:rPr>
          <w:rtl/>
          <w:lang w:bidi="ar-SA"/>
        </w:rPr>
        <w:t>.</w:t>
      </w:r>
      <w:r w:rsidR="002B6D09">
        <w:rPr>
          <w:rFonts w:hint="cs"/>
          <w:rtl/>
          <w:lang w:bidi="ar-SA"/>
        </w:rPr>
        <w:t>" داود في هذا المزمور يعبر عن أعمق عواطف قلبه. هو كان مبتهجًا بوعيه أن الرب كان راعيه المهتم به، الذي يهديه ويرويه. غير أننا هنا أيضًا نلاحظ الرب يسوع. هو بنفسه يتكلم في هذا المزمور؛ ففيه قد تحققت كلمات صاحب المزمور بكل معانيها. هو جاء إلى الأرض ولم يجد</w:t>
      </w:r>
      <w:r w:rsidR="009D5B89" w:rsidRPr="009D5B89">
        <w:rPr>
          <w:rtl/>
        </w:rPr>
        <w:t xml:space="preserve"> </w:t>
      </w:r>
      <w:r w:rsidR="009D5B89" w:rsidRPr="009D5B89">
        <w:rPr>
          <w:rtl/>
          <w:lang w:bidi="ar-SA"/>
        </w:rPr>
        <w:t>فيها</w:t>
      </w:r>
      <w:r w:rsidR="009D5B89" w:rsidRPr="009D5B89">
        <w:rPr>
          <w:rtl/>
        </w:rPr>
        <w:t xml:space="preserve"> </w:t>
      </w:r>
      <w:r w:rsidR="009D5B89" w:rsidRPr="009D5B89">
        <w:rPr>
          <w:rtl/>
          <w:lang w:bidi="ar-SA"/>
        </w:rPr>
        <w:t>لنفسه</w:t>
      </w:r>
      <w:r w:rsidR="009D5B89">
        <w:rPr>
          <w:rFonts w:hint="cs"/>
          <w:rtl/>
          <w:lang w:bidi="ar-SA"/>
        </w:rPr>
        <w:t xml:space="preserve"> أية</w:t>
      </w:r>
      <w:r w:rsidR="002B6D09">
        <w:rPr>
          <w:rFonts w:hint="cs"/>
          <w:rtl/>
          <w:lang w:bidi="ar-SA"/>
        </w:rPr>
        <w:t xml:space="preserve"> راحة؛ فنصيبه كان الفقر والعوز، نعم، فلم يكن له أين يسند رأسه، وقد تكلم بكامل مفهوم الكلمة الحقيقي: "</w:t>
      </w:r>
      <w:r w:rsidR="00DD014B" w:rsidRPr="00DD014B">
        <w:rPr>
          <w:rtl/>
          <w:lang w:bidi="ar-SA"/>
        </w:rPr>
        <w:t>الرَّبُّ رَاعِيَّ فَلاَ يُعْوِزُنِي شَيْءٌ</w:t>
      </w:r>
      <w:r w:rsidR="00DD014B">
        <w:rPr>
          <w:rFonts w:hint="cs"/>
          <w:rtl/>
          <w:lang w:bidi="ar-SA"/>
        </w:rPr>
        <w:t>." الله كان الراعي، هو كان خروف مرعاه؛ فهو كان معتمد</w:t>
      </w:r>
      <w:r w:rsidR="00B164D3">
        <w:rPr>
          <w:rFonts w:hint="cs"/>
          <w:rtl/>
          <w:lang w:bidi="ar-SA"/>
        </w:rPr>
        <w:t>ًا</w:t>
      </w:r>
      <w:r w:rsidR="00DD014B">
        <w:rPr>
          <w:rFonts w:hint="cs"/>
          <w:rtl/>
          <w:lang w:bidi="ar-SA"/>
        </w:rPr>
        <w:t xml:space="preserve"> اعتماد</w:t>
      </w:r>
      <w:r w:rsidR="00B164D3">
        <w:rPr>
          <w:rFonts w:hint="cs"/>
          <w:rtl/>
          <w:lang w:bidi="ar-SA"/>
        </w:rPr>
        <w:t>ًا</w:t>
      </w:r>
      <w:r w:rsidR="00DD014B">
        <w:rPr>
          <w:rFonts w:hint="cs"/>
          <w:rtl/>
          <w:lang w:bidi="ar-SA"/>
        </w:rPr>
        <w:t xml:space="preserve"> ك</w:t>
      </w:r>
      <w:r w:rsidR="00B164D3">
        <w:rPr>
          <w:rFonts w:hint="cs"/>
          <w:rtl/>
          <w:lang w:bidi="ar-SA"/>
        </w:rPr>
        <w:t>ليًا</w:t>
      </w:r>
      <w:r w:rsidR="00DD014B">
        <w:rPr>
          <w:rFonts w:hint="cs"/>
          <w:rtl/>
          <w:lang w:bidi="ar-SA"/>
        </w:rPr>
        <w:t xml:space="preserve"> على الآب، والله اعتنى به. "</w:t>
      </w:r>
      <w:r w:rsidR="00DD014B" w:rsidRPr="00DD014B">
        <w:rPr>
          <w:rtl/>
          <w:lang w:bidi="ar-SA"/>
        </w:rPr>
        <w:t>أَيْضًا إِذَا سِرْتُ فِي وَادِي ظِلِّ الْمَوْتِ لاَ أَخَافُ شَرًّا</w:t>
      </w:r>
      <w:r w:rsidR="00DD014B">
        <w:rPr>
          <w:rFonts w:hint="cs"/>
          <w:rtl/>
          <w:lang w:bidi="ar-SA"/>
        </w:rPr>
        <w:t xml:space="preserve"> (ضبابًا)</w:t>
      </w:r>
      <w:r w:rsidR="00DD014B" w:rsidRPr="00DD014B">
        <w:rPr>
          <w:rtl/>
          <w:lang w:bidi="ar-SA"/>
        </w:rPr>
        <w:t>، لأَنَّكَ أَنْتَ مَعِي.</w:t>
      </w:r>
      <w:r w:rsidR="00DD014B">
        <w:rPr>
          <w:rFonts w:hint="cs"/>
          <w:rtl/>
          <w:lang w:bidi="ar-SA"/>
        </w:rPr>
        <w:t>" كم هو جميل بأن نرى الرب يسوع على الأرض، كيف أنه انتعش من إحسان واهتمام الرب يهوه!</w:t>
      </w:r>
    </w:p>
    <w:p w14:paraId="3E36CBE2" w14:textId="7904E893" w:rsidR="00DD014B" w:rsidRDefault="00DD014B">
      <w:pPr>
        <w:rPr>
          <w:rtl/>
          <w:lang w:bidi="ar-SA"/>
        </w:rPr>
      </w:pPr>
      <w:r>
        <w:rPr>
          <w:rFonts w:hint="cs"/>
          <w:rtl/>
          <w:lang w:bidi="ar-SA"/>
        </w:rPr>
        <w:t xml:space="preserve">فمع أن هذا المزمور لا يمكن تطبيقه بكل أبعاده على المؤمن، إلا أنه يمكنه أن ينطق بكلماته على حسب </w:t>
      </w:r>
      <w:r w:rsidR="00B164D3">
        <w:rPr>
          <w:rFonts w:hint="cs"/>
          <w:rtl/>
          <w:lang w:bidi="ar-SA"/>
        </w:rPr>
        <w:t>قياسه</w:t>
      </w:r>
      <w:r>
        <w:rPr>
          <w:rFonts w:hint="cs"/>
          <w:rtl/>
          <w:lang w:bidi="ar-SA"/>
        </w:rPr>
        <w:t>. الرب يسوع هو راعيه الذي يربضه في مراعٍ خضر وإلى مياه الراحة يورده. يا لها من فكرة! بأن لا يعوزه أي شيء! "ف</w:t>
      </w:r>
      <w:r w:rsidRPr="00DD014B">
        <w:rPr>
          <w:rtl/>
          <w:lang w:bidi="ar-SA"/>
        </w:rPr>
        <w:t>ي مَرَاعٍ خُضْرٍ يُرْبِضُنِي</w:t>
      </w:r>
      <w:r>
        <w:rPr>
          <w:rFonts w:hint="cs"/>
          <w:rtl/>
          <w:lang w:bidi="ar-SA"/>
        </w:rPr>
        <w:t>"؛ فهنالك فيض من الطعام، بحيث ليس أني أُشبع جوعي</w:t>
      </w:r>
      <w:r w:rsidRPr="00DD014B">
        <w:rPr>
          <w:rtl/>
        </w:rPr>
        <w:t xml:space="preserve"> </w:t>
      </w:r>
      <w:r w:rsidRPr="00DD014B">
        <w:rPr>
          <w:rtl/>
          <w:lang w:bidi="ar-SA"/>
        </w:rPr>
        <w:t>فقط</w:t>
      </w:r>
      <w:r>
        <w:rPr>
          <w:rFonts w:hint="cs"/>
          <w:rtl/>
          <w:lang w:bidi="ar-SA"/>
        </w:rPr>
        <w:t>، وإنما على الدوام أعيش في فيض. "</w:t>
      </w:r>
      <w:r w:rsidRPr="00DD014B">
        <w:rPr>
          <w:rtl/>
          <w:lang w:bidi="ar-SA"/>
        </w:rPr>
        <w:t>إِلَى مِيَاهِ الرَّاحَةِ يُورِدُنِي</w:t>
      </w:r>
      <w:r>
        <w:rPr>
          <w:rFonts w:hint="cs"/>
          <w:rtl/>
          <w:lang w:bidi="ar-SA"/>
        </w:rPr>
        <w:t>"؛ فأنا لست بحاجة أن أعطش فيما بعد؛</w:t>
      </w:r>
      <w:r w:rsidR="00705AA6">
        <w:rPr>
          <w:rFonts w:hint="cs"/>
          <w:rtl/>
          <w:lang w:bidi="ar-SA"/>
        </w:rPr>
        <w:t xml:space="preserve"> وإنما في كل وقت يحق لي أن أرتوي وأنتعش. إننا لسنا بحاجة أن نفتش عن مأكل ومشرب؛ كلا، فالراعي الصالح يسعى من أجلنا؛ فهو يهتم بنا. فعنده الوضع</w:t>
      </w:r>
      <w:r w:rsidR="00B164D3" w:rsidRPr="00B164D3">
        <w:rPr>
          <w:rtl/>
        </w:rPr>
        <w:t xml:space="preserve"> </w:t>
      </w:r>
      <w:r w:rsidR="00B164D3" w:rsidRPr="00B164D3">
        <w:rPr>
          <w:rtl/>
          <w:lang w:bidi="ar-SA"/>
        </w:rPr>
        <w:t>ليس</w:t>
      </w:r>
      <w:r w:rsidR="00A07334" w:rsidRPr="00A07334">
        <w:rPr>
          <w:rtl/>
        </w:rPr>
        <w:t xml:space="preserve"> </w:t>
      </w:r>
      <w:r w:rsidR="00A07334" w:rsidRPr="00A07334">
        <w:rPr>
          <w:rtl/>
          <w:lang w:bidi="ar-SA"/>
        </w:rPr>
        <w:t>فقط</w:t>
      </w:r>
      <w:r w:rsidR="00705AA6">
        <w:rPr>
          <w:rFonts w:hint="cs"/>
          <w:rtl/>
          <w:lang w:bidi="ar-SA"/>
        </w:rPr>
        <w:t xml:space="preserve"> ميسور الحال، وإنما بفيض! "</w:t>
      </w:r>
      <w:r w:rsidR="00705AA6" w:rsidRPr="00705AA6">
        <w:rPr>
          <w:rFonts w:ascii="Arial" w:hAnsi="Arial" w:cs="Arial" w:hint="cs"/>
          <w:rtl/>
          <w:lang w:bidi="ar-SA"/>
        </w:rPr>
        <w:t>​</w:t>
      </w:r>
      <w:r w:rsidR="00705AA6" w:rsidRPr="00705AA6">
        <w:rPr>
          <w:rFonts w:hint="cs"/>
          <w:rtl/>
          <w:lang w:bidi="ar-SA"/>
        </w:rPr>
        <w:t>مَنْ</w:t>
      </w:r>
      <w:r w:rsidR="00705AA6" w:rsidRPr="00705AA6">
        <w:rPr>
          <w:rtl/>
          <w:lang w:bidi="ar-SA"/>
        </w:rPr>
        <w:t xml:space="preserve"> </w:t>
      </w:r>
      <w:r w:rsidR="00705AA6" w:rsidRPr="00705AA6">
        <w:rPr>
          <w:rFonts w:hint="cs"/>
          <w:rtl/>
          <w:lang w:bidi="ar-SA"/>
        </w:rPr>
        <w:t>آمَنَ</w:t>
      </w:r>
      <w:r w:rsidR="00705AA6" w:rsidRPr="00705AA6">
        <w:rPr>
          <w:rtl/>
          <w:lang w:bidi="ar-SA"/>
        </w:rPr>
        <w:t xml:space="preserve"> </w:t>
      </w:r>
      <w:r w:rsidR="00705AA6" w:rsidRPr="00705AA6">
        <w:rPr>
          <w:rFonts w:hint="cs"/>
          <w:rtl/>
          <w:lang w:bidi="ar-SA"/>
        </w:rPr>
        <w:t>بِي،</w:t>
      </w:r>
      <w:r w:rsidR="00705AA6" w:rsidRPr="00705AA6">
        <w:rPr>
          <w:rtl/>
          <w:lang w:bidi="ar-SA"/>
        </w:rPr>
        <w:t xml:space="preserve"> </w:t>
      </w:r>
      <w:r w:rsidR="00705AA6" w:rsidRPr="00705AA6">
        <w:rPr>
          <w:rFonts w:hint="cs"/>
          <w:rtl/>
          <w:lang w:bidi="ar-SA"/>
        </w:rPr>
        <w:t>كَمَا</w:t>
      </w:r>
      <w:r w:rsidR="00705AA6" w:rsidRPr="00705AA6">
        <w:rPr>
          <w:rtl/>
          <w:lang w:bidi="ar-SA"/>
        </w:rPr>
        <w:t xml:space="preserve"> </w:t>
      </w:r>
      <w:r w:rsidR="00705AA6" w:rsidRPr="00705AA6">
        <w:rPr>
          <w:rFonts w:hint="cs"/>
          <w:rtl/>
          <w:lang w:bidi="ar-SA"/>
        </w:rPr>
        <w:t>قَالَ</w:t>
      </w:r>
      <w:r w:rsidR="00705AA6" w:rsidRPr="00705AA6">
        <w:rPr>
          <w:rtl/>
          <w:lang w:bidi="ar-SA"/>
        </w:rPr>
        <w:t xml:space="preserve"> </w:t>
      </w:r>
      <w:r w:rsidR="00705AA6" w:rsidRPr="00705AA6">
        <w:rPr>
          <w:rFonts w:hint="cs"/>
          <w:rtl/>
          <w:lang w:bidi="ar-SA"/>
        </w:rPr>
        <w:t>الْكِتَابُ،</w:t>
      </w:r>
      <w:r w:rsidR="00705AA6" w:rsidRPr="00705AA6">
        <w:rPr>
          <w:rtl/>
          <w:lang w:bidi="ar-SA"/>
        </w:rPr>
        <w:t xml:space="preserve"> </w:t>
      </w:r>
      <w:r w:rsidR="00705AA6" w:rsidRPr="00705AA6">
        <w:rPr>
          <w:rFonts w:hint="cs"/>
          <w:rtl/>
          <w:lang w:bidi="ar-SA"/>
        </w:rPr>
        <w:t>تَجْرِي</w:t>
      </w:r>
      <w:r w:rsidR="00705AA6" w:rsidRPr="00705AA6">
        <w:rPr>
          <w:rtl/>
          <w:lang w:bidi="ar-SA"/>
        </w:rPr>
        <w:t xml:space="preserve"> </w:t>
      </w:r>
      <w:r w:rsidR="00705AA6" w:rsidRPr="00705AA6">
        <w:rPr>
          <w:rFonts w:hint="cs"/>
          <w:rtl/>
          <w:lang w:bidi="ar-SA"/>
        </w:rPr>
        <w:t>مِنْ</w:t>
      </w:r>
      <w:r w:rsidR="00705AA6" w:rsidRPr="00705AA6">
        <w:rPr>
          <w:rtl/>
          <w:lang w:bidi="ar-SA"/>
        </w:rPr>
        <w:t xml:space="preserve"> </w:t>
      </w:r>
      <w:r w:rsidR="00705AA6" w:rsidRPr="00705AA6">
        <w:rPr>
          <w:rFonts w:hint="cs"/>
          <w:rtl/>
          <w:lang w:bidi="ar-SA"/>
        </w:rPr>
        <w:t>بَطْنِهِ</w:t>
      </w:r>
      <w:r w:rsidR="00705AA6" w:rsidRPr="00705AA6">
        <w:rPr>
          <w:rtl/>
          <w:lang w:bidi="ar-SA"/>
        </w:rPr>
        <w:t xml:space="preserve"> </w:t>
      </w:r>
      <w:r w:rsidR="00705AA6" w:rsidRPr="00705AA6">
        <w:rPr>
          <w:rFonts w:hint="cs"/>
          <w:rtl/>
          <w:lang w:bidi="ar-SA"/>
        </w:rPr>
        <w:t>أَنْهَارُ</w:t>
      </w:r>
      <w:r w:rsidR="00705AA6" w:rsidRPr="00705AA6">
        <w:rPr>
          <w:rtl/>
          <w:lang w:bidi="ar-SA"/>
        </w:rPr>
        <w:t xml:space="preserve"> </w:t>
      </w:r>
      <w:r w:rsidR="00705AA6" w:rsidRPr="00705AA6">
        <w:rPr>
          <w:rFonts w:hint="cs"/>
          <w:rtl/>
          <w:lang w:bidi="ar-SA"/>
        </w:rPr>
        <w:t>مَاءٍ</w:t>
      </w:r>
      <w:r w:rsidR="00705AA6" w:rsidRPr="00705AA6">
        <w:rPr>
          <w:rtl/>
          <w:lang w:bidi="ar-SA"/>
        </w:rPr>
        <w:t xml:space="preserve"> </w:t>
      </w:r>
      <w:r w:rsidR="00705AA6" w:rsidRPr="00705AA6">
        <w:rPr>
          <w:rFonts w:hint="cs"/>
          <w:rtl/>
          <w:lang w:bidi="ar-SA"/>
        </w:rPr>
        <w:t>حَيٍّ»</w:t>
      </w:r>
      <w:r w:rsidR="00705AA6" w:rsidRPr="00705AA6">
        <w:rPr>
          <w:rtl/>
          <w:lang w:bidi="ar-SA"/>
        </w:rPr>
        <w:t>.</w:t>
      </w:r>
      <w:r w:rsidR="00705AA6">
        <w:rPr>
          <w:rFonts w:hint="cs"/>
          <w:rtl/>
          <w:lang w:bidi="ar-SA"/>
        </w:rPr>
        <w:t>"، قال الرب. يا له من اهتمام ومحبة تظهر في الكلمات: "</w:t>
      </w:r>
      <w:r w:rsidR="00705AA6" w:rsidRPr="00705AA6">
        <w:rPr>
          <w:rFonts w:ascii="Arial" w:hAnsi="Arial" w:cs="Arial" w:hint="cs"/>
          <w:rtl/>
          <w:lang w:bidi="ar-SA"/>
        </w:rPr>
        <w:t>​</w:t>
      </w:r>
      <w:r w:rsidR="00705AA6" w:rsidRPr="00705AA6">
        <w:rPr>
          <w:rFonts w:hint="cs"/>
          <w:rtl/>
          <w:lang w:bidi="ar-SA"/>
        </w:rPr>
        <w:t>أَنَا</w:t>
      </w:r>
      <w:r w:rsidR="00705AA6" w:rsidRPr="00705AA6">
        <w:rPr>
          <w:rtl/>
          <w:lang w:bidi="ar-SA"/>
        </w:rPr>
        <w:t xml:space="preserve"> </w:t>
      </w:r>
      <w:r w:rsidR="00705AA6" w:rsidRPr="00705AA6">
        <w:rPr>
          <w:rFonts w:hint="cs"/>
          <w:rtl/>
          <w:lang w:bidi="ar-SA"/>
        </w:rPr>
        <w:t>هُوَ</w:t>
      </w:r>
      <w:r w:rsidR="00705AA6" w:rsidRPr="00705AA6">
        <w:rPr>
          <w:rtl/>
          <w:lang w:bidi="ar-SA"/>
        </w:rPr>
        <w:t xml:space="preserve"> </w:t>
      </w:r>
      <w:r w:rsidR="00705AA6" w:rsidRPr="00705AA6">
        <w:rPr>
          <w:rFonts w:hint="cs"/>
          <w:rtl/>
          <w:lang w:bidi="ar-SA"/>
        </w:rPr>
        <w:t>الرَّاعِي</w:t>
      </w:r>
      <w:r w:rsidR="00705AA6" w:rsidRPr="00705AA6">
        <w:rPr>
          <w:rtl/>
          <w:lang w:bidi="ar-SA"/>
        </w:rPr>
        <w:t xml:space="preserve"> </w:t>
      </w:r>
      <w:r w:rsidR="00705AA6" w:rsidRPr="00705AA6">
        <w:rPr>
          <w:rFonts w:hint="cs"/>
          <w:rtl/>
          <w:lang w:bidi="ar-SA"/>
        </w:rPr>
        <w:t>الصَّالِحُ،</w:t>
      </w:r>
      <w:r w:rsidR="00705AA6" w:rsidRPr="00705AA6">
        <w:rPr>
          <w:rtl/>
          <w:lang w:bidi="ar-SA"/>
        </w:rPr>
        <w:t xml:space="preserve"> </w:t>
      </w:r>
      <w:r w:rsidR="00705AA6" w:rsidRPr="00705AA6">
        <w:rPr>
          <w:rFonts w:hint="cs"/>
          <w:rtl/>
          <w:lang w:bidi="ar-SA"/>
        </w:rPr>
        <w:t>وَالرَّاعِي</w:t>
      </w:r>
      <w:r w:rsidR="00705AA6" w:rsidRPr="00705AA6">
        <w:rPr>
          <w:rtl/>
          <w:lang w:bidi="ar-SA"/>
        </w:rPr>
        <w:t xml:space="preserve"> </w:t>
      </w:r>
      <w:r w:rsidR="00705AA6" w:rsidRPr="00705AA6">
        <w:rPr>
          <w:rFonts w:hint="cs"/>
          <w:rtl/>
          <w:lang w:bidi="ar-SA"/>
        </w:rPr>
        <w:t>الصَّالِحُ</w:t>
      </w:r>
      <w:r w:rsidR="00705AA6" w:rsidRPr="00705AA6">
        <w:rPr>
          <w:rtl/>
          <w:lang w:bidi="ar-SA"/>
        </w:rPr>
        <w:t xml:space="preserve"> </w:t>
      </w:r>
      <w:r w:rsidR="00705AA6" w:rsidRPr="00705AA6">
        <w:rPr>
          <w:rFonts w:hint="cs"/>
          <w:rtl/>
          <w:lang w:bidi="ar-SA"/>
        </w:rPr>
        <w:t>يَبْذِلُ</w:t>
      </w:r>
      <w:r w:rsidR="00705AA6" w:rsidRPr="00705AA6">
        <w:rPr>
          <w:rtl/>
          <w:lang w:bidi="ar-SA"/>
        </w:rPr>
        <w:t xml:space="preserve"> </w:t>
      </w:r>
      <w:r w:rsidR="00705AA6" w:rsidRPr="00705AA6">
        <w:rPr>
          <w:rFonts w:hint="cs"/>
          <w:rtl/>
          <w:lang w:bidi="ar-SA"/>
        </w:rPr>
        <w:t>نَفْسَهُ</w:t>
      </w:r>
      <w:r w:rsidR="00705AA6" w:rsidRPr="00705AA6">
        <w:rPr>
          <w:rtl/>
          <w:lang w:bidi="ar-SA"/>
        </w:rPr>
        <w:t xml:space="preserve"> </w:t>
      </w:r>
      <w:r w:rsidR="00705AA6" w:rsidRPr="00705AA6">
        <w:rPr>
          <w:rFonts w:hint="cs"/>
          <w:rtl/>
          <w:lang w:bidi="ar-SA"/>
        </w:rPr>
        <w:t>عَنِ</w:t>
      </w:r>
      <w:r w:rsidR="00705AA6" w:rsidRPr="00705AA6">
        <w:rPr>
          <w:rtl/>
          <w:lang w:bidi="ar-SA"/>
        </w:rPr>
        <w:t xml:space="preserve"> </w:t>
      </w:r>
      <w:r w:rsidR="00705AA6" w:rsidRPr="00705AA6">
        <w:rPr>
          <w:rFonts w:hint="cs"/>
          <w:rtl/>
          <w:lang w:bidi="ar-SA"/>
        </w:rPr>
        <w:t>الْخِرَافِ</w:t>
      </w:r>
      <w:r w:rsidR="00705AA6" w:rsidRPr="00705AA6">
        <w:rPr>
          <w:rtl/>
          <w:lang w:bidi="ar-SA"/>
        </w:rPr>
        <w:t>.</w:t>
      </w:r>
      <w:r w:rsidR="00705AA6">
        <w:rPr>
          <w:rFonts w:hint="cs"/>
          <w:rtl/>
          <w:lang w:bidi="ar-SA"/>
        </w:rPr>
        <w:t>" ليس أنه يربض المؤمن في مراعٍ خضر فقط وإلى مياه الراحة يورده، وإنما هو، الراعي الصالح "</w:t>
      </w:r>
      <w:r w:rsidR="00705AA6" w:rsidRPr="00705AA6">
        <w:rPr>
          <w:rtl/>
          <w:lang w:bidi="ar-SA"/>
        </w:rPr>
        <w:t>يَبْذِلُ نَفْسَهُ عَنِ الْخِرَافِ</w:t>
      </w:r>
      <w:r w:rsidR="00705AA6">
        <w:rPr>
          <w:rFonts w:hint="cs"/>
          <w:rtl/>
          <w:lang w:bidi="ar-SA"/>
        </w:rPr>
        <w:t>" إن موت الرب يسوع في هذه الكلمات يُستعرض أمامنا كالموت الذي دخل في</w:t>
      </w:r>
      <w:r w:rsidR="00A07334">
        <w:rPr>
          <w:rFonts w:hint="cs"/>
          <w:rtl/>
          <w:lang w:bidi="ar-SA"/>
        </w:rPr>
        <w:t>ه</w:t>
      </w:r>
      <w:r w:rsidR="00705AA6">
        <w:rPr>
          <w:rFonts w:hint="cs"/>
          <w:rtl/>
          <w:lang w:bidi="ar-SA"/>
        </w:rPr>
        <w:t xml:space="preserve"> طوعًا واختيارًا محبة فينا. الرب يسوع جاء إلى هذه الأرض من أجل خرافه؛ فهو مات لأجلهم على الصليب، ليخلصهم. هو لم يكن يحتاج بأن يموت من أجل نفسه. فقد كان باستطاعته أن يعود إلى السماء من دون أن يموت. لكن إن لم تقع حبة الحنطة </w:t>
      </w:r>
      <w:r w:rsidR="00A07334">
        <w:rPr>
          <w:rFonts w:hint="cs"/>
          <w:rtl/>
          <w:lang w:bidi="ar-SA"/>
        </w:rPr>
        <w:t xml:space="preserve">في الأرض وتمت، فهي تبقى وحدها. المسيح عندها كان سيبقى وحيدًا في مجد السماء؛ لكنه أراد أن يأتي بأبناء كثيرين إلى المجد. بالتالي فقد كان من الضروري أن يموت من أجل الخراف، بأن يبذل حياته. ولأنه جاء طوعًا واختيارًا ليمجّد الآب وليفتح الطريق لفيض محبة قلبه للخاطئ الهالك المسكين، أحبه الآب. كم هو طيب هذا الخبر! الآب كان متعطشًا لخلاص الخاطئ؛ وببذل الرب يسوع حياته طوعًا واختيارًا </w:t>
      </w:r>
      <w:r w:rsidR="00345FF3">
        <w:rPr>
          <w:rFonts w:hint="cs"/>
          <w:rtl/>
          <w:lang w:bidi="ar-SA"/>
        </w:rPr>
        <w:t>في أنه أطاع حتى الموت، نعم، موت الصليب، قدّم للآب دافعًا أبديًا ليحبه؛ كما يقول الرب: "</w:t>
      </w:r>
      <w:r w:rsidR="00345FF3" w:rsidRPr="00345FF3">
        <w:rPr>
          <w:rFonts w:ascii="Arial" w:hAnsi="Arial" w:cs="Arial" w:hint="cs"/>
          <w:rtl/>
          <w:lang w:bidi="ar-SA"/>
        </w:rPr>
        <w:t>​</w:t>
      </w:r>
      <w:r w:rsidR="00345FF3" w:rsidRPr="00345FF3">
        <w:rPr>
          <w:rFonts w:hint="cs"/>
          <w:rtl/>
          <w:lang w:bidi="ar-SA"/>
        </w:rPr>
        <w:t>لِهذَا</w:t>
      </w:r>
      <w:r w:rsidR="00345FF3" w:rsidRPr="00345FF3">
        <w:rPr>
          <w:rtl/>
          <w:lang w:bidi="ar-SA"/>
        </w:rPr>
        <w:t xml:space="preserve"> </w:t>
      </w:r>
      <w:r w:rsidR="00345FF3" w:rsidRPr="00345FF3">
        <w:rPr>
          <w:rFonts w:hint="cs"/>
          <w:rtl/>
          <w:lang w:bidi="ar-SA"/>
        </w:rPr>
        <w:t>يُحِبُّنِي</w:t>
      </w:r>
      <w:r w:rsidR="00345FF3" w:rsidRPr="00345FF3">
        <w:rPr>
          <w:rtl/>
          <w:lang w:bidi="ar-SA"/>
        </w:rPr>
        <w:t xml:space="preserve"> </w:t>
      </w:r>
      <w:r w:rsidR="00345FF3" w:rsidRPr="00345FF3">
        <w:rPr>
          <w:rFonts w:hint="cs"/>
          <w:rtl/>
          <w:lang w:bidi="ar-SA"/>
        </w:rPr>
        <w:t>الآبُ،</w:t>
      </w:r>
      <w:r w:rsidR="00345FF3" w:rsidRPr="00345FF3">
        <w:rPr>
          <w:rtl/>
          <w:lang w:bidi="ar-SA"/>
        </w:rPr>
        <w:t xml:space="preserve"> </w:t>
      </w:r>
      <w:r w:rsidR="00345FF3" w:rsidRPr="00345FF3">
        <w:rPr>
          <w:rFonts w:hint="cs"/>
          <w:rtl/>
          <w:lang w:bidi="ar-SA"/>
        </w:rPr>
        <w:t>لأَنِّي</w:t>
      </w:r>
      <w:r w:rsidR="00345FF3" w:rsidRPr="00345FF3">
        <w:rPr>
          <w:rtl/>
          <w:lang w:bidi="ar-SA"/>
        </w:rPr>
        <w:t xml:space="preserve"> </w:t>
      </w:r>
      <w:r w:rsidR="00345FF3" w:rsidRPr="00345FF3">
        <w:rPr>
          <w:rFonts w:hint="cs"/>
          <w:rtl/>
          <w:lang w:bidi="ar-SA"/>
        </w:rPr>
        <w:t>أَضَعُ</w:t>
      </w:r>
      <w:r w:rsidR="00345FF3" w:rsidRPr="00345FF3">
        <w:rPr>
          <w:rtl/>
          <w:lang w:bidi="ar-SA"/>
        </w:rPr>
        <w:t xml:space="preserve"> </w:t>
      </w:r>
      <w:r w:rsidR="00345FF3" w:rsidRPr="00345FF3">
        <w:rPr>
          <w:rFonts w:hint="cs"/>
          <w:rtl/>
          <w:lang w:bidi="ar-SA"/>
        </w:rPr>
        <w:t>نَفْسِي</w:t>
      </w:r>
      <w:r w:rsidR="00345FF3" w:rsidRPr="00345FF3">
        <w:rPr>
          <w:rtl/>
          <w:lang w:bidi="ar-SA"/>
        </w:rPr>
        <w:t xml:space="preserve"> </w:t>
      </w:r>
      <w:r w:rsidR="00345FF3" w:rsidRPr="00345FF3">
        <w:rPr>
          <w:rFonts w:hint="cs"/>
          <w:rtl/>
          <w:lang w:bidi="ar-SA"/>
        </w:rPr>
        <w:t>لآخُذَهَا</w:t>
      </w:r>
      <w:r w:rsidR="00345FF3" w:rsidRPr="00345FF3">
        <w:rPr>
          <w:rtl/>
          <w:lang w:bidi="ar-SA"/>
        </w:rPr>
        <w:t xml:space="preserve"> </w:t>
      </w:r>
      <w:r w:rsidR="00345FF3" w:rsidRPr="00345FF3">
        <w:rPr>
          <w:rFonts w:hint="cs"/>
          <w:rtl/>
          <w:lang w:bidi="ar-SA"/>
        </w:rPr>
        <w:t>أَيْضًا</w:t>
      </w:r>
      <w:r w:rsidR="00345FF3" w:rsidRPr="00345FF3">
        <w:rPr>
          <w:rtl/>
          <w:lang w:bidi="ar-SA"/>
        </w:rPr>
        <w:t xml:space="preserve">.  </w:t>
      </w:r>
      <w:r w:rsidR="00345FF3" w:rsidRPr="00345FF3">
        <w:rPr>
          <w:rFonts w:ascii="Arial" w:hAnsi="Arial" w:cs="Arial" w:hint="cs"/>
          <w:rtl/>
          <w:lang w:bidi="ar-SA"/>
        </w:rPr>
        <w:t>​</w:t>
      </w:r>
      <w:r w:rsidR="00345FF3" w:rsidRPr="00345FF3">
        <w:rPr>
          <w:rtl/>
          <w:lang w:bidi="ar-SA"/>
        </w:rPr>
        <w:t>18</w:t>
      </w:r>
      <w:r w:rsidR="00345FF3" w:rsidRPr="00345FF3">
        <w:rPr>
          <w:rFonts w:ascii="Arial" w:hAnsi="Arial" w:cs="Arial" w:hint="cs"/>
          <w:rtl/>
          <w:lang w:bidi="ar-SA"/>
        </w:rPr>
        <w:t>​</w:t>
      </w:r>
      <w:r w:rsidR="00345FF3" w:rsidRPr="00345FF3">
        <w:rPr>
          <w:rtl/>
          <w:lang w:bidi="ar-SA"/>
        </w:rPr>
        <w:t xml:space="preserve"> </w:t>
      </w:r>
      <w:r w:rsidR="00345FF3" w:rsidRPr="00345FF3">
        <w:rPr>
          <w:rFonts w:ascii="Arial" w:hAnsi="Arial" w:cs="Arial" w:hint="cs"/>
          <w:rtl/>
          <w:lang w:bidi="ar-SA"/>
        </w:rPr>
        <w:t>​</w:t>
      </w:r>
      <w:r w:rsidR="00345FF3" w:rsidRPr="00345FF3">
        <w:rPr>
          <w:rFonts w:hint="cs"/>
          <w:rtl/>
          <w:lang w:bidi="ar-SA"/>
        </w:rPr>
        <w:t>لَيْسَ</w:t>
      </w:r>
      <w:r w:rsidR="00345FF3" w:rsidRPr="00345FF3">
        <w:rPr>
          <w:rtl/>
          <w:lang w:bidi="ar-SA"/>
        </w:rPr>
        <w:t xml:space="preserve"> </w:t>
      </w:r>
      <w:r w:rsidR="00345FF3" w:rsidRPr="00345FF3">
        <w:rPr>
          <w:rFonts w:hint="cs"/>
          <w:rtl/>
          <w:lang w:bidi="ar-SA"/>
        </w:rPr>
        <w:t>أَحَدٌ</w:t>
      </w:r>
      <w:r w:rsidR="00345FF3" w:rsidRPr="00345FF3">
        <w:rPr>
          <w:rtl/>
          <w:lang w:bidi="ar-SA"/>
        </w:rPr>
        <w:t xml:space="preserve"> </w:t>
      </w:r>
      <w:r w:rsidR="00345FF3" w:rsidRPr="00345FF3">
        <w:rPr>
          <w:rFonts w:hint="cs"/>
          <w:rtl/>
          <w:lang w:bidi="ar-SA"/>
        </w:rPr>
        <w:t>يَأْخُذُهَا</w:t>
      </w:r>
      <w:r w:rsidR="00345FF3" w:rsidRPr="00345FF3">
        <w:rPr>
          <w:rtl/>
          <w:lang w:bidi="ar-SA"/>
        </w:rPr>
        <w:t xml:space="preserve"> </w:t>
      </w:r>
      <w:r w:rsidR="00345FF3" w:rsidRPr="00345FF3">
        <w:rPr>
          <w:rFonts w:hint="cs"/>
          <w:rtl/>
          <w:lang w:bidi="ar-SA"/>
        </w:rPr>
        <w:t>مِنِّي،</w:t>
      </w:r>
      <w:r w:rsidR="00345FF3" w:rsidRPr="00345FF3">
        <w:rPr>
          <w:rtl/>
          <w:lang w:bidi="ar-SA"/>
        </w:rPr>
        <w:t xml:space="preserve"> </w:t>
      </w:r>
      <w:r w:rsidR="00345FF3" w:rsidRPr="00345FF3">
        <w:rPr>
          <w:rFonts w:hint="cs"/>
          <w:rtl/>
          <w:lang w:bidi="ar-SA"/>
        </w:rPr>
        <w:t>بَلْ</w:t>
      </w:r>
      <w:r w:rsidR="00345FF3" w:rsidRPr="00345FF3">
        <w:rPr>
          <w:rtl/>
          <w:lang w:bidi="ar-SA"/>
        </w:rPr>
        <w:t xml:space="preserve"> </w:t>
      </w:r>
      <w:r w:rsidR="00345FF3" w:rsidRPr="00345FF3">
        <w:rPr>
          <w:rFonts w:hint="cs"/>
          <w:rtl/>
          <w:lang w:bidi="ar-SA"/>
        </w:rPr>
        <w:t>أَضَعُهَا</w:t>
      </w:r>
      <w:r w:rsidR="00345FF3" w:rsidRPr="00345FF3">
        <w:rPr>
          <w:rtl/>
          <w:lang w:bidi="ar-SA"/>
        </w:rPr>
        <w:t xml:space="preserve"> </w:t>
      </w:r>
      <w:r w:rsidR="00345FF3" w:rsidRPr="00345FF3">
        <w:rPr>
          <w:rFonts w:hint="cs"/>
          <w:rtl/>
          <w:lang w:bidi="ar-SA"/>
        </w:rPr>
        <w:t>أَنَا</w:t>
      </w:r>
      <w:r w:rsidR="00345FF3" w:rsidRPr="00345FF3">
        <w:rPr>
          <w:rtl/>
          <w:lang w:bidi="ar-SA"/>
        </w:rPr>
        <w:t xml:space="preserve"> </w:t>
      </w:r>
      <w:r w:rsidR="00345FF3" w:rsidRPr="00345FF3">
        <w:rPr>
          <w:rFonts w:hint="cs"/>
          <w:rtl/>
          <w:lang w:bidi="ar-SA"/>
        </w:rPr>
        <w:t>مِنْ</w:t>
      </w:r>
      <w:r w:rsidR="00345FF3" w:rsidRPr="00345FF3">
        <w:rPr>
          <w:rtl/>
          <w:lang w:bidi="ar-SA"/>
        </w:rPr>
        <w:t xml:space="preserve"> </w:t>
      </w:r>
      <w:r w:rsidR="00345FF3" w:rsidRPr="00345FF3">
        <w:rPr>
          <w:rFonts w:hint="cs"/>
          <w:rtl/>
          <w:lang w:bidi="ar-SA"/>
        </w:rPr>
        <w:t>ذَاتِي</w:t>
      </w:r>
      <w:r w:rsidR="00345FF3" w:rsidRPr="00345FF3">
        <w:rPr>
          <w:rtl/>
          <w:lang w:bidi="ar-SA"/>
        </w:rPr>
        <w:t>.</w:t>
      </w:r>
      <w:r w:rsidR="00345FF3">
        <w:rPr>
          <w:rFonts w:hint="cs"/>
          <w:rtl/>
          <w:lang w:bidi="ar-SA"/>
        </w:rPr>
        <w:t>"</w:t>
      </w:r>
    </w:p>
    <w:p w14:paraId="339B9D1D" w14:textId="30750B90" w:rsidR="00345FF3" w:rsidRDefault="00D113C8">
      <w:pPr>
        <w:rPr>
          <w:rtl/>
          <w:lang w:bidi="ar-SA"/>
        </w:rPr>
      </w:pPr>
      <w:r>
        <w:rPr>
          <w:rFonts w:hint="cs"/>
          <w:rtl/>
          <w:lang w:bidi="ar-SA"/>
        </w:rPr>
        <w:t>غير أن الرب يسوع لم يبذل حياته فقط لأجل الخراف، وإنما عند وجودهم في خطر، عندما يأتي العدو ليؤذيهم، فهو يدخل في الثغر من أجلهم، ويهتم بحفظهم إلى النهاية. "</w:t>
      </w:r>
      <w:r w:rsidRPr="00D113C8">
        <w:rPr>
          <w:rFonts w:ascii="Arial" w:hAnsi="Arial" w:cs="Arial" w:hint="cs"/>
          <w:rtl/>
          <w:lang w:bidi="ar-SA"/>
        </w:rPr>
        <w:t>​</w:t>
      </w:r>
      <w:r w:rsidRPr="00D113C8">
        <w:rPr>
          <w:rFonts w:hint="cs"/>
          <w:rtl/>
          <w:lang w:bidi="ar-SA"/>
        </w:rPr>
        <w:t>اَلسَّارِقُ</w:t>
      </w:r>
      <w:r w:rsidRPr="00D113C8">
        <w:rPr>
          <w:rtl/>
          <w:lang w:bidi="ar-SA"/>
        </w:rPr>
        <w:t xml:space="preserve"> </w:t>
      </w:r>
      <w:r w:rsidRPr="00D113C8">
        <w:rPr>
          <w:rFonts w:hint="cs"/>
          <w:rtl/>
          <w:lang w:bidi="ar-SA"/>
        </w:rPr>
        <w:t>لاَ</w:t>
      </w:r>
      <w:r w:rsidRPr="00D113C8">
        <w:rPr>
          <w:rtl/>
          <w:lang w:bidi="ar-SA"/>
        </w:rPr>
        <w:t xml:space="preserve"> </w:t>
      </w:r>
      <w:r w:rsidRPr="00D113C8">
        <w:rPr>
          <w:rFonts w:hint="cs"/>
          <w:rtl/>
          <w:lang w:bidi="ar-SA"/>
        </w:rPr>
        <w:t>يَأْتِي</w:t>
      </w:r>
      <w:r w:rsidRPr="00D113C8">
        <w:rPr>
          <w:rtl/>
          <w:lang w:bidi="ar-SA"/>
        </w:rPr>
        <w:t xml:space="preserve"> </w:t>
      </w:r>
      <w:r w:rsidRPr="00D113C8">
        <w:rPr>
          <w:rFonts w:hint="cs"/>
          <w:rtl/>
          <w:lang w:bidi="ar-SA"/>
        </w:rPr>
        <w:t>إِلاَّ</w:t>
      </w:r>
      <w:r w:rsidRPr="00D113C8">
        <w:rPr>
          <w:rtl/>
          <w:lang w:bidi="ar-SA"/>
        </w:rPr>
        <w:t xml:space="preserve"> </w:t>
      </w:r>
      <w:r w:rsidRPr="00D113C8">
        <w:rPr>
          <w:rFonts w:hint="cs"/>
          <w:rtl/>
          <w:lang w:bidi="ar-SA"/>
        </w:rPr>
        <w:t>لِيَسْرِقَ</w:t>
      </w:r>
      <w:r w:rsidRPr="00D113C8">
        <w:rPr>
          <w:rtl/>
          <w:lang w:bidi="ar-SA"/>
        </w:rPr>
        <w:t xml:space="preserve"> </w:t>
      </w:r>
      <w:r w:rsidRPr="00D113C8">
        <w:rPr>
          <w:rFonts w:hint="cs"/>
          <w:rtl/>
          <w:lang w:bidi="ar-SA"/>
        </w:rPr>
        <w:t>وَيَذْبَحَ</w:t>
      </w:r>
      <w:r w:rsidRPr="00D113C8">
        <w:rPr>
          <w:rtl/>
          <w:lang w:bidi="ar-SA"/>
        </w:rPr>
        <w:t xml:space="preserve"> </w:t>
      </w:r>
      <w:r w:rsidRPr="00D113C8">
        <w:rPr>
          <w:rFonts w:hint="cs"/>
          <w:rtl/>
          <w:lang w:bidi="ar-SA"/>
        </w:rPr>
        <w:t>وَيُهْلِكَ،</w:t>
      </w:r>
      <w:r w:rsidRPr="00D113C8">
        <w:rPr>
          <w:rtl/>
          <w:lang w:bidi="ar-SA"/>
        </w:rPr>
        <w:t xml:space="preserve"> </w:t>
      </w:r>
      <w:r w:rsidRPr="00D113C8">
        <w:rPr>
          <w:rFonts w:hint="cs"/>
          <w:rtl/>
          <w:lang w:bidi="ar-SA"/>
        </w:rPr>
        <w:t>وَأَمَّا</w:t>
      </w:r>
      <w:r w:rsidRPr="00D113C8">
        <w:rPr>
          <w:rtl/>
          <w:lang w:bidi="ar-SA"/>
        </w:rPr>
        <w:t xml:space="preserve"> </w:t>
      </w:r>
      <w:r w:rsidRPr="00D113C8">
        <w:rPr>
          <w:rFonts w:hint="cs"/>
          <w:rtl/>
          <w:lang w:bidi="ar-SA"/>
        </w:rPr>
        <w:t>أَنَا</w:t>
      </w:r>
      <w:r w:rsidRPr="00D113C8">
        <w:rPr>
          <w:rtl/>
          <w:lang w:bidi="ar-SA"/>
        </w:rPr>
        <w:t xml:space="preserve"> </w:t>
      </w:r>
      <w:r w:rsidRPr="00D113C8">
        <w:rPr>
          <w:rFonts w:hint="cs"/>
          <w:rtl/>
          <w:lang w:bidi="ar-SA"/>
        </w:rPr>
        <w:t>فَقَدْ</w:t>
      </w:r>
      <w:r w:rsidRPr="00D113C8">
        <w:rPr>
          <w:rtl/>
          <w:lang w:bidi="ar-SA"/>
        </w:rPr>
        <w:t xml:space="preserve"> </w:t>
      </w:r>
      <w:r w:rsidRPr="00D113C8">
        <w:rPr>
          <w:rFonts w:hint="cs"/>
          <w:rtl/>
          <w:lang w:bidi="ar-SA"/>
        </w:rPr>
        <w:t>أَتَيْتُ</w:t>
      </w:r>
      <w:r w:rsidRPr="00D113C8">
        <w:rPr>
          <w:rtl/>
          <w:lang w:bidi="ar-SA"/>
        </w:rPr>
        <w:t xml:space="preserve"> </w:t>
      </w:r>
      <w:r w:rsidRPr="00D113C8">
        <w:rPr>
          <w:rFonts w:hint="cs"/>
          <w:rtl/>
          <w:lang w:bidi="ar-SA"/>
        </w:rPr>
        <w:t>لِتَكُونَ</w:t>
      </w:r>
      <w:r w:rsidRPr="00D113C8">
        <w:rPr>
          <w:rtl/>
          <w:lang w:bidi="ar-SA"/>
        </w:rPr>
        <w:t xml:space="preserve"> </w:t>
      </w:r>
      <w:r w:rsidRPr="00D113C8">
        <w:rPr>
          <w:rFonts w:hint="cs"/>
          <w:rtl/>
          <w:lang w:bidi="ar-SA"/>
        </w:rPr>
        <w:t>لَهُمْ</w:t>
      </w:r>
      <w:r w:rsidRPr="00D113C8">
        <w:rPr>
          <w:rtl/>
          <w:lang w:bidi="ar-SA"/>
        </w:rPr>
        <w:t xml:space="preserve"> </w:t>
      </w:r>
      <w:r w:rsidRPr="00D113C8">
        <w:rPr>
          <w:rFonts w:hint="cs"/>
          <w:rtl/>
          <w:lang w:bidi="ar-SA"/>
        </w:rPr>
        <w:t>حَيَاةٌ</w:t>
      </w:r>
      <w:r w:rsidRPr="00D113C8">
        <w:rPr>
          <w:rtl/>
          <w:lang w:bidi="ar-SA"/>
        </w:rPr>
        <w:t xml:space="preserve"> </w:t>
      </w:r>
      <w:r w:rsidRPr="00D113C8">
        <w:rPr>
          <w:rFonts w:hint="cs"/>
          <w:rtl/>
          <w:lang w:bidi="ar-SA"/>
        </w:rPr>
        <w:t>وَلِيَكُونَ</w:t>
      </w:r>
      <w:r w:rsidRPr="00D113C8">
        <w:rPr>
          <w:rtl/>
          <w:lang w:bidi="ar-SA"/>
        </w:rPr>
        <w:t xml:space="preserve"> </w:t>
      </w:r>
      <w:r w:rsidRPr="00D113C8">
        <w:rPr>
          <w:rFonts w:hint="cs"/>
          <w:rtl/>
          <w:lang w:bidi="ar-SA"/>
        </w:rPr>
        <w:t>لَهُمْ</w:t>
      </w:r>
      <w:r w:rsidRPr="00D113C8">
        <w:rPr>
          <w:rtl/>
          <w:lang w:bidi="ar-SA"/>
        </w:rPr>
        <w:t xml:space="preserve"> </w:t>
      </w:r>
      <w:r w:rsidRPr="00D113C8">
        <w:rPr>
          <w:rFonts w:hint="cs"/>
          <w:rtl/>
          <w:lang w:bidi="ar-SA"/>
        </w:rPr>
        <w:t>أَفْضَلُ</w:t>
      </w:r>
      <w:r w:rsidRPr="00D113C8">
        <w:rPr>
          <w:rtl/>
          <w:lang w:bidi="ar-SA"/>
        </w:rPr>
        <w:t>.</w:t>
      </w:r>
      <w:r>
        <w:rPr>
          <w:rFonts w:hint="cs"/>
          <w:rtl/>
          <w:lang w:bidi="ar-SA"/>
        </w:rPr>
        <w:t>" إن فعلاً آمنا بالرب يسوع فلنا حياة أبدية كما نقرأ في يوحنا 3: 36: "</w:t>
      </w:r>
      <w:r w:rsidRPr="00D113C8">
        <w:rPr>
          <w:rtl/>
          <w:lang w:bidi="ar-SA"/>
        </w:rPr>
        <w:t>الَّذِي يُؤْمِنُ بِالابْنِ لَهُ حَيَاةٌ أَبَدِيَّةٌ،</w:t>
      </w:r>
      <w:r>
        <w:rPr>
          <w:rFonts w:hint="cs"/>
          <w:rtl/>
          <w:lang w:bidi="ar-SA"/>
        </w:rPr>
        <w:t>" إننا عندها لن نُهلك إلى الأبد، وإنما سنكون مع الرب لكل الأبدية. إن هذا صار نصيبنا بعمل الرب يسوع. هو مات، لكن لا فقط ليبقى في القبر إلى الأبد؛ كلا، فقد قام وأعطانا الحياة الأبدية؛ وسيقيمنا في اليوم الأخير.</w:t>
      </w:r>
    </w:p>
    <w:p w14:paraId="3AF63979" w14:textId="2D4B6FD8" w:rsidR="00D113C8" w:rsidRDefault="00D113C8">
      <w:pPr>
        <w:rPr>
          <w:rtl/>
          <w:lang w:bidi="ar-SA"/>
        </w:rPr>
      </w:pPr>
      <w:r>
        <w:rPr>
          <w:rFonts w:hint="cs"/>
          <w:rtl/>
          <w:lang w:bidi="ar-SA"/>
        </w:rPr>
        <w:t>إننا أيضًا نقرأ: "</w:t>
      </w:r>
      <w:r w:rsidR="00056D72">
        <w:rPr>
          <w:rFonts w:hint="cs"/>
          <w:rtl/>
          <w:lang w:bidi="ar-SA"/>
        </w:rPr>
        <w:t>خ</w:t>
      </w:r>
      <w:r w:rsidR="00C63488" w:rsidRPr="00C63488">
        <w:rPr>
          <w:rtl/>
          <w:lang w:bidi="ar-SA"/>
        </w:rPr>
        <w:t>رَافِي تَسْمَعُ صَوْتِي، وَأَنَا أَعْرِفُهَا فَتَتْبَعُنِي.</w:t>
      </w:r>
      <w:r w:rsidR="00C63488">
        <w:rPr>
          <w:rFonts w:hint="cs"/>
          <w:rtl/>
          <w:lang w:bidi="ar-SA"/>
        </w:rPr>
        <w:t>" وفي عدد 4 نحن نقرأ: "</w:t>
      </w:r>
      <w:r w:rsidR="00C63488" w:rsidRPr="00C63488">
        <w:rPr>
          <w:rtl/>
          <w:lang w:bidi="ar-SA"/>
        </w:rPr>
        <w:t>وَالْخِرَافُ تَتْبَعُهُ، لأَنَّهَا تَعْرِفُ صَوْتَهُ.</w:t>
      </w:r>
      <w:r w:rsidR="00C63488">
        <w:rPr>
          <w:rFonts w:hint="cs"/>
          <w:rtl/>
          <w:lang w:bidi="ar-SA"/>
        </w:rPr>
        <w:t>" يا للرابطة الحميمة! الرب يسوع يعرف الخراف كما أن الآب كان يعرفه وهو على الأرض؛ والخراف تعرفه كما هو يعرف الآب؛ فهو يدعوه</w:t>
      </w:r>
      <w:r w:rsidR="00B164D3">
        <w:rPr>
          <w:rFonts w:hint="cs"/>
          <w:rtl/>
          <w:lang w:bidi="ar-SA"/>
        </w:rPr>
        <w:t>ا</w:t>
      </w:r>
      <w:r w:rsidR="00C63488">
        <w:rPr>
          <w:rFonts w:hint="cs"/>
          <w:rtl/>
          <w:lang w:bidi="ar-SA"/>
        </w:rPr>
        <w:t xml:space="preserve"> وهي تتبعه. "</w:t>
      </w:r>
      <w:r w:rsidR="00C63488" w:rsidRPr="00C63488">
        <w:rPr>
          <w:rFonts w:ascii="Arial" w:hAnsi="Arial" w:cs="Arial" w:hint="cs"/>
          <w:rtl/>
          <w:lang w:bidi="ar-SA"/>
        </w:rPr>
        <w:t>​</w:t>
      </w:r>
      <w:r w:rsidR="00C63488" w:rsidRPr="00C63488">
        <w:rPr>
          <w:rFonts w:hint="cs"/>
          <w:rtl/>
          <w:lang w:bidi="ar-SA"/>
        </w:rPr>
        <w:t>أَمَّا</w:t>
      </w:r>
      <w:r w:rsidR="00C63488" w:rsidRPr="00C63488">
        <w:rPr>
          <w:rtl/>
          <w:lang w:bidi="ar-SA"/>
        </w:rPr>
        <w:t xml:space="preserve"> </w:t>
      </w:r>
      <w:r w:rsidR="00C63488" w:rsidRPr="00C63488">
        <w:rPr>
          <w:rFonts w:hint="cs"/>
          <w:rtl/>
          <w:lang w:bidi="ar-SA"/>
        </w:rPr>
        <w:t>أَنَا</w:t>
      </w:r>
      <w:r w:rsidR="00C63488" w:rsidRPr="00C63488">
        <w:rPr>
          <w:rtl/>
          <w:lang w:bidi="ar-SA"/>
        </w:rPr>
        <w:t xml:space="preserve"> </w:t>
      </w:r>
      <w:r w:rsidR="00C63488" w:rsidRPr="00C63488">
        <w:rPr>
          <w:rFonts w:hint="cs"/>
          <w:rtl/>
          <w:lang w:bidi="ar-SA"/>
        </w:rPr>
        <w:t>فَإِنِّي</w:t>
      </w:r>
      <w:r w:rsidR="00C63488" w:rsidRPr="00C63488">
        <w:rPr>
          <w:rtl/>
          <w:lang w:bidi="ar-SA"/>
        </w:rPr>
        <w:t xml:space="preserve"> </w:t>
      </w:r>
      <w:r w:rsidR="00C63488" w:rsidRPr="00C63488">
        <w:rPr>
          <w:rFonts w:hint="cs"/>
          <w:rtl/>
          <w:lang w:bidi="ar-SA"/>
        </w:rPr>
        <w:t>الرَّاعِي</w:t>
      </w:r>
      <w:r w:rsidR="00C63488" w:rsidRPr="00C63488">
        <w:rPr>
          <w:rtl/>
          <w:lang w:bidi="ar-SA"/>
        </w:rPr>
        <w:t xml:space="preserve"> </w:t>
      </w:r>
      <w:r w:rsidR="00C63488" w:rsidRPr="00C63488">
        <w:rPr>
          <w:rFonts w:hint="cs"/>
          <w:rtl/>
          <w:lang w:bidi="ar-SA"/>
        </w:rPr>
        <w:t>الصَّالِحُ،</w:t>
      </w:r>
      <w:r w:rsidR="00C63488" w:rsidRPr="00C63488">
        <w:rPr>
          <w:rtl/>
          <w:lang w:bidi="ar-SA"/>
        </w:rPr>
        <w:t xml:space="preserve"> </w:t>
      </w:r>
      <w:r w:rsidR="00C63488" w:rsidRPr="00C63488">
        <w:rPr>
          <w:rFonts w:hint="cs"/>
          <w:rtl/>
          <w:lang w:bidi="ar-SA"/>
        </w:rPr>
        <w:t>وَأَعْرِفُ</w:t>
      </w:r>
      <w:r w:rsidR="00C63488" w:rsidRPr="00C63488">
        <w:rPr>
          <w:rtl/>
          <w:lang w:bidi="ar-SA"/>
        </w:rPr>
        <w:t xml:space="preserve"> </w:t>
      </w:r>
      <w:r w:rsidR="00C63488" w:rsidRPr="00C63488">
        <w:rPr>
          <w:rFonts w:hint="cs"/>
          <w:rtl/>
          <w:lang w:bidi="ar-SA"/>
        </w:rPr>
        <w:t>خَاصَّتِي</w:t>
      </w:r>
      <w:r w:rsidR="00C63488" w:rsidRPr="00C63488">
        <w:rPr>
          <w:rtl/>
          <w:lang w:bidi="ar-SA"/>
        </w:rPr>
        <w:t xml:space="preserve"> </w:t>
      </w:r>
      <w:r w:rsidR="00C63488" w:rsidRPr="00C63488">
        <w:rPr>
          <w:rFonts w:hint="cs"/>
          <w:rtl/>
          <w:lang w:bidi="ar-SA"/>
        </w:rPr>
        <w:t>وَخَاصَّتِي</w:t>
      </w:r>
      <w:r w:rsidR="00C63488" w:rsidRPr="00C63488">
        <w:rPr>
          <w:rtl/>
          <w:lang w:bidi="ar-SA"/>
        </w:rPr>
        <w:t xml:space="preserve"> </w:t>
      </w:r>
      <w:r w:rsidR="00B164D3" w:rsidRPr="00C63488">
        <w:rPr>
          <w:rFonts w:hint="cs"/>
          <w:rtl/>
          <w:lang w:bidi="ar-SA"/>
        </w:rPr>
        <w:t xml:space="preserve">تَعْرِفُنِي، </w:t>
      </w:r>
      <w:r w:rsidR="00B164D3" w:rsidRPr="00C63488">
        <w:rPr>
          <w:rFonts w:ascii="Times New Roman" w:hAnsi="Times New Roman" w:cs="Times New Roman" w:hint="cs"/>
          <w:rtl/>
          <w:lang w:bidi="ar-SA"/>
        </w:rPr>
        <w:t>​</w:t>
      </w:r>
      <w:r w:rsidR="00C63488" w:rsidRPr="00C63488">
        <w:rPr>
          <w:rtl/>
          <w:lang w:bidi="ar-SA"/>
        </w:rPr>
        <w:t>15</w:t>
      </w:r>
      <w:r w:rsidR="00C63488" w:rsidRPr="00C63488">
        <w:rPr>
          <w:rFonts w:ascii="Arial" w:hAnsi="Arial" w:cs="Arial" w:hint="cs"/>
          <w:rtl/>
          <w:lang w:bidi="ar-SA"/>
        </w:rPr>
        <w:t>​</w:t>
      </w:r>
      <w:r w:rsidR="00C63488" w:rsidRPr="00C63488">
        <w:rPr>
          <w:rtl/>
          <w:lang w:bidi="ar-SA"/>
        </w:rPr>
        <w:t xml:space="preserve"> </w:t>
      </w:r>
      <w:r w:rsidR="00C63488" w:rsidRPr="00C63488">
        <w:rPr>
          <w:rFonts w:ascii="Arial" w:hAnsi="Arial" w:cs="Arial" w:hint="cs"/>
          <w:rtl/>
          <w:lang w:bidi="ar-SA"/>
        </w:rPr>
        <w:t>​</w:t>
      </w:r>
      <w:r w:rsidR="00C63488" w:rsidRPr="00C63488">
        <w:rPr>
          <w:rFonts w:hint="cs"/>
          <w:rtl/>
          <w:lang w:bidi="ar-SA"/>
        </w:rPr>
        <w:t>كَمَا</w:t>
      </w:r>
      <w:r w:rsidR="00C63488" w:rsidRPr="00C63488">
        <w:rPr>
          <w:rtl/>
          <w:lang w:bidi="ar-SA"/>
        </w:rPr>
        <w:t xml:space="preserve"> </w:t>
      </w:r>
      <w:r w:rsidR="00C63488" w:rsidRPr="00C63488">
        <w:rPr>
          <w:rFonts w:hint="cs"/>
          <w:rtl/>
          <w:lang w:bidi="ar-SA"/>
        </w:rPr>
        <w:t>أَنَّ</w:t>
      </w:r>
      <w:r w:rsidR="00C63488" w:rsidRPr="00C63488">
        <w:rPr>
          <w:rtl/>
          <w:lang w:bidi="ar-SA"/>
        </w:rPr>
        <w:t xml:space="preserve"> </w:t>
      </w:r>
      <w:r w:rsidR="00C63488" w:rsidRPr="00C63488">
        <w:rPr>
          <w:rFonts w:hint="cs"/>
          <w:rtl/>
          <w:lang w:bidi="ar-SA"/>
        </w:rPr>
        <w:t>الآبَ</w:t>
      </w:r>
      <w:r w:rsidR="00C63488" w:rsidRPr="00C63488">
        <w:rPr>
          <w:rtl/>
          <w:lang w:bidi="ar-SA"/>
        </w:rPr>
        <w:t xml:space="preserve"> </w:t>
      </w:r>
      <w:r w:rsidR="00C63488" w:rsidRPr="00C63488">
        <w:rPr>
          <w:rFonts w:hint="cs"/>
          <w:rtl/>
          <w:lang w:bidi="ar-SA"/>
        </w:rPr>
        <w:t>يَعْرِفُنِي</w:t>
      </w:r>
      <w:r w:rsidR="00C63488" w:rsidRPr="00C63488">
        <w:rPr>
          <w:rtl/>
          <w:lang w:bidi="ar-SA"/>
        </w:rPr>
        <w:t xml:space="preserve"> </w:t>
      </w:r>
      <w:r w:rsidR="00C63488" w:rsidRPr="00C63488">
        <w:rPr>
          <w:rFonts w:hint="cs"/>
          <w:rtl/>
          <w:lang w:bidi="ar-SA"/>
        </w:rPr>
        <w:t>وَأَنَا</w:t>
      </w:r>
      <w:r w:rsidR="00C63488" w:rsidRPr="00C63488">
        <w:rPr>
          <w:rtl/>
          <w:lang w:bidi="ar-SA"/>
        </w:rPr>
        <w:t xml:space="preserve"> </w:t>
      </w:r>
      <w:r w:rsidR="00C63488" w:rsidRPr="00C63488">
        <w:rPr>
          <w:rFonts w:hint="cs"/>
          <w:rtl/>
          <w:lang w:bidi="ar-SA"/>
        </w:rPr>
        <w:t>أَعْرِفُ</w:t>
      </w:r>
      <w:r w:rsidR="00C63488" w:rsidRPr="00C63488">
        <w:rPr>
          <w:rtl/>
          <w:lang w:bidi="ar-SA"/>
        </w:rPr>
        <w:t xml:space="preserve"> </w:t>
      </w:r>
      <w:r w:rsidR="00C63488" w:rsidRPr="00C63488">
        <w:rPr>
          <w:rFonts w:hint="cs"/>
          <w:rtl/>
          <w:lang w:bidi="ar-SA"/>
        </w:rPr>
        <w:t>الآبَ</w:t>
      </w:r>
      <w:r w:rsidR="00C63488" w:rsidRPr="00C63488">
        <w:rPr>
          <w:rtl/>
          <w:lang w:bidi="ar-SA"/>
        </w:rPr>
        <w:t>.</w:t>
      </w:r>
      <w:r w:rsidR="00C63488">
        <w:rPr>
          <w:rFonts w:hint="cs"/>
          <w:rtl/>
          <w:lang w:bidi="ar-SA"/>
        </w:rPr>
        <w:t xml:space="preserve">" (عدد 14 </w:t>
      </w:r>
      <w:r w:rsidR="00C63488">
        <w:rPr>
          <w:rtl/>
          <w:lang w:bidi="ar-SA"/>
        </w:rPr>
        <w:t>–</w:t>
      </w:r>
      <w:r w:rsidR="00C63488">
        <w:rPr>
          <w:rFonts w:hint="cs"/>
          <w:rtl/>
          <w:lang w:bidi="ar-SA"/>
        </w:rPr>
        <w:t xml:space="preserve"> 15). يا لروعة النعمة!</w:t>
      </w:r>
    </w:p>
    <w:p w14:paraId="3FA99B68" w14:textId="7C6A235B" w:rsidR="00EB47D0" w:rsidRDefault="00C63488" w:rsidP="005A44B8">
      <w:pPr>
        <w:rPr>
          <w:rtl/>
          <w:lang w:bidi="ar-SA"/>
        </w:rPr>
      </w:pPr>
      <w:r>
        <w:rPr>
          <w:rFonts w:hint="cs"/>
          <w:rtl/>
          <w:lang w:bidi="ar-SA"/>
        </w:rPr>
        <w:t>"</w:t>
      </w:r>
      <w:r w:rsidRPr="00C63488">
        <w:rPr>
          <w:rFonts w:ascii="Arial" w:hAnsi="Arial" w:cs="Arial" w:hint="cs"/>
          <w:rtl/>
          <w:lang w:bidi="ar-SA"/>
        </w:rPr>
        <w:t>​</w:t>
      </w:r>
      <w:r w:rsidRPr="00C63488">
        <w:rPr>
          <w:rFonts w:hint="cs"/>
          <w:rtl/>
          <w:lang w:bidi="ar-SA"/>
        </w:rPr>
        <w:t>وَأَنَا</w:t>
      </w:r>
      <w:r w:rsidRPr="00C63488">
        <w:rPr>
          <w:rtl/>
          <w:lang w:bidi="ar-SA"/>
        </w:rPr>
        <w:t xml:space="preserve"> </w:t>
      </w:r>
      <w:r w:rsidRPr="00C63488">
        <w:rPr>
          <w:rFonts w:hint="cs"/>
          <w:rtl/>
          <w:lang w:bidi="ar-SA"/>
        </w:rPr>
        <w:t>أُعْطِيهَا</w:t>
      </w:r>
      <w:r w:rsidRPr="00C63488">
        <w:rPr>
          <w:rtl/>
          <w:lang w:bidi="ar-SA"/>
        </w:rPr>
        <w:t xml:space="preserve"> </w:t>
      </w:r>
      <w:r w:rsidRPr="00C63488">
        <w:rPr>
          <w:rFonts w:hint="cs"/>
          <w:rtl/>
          <w:lang w:bidi="ar-SA"/>
        </w:rPr>
        <w:t>حَيَاةً</w:t>
      </w:r>
      <w:r w:rsidRPr="00C63488">
        <w:rPr>
          <w:rtl/>
          <w:lang w:bidi="ar-SA"/>
        </w:rPr>
        <w:t xml:space="preserve"> </w:t>
      </w:r>
      <w:r w:rsidRPr="00C63488">
        <w:rPr>
          <w:rFonts w:hint="cs"/>
          <w:rtl/>
          <w:lang w:bidi="ar-SA"/>
        </w:rPr>
        <w:t>أَبَدِيَّةً،</w:t>
      </w:r>
      <w:r w:rsidRPr="00C63488">
        <w:rPr>
          <w:rtl/>
          <w:lang w:bidi="ar-SA"/>
        </w:rPr>
        <w:t xml:space="preserve"> </w:t>
      </w:r>
      <w:r w:rsidRPr="00C63488">
        <w:rPr>
          <w:rFonts w:hint="cs"/>
          <w:rtl/>
          <w:lang w:bidi="ar-SA"/>
        </w:rPr>
        <w:t>وَلَنْ</w:t>
      </w:r>
      <w:r w:rsidRPr="00C63488">
        <w:rPr>
          <w:rtl/>
          <w:lang w:bidi="ar-SA"/>
        </w:rPr>
        <w:t xml:space="preserve"> </w:t>
      </w:r>
      <w:r w:rsidRPr="00C63488">
        <w:rPr>
          <w:rFonts w:hint="cs"/>
          <w:rtl/>
          <w:lang w:bidi="ar-SA"/>
        </w:rPr>
        <w:t>تَهْلِكَ</w:t>
      </w:r>
      <w:r w:rsidRPr="00C63488">
        <w:rPr>
          <w:rtl/>
          <w:lang w:bidi="ar-SA"/>
        </w:rPr>
        <w:t xml:space="preserve"> </w:t>
      </w:r>
      <w:r w:rsidRPr="00C63488">
        <w:rPr>
          <w:rFonts w:hint="cs"/>
          <w:rtl/>
          <w:lang w:bidi="ar-SA"/>
        </w:rPr>
        <w:t>إِلَى</w:t>
      </w:r>
      <w:r w:rsidRPr="00C63488">
        <w:rPr>
          <w:rtl/>
          <w:lang w:bidi="ar-SA"/>
        </w:rPr>
        <w:t xml:space="preserve"> </w:t>
      </w:r>
      <w:r w:rsidRPr="00C63488">
        <w:rPr>
          <w:rFonts w:hint="cs"/>
          <w:rtl/>
          <w:lang w:bidi="ar-SA"/>
        </w:rPr>
        <w:t>الأَبَدِ،</w:t>
      </w:r>
      <w:r w:rsidRPr="00C63488">
        <w:rPr>
          <w:rtl/>
          <w:lang w:bidi="ar-SA"/>
        </w:rPr>
        <w:t xml:space="preserve"> </w:t>
      </w:r>
      <w:r w:rsidRPr="00C63488">
        <w:rPr>
          <w:rFonts w:hint="cs"/>
          <w:rtl/>
          <w:lang w:bidi="ar-SA"/>
        </w:rPr>
        <w:t>وَلاَ</w:t>
      </w:r>
      <w:r w:rsidRPr="00C63488">
        <w:rPr>
          <w:rtl/>
          <w:lang w:bidi="ar-SA"/>
        </w:rPr>
        <w:t xml:space="preserve"> </w:t>
      </w:r>
      <w:r w:rsidRPr="00C63488">
        <w:rPr>
          <w:rFonts w:hint="cs"/>
          <w:rtl/>
          <w:lang w:bidi="ar-SA"/>
        </w:rPr>
        <w:t>يَخْطَفُهَا</w:t>
      </w:r>
      <w:r w:rsidRPr="00C63488">
        <w:rPr>
          <w:rtl/>
          <w:lang w:bidi="ar-SA"/>
        </w:rPr>
        <w:t xml:space="preserve"> </w:t>
      </w:r>
      <w:r w:rsidRPr="00C63488">
        <w:rPr>
          <w:rFonts w:hint="cs"/>
          <w:rtl/>
          <w:lang w:bidi="ar-SA"/>
        </w:rPr>
        <w:t>أَحَدٌ</w:t>
      </w:r>
      <w:r w:rsidRPr="00C63488">
        <w:rPr>
          <w:rtl/>
          <w:lang w:bidi="ar-SA"/>
        </w:rPr>
        <w:t xml:space="preserve"> </w:t>
      </w:r>
      <w:r w:rsidRPr="00C63488">
        <w:rPr>
          <w:rFonts w:hint="cs"/>
          <w:rtl/>
          <w:lang w:bidi="ar-SA"/>
        </w:rPr>
        <w:t>مِنْ</w:t>
      </w:r>
      <w:r w:rsidRPr="00C63488">
        <w:rPr>
          <w:rtl/>
          <w:lang w:bidi="ar-SA"/>
        </w:rPr>
        <w:t xml:space="preserve"> </w:t>
      </w:r>
      <w:r w:rsidRPr="00C63488">
        <w:rPr>
          <w:rFonts w:hint="cs"/>
          <w:rtl/>
          <w:lang w:bidi="ar-SA"/>
        </w:rPr>
        <w:t>يَدِي</w:t>
      </w:r>
      <w:r w:rsidRPr="00C63488">
        <w:rPr>
          <w:rtl/>
          <w:lang w:bidi="ar-SA"/>
        </w:rPr>
        <w:t xml:space="preserve">.  </w:t>
      </w:r>
      <w:r w:rsidRPr="00C63488">
        <w:rPr>
          <w:rFonts w:ascii="Arial" w:hAnsi="Arial" w:cs="Arial" w:hint="cs"/>
          <w:rtl/>
          <w:lang w:bidi="ar-SA"/>
        </w:rPr>
        <w:t>​</w:t>
      </w:r>
      <w:r w:rsidRPr="00C63488">
        <w:rPr>
          <w:rtl/>
          <w:lang w:bidi="ar-SA"/>
        </w:rPr>
        <w:t>29</w:t>
      </w:r>
      <w:r w:rsidRPr="00C63488">
        <w:rPr>
          <w:rFonts w:ascii="Arial" w:hAnsi="Arial" w:cs="Arial" w:hint="cs"/>
          <w:rtl/>
          <w:lang w:bidi="ar-SA"/>
        </w:rPr>
        <w:t>​</w:t>
      </w:r>
      <w:r w:rsidRPr="00C63488">
        <w:rPr>
          <w:rtl/>
          <w:lang w:bidi="ar-SA"/>
        </w:rPr>
        <w:t xml:space="preserve"> </w:t>
      </w:r>
      <w:r w:rsidRPr="00C63488">
        <w:rPr>
          <w:rFonts w:ascii="Arial" w:hAnsi="Arial" w:cs="Arial" w:hint="cs"/>
          <w:rtl/>
          <w:lang w:bidi="ar-SA"/>
        </w:rPr>
        <w:t>​</w:t>
      </w:r>
      <w:r w:rsidRPr="00C63488">
        <w:rPr>
          <w:rFonts w:hint="cs"/>
          <w:rtl/>
          <w:lang w:bidi="ar-SA"/>
        </w:rPr>
        <w:t>أَبِي</w:t>
      </w:r>
      <w:r w:rsidRPr="00C63488">
        <w:rPr>
          <w:rtl/>
          <w:lang w:bidi="ar-SA"/>
        </w:rPr>
        <w:t xml:space="preserve"> </w:t>
      </w:r>
      <w:r w:rsidRPr="00C63488">
        <w:rPr>
          <w:rFonts w:hint="cs"/>
          <w:rtl/>
          <w:lang w:bidi="ar-SA"/>
        </w:rPr>
        <w:t>الَّذِي</w:t>
      </w:r>
      <w:r w:rsidRPr="00C63488">
        <w:rPr>
          <w:rtl/>
          <w:lang w:bidi="ar-SA"/>
        </w:rPr>
        <w:t xml:space="preserve"> </w:t>
      </w:r>
      <w:r w:rsidRPr="00C63488">
        <w:rPr>
          <w:rFonts w:hint="cs"/>
          <w:rtl/>
          <w:lang w:bidi="ar-SA"/>
        </w:rPr>
        <w:t>أَعْطَانِي</w:t>
      </w:r>
      <w:r w:rsidRPr="00C63488">
        <w:rPr>
          <w:rtl/>
          <w:lang w:bidi="ar-SA"/>
        </w:rPr>
        <w:t xml:space="preserve"> </w:t>
      </w:r>
      <w:r w:rsidRPr="00C63488">
        <w:rPr>
          <w:rFonts w:hint="cs"/>
          <w:rtl/>
          <w:lang w:bidi="ar-SA"/>
        </w:rPr>
        <w:t>إِيَّاهَا</w:t>
      </w:r>
      <w:r w:rsidRPr="00C63488">
        <w:rPr>
          <w:rtl/>
          <w:lang w:bidi="ar-SA"/>
        </w:rPr>
        <w:t xml:space="preserve"> </w:t>
      </w:r>
      <w:r w:rsidRPr="00C63488">
        <w:rPr>
          <w:rFonts w:hint="cs"/>
          <w:rtl/>
          <w:lang w:bidi="ar-SA"/>
        </w:rPr>
        <w:t>هُوَ</w:t>
      </w:r>
      <w:r w:rsidRPr="00C63488">
        <w:rPr>
          <w:rtl/>
          <w:lang w:bidi="ar-SA"/>
        </w:rPr>
        <w:t xml:space="preserve"> </w:t>
      </w:r>
      <w:r w:rsidRPr="00C63488">
        <w:rPr>
          <w:rFonts w:hint="cs"/>
          <w:rtl/>
          <w:lang w:bidi="ar-SA"/>
        </w:rPr>
        <w:t>أَعْظَمُ</w:t>
      </w:r>
      <w:r w:rsidRPr="00C63488">
        <w:rPr>
          <w:rtl/>
          <w:lang w:bidi="ar-SA"/>
        </w:rPr>
        <w:t xml:space="preserve"> </w:t>
      </w:r>
      <w:r w:rsidRPr="00C63488">
        <w:rPr>
          <w:rFonts w:hint="cs"/>
          <w:rtl/>
          <w:lang w:bidi="ar-SA"/>
        </w:rPr>
        <w:t>مِنَ</w:t>
      </w:r>
      <w:r w:rsidRPr="00C63488">
        <w:rPr>
          <w:rtl/>
          <w:lang w:bidi="ar-SA"/>
        </w:rPr>
        <w:t xml:space="preserve"> </w:t>
      </w:r>
      <w:r w:rsidRPr="00C63488">
        <w:rPr>
          <w:rFonts w:hint="cs"/>
          <w:rtl/>
          <w:lang w:bidi="ar-SA"/>
        </w:rPr>
        <w:t>الْكُلِّ،</w:t>
      </w:r>
      <w:r w:rsidRPr="00C63488">
        <w:rPr>
          <w:rtl/>
          <w:lang w:bidi="ar-SA"/>
        </w:rPr>
        <w:t xml:space="preserve"> </w:t>
      </w:r>
      <w:r w:rsidRPr="00C63488">
        <w:rPr>
          <w:rFonts w:hint="cs"/>
          <w:rtl/>
          <w:lang w:bidi="ar-SA"/>
        </w:rPr>
        <w:t>وَلاَ</w:t>
      </w:r>
      <w:r w:rsidRPr="00C63488">
        <w:rPr>
          <w:rtl/>
          <w:lang w:bidi="ar-SA"/>
        </w:rPr>
        <w:t xml:space="preserve"> </w:t>
      </w:r>
      <w:r w:rsidRPr="00C63488">
        <w:rPr>
          <w:rFonts w:hint="cs"/>
          <w:rtl/>
          <w:lang w:bidi="ar-SA"/>
        </w:rPr>
        <w:t>يَقْدِرُ</w:t>
      </w:r>
      <w:r w:rsidRPr="00C63488">
        <w:rPr>
          <w:rtl/>
          <w:lang w:bidi="ar-SA"/>
        </w:rPr>
        <w:t xml:space="preserve"> </w:t>
      </w:r>
      <w:r w:rsidRPr="00C63488">
        <w:rPr>
          <w:rFonts w:hint="cs"/>
          <w:rtl/>
          <w:lang w:bidi="ar-SA"/>
        </w:rPr>
        <w:t>أَحَدٌ</w:t>
      </w:r>
      <w:r w:rsidRPr="00C63488">
        <w:rPr>
          <w:rtl/>
          <w:lang w:bidi="ar-SA"/>
        </w:rPr>
        <w:t xml:space="preserve"> </w:t>
      </w:r>
      <w:r w:rsidRPr="00C63488">
        <w:rPr>
          <w:rFonts w:hint="cs"/>
          <w:rtl/>
          <w:lang w:bidi="ar-SA"/>
        </w:rPr>
        <w:t>أَنْ</w:t>
      </w:r>
      <w:r w:rsidRPr="00C63488">
        <w:rPr>
          <w:rtl/>
          <w:lang w:bidi="ar-SA"/>
        </w:rPr>
        <w:t xml:space="preserve"> </w:t>
      </w:r>
      <w:r w:rsidRPr="00C63488">
        <w:rPr>
          <w:rFonts w:hint="cs"/>
          <w:rtl/>
          <w:lang w:bidi="ar-SA"/>
        </w:rPr>
        <w:t>يَخْطَفَ</w:t>
      </w:r>
      <w:r w:rsidRPr="00C63488">
        <w:rPr>
          <w:rtl/>
          <w:lang w:bidi="ar-SA"/>
        </w:rPr>
        <w:t xml:space="preserve"> </w:t>
      </w:r>
      <w:r w:rsidRPr="00C63488">
        <w:rPr>
          <w:rFonts w:hint="cs"/>
          <w:rtl/>
          <w:lang w:bidi="ar-SA"/>
        </w:rPr>
        <w:t>مِنْ</w:t>
      </w:r>
      <w:r w:rsidRPr="00C63488">
        <w:rPr>
          <w:rtl/>
          <w:lang w:bidi="ar-SA"/>
        </w:rPr>
        <w:t xml:space="preserve"> </w:t>
      </w:r>
      <w:r w:rsidRPr="00C63488">
        <w:rPr>
          <w:rFonts w:hint="cs"/>
          <w:rtl/>
          <w:lang w:bidi="ar-SA"/>
        </w:rPr>
        <w:t>يَدِ</w:t>
      </w:r>
      <w:r w:rsidRPr="00C63488">
        <w:rPr>
          <w:rtl/>
          <w:lang w:bidi="ar-SA"/>
        </w:rPr>
        <w:t xml:space="preserve"> </w:t>
      </w:r>
      <w:r w:rsidRPr="00C63488">
        <w:rPr>
          <w:rFonts w:hint="cs"/>
          <w:rtl/>
          <w:lang w:bidi="ar-SA"/>
        </w:rPr>
        <w:t>أَبِي</w:t>
      </w:r>
      <w:r w:rsidRPr="00C63488">
        <w:rPr>
          <w:rtl/>
          <w:lang w:bidi="ar-SA"/>
        </w:rPr>
        <w:t>.</w:t>
      </w:r>
      <w:r>
        <w:rPr>
          <w:rFonts w:hint="cs"/>
          <w:rtl/>
          <w:lang w:bidi="ar-SA"/>
        </w:rPr>
        <w:t>" يا للقوة الموجودة في هذه الكلمات لقلب المؤمن في سلوكه على هذه الأرض، وهو محاط بتجارب كثيرة متنوعة، بالكثير من الأعداء على الأرض وأعداء في الهواء، بإبليس وملائكته! يا له من وعي مبارك، طيّب بأننا قد دخلنا من الباب، وخلصنا؛ بأننا لنا حياة أبدية؛ بأن الرب يسوع يعرفنا ويحفظنا، وبأننا نعرفه كراعينا الصالح؛ بأنه يروينا وينعشنا، وبأننا لدينا حياة أفضل معه؛ وأخيرًا، بأنه لا أحد يقدر أن يأخذنا من يده، ولا أن يخطفنا من يد الآب</w:t>
      </w:r>
      <w:r w:rsidR="00EB47D0">
        <w:rPr>
          <w:rFonts w:hint="cs"/>
          <w:rtl/>
          <w:lang w:bidi="ar-SA"/>
        </w:rPr>
        <w:t>! هل لا زلنا في عوز لشيء ما؟ أنا لا أتكلم عن احتياجاتنا الجسدية، وإنما عن احتياجات النفس. هل لنا أي سبب بأن نكون قلقين، بأننا سنصل إلى النهاية؟ في الحقيقة لا! "</w:t>
      </w:r>
      <w:r w:rsidR="00EB47D0" w:rsidRPr="00EB47D0">
        <w:rPr>
          <w:rtl/>
          <w:lang w:bidi="ar-SA"/>
        </w:rPr>
        <w:t>وَلاَ يَقْدِرُ أَحَدٌ أَنْ يَخْطَفَ مِنْ يَدِ أَبِي</w:t>
      </w:r>
      <w:r w:rsidR="00EB47D0">
        <w:rPr>
          <w:rFonts w:hint="cs"/>
          <w:rtl/>
          <w:lang w:bidi="ar-SA"/>
        </w:rPr>
        <w:t>" فما الذي سأخشاه أمام هذه الكلمات؟ مَن هو أعلى من الرب؟ مَن سيخطفني من يده؟ "لا أحد"، يقول الرب يسوع. "</w:t>
      </w:r>
      <w:r w:rsidR="00EB47D0" w:rsidRPr="00EB47D0">
        <w:rPr>
          <w:rFonts w:ascii="Arial" w:hAnsi="Arial" w:cs="Arial" w:hint="cs"/>
          <w:rtl/>
          <w:lang w:bidi="ar-SA"/>
        </w:rPr>
        <w:t>​</w:t>
      </w:r>
      <w:r w:rsidR="00EB47D0" w:rsidRPr="00EB47D0">
        <w:rPr>
          <w:rFonts w:hint="cs"/>
          <w:rtl/>
          <w:lang w:bidi="ar-SA"/>
        </w:rPr>
        <w:t>أَبِي</w:t>
      </w:r>
      <w:r w:rsidR="00EB47D0" w:rsidRPr="00EB47D0">
        <w:rPr>
          <w:rtl/>
          <w:lang w:bidi="ar-SA"/>
        </w:rPr>
        <w:t xml:space="preserve"> </w:t>
      </w:r>
      <w:r w:rsidR="00EB47D0" w:rsidRPr="00EB47D0">
        <w:rPr>
          <w:rFonts w:hint="cs"/>
          <w:rtl/>
          <w:lang w:bidi="ar-SA"/>
        </w:rPr>
        <w:t>الَّذِي</w:t>
      </w:r>
      <w:r w:rsidR="00EB47D0" w:rsidRPr="00EB47D0">
        <w:rPr>
          <w:rtl/>
          <w:lang w:bidi="ar-SA"/>
        </w:rPr>
        <w:t xml:space="preserve"> </w:t>
      </w:r>
      <w:r w:rsidR="00EB47D0" w:rsidRPr="00EB47D0">
        <w:rPr>
          <w:rFonts w:hint="cs"/>
          <w:rtl/>
          <w:lang w:bidi="ar-SA"/>
        </w:rPr>
        <w:t>أَعْطَانِي</w:t>
      </w:r>
      <w:r w:rsidR="00EB47D0" w:rsidRPr="00EB47D0">
        <w:rPr>
          <w:rtl/>
          <w:lang w:bidi="ar-SA"/>
        </w:rPr>
        <w:t xml:space="preserve"> </w:t>
      </w:r>
      <w:r w:rsidR="00EB47D0" w:rsidRPr="00EB47D0">
        <w:rPr>
          <w:rFonts w:hint="cs"/>
          <w:rtl/>
          <w:lang w:bidi="ar-SA"/>
        </w:rPr>
        <w:t>إِيَّاهَا</w:t>
      </w:r>
      <w:r w:rsidR="00EB47D0" w:rsidRPr="00EB47D0">
        <w:rPr>
          <w:rtl/>
          <w:lang w:bidi="ar-SA"/>
        </w:rPr>
        <w:t xml:space="preserve"> </w:t>
      </w:r>
      <w:r w:rsidR="00EB47D0" w:rsidRPr="00EB47D0">
        <w:rPr>
          <w:rFonts w:hint="cs"/>
          <w:rtl/>
          <w:lang w:bidi="ar-SA"/>
        </w:rPr>
        <w:t>هُوَ</w:t>
      </w:r>
      <w:r w:rsidR="00EB47D0" w:rsidRPr="00EB47D0">
        <w:rPr>
          <w:rtl/>
          <w:lang w:bidi="ar-SA"/>
        </w:rPr>
        <w:t xml:space="preserve"> </w:t>
      </w:r>
      <w:r w:rsidR="00EB47D0" w:rsidRPr="00EB47D0">
        <w:rPr>
          <w:rFonts w:hint="cs"/>
          <w:rtl/>
          <w:lang w:bidi="ar-SA"/>
        </w:rPr>
        <w:t>أَعْظَمُ</w:t>
      </w:r>
      <w:r w:rsidR="00EB47D0" w:rsidRPr="00EB47D0">
        <w:rPr>
          <w:rtl/>
          <w:lang w:bidi="ar-SA"/>
        </w:rPr>
        <w:t xml:space="preserve"> </w:t>
      </w:r>
      <w:r w:rsidR="00EB47D0" w:rsidRPr="00EB47D0">
        <w:rPr>
          <w:rFonts w:hint="cs"/>
          <w:rtl/>
          <w:lang w:bidi="ar-SA"/>
        </w:rPr>
        <w:t>مِنَ</w:t>
      </w:r>
      <w:r w:rsidR="00EB47D0" w:rsidRPr="00EB47D0">
        <w:rPr>
          <w:rtl/>
          <w:lang w:bidi="ar-SA"/>
        </w:rPr>
        <w:t xml:space="preserve"> </w:t>
      </w:r>
      <w:r w:rsidR="00EB47D0" w:rsidRPr="00EB47D0">
        <w:rPr>
          <w:rFonts w:hint="cs"/>
          <w:rtl/>
          <w:lang w:bidi="ar-SA"/>
        </w:rPr>
        <w:t>الْكُلِّ،</w:t>
      </w:r>
      <w:r w:rsidR="00EB47D0">
        <w:rPr>
          <w:rFonts w:hint="cs"/>
          <w:rtl/>
          <w:lang w:bidi="ar-SA"/>
        </w:rPr>
        <w:t xml:space="preserve">" أنا دخلت من الباب ومَن سيتصدى لي؟ هل سأشك فيما </w:t>
      </w:r>
      <w:r w:rsidR="00EB47D0" w:rsidRPr="00EB47D0">
        <w:rPr>
          <w:rtl/>
          <w:lang w:bidi="ar-SA"/>
        </w:rPr>
        <w:t xml:space="preserve">بعد </w:t>
      </w:r>
      <w:r w:rsidR="00EB47D0">
        <w:rPr>
          <w:rFonts w:hint="cs"/>
          <w:rtl/>
          <w:lang w:bidi="ar-SA"/>
        </w:rPr>
        <w:t xml:space="preserve">بما أخبرني به الرب يسوع؟ أليس لي أن أثق براعيّ الصالح؟ ألا يحق لي أن أومن بكلام الله، بكلام الرب </w:t>
      </w:r>
      <w:r w:rsidR="00EB47D0" w:rsidRPr="00056D72">
        <w:rPr>
          <w:rFonts w:hint="cs"/>
          <w:rtl/>
          <w:lang w:bidi="ar-SA"/>
        </w:rPr>
        <w:t>يسوع</w:t>
      </w:r>
      <w:r w:rsidR="00EB47D0">
        <w:rPr>
          <w:rFonts w:hint="cs"/>
          <w:rtl/>
          <w:lang w:bidi="ar-SA"/>
        </w:rPr>
        <w:t>؟</w:t>
      </w:r>
    </w:p>
    <w:p w14:paraId="1030ED5E" w14:textId="40C41785" w:rsidR="00056D72" w:rsidRDefault="00056D72" w:rsidP="005A44B8">
      <w:pPr>
        <w:rPr>
          <w:lang w:bidi="ar-SA"/>
        </w:rPr>
      </w:pPr>
      <w:r>
        <w:rPr>
          <w:rFonts w:hint="cs"/>
          <w:rtl/>
          <w:lang w:bidi="ar-SA"/>
        </w:rPr>
        <w:t xml:space="preserve">كم هو رائع بأن نعرف ونختبر بأننا خراف الرب! يا لها من راحة للقلب وسط كل ما يحيط بنا! هو يعرف المخاطر والتجارب؛ فهو يمنعها، هو يحذرنا </w:t>
      </w:r>
      <w:r w:rsidR="007F46D2" w:rsidRPr="007F46D2">
        <w:rPr>
          <w:rtl/>
          <w:lang w:bidi="ar-SA"/>
        </w:rPr>
        <w:t>إن ضللنا</w:t>
      </w:r>
      <w:r w:rsidR="007F46D2" w:rsidRPr="007F46D2">
        <w:rPr>
          <w:rFonts w:hint="cs"/>
          <w:rtl/>
          <w:lang w:bidi="ar-SA"/>
        </w:rPr>
        <w:t xml:space="preserve"> </w:t>
      </w:r>
      <w:r>
        <w:rPr>
          <w:rFonts w:hint="cs"/>
          <w:rtl/>
          <w:lang w:bidi="ar-SA"/>
        </w:rPr>
        <w:t xml:space="preserve">ويردنا من جديد. هو يقوّمنا إن كنا على وشك أن ننهار. إن عطشنا فهو يروينا؛ وإن جعنا ينعشنا. دعونا لا نظن أنه قد </w:t>
      </w:r>
      <w:r w:rsidR="007F46D2">
        <w:rPr>
          <w:rFonts w:hint="cs"/>
          <w:rtl/>
          <w:lang w:bidi="ar-SA"/>
        </w:rPr>
        <w:t>فشل</w:t>
      </w:r>
      <w:r>
        <w:rPr>
          <w:rFonts w:hint="cs"/>
          <w:rtl/>
          <w:lang w:bidi="ar-SA"/>
        </w:rPr>
        <w:t xml:space="preserve"> فينا. هو يعرف مَن نحن، وكم نحن هاشين وضعفاء. هو يلم</w:t>
      </w:r>
      <w:r w:rsidR="007F46D2">
        <w:rPr>
          <w:rFonts w:hint="cs"/>
          <w:rtl/>
          <w:lang w:bidi="ar-SA"/>
        </w:rPr>
        <w:t>َ</w:t>
      </w:r>
      <w:r>
        <w:rPr>
          <w:rFonts w:hint="cs"/>
          <w:rtl/>
          <w:lang w:bidi="ar-SA"/>
        </w:rPr>
        <w:t xml:space="preserve">ح الشر من قبل أن نلاحظه نحن؛ وهو يحملنا على قلبه. هو يأتي لمعونتنا في ضعفاتنا. هو </w:t>
      </w:r>
      <w:r w:rsidRPr="00B164D3">
        <w:rPr>
          <w:rFonts w:hint="cs"/>
          <w:rtl/>
          <w:lang w:bidi="ar-SA"/>
        </w:rPr>
        <w:t>يعرف</w:t>
      </w:r>
      <w:r w:rsidRPr="00B164D3">
        <w:rPr>
          <w:rFonts w:hint="cs"/>
          <w:rtl/>
          <w:lang w:bidi="ar-SA"/>
        </w:rPr>
        <w:t>ن</w:t>
      </w:r>
      <w:r w:rsidRPr="00B164D3">
        <w:rPr>
          <w:rFonts w:hint="cs"/>
          <w:rtl/>
          <w:lang w:bidi="ar-SA"/>
        </w:rPr>
        <w:t>ا</w:t>
      </w:r>
      <w:r>
        <w:rPr>
          <w:rFonts w:hint="cs"/>
          <w:rtl/>
          <w:lang w:bidi="ar-SA"/>
        </w:rPr>
        <w:t xml:space="preserve">؛ </w:t>
      </w:r>
      <w:r w:rsidR="00B164D3">
        <w:rPr>
          <w:rFonts w:hint="cs"/>
          <w:rtl/>
          <w:lang w:bidi="ar-SA"/>
        </w:rPr>
        <w:t>فنعرفه نحن. هو الراعي الصالح؛ فنحن خرافه. هو يتقدّمنا؛ فنتبعه. يا لروعة هذه الحالة وهذا الوضع!</w:t>
      </w:r>
      <w:r w:rsidR="009622C4">
        <w:rPr>
          <w:rFonts w:hint="cs"/>
          <w:rtl/>
          <w:lang w:bidi="ar-SA"/>
        </w:rPr>
        <w:t xml:space="preserve"> آهٍ، يا ليت فقط جميع قرائي يعرفون محبة الراعي الصالح! إنه أمر لا يُعبّر عن حلاوته بأن نستريح ونهدأ فيه، بأن نكون في شركته. إن كنت لا زلت لم تقبله بعد، ياه، فكفّ عن الانتظار، كفّ عن انتظار الغد! هو يريد أن يقبلك الآن. ادخل فيه وستخلص، ستخلص إلى الأبد! وإن عرفته، فيا ليتك لا تحزنه بانعدام ثقتك فيه! لا تجرح قلبه المحب بحجب ثقتك عنه وعدم إيمانك فيه! ثق به كليًا، استرح في محبته واتبعه، يا مَن اشتراك بثمن كريم!</w:t>
      </w:r>
    </w:p>
    <w:sectPr w:rsidR="00056D7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6A"/>
    <w:rsid w:val="00056D72"/>
    <w:rsid w:val="00196473"/>
    <w:rsid w:val="002B6D09"/>
    <w:rsid w:val="0031603E"/>
    <w:rsid w:val="00345FF3"/>
    <w:rsid w:val="0046389E"/>
    <w:rsid w:val="004B6F90"/>
    <w:rsid w:val="005A44B8"/>
    <w:rsid w:val="006974F6"/>
    <w:rsid w:val="00705AA6"/>
    <w:rsid w:val="007F46D2"/>
    <w:rsid w:val="008954D1"/>
    <w:rsid w:val="008E0EC1"/>
    <w:rsid w:val="008E1512"/>
    <w:rsid w:val="009622C4"/>
    <w:rsid w:val="009A4553"/>
    <w:rsid w:val="009D5B89"/>
    <w:rsid w:val="00A07334"/>
    <w:rsid w:val="00A1287D"/>
    <w:rsid w:val="00A358E2"/>
    <w:rsid w:val="00AF6FE2"/>
    <w:rsid w:val="00B164D3"/>
    <w:rsid w:val="00C63488"/>
    <w:rsid w:val="00C8726A"/>
    <w:rsid w:val="00D113C8"/>
    <w:rsid w:val="00D91414"/>
    <w:rsid w:val="00D93D83"/>
    <w:rsid w:val="00DD014B"/>
    <w:rsid w:val="00E2173C"/>
    <w:rsid w:val="00EB47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CFF2"/>
  <w15:chartTrackingRefBased/>
  <w15:docId w15:val="{3C5743E2-62FA-4CE5-9B5E-21E6B4CA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58E2"/>
    <w:rPr>
      <w:color w:val="0563C1" w:themeColor="hyperlink"/>
      <w:u w:val="single"/>
    </w:rPr>
  </w:style>
  <w:style w:type="character" w:styleId="UnresolvedMention">
    <w:name w:val="Unresolved Mention"/>
    <w:basedOn w:val="DefaultParagraphFont"/>
    <w:uiPriority w:val="99"/>
    <w:semiHidden/>
    <w:unhideWhenUsed/>
    <w:rsid w:val="00A358E2"/>
    <w:rPr>
      <w:color w:val="605E5C"/>
      <w:shd w:val="clear" w:color="auto" w:fill="E1DFDD"/>
    </w:rPr>
  </w:style>
  <w:style w:type="character" w:styleId="FollowedHyperlink">
    <w:name w:val="FollowedHyperlink"/>
    <w:basedOn w:val="DefaultParagraphFont"/>
    <w:uiPriority w:val="99"/>
    <w:semiHidden/>
    <w:unhideWhenUsed/>
    <w:rsid w:val="00056D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4763/botschafter-des-heils-in-christo-1887/jesus-tuer-und-hir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2087</Words>
  <Characters>10439</Characters>
  <Application>Microsoft Office Word</Application>
  <DocSecurity>0</DocSecurity>
  <Lines>86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איבט סלייח</cp:lastModifiedBy>
  <cp:revision>11</cp:revision>
  <dcterms:created xsi:type="dcterms:W3CDTF">2023-09-12T13:02:00Z</dcterms:created>
  <dcterms:modified xsi:type="dcterms:W3CDTF">2023-09-13T22:54:00Z</dcterms:modified>
</cp:coreProperties>
</file>