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36775A" w14:textId="3A86564E" w:rsidR="00614739" w:rsidRDefault="00FB31C6" w:rsidP="00FB31C6">
      <w:pPr>
        <w:bidi/>
        <w:jc w:val="both"/>
        <w:rPr>
          <w:rFonts w:ascii="Sakkal Majalla" w:hAnsi="Sakkal Majalla" w:cs="Sakkal Majalla"/>
          <w:sz w:val="28"/>
          <w:szCs w:val="28"/>
          <w:rtl/>
          <w:lang w:val="en-US"/>
        </w:rPr>
      </w:pPr>
      <w:r>
        <w:rPr>
          <w:rFonts w:ascii="Sakkal Majalla" w:hAnsi="Sakkal Majalla" w:cs="Sakkal Majalla"/>
          <w:sz w:val="28"/>
          <w:szCs w:val="28"/>
          <w:rtl/>
          <w:lang w:val="en-US"/>
        </w:rPr>
        <w:fldChar w:fldCharType="begin"/>
      </w:r>
      <w:r>
        <w:rPr>
          <w:rFonts w:ascii="Sakkal Majalla" w:hAnsi="Sakkal Majalla" w:cs="Sakkal Majalla"/>
          <w:sz w:val="28"/>
          <w:szCs w:val="28"/>
          <w:rtl/>
          <w:lang w:val="en-US"/>
        </w:rPr>
        <w:instrText xml:space="preserve"> </w:instrText>
      </w:r>
      <w:r>
        <w:rPr>
          <w:rFonts w:ascii="Sakkal Majalla" w:hAnsi="Sakkal Majalla" w:cs="Sakkal Majalla"/>
          <w:sz w:val="28"/>
          <w:szCs w:val="28"/>
          <w:lang w:val="en-US"/>
        </w:rPr>
        <w:instrText>HYPERLINK</w:instrText>
      </w:r>
      <w:r>
        <w:rPr>
          <w:rFonts w:ascii="Sakkal Majalla" w:hAnsi="Sakkal Majalla" w:cs="Sakkal Majalla"/>
          <w:sz w:val="28"/>
          <w:szCs w:val="28"/>
          <w:rtl/>
          <w:lang w:val="en-US"/>
        </w:rPr>
        <w:instrText xml:space="preserve"> "</w:instrText>
      </w:r>
      <w:r>
        <w:rPr>
          <w:rFonts w:ascii="Sakkal Majalla" w:hAnsi="Sakkal Majalla" w:cs="Sakkal Majalla"/>
          <w:sz w:val="28"/>
          <w:szCs w:val="28"/>
          <w:lang w:val="en-US"/>
        </w:rPr>
        <w:instrText>https://www.bibelstudium.de/articles/436/gedanken-zum-gebet.html</w:instrText>
      </w:r>
      <w:r>
        <w:rPr>
          <w:rFonts w:ascii="Sakkal Majalla" w:hAnsi="Sakkal Majalla" w:cs="Sakkal Majalla"/>
          <w:sz w:val="28"/>
          <w:szCs w:val="28"/>
          <w:rtl/>
          <w:lang w:val="en-US"/>
        </w:rPr>
        <w:instrText xml:space="preserve">" </w:instrText>
      </w:r>
      <w:r>
        <w:rPr>
          <w:rFonts w:ascii="Sakkal Majalla" w:hAnsi="Sakkal Majalla" w:cs="Sakkal Majalla"/>
          <w:sz w:val="28"/>
          <w:szCs w:val="28"/>
          <w:rtl/>
          <w:lang w:val="en-US"/>
        </w:rPr>
      </w:r>
      <w:r>
        <w:rPr>
          <w:rFonts w:ascii="Sakkal Majalla" w:hAnsi="Sakkal Majalla" w:cs="Sakkal Majalla"/>
          <w:sz w:val="28"/>
          <w:szCs w:val="28"/>
          <w:rtl/>
          <w:lang w:val="en-US"/>
        </w:rPr>
        <w:fldChar w:fldCharType="separate"/>
      </w:r>
      <w:r w:rsidRPr="00FB31C6">
        <w:rPr>
          <w:rStyle w:val="Hyperlink"/>
          <w:rFonts w:ascii="Sakkal Majalla" w:hAnsi="Sakkal Majalla" w:cs="Sakkal Majalla" w:hint="cs"/>
          <w:sz w:val="28"/>
          <w:szCs w:val="28"/>
          <w:rtl/>
          <w:lang w:val="en-US"/>
        </w:rPr>
        <w:t>أفكار حول الصلاة</w:t>
      </w:r>
      <w:r>
        <w:rPr>
          <w:rFonts w:ascii="Sakkal Majalla" w:hAnsi="Sakkal Majalla" w:cs="Sakkal Majalla"/>
          <w:sz w:val="28"/>
          <w:szCs w:val="28"/>
          <w:rtl/>
          <w:lang w:val="en-US"/>
        </w:rPr>
        <w:fldChar w:fldCharType="end"/>
      </w:r>
    </w:p>
    <w:p w14:paraId="1A7EF770" w14:textId="5910D164" w:rsidR="00FB31C6" w:rsidRDefault="00FB31C6" w:rsidP="00FB31C6">
      <w:pPr>
        <w:bidi/>
        <w:jc w:val="both"/>
        <w:rPr>
          <w:rFonts w:ascii="Sakkal Majalla" w:hAnsi="Sakkal Majalla" w:cs="Sakkal Majalla"/>
          <w:sz w:val="28"/>
          <w:szCs w:val="28"/>
          <w:rtl/>
          <w:lang w:val="en-US"/>
        </w:rPr>
      </w:pPr>
      <w:proofErr w:type="spellStart"/>
      <w:r>
        <w:rPr>
          <w:rFonts w:ascii="Sakkal Majalla" w:hAnsi="Sakkal Majalla" w:cs="Sakkal Majalla" w:hint="cs"/>
          <w:sz w:val="28"/>
          <w:szCs w:val="28"/>
          <w:rtl/>
          <w:lang w:val="en-US"/>
        </w:rPr>
        <w:t>هودسون</w:t>
      </w:r>
      <w:proofErr w:type="spellEnd"/>
      <w:r>
        <w:rPr>
          <w:rFonts w:ascii="Sakkal Majalla" w:hAnsi="Sakkal Majalla" w:cs="Sakkal Majalla" w:hint="cs"/>
          <w:sz w:val="28"/>
          <w:szCs w:val="28"/>
          <w:rtl/>
          <w:lang w:val="en-US"/>
        </w:rPr>
        <w:t xml:space="preserve"> تيلور مبشر في الصين كانت له ثلاث اقتناعات من نحو الصلاة:</w:t>
      </w:r>
    </w:p>
    <w:p w14:paraId="753DC291" w14:textId="6BF7E9F9" w:rsidR="00FB31C6" w:rsidRDefault="00FB31C6" w:rsidP="00FB31C6">
      <w:pPr>
        <w:pStyle w:val="ListParagraph"/>
        <w:numPr>
          <w:ilvl w:val="0"/>
          <w:numId w:val="1"/>
        </w:numPr>
        <w:bidi/>
        <w:jc w:val="both"/>
        <w:rPr>
          <w:rFonts w:ascii="Sakkal Majalla" w:hAnsi="Sakkal Majalla" w:cs="Sakkal Majalla"/>
          <w:sz w:val="28"/>
          <w:szCs w:val="28"/>
          <w:lang w:val="en-US"/>
        </w:rPr>
      </w:pPr>
      <w:r>
        <w:rPr>
          <w:rFonts w:ascii="Sakkal Majalla" w:hAnsi="Sakkal Majalla" w:cs="Sakkal Majalla" w:hint="cs"/>
          <w:sz w:val="28"/>
          <w:szCs w:val="28"/>
          <w:rtl/>
          <w:lang w:val="en-US"/>
        </w:rPr>
        <w:t xml:space="preserve">إنك يمكنك أن تعمل من دون أن تصلي </w:t>
      </w:r>
      <w:r>
        <w:rPr>
          <w:rFonts w:ascii="Sakkal Majalla" w:hAnsi="Sakkal Majalla" w:cs="Sakkal Majalla"/>
          <w:sz w:val="28"/>
          <w:szCs w:val="28"/>
          <w:rtl/>
          <w:lang w:val="en-US"/>
        </w:rPr>
        <w:t>–</w:t>
      </w:r>
      <w:r>
        <w:rPr>
          <w:rFonts w:ascii="Sakkal Majalla" w:hAnsi="Sakkal Majalla" w:cs="Sakkal Majalla" w:hint="cs"/>
          <w:sz w:val="28"/>
          <w:szCs w:val="28"/>
          <w:rtl/>
          <w:lang w:val="en-US"/>
        </w:rPr>
        <w:t xml:space="preserve"> لكنها فكرة سيئة.</w:t>
      </w:r>
    </w:p>
    <w:p w14:paraId="20D7E986" w14:textId="51917F14" w:rsidR="00FB31C6" w:rsidRDefault="00FB31C6" w:rsidP="00FB31C6">
      <w:pPr>
        <w:pStyle w:val="ListParagraph"/>
        <w:numPr>
          <w:ilvl w:val="0"/>
          <w:numId w:val="1"/>
        </w:numPr>
        <w:bidi/>
        <w:jc w:val="both"/>
        <w:rPr>
          <w:rFonts w:ascii="Sakkal Majalla" w:hAnsi="Sakkal Majalla" w:cs="Sakkal Majalla"/>
          <w:sz w:val="28"/>
          <w:szCs w:val="28"/>
          <w:lang w:val="en-US"/>
        </w:rPr>
      </w:pPr>
      <w:r>
        <w:rPr>
          <w:rFonts w:ascii="Sakkal Majalla" w:hAnsi="Sakkal Majalla" w:cs="Sakkal Majalla" w:hint="cs"/>
          <w:sz w:val="28"/>
          <w:szCs w:val="28"/>
          <w:rtl/>
          <w:lang w:val="en-US"/>
        </w:rPr>
        <w:t>لا يمكن أنك تصلي بجدية من دون أن تعمل.</w:t>
      </w:r>
    </w:p>
    <w:p w14:paraId="44BB3B3D" w14:textId="7FAFEB17" w:rsidR="00FB31C6" w:rsidRDefault="00FB31C6" w:rsidP="00FB31C6">
      <w:pPr>
        <w:pStyle w:val="ListParagraph"/>
        <w:numPr>
          <w:ilvl w:val="0"/>
          <w:numId w:val="1"/>
        </w:numPr>
        <w:bidi/>
        <w:jc w:val="both"/>
        <w:rPr>
          <w:rFonts w:ascii="Sakkal Majalla" w:hAnsi="Sakkal Majalla" w:cs="Sakkal Majalla"/>
          <w:sz w:val="28"/>
          <w:szCs w:val="28"/>
          <w:lang w:val="en-US"/>
        </w:rPr>
      </w:pPr>
      <w:r>
        <w:rPr>
          <w:rFonts w:ascii="Sakkal Majalla" w:hAnsi="Sakkal Majalla" w:cs="Sakkal Majalla" w:hint="cs"/>
          <w:sz w:val="28"/>
          <w:szCs w:val="28"/>
          <w:rtl/>
          <w:lang w:val="en-US"/>
        </w:rPr>
        <w:t xml:space="preserve">لا تنشغل كثيرًا بالعمل من أجل المسيح، إلى </w:t>
      </w:r>
      <w:proofErr w:type="gramStart"/>
      <w:r>
        <w:rPr>
          <w:rFonts w:ascii="Sakkal Majalla" w:hAnsi="Sakkal Majalla" w:cs="Sakkal Majalla" w:hint="cs"/>
          <w:sz w:val="28"/>
          <w:szCs w:val="28"/>
          <w:rtl/>
          <w:lang w:val="en-US"/>
        </w:rPr>
        <w:t>أن لا</w:t>
      </w:r>
      <w:proofErr w:type="gramEnd"/>
      <w:r>
        <w:rPr>
          <w:rFonts w:ascii="Sakkal Majalla" w:hAnsi="Sakkal Majalla" w:cs="Sakkal Majalla" w:hint="cs"/>
          <w:sz w:val="28"/>
          <w:szCs w:val="28"/>
          <w:rtl/>
          <w:lang w:val="en-US"/>
        </w:rPr>
        <w:t xml:space="preserve"> يتبقى لك قوة للصلاة، لأن الصلاة الحقيقية تتطلب قوة.</w:t>
      </w:r>
    </w:p>
    <w:p w14:paraId="1ADAC3B3" w14:textId="4EC23F2B" w:rsidR="00FB31C6" w:rsidRDefault="00FB31C6" w:rsidP="00FB31C6">
      <w:pPr>
        <w:bidi/>
        <w:jc w:val="both"/>
        <w:rPr>
          <w:rFonts w:ascii="Sakkal Majalla" w:hAnsi="Sakkal Majalla" w:cs="Sakkal Majalla"/>
          <w:sz w:val="28"/>
          <w:szCs w:val="28"/>
          <w:rtl/>
          <w:lang w:val="en-US"/>
        </w:rPr>
      </w:pPr>
      <w:r>
        <w:rPr>
          <w:rFonts w:ascii="Sakkal Majalla" w:hAnsi="Sakkal Majalla" w:cs="Sakkal Majalla" w:hint="cs"/>
          <w:sz w:val="28"/>
          <w:szCs w:val="28"/>
          <w:rtl/>
          <w:lang w:val="en-US"/>
        </w:rPr>
        <w:t xml:space="preserve">وارن </w:t>
      </w:r>
      <w:proofErr w:type="spellStart"/>
      <w:r>
        <w:rPr>
          <w:rFonts w:ascii="Sakkal Majalla" w:hAnsi="Sakkal Majalla" w:cs="Sakkal Majalla" w:hint="cs"/>
          <w:sz w:val="28"/>
          <w:szCs w:val="28"/>
          <w:rtl/>
          <w:lang w:val="en-US"/>
        </w:rPr>
        <w:t>ويرسبي</w:t>
      </w:r>
      <w:proofErr w:type="spellEnd"/>
      <w:r>
        <w:rPr>
          <w:rFonts w:ascii="Sakkal Majalla" w:hAnsi="Sakkal Majalla" w:cs="Sakkal Majalla" w:hint="cs"/>
          <w:sz w:val="28"/>
          <w:szCs w:val="28"/>
          <w:rtl/>
          <w:lang w:val="en-US"/>
        </w:rPr>
        <w:t xml:space="preserve"> كتب: "الصلاة ليست هي هروب من المسؤولية؛ فهي ردّنا على كفاءة الله. الصلاة الحقيقية تسلحنا للخدمة وللمحاربة."</w:t>
      </w:r>
    </w:p>
    <w:p w14:paraId="0CFE3A61" w14:textId="24C1F133" w:rsidR="00FB31C6" w:rsidRPr="00FB31C6" w:rsidRDefault="00FB31C6" w:rsidP="00FB31C6">
      <w:pPr>
        <w:bidi/>
        <w:jc w:val="both"/>
        <w:rPr>
          <w:rFonts w:ascii="Sakkal Majalla" w:hAnsi="Sakkal Majalla" w:cs="Sakkal Majalla"/>
          <w:sz w:val="28"/>
          <w:szCs w:val="28"/>
          <w:rtl/>
          <w:lang w:val="en-US"/>
        </w:rPr>
      </w:pPr>
      <w:r>
        <w:rPr>
          <w:rFonts w:ascii="Sakkal Majalla" w:hAnsi="Sakkal Majalla" w:cs="Sakkal Majalla" w:hint="cs"/>
          <w:sz w:val="28"/>
          <w:szCs w:val="28"/>
          <w:rtl/>
          <w:lang w:val="en-US"/>
        </w:rPr>
        <w:t xml:space="preserve">قال </w:t>
      </w:r>
      <w:proofErr w:type="spellStart"/>
      <w:r>
        <w:rPr>
          <w:rFonts w:ascii="Sakkal Majalla" w:hAnsi="Sakkal Majalla" w:cs="Sakkal Majalla" w:hint="cs"/>
          <w:sz w:val="28"/>
          <w:szCs w:val="28"/>
          <w:rtl/>
          <w:lang w:val="en-US"/>
        </w:rPr>
        <w:t>أوغسطينُس</w:t>
      </w:r>
      <w:proofErr w:type="spellEnd"/>
      <w:r>
        <w:rPr>
          <w:rFonts w:ascii="Sakkal Majalla" w:hAnsi="Sakkal Majalla" w:cs="Sakkal Majalla" w:hint="cs"/>
          <w:sz w:val="28"/>
          <w:szCs w:val="28"/>
          <w:rtl/>
          <w:lang w:val="en-US"/>
        </w:rPr>
        <w:t>: "صلّي كما لو أن كلّ شيء كان متعلقًا بالله، واعمل كما لو تعلق كل شيء بك أنت."</w:t>
      </w:r>
    </w:p>
    <w:sectPr w:rsidR="00FB31C6" w:rsidRPr="00FB31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EA21605"/>
    <w:multiLevelType w:val="hybridMultilevel"/>
    <w:tmpl w:val="EF029E5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1C6"/>
    <w:rsid w:val="00614739"/>
    <w:rsid w:val="00FB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50071"/>
  <w15:chartTrackingRefBased/>
  <w15:docId w15:val="{6BFB8281-75A2-437F-BA24-49392A8FA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E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31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B31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1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Slaieh</dc:creator>
  <cp:keywords/>
  <dc:description/>
  <cp:lastModifiedBy>Osama Slaieh</cp:lastModifiedBy>
  <cp:revision>1</cp:revision>
  <dcterms:created xsi:type="dcterms:W3CDTF">2021-02-09T16:44:00Z</dcterms:created>
  <dcterms:modified xsi:type="dcterms:W3CDTF">2021-02-09T17:09:00Z</dcterms:modified>
</cp:coreProperties>
</file>