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E2EFD9" w:themeColor="accent6" w:themeTint="33"/>
  <w:body>
    <w:p w14:paraId="09C70361" w14:textId="77777777" w:rsidR="00FD3BB5" w:rsidRPr="008D7A59" w:rsidRDefault="00010929" w:rsidP="00010929">
      <w:pPr>
        <w:jc w:val="center"/>
        <w:rPr>
          <w:rFonts w:ascii="Sakkal Majalla" w:hAnsi="Sakkal Majalla" w:cs="Sakkal Majalla"/>
          <w:sz w:val="56"/>
          <w:szCs w:val="56"/>
          <w:rtl/>
          <w:lang w:bidi="ar-AE"/>
        </w:rPr>
      </w:pPr>
      <w:r w:rsidRPr="008D7A59">
        <w:rPr>
          <w:sz w:val="56"/>
          <w:szCs w:val="56"/>
        </w:rPr>
        <w:fldChar w:fldCharType="begin"/>
      </w:r>
      <w:r w:rsidRPr="008D7A59">
        <w:rPr>
          <w:sz w:val="56"/>
          <w:szCs w:val="56"/>
        </w:rPr>
        <w:instrText xml:space="preserve"> HYPERLINK "https://haltefest.ch/4114-wenn-es-noetig-ist" </w:instrText>
      </w:r>
      <w:r w:rsidRPr="008D7A59">
        <w:rPr>
          <w:sz w:val="56"/>
          <w:szCs w:val="56"/>
        </w:rPr>
        <w:fldChar w:fldCharType="separate"/>
      </w:r>
      <w:r w:rsidR="00693139" w:rsidRPr="008D7A59">
        <w:rPr>
          <w:rStyle w:val="Hyperlink"/>
          <w:rFonts w:ascii="Sakkal Majalla" w:hAnsi="Sakkal Majalla" w:cs="Sakkal Majalla" w:hint="cs"/>
          <w:sz w:val="56"/>
          <w:szCs w:val="56"/>
          <w:rtl/>
          <w:lang w:bidi="ar-AE"/>
        </w:rPr>
        <w:t>إِنْ</w:t>
      </w:r>
      <w:r w:rsidR="00693139" w:rsidRPr="008D7A59">
        <w:rPr>
          <w:rStyle w:val="Hyperlink"/>
          <w:rFonts w:ascii="Sakkal Majalla" w:hAnsi="Sakkal Majalla" w:cs="Sakkal Majalla"/>
          <w:sz w:val="56"/>
          <w:szCs w:val="56"/>
          <w:rtl/>
          <w:lang w:bidi="ar-AE"/>
        </w:rPr>
        <w:t xml:space="preserve"> </w:t>
      </w:r>
      <w:r w:rsidR="00693139" w:rsidRPr="008D7A59">
        <w:rPr>
          <w:rStyle w:val="Hyperlink"/>
          <w:rFonts w:ascii="Sakkal Majalla" w:hAnsi="Sakkal Majalla" w:cs="Sakkal Majalla" w:hint="cs"/>
          <w:sz w:val="56"/>
          <w:szCs w:val="56"/>
          <w:rtl/>
          <w:lang w:bidi="ar-AE"/>
        </w:rPr>
        <w:t>كَانَ</w:t>
      </w:r>
      <w:r w:rsidR="00693139" w:rsidRPr="008D7A59">
        <w:rPr>
          <w:rStyle w:val="Hyperlink"/>
          <w:rFonts w:ascii="Sakkal Majalla" w:hAnsi="Sakkal Majalla" w:cs="Sakkal Majalla"/>
          <w:sz w:val="56"/>
          <w:szCs w:val="56"/>
          <w:rtl/>
          <w:lang w:bidi="ar-AE"/>
        </w:rPr>
        <w:t xml:space="preserve"> </w:t>
      </w:r>
      <w:r w:rsidR="00693139" w:rsidRPr="008D7A59">
        <w:rPr>
          <w:rStyle w:val="Hyperlink"/>
          <w:rFonts w:ascii="Sakkal Majalla" w:hAnsi="Sakkal Majalla" w:cs="Sakkal Majalla" w:hint="cs"/>
          <w:sz w:val="56"/>
          <w:szCs w:val="56"/>
          <w:rtl/>
          <w:lang w:bidi="ar-AE"/>
        </w:rPr>
        <w:t>يَجِبُ</w:t>
      </w:r>
      <w:r w:rsidRPr="008D7A59">
        <w:rPr>
          <w:rStyle w:val="Hyperlink"/>
          <w:rFonts w:ascii="Sakkal Majalla" w:hAnsi="Sakkal Majalla" w:cs="Sakkal Majalla"/>
          <w:sz w:val="56"/>
          <w:szCs w:val="56"/>
          <w:lang w:bidi="ar-AE"/>
        </w:rPr>
        <w:fldChar w:fldCharType="end"/>
      </w:r>
    </w:p>
    <w:p w14:paraId="32D968B2" w14:textId="77777777" w:rsidR="00693139" w:rsidRPr="00010929" w:rsidRDefault="00693139" w:rsidP="00693139">
      <w:pPr>
        <w:jc w:val="both"/>
        <w:rPr>
          <w:rFonts w:ascii="Sakkal Majalla" w:hAnsi="Sakkal Majalla" w:cs="Sakkal Majalla" w:hint="cs"/>
          <w:b/>
          <w:bCs/>
          <w:sz w:val="52"/>
          <w:szCs w:val="52"/>
          <w:rtl/>
          <w:lang w:bidi="ar-AE"/>
        </w:rPr>
      </w:pPr>
      <w:r w:rsidRPr="008D7A59">
        <w:rPr>
          <w:rFonts w:ascii="Sakkal Majalla" w:hAnsi="Sakkal Majalla" w:cs="Sakkal Majalla" w:hint="cs"/>
          <w:sz w:val="56"/>
          <w:szCs w:val="56"/>
          <w:rtl/>
          <w:lang w:bidi="ar-AE"/>
        </w:rPr>
        <w:t>1</w:t>
      </w:r>
      <w:r w:rsidRPr="00010929">
        <w:rPr>
          <w:rFonts w:ascii="Sakkal Majalla" w:hAnsi="Sakkal Majalla" w:cs="Sakkal Majalla" w:hint="cs"/>
          <w:b/>
          <w:bCs/>
          <w:sz w:val="52"/>
          <w:szCs w:val="52"/>
          <w:rtl/>
          <w:lang w:bidi="ar-AE"/>
        </w:rPr>
        <w:t xml:space="preserve">. بطرس 1: 1 </w:t>
      </w:r>
      <w:r w:rsidRPr="00010929">
        <w:rPr>
          <w:rFonts w:ascii="Sakkal Majalla" w:hAnsi="Sakkal Majalla" w:cs="Sakkal Majalla"/>
          <w:b/>
          <w:bCs/>
          <w:sz w:val="52"/>
          <w:szCs w:val="52"/>
          <w:rtl/>
          <w:lang w:bidi="ar-AE"/>
        </w:rPr>
        <w:t>–</w:t>
      </w:r>
      <w:r w:rsidRPr="00010929">
        <w:rPr>
          <w:rFonts w:ascii="Sakkal Majalla" w:hAnsi="Sakkal Majalla" w:cs="Sakkal Majalla" w:hint="cs"/>
          <w:b/>
          <w:bCs/>
          <w:sz w:val="52"/>
          <w:szCs w:val="52"/>
          <w:rtl/>
          <w:lang w:bidi="ar-AE"/>
        </w:rPr>
        <w:t xml:space="preserve"> 7</w:t>
      </w:r>
    </w:p>
    <w:p w14:paraId="599240F1" w14:textId="77777777" w:rsidR="00693139" w:rsidRPr="00010929" w:rsidRDefault="00693139" w:rsidP="00693139">
      <w:pPr>
        <w:jc w:val="both"/>
        <w:rPr>
          <w:rFonts w:ascii="Sakkal Majalla" w:hAnsi="Sakkal Majalla" w:cs="Sakkal Majalla"/>
          <w:sz w:val="52"/>
          <w:szCs w:val="52"/>
          <w:rtl/>
          <w:lang w:bidi="ar-AE"/>
        </w:rPr>
      </w:pPr>
      <w:r w:rsidRPr="00010929">
        <w:rPr>
          <w:rFonts w:ascii="Sakkal Majalla" w:hAnsi="Sakkal Majalla" w:cs="Sakkal Majalla" w:hint="cs"/>
          <w:sz w:val="52"/>
          <w:szCs w:val="52"/>
          <w:rtl/>
          <w:lang w:bidi="ar-AE"/>
        </w:rPr>
        <w:t xml:space="preserve">العدد السنوي: 1969 </w:t>
      </w:r>
      <w:r w:rsidRPr="00010929">
        <w:rPr>
          <w:rFonts w:ascii="Sakkal Majalla" w:hAnsi="Sakkal Majalla" w:cs="Sakkal Majalla"/>
          <w:sz w:val="52"/>
          <w:szCs w:val="52"/>
          <w:rtl/>
          <w:lang w:bidi="ar-AE"/>
        </w:rPr>
        <w:t>–</w:t>
      </w:r>
      <w:r w:rsidRPr="00010929">
        <w:rPr>
          <w:rFonts w:ascii="Sakkal Majalla" w:hAnsi="Sakkal Majalla" w:cs="Sakkal Majalla" w:hint="cs"/>
          <w:sz w:val="52"/>
          <w:szCs w:val="52"/>
          <w:rtl/>
          <w:lang w:bidi="ar-AE"/>
        </w:rPr>
        <w:t xml:space="preserve"> صفحة 161</w:t>
      </w:r>
      <w:bookmarkStart w:id="0" w:name="_GoBack"/>
      <w:bookmarkEnd w:id="0"/>
    </w:p>
    <w:p w14:paraId="5AD233F1" w14:textId="77777777" w:rsidR="00693139" w:rsidRPr="00010929" w:rsidRDefault="00693139" w:rsidP="00010929">
      <w:pPr>
        <w:bidi w:val="0"/>
        <w:jc w:val="both"/>
        <w:rPr>
          <w:rFonts w:ascii="Sakkal Majalla" w:hAnsi="Sakkal Majalla" w:cs="Sakkal Majalla"/>
          <w:b/>
          <w:bCs/>
          <w:sz w:val="56"/>
          <w:szCs w:val="56"/>
          <w:rtl/>
          <w:lang w:bidi="ar-AE"/>
        </w:rPr>
      </w:pPr>
      <w:r w:rsidRPr="00010929">
        <w:rPr>
          <w:rFonts w:ascii="Sakkal Majalla" w:hAnsi="Sakkal Majalla" w:cs="Sakkal Majalla" w:hint="cs"/>
          <w:b/>
          <w:bCs/>
          <w:sz w:val="56"/>
          <w:szCs w:val="56"/>
          <w:rtl/>
          <w:lang w:bidi="ar-AE"/>
        </w:rPr>
        <w:t xml:space="preserve">والتر </w:t>
      </w:r>
      <w:proofErr w:type="spellStart"/>
      <w:r w:rsidRPr="00010929">
        <w:rPr>
          <w:rFonts w:ascii="Sakkal Majalla" w:hAnsi="Sakkal Majalla" w:cs="Sakkal Majalla" w:hint="cs"/>
          <w:b/>
          <w:bCs/>
          <w:sz w:val="56"/>
          <w:szCs w:val="56"/>
          <w:rtl/>
          <w:lang w:bidi="ar-AE"/>
        </w:rPr>
        <w:t>جشفيند</w:t>
      </w:r>
      <w:proofErr w:type="spellEnd"/>
    </w:p>
    <w:p w14:paraId="4D1F8EF3" w14:textId="77777777" w:rsidR="00693139" w:rsidRPr="008D7A59" w:rsidRDefault="00693139"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وجّه بطرس رسالته إلى الذين كانوا يهودًا وقد أصبحوا في علاقة مع الله كالآب الذي أظهره الرب يسوع. هم كانوا مختارين بحسب علم الله الآب السابق (عدد 2). وفي العدد 3 يواصل الرسول: "مُبَارَكٌ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اللهُ</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أَبُو</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رَبِّنَا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يَسُوعَ</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الْمَسِيحِ،</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الَّذِي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حَسَبَ</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رَحْمَتِهِ</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الْكَثِيرَةِ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وَلَدَنَا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ثَانِيَةً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لِرَجَاءٍ</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حَيٍّ،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بِقِيَامَةِ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يَسُوعَ</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الْمَسِيحِ</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مِنَ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الأَمْوَاتِ،"</w:t>
      </w:r>
    </w:p>
    <w:p w14:paraId="4EBBD76B" w14:textId="77777777" w:rsidR="00693139" w:rsidRPr="008D7A59" w:rsidRDefault="007C32D2" w:rsidP="00693139">
      <w:pPr>
        <w:jc w:val="both"/>
        <w:rPr>
          <w:rFonts w:ascii="Sakkal Majalla" w:hAnsi="Sakkal Majalla" w:cs="Sakkal Majalla" w:hint="cs"/>
          <w:sz w:val="56"/>
          <w:szCs w:val="56"/>
          <w:rtl/>
          <w:lang w:bidi="ar-AE"/>
        </w:rPr>
      </w:pPr>
      <w:r w:rsidRPr="008D7A59">
        <w:rPr>
          <w:rFonts w:ascii="Sakkal Majalla" w:hAnsi="Sakkal Majalla" w:cs="Sakkal Majalla" w:hint="cs"/>
          <w:sz w:val="56"/>
          <w:szCs w:val="56"/>
          <w:rtl/>
          <w:lang w:bidi="ar-AE"/>
        </w:rPr>
        <w:t>بالنسبة لأولئك المؤمنين من إسرائيل كان كل شيء قد تغير: بدلاً من أرض كنعان الأرضية امتلكوا الآن ميراثًا سماويًا. بقوة الله وبالإيمان بقوا محفوظين لخلاص سيحدث بمجيء ربنا الثاني.</w:t>
      </w:r>
    </w:p>
    <w:p w14:paraId="1744073B" w14:textId="77777777" w:rsidR="007C32D2" w:rsidRPr="008D7A59" w:rsidRDefault="007C32D2"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 xml:space="preserve">ونحن كذلك أولاد الله، الذين من الأمم، نملك هذا النصيب المجيد ونبتهج به. ولكن كما أولئك المؤمنين هكذا نحن أيضًا سنُجاز في أثناء ذلك، </w:t>
      </w:r>
      <w:r w:rsidR="00E53F12" w:rsidRPr="008D7A59">
        <w:rPr>
          <w:rFonts w:ascii="Sakkal Majalla" w:hAnsi="Sakkal Majalla" w:cs="Sakkal Majalla" w:hint="cs"/>
          <w:sz w:val="56"/>
          <w:szCs w:val="56"/>
          <w:rtl/>
          <w:lang w:bidi="ar-AE"/>
        </w:rPr>
        <w:t>حيث</w:t>
      </w:r>
      <w:r w:rsidR="00566F9D" w:rsidRPr="008D7A59">
        <w:rPr>
          <w:rFonts w:ascii="Sakkal Majalla" w:hAnsi="Sakkal Majalla" w:cs="Sakkal Majalla" w:hint="cs"/>
          <w:sz w:val="56"/>
          <w:szCs w:val="56"/>
          <w:rtl/>
          <w:lang w:bidi="ar-AE"/>
        </w:rPr>
        <w:t xml:space="preserve"> ستكون نهايته عند تحقق رجاءنا الحي، في تجارب ومِحَن متنوعة: في مرض، ألم، ضعف </w:t>
      </w:r>
      <w:r w:rsidR="00566F9D" w:rsidRPr="008D7A59">
        <w:rPr>
          <w:rFonts w:ascii="Sakkal Majalla" w:hAnsi="Sakkal Majalla" w:cs="Sakkal Majalla"/>
          <w:sz w:val="56"/>
          <w:szCs w:val="56"/>
          <w:rtl/>
          <w:lang w:bidi="ar-AE"/>
        </w:rPr>
        <w:t>–</w:t>
      </w:r>
      <w:r w:rsidR="00566F9D" w:rsidRPr="008D7A59">
        <w:rPr>
          <w:rFonts w:ascii="Sakkal Majalla" w:hAnsi="Sakkal Majalla" w:cs="Sakkal Majalla" w:hint="cs"/>
          <w:sz w:val="56"/>
          <w:szCs w:val="56"/>
          <w:rtl/>
          <w:lang w:bidi="ar-AE"/>
        </w:rPr>
        <w:t xml:space="preserve"> وكثير من إخوتنا حتى في اضطهاد </w:t>
      </w:r>
      <w:r w:rsidR="00566F9D" w:rsidRPr="008D7A59">
        <w:rPr>
          <w:rFonts w:ascii="Sakkal Majalla" w:hAnsi="Sakkal Majalla" w:cs="Sakkal Majalla" w:hint="cs"/>
          <w:sz w:val="56"/>
          <w:szCs w:val="56"/>
          <w:rtl/>
          <w:lang w:bidi="ar-AE"/>
        </w:rPr>
        <w:lastRenderedPageBreak/>
        <w:t xml:space="preserve">وضيق </w:t>
      </w:r>
      <w:r w:rsidR="00566F9D" w:rsidRPr="008D7A59">
        <w:rPr>
          <w:rFonts w:ascii="Sakkal Majalla" w:hAnsi="Sakkal Majalla" w:cs="Sakkal Majalla"/>
          <w:sz w:val="56"/>
          <w:szCs w:val="56"/>
          <w:rtl/>
          <w:lang w:bidi="ar-AE"/>
        </w:rPr>
        <w:t>–</w:t>
      </w:r>
      <w:r w:rsidR="00566F9D" w:rsidRPr="008D7A59">
        <w:rPr>
          <w:rFonts w:ascii="Sakkal Majalla" w:hAnsi="Sakkal Majalla" w:cs="Sakkal Majalla" w:hint="cs"/>
          <w:sz w:val="56"/>
          <w:szCs w:val="56"/>
          <w:rtl/>
          <w:lang w:bidi="ar-AE"/>
        </w:rPr>
        <w:t xml:space="preserve"> جميعها أمور تزعجنا "إن كَانَ</w:t>
      </w:r>
      <w:r w:rsidR="00566F9D" w:rsidRPr="008D7A59">
        <w:rPr>
          <w:rFonts w:ascii="Sakkal Majalla" w:hAnsi="Sakkal Majalla" w:cs="Sakkal Majalla"/>
          <w:sz w:val="56"/>
          <w:szCs w:val="56"/>
          <w:rtl/>
          <w:lang w:bidi="ar-AE"/>
        </w:rPr>
        <w:t xml:space="preserve"> </w:t>
      </w:r>
      <w:r w:rsidR="00566F9D" w:rsidRPr="008D7A59">
        <w:rPr>
          <w:rFonts w:ascii="Sakkal Majalla" w:hAnsi="Sakkal Majalla" w:cs="Sakkal Majalla" w:hint="cs"/>
          <w:sz w:val="56"/>
          <w:szCs w:val="56"/>
          <w:rtl/>
          <w:lang w:bidi="ar-AE"/>
        </w:rPr>
        <w:t>يَجِبُ</w:t>
      </w:r>
      <w:r w:rsidR="00566F9D" w:rsidRPr="008D7A59">
        <w:rPr>
          <w:rFonts w:ascii="Sakkal Majalla" w:hAnsi="Sakkal Majalla" w:cs="Sakkal Majalla"/>
          <w:sz w:val="56"/>
          <w:szCs w:val="56"/>
          <w:rtl/>
          <w:lang w:bidi="ar-AE"/>
        </w:rPr>
        <w:t xml:space="preserve"> ­ </w:t>
      </w:r>
      <w:r w:rsidR="00566F9D" w:rsidRPr="008D7A59">
        <w:rPr>
          <w:rFonts w:ascii="Sakkal Majalla" w:hAnsi="Sakkal Majalla" w:cs="Sakkal Majalla" w:hint="cs"/>
          <w:sz w:val="56"/>
          <w:szCs w:val="56"/>
          <w:rtl/>
          <w:lang w:bidi="ar-AE"/>
        </w:rPr>
        <w:t>تُحْزَنُونَ</w:t>
      </w:r>
      <w:r w:rsidR="00566F9D" w:rsidRPr="008D7A59">
        <w:rPr>
          <w:rFonts w:ascii="Sakkal Majalla" w:hAnsi="Sakkal Majalla" w:cs="Sakkal Majalla"/>
          <w:sz w:val="56"/>
          <w:szCs w:val="56"/>
          <w:rtl/>
          <w:lang w:bidi="ar-AE"/>
        </w:rPr>
        <w:t xml:space="preserve"> </w:t>
      </w:r>
      <w:r w:rsidR="00566F9D" w:rsidRPr="008D7A59">
        <w:rPr>
          <w:rFonts w:ascii="Sakkal Majalla" w:hAnsi="Sakkal Majalla" w:cs="Sakkal Majalla" w:hint="cs"/>
          <w:sz w:val="56"/>
          <w:szCs w:val="56"/>
          <w:rtl/>
          <w:lang w:bidi="ar-AE"/>
        </w:rPr>
        <w:t>يَسِيرًا</w:t>
      </w:r>
      <w:r w:rsidR="00566F9D" w:rsidRPr="008D7A59">
        <w:rPr>
          <w:rFonts w:ascii="Sakkal Majalla" w:hAnsi="Sakkal Majalla" w:cs="Sakkal Majalla"/>
          <w:sz w:val="56"/>
          <w:szCs w:val="56"/>
          <w:rtl/>
          <w:lang w:bidi="ar-AE"/>
        </w:rPr>
        <w:t xml:space="preserve"> </w:t>
      </w:r>
      <w:r w:rsidR="00566F9D" w:rsidRPr="008D7A59">
        <w:rPr>
          <w:rFonts w:ascii="Sakkal Majalla" w:hAnsi="Sakkal Majalla" w:cs="Sakkal Majalla" w:hint="cs"/>
          <w:sz w:val="56"/>
          <w:szCs w:val="56"/>
          <w:rtl/>
          <w:lang w:bidi="ar-AE"/>
        </w:rPr>
        <w:t>بِتَجَارِبَ</w:t>
      </w:r>
      <w:r w:rsidR="00566F9D" w:rsidRPr="008D7A59">
        <w:rPr>
          <w:rFonts w:ascii="Sakkal Majalla" w:hAnsi="Sakkal Majalla" w:cs="Sakkal Majalla"/>
          <w:sz w:val="56"/>
          <w:szCs w:val="56"/>
          <w:rtl/>
          <w:lang w:bidi="ar-AE"/>
        </w:rPr>
        <w:t xml:space="preserve"> </w:t>
      </w:r>
      <w:r w:rsidR="00566F9D" w:rsidRPr="008D7A59">
        <w:rPr>
          <w:rFonts w:ascii="Sakkal Majalla" w:hAnsi="Sakkal Majalla" w:cs="Sakkal Majalla" w:hint="cs"/>
          <w:sz w:val="56"/>
          <w:szCs w:val="56"/>
          <w:rtl/>
          <w:lang w:bidi="ar-AE"/>
        </w:rPr>
        <w:t>مُتَنَوِّعَةٍ،"</w:t>
      </w:r>
    </w:p>
    <w:p w14:paraId="27D6105E" w14:textId="77777777" w:rsidR="00566F9D" w:rsidRPr="008D7A59" w:rsidRDefault="003A5BF9"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مثل هذه المِحَن المُزعجة هي مفيدة. إنها توضع علينا "إن كان يجب". حتى وإن استمرت طيلة أيام حياتنا فهذه الأيام هي بالمقابل مع الأبدية ليس إلا "أمد قصير".</w:t>
      </w:r>
    </w:p>
    <w:p w14:paraId="5A3EA6E3" w14:textId="77777777" w:rsidR="003A5BF9" w:rsidRPr="008D7A59" w:rsidRDefault="005A6E97"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 xml:space="preserve">"إن كان يجب" </w:t>
      </w:r>
      <w:r w:rsidRPr="008D7A59">
        <w:rPr>
          <w:rFonts w:ascii="Sakkal Majalla" w:hAnsi="Sakkal Majalla" w:cs="Sakkal Majalla"/>
          <w:sz w:val="56"/>
          <w:szCs w:val="56"/>
          <w:rtl/>
          <w:lang w:bidi="ar-AE"/>
        </w:rPr>
        <w:t>–</w:t>
      </w:r>
      <w:r w:rsidRPr="008D7A59">
        <w:rPr>
          <w:rFonts w:ascii="Sakkal Majalla" w:hAnsi="Sakkal Majalla" w:cs="Sakkal Majalla" w:hint="cs"/>
          <w:sz w:val="56"/>
          <w:szCs w:val="56"/>
          <w:rtl/>
          <w:lang w:bidi="ar-AE"/>
        </w:rPr>
        <w:t xml:space="preserve"> مَن يقدر أن يزن ذلك؟ هل أنا، مَن أعتقد بأني أعرف نفسي جيدًا وأخشى الألم؟ بكل يقين لا. فقط </w:t>
      </w:r>
      <w:r w:rsidR="00E22353" w:rsidRPr="008D7A59">
        <w:rPr>
          <w:rFonts w:ascii="Sakkal Majalla" w:hAnsi="Sakkal Majalla" w:cs="Sakkal Majalla" w:hint="cs"/>
          <w:sz w:val="56"/>
          <w:szCs w:val="56"/>
          <w:rtl/>
          <w:lang w:bidi="ar-AE"/>
        </w:rPr>
        <w:t>"اللهُ</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أَعْظَمُ</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مِنْ</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قُلُوبِنَا،</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وَيَعْلَمُ</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كُلَّ</w:t>
      </w:r>
      <w:r w:rsidR="00E22353" w:rsidRPr="008D7A59">
        <w:rPr>
          <w:rFonts w:ascii="Sakkal Majalla" w:hAnsi="Sakkal Majalla" w:cs="Sakkal Majalla"/>
          <w:sz w:val="56"/>
          <w:szCs w:val="56"/>
          <w:rtl/>
          <w:lang w:bidi="ar-AE"/>
        </w:rPr>
        <w:t xml:space="preserve"> </w:t>
      </w:r>
      <w:r w:rsidR="00E22353" w:rsidRPr="008D7A59">
        <w:rPr>
          <w:rFonts w:ascii="Sakkal Majalla" w:hAnsi="Sakkal Majalla" w:cs="Sakkal Majalla" w:hint="cs"/>
          <w:sz w:val="56"/>
          <w:szCs w:val="56"/>
          <w:rtl/>
          <w:lang w:bidi="ar-AE"/>
        </w:rPr>
        <w:t>شَيْءٍ</w:t>
      </w:r>
      <w:r w:rsidR="00E22353" w:rsidRPr="008D7A59">
        <w:rPr>
          <w:rFonts w:ascii="Sakkal Majalla" w:hAnsi="Sakkal Majalla" w:cs="Sakkal Majalla"/>
          <w:sz w:val="56"/>
          <w:szCs w:val="56"/>
          <w:rtl/>
          <w:lang w:bidi="ar-AE"/>
        </w:rPr>
        <w:t>.</w:t>
      </w:r>
      <w:r w:rsidRPr="008D7A59">
        <w:rPr>
          <w:rFonts w:ascii="Sakkal Majalla" w:hAnsi="Sakkal Majalla" w:cs="Sakkal Majalla" w:hint="cs"/>
          <w:sz w:val="56"/>
          <w:szCs w:val="56"/>
          <w:rtl/>
          <w:lang w:bidi="ar-AE"/>
        </w:rPr>
        <w:t>" (1. يوحنا 3: 20)</w:t>
      </w:r>
      <w:r w:rsidR="00A52D52" w:rsidRPr="008D7A59">
        <w:rPr>
          <w:rFonts w:ascii="Sakkal Majalla" w:hAnsi="Sakkal Majalla" w:cs="Sakkal Majalla" w:hint="cs"/>
          <w:sz w:val="56"/>
          <w:szCs w:val="56"/>
          <w:rtl/>
          <w:lang w:bidi="ar-AE"/>
        </w:rPr>
        <w:t>، هو يستطيع أن يقيس بحكمته وفطنته الكاملة ما نحتاج نحن إليه. هو أبونا ويضمر في محبته اللامتناهية لأولاده أمرًا عظيمًا. هو يريد بأن يصل معنا إلى هدف مجيد، والذي سنصله فقط فوق في المجد.</w:t>
      </w:r>
    </w:p>
    <w:p w14:paraId="309529E8" w14:textId="77777777" w:rsidR="00A52D52" w:rsidRPr="008D7A59" w:rsidRDefault="00A52D52"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فمتى هي الحاجة إلى الألم والضيقات؟ - عندها، عندما يرى الله أبونا بأنه لن يصل معنا إلى غرضه في طريق آخر. نحن مثل النبات التي عليها أن تنمو إلى حدوث خلاصنا الموضوع أمامنا من هذا العالم والزمان (1. بطرس 2: 2). إن كان هذا يُعيق نمونا الروحي فسيتخذ إجراءات ضرورية لإزالة العوائق.</w:t>
      </w:r>
    </w:p>
    <w:p w14:paraId="18478805" w14:textId="77777777" w:rsidR="00010929" w:rsidRDefault="00010929" w:rsidP="00693139">
      <w:pPr>
        <w:jc w:val="both"/>
        <w:rPr>
          <w:rFonts w:ascii="Sakkal Majalla" w:hAnsi="Sakkal Majalla" w:cs="Sakkal Majalla"/>
          <w:b/>
          <w:bCs/>
          <w:sz w:val="56"/>
          <w:szCs w:val="56"/>
          <w:rtl/>
          <w:lang w:bidi="ar-AE"/>
        </w:rPr>
      </w:pPr>
    </w:p>
    <w:p w14:paraId="65758225" w14:textId="31F4D2CB" w:rsidR="00A52D52" w:rsidRPr="008D7A59" w:rsidRDefault="00A52D52" w:rsidP="00693139">
      <w:pPr>
        <w:jc w:val="both"/>
        <w:rPr>
          <w:rFonts w:ascii="Sakkal Majalla" w:hAnsi="Sakkal Majalla" w:cs="Sakkal Majalla"/>
          <w:b/>
          <w:bCs/>
          <w:sz w:val="56"/>
          <w:szCs w:val="56"/>
          <w:rtl/>
          <w:lang w:bidi="ar-AE"/>
        </w:rPr>
      </w:pPr>
      <w:r w:rsidRPr="008D7A59">
        <w:rPr>
          <w:rFonts w:ascii="Sakkal Majalla" w:hAnsi="Sakkal Majalla" w:cs="Sakkal Majalla" w:hint="cs"/>
          <w:b/>
          <w:bCs/>
          <w:sz w:val="56"/>
          <w:szCs w:val="56"/>
          <w:rtl/>
          <w:lang w:bidi="ar-AE"/>
        </w:rPr>
        <w:lastRenderedPageBreak/>
        <w:t>ننمو في النعمة</w:t>
      </w:r>
    </w:p>
    <w:p w14:paraId="680EAF9D" w14:textId="77777777" w:rsidR="00A52D52" w:rsidRPr="008D7A59" w:rsidRDefault="00255B9F"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إنه على سبيل المثال يريد بأن ننمو في النعمة (2. بطرس 3: 18). كيف يمكن أن يحدث ذلك طالما نشعر في أنفسنا أننا أقوياء وحكماء؟ هذا يُرغمه بأن يسحقنا. ولكنه من ثم ينادينا: "</w:t>
      </w:r>
      <w:r w:rsidRPr="008D7A59">
        <w:rPr>
          <w:rFonts w:ascii="Sakkal Majalla" w:hAnsi="Sakkal Majalla" w:cs="Sakkal Majalla" w:hint="cs"/>
          <w:sz w:val="56"/>
          <w:szCs w:val="56"/>
          <w:rtl/>
          <w:lang w:bidi="ar-AE"/>
        </w:rPr>
        <w:t>وَإِلَى</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هذَا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أَنْظُرُ</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إِلَى</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الْمِسْكِينِ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وَالْمُنْسَحِقِ</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الرُّوحِ</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وَالْمُرْتَعِدِ</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مِنْ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كَلاَمِي</w:t>
      </w:r>
      <w:r w:rsidRPr="008D7A59">
        <w:rPr>
          <w:rFonts w:ascii="Sakkal Majalla" w:hAnsi="Sakkal Majalla" w:cs="Sakkal Majalla"/>
          <w:sz w:val="56"/>
          <w:szCs w:val="56"/>
          <w:rtl/>
          <w:lang w:bidi="ar-AE"/>
        </w:rPr>
        <w:t>.</w:t>
      </w:r>
      <w:r w:rsidRPr="008D7A59">
        <w:rPr>
          <w:rFonts w:ascii="Sakkal Majalla" w:hAnsi="Sakkal Majalla" w:cs="Sakkal Majalla" w:hint="cs"/>
          <w:sz w:val="56"/>
          <w:szCs w:val="56"/>
          <w:rtl/>
          <w:lang w:bidi="ar-AE"/>
        </w:rPr>
        <w:t>" (أشعياء 66: 2).</w:t>
      </w:r>
    </w:p>
    <w:p w14:paraId="167402A3" w14:textId="77777777" w:rsidR="00255B9F" w:rsidRPr="008D7A59" w:rsidRDefault="00255B9F" w:rsidP="00693139">
      <w:pPr>
        <w:jc w:val="both"/>
        <w:rPr>
          <w:rFonts w:ascii="Sakkal Majalla" w:hAnsi="Sakkal Majalla" w:cs="Sakkal Majalla"/>
          <w:b/>
          <w:bCs/>
          <w:sz w:val="56"/>
          <w:szCs w:val="56"/>
          <w:rtl/>
          <w:lang w:bidi="ar-AE"/>
        </w:rPr>
      </w:pPr>
      <w:r w:rsidRPr="008D7A59">
        <w:rPr>
          <w:rFonts w:ascii="Sakkal Majalla" w:hAnsi="Sakkal Majalla" w:cs="Sakkal Majalla" w:hint="cs"/>
          <w:b/>
          <w:bCs/>
          <w:sz w:val="56"/>
          <w:szCs w:val="56"/>
          <w:rtl/>
          <w:lang w:bidi="ar-AE"/>
        </w:rPr>
        <w:t>ننمو في المعرفة</w:t>
      </w:r>
    </w:p>
    <w:p w14:paraId="7B95F091" w14:textId="77777777" w:rsidR="00255B9F" w:rsidRPr="008D7A59" w:rsidRDefault="00255B9F" w:rsidP="00693139">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هو يريدنا أيضًا بأن ننمو</w:t>
      </w:r>
      <w:r w:rsidR="001D0EFC" w:rsidRPr="008D7A59">
        <w:rPr>
          <w:rFonts w:ascii="Sakkal Majalla" w:hAnsi="Sakkal Majalla" w:cs="Sakkal Majalla" w:hint="cs"/>
          <w:sz w:val="56"/>
          <w:szCs w:val="56"/>
          <w:rtl/>
          <w:lang w:bidi="ar-AE"/>
        </w:rPr>
        <w:t xml:space="preserve"> في "</w:t>
      </w:r>
      <w:r w:rsidR="001D0EFC" w:rsidRPr="008D7A59">
        <w:rPr>
          <w:rFonts w:ascii="Sakkal Majalla" w:hAnsi="Sakkal Majalla" w:cs="Sakkal Majalla" w:hint="cs"/>
          <w:sz w:val="56"/>
          <w:szCs w:val="56"/>
          <w:rtl/>
          <w:lang w:bidi="ar-AE"/>
        </w:rPr>
        <w:t>فِي</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النِّعْمَةِ</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وَفِي</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مَعْرِفَةِ</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رَبِّنَا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وَمُخَلِّصِنَا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يَسُوعَ</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الْمَسِيحِ</w:t>
      </w:r>
      <w:r w:rsidR="001D0EFC" w:rsidRPr="008D7A59">
        <w:rPr>
          <w:rFonts w:ascii="Sakkal Majalla" w:hAnsi="Sakkal Majalla" w:cs="Sakkal Majalla" w:hint="cs"/>
          <w:sz w:val="56"/>
          <w:szCs w:val="56"/>
          <w:rtl/>
          <w:lang w:bidi="ar-AE"/>
        </w:rPr>
        <w:t>" (2. بطرس 3: 18). هو يعرف الأسباب التي تقف أمام هذا النمو. كثيرًا ما يكون عليه أن يأخذ من يدنا الأمور الأرضية ويضعنا جانبًا، لكيما نجد وقتًا بأن نفعل ما أرسل وكُتب لنا في كولوسي 3: 1، 2: "</w:t>
      </w:r>
      <w:r w:rsidR="001D0EFC" w:rsidRPr="008D7A59">
        <w:rPr>
          <w:rFonts w:ascii="Sakkal Majalla" w:hAnsi="Sakkal Majalla" w:cs="Sakkal Majalla"/>
          <w:sz w:val="56"/>
          <w:szCs w:val="56"/>
          <w:rtl/>
          <w:lang w:bidi="ar-AE"/>
        </w:rPr>
        <w:t xml:space="preserve"> 1 </w:t>
      </w:r>
      <w:r w:rsidR="001D0EFC" w:rsidRPr="008D7A59">
        <w:rPr>
          <w:rFonts w:ascii="Sakkal Majalla" w:hAnsi="Sakkal Majalla" w:cs="Sakkal Majalla" w:hint="cs"/>
          <w:sz w:val="56"/>
          <w:szCs w:val="56"/>
          <w:rtl/>
          <w:lang w:bidi="ar-AE"/>
        </w:rPr>
        <w:t>فَإِنْ</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كُنْتُمْ</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قَدْ</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قُمْتُمْ</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مَعَ</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الْمَسِيحِ</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فَاطْلُبُوا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مَا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فَوْقُ،</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حَيْثُ</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الْمَسِيحُ</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جَالِسٌ</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عَنْ</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يَمِينِ</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اللهِ</w:t>
      </w:r>
      <w:r w:rsidR="001D0EFC" w:rsidRPr="008D7A59">
        <w:rPr>
          <w:rFonts w:ascii="Sakkal Majalla" w:hAnsi="Sakkal Majalla" w:cs="Sakkal Majalla"/>
          <w:sz w:val="56"/>
          <w:szCs w:val="56"/>
          <w:rtl/>
          <w:lang w:bidi="ar-AE"/>
        </w:rPr>
        <w:t xml:space="preserve">.  2 </w:t>
      </w:r>
      <w:r w:rsidR="001D0EFC" w:rsidRPr="008D7A59">
        <w:rPr>
          <w:rFonts w:ascii="Sakkal Majalla" w:hAnsi="Sakkal Majalla" w:cs="Sakkal Majalla" w:hint="cs"/>
          <w:sz w:val="56"/>
          <w:szCs w:val="56"/>
          <w:rtl/>
          <w:lang w:bidi="ar-AE"/>
        </w:rPr>
        <w:t>اهْتَمُّوا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بِمَا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فَوْقُ</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لاَ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بِمَا</w:t>
      </w:r>
      <w:r w:rsidR="001D0EFC" w:rsidRPr="008D7A59">
        <w:rPr>
          <w:rFonts w:ascii="Sakkal Majalla" w:hAnsi="Sakkal Majalla" w:cs="Sakkal Majalla"/>
          <w:sz w:val="56"/>
          <w:szCs w:val="56"/>
          <w:rtl/>
          <w:lang w:bidi="ar-AE"/>
        </w:rPr>
        <w:t xml:space="preserve"> </w:t>
      </w:r>
      <w:r w:rsidR="001D0EFC" w:rsidRPr="008D7A59">
        <w:rPr>
          <w:rFonts w:ascii="Sakkal Majalla" w:hAnsi="Sakkal Majalla" w:cs="Sakkal Majalla" w:hint="cs"/>
          <w:sz w:val="56"/>
          <w:szCs w:val="56"/>
          <w:rtl/>
          <w:lang w:bidi="ar-AE"/>
        </w:rPr>
        <w:t>عَلَى</w:t>
      </w:r>
      <w:r w:rsidR="001D0EFC" w:rsidRPr="008D7A59">
        <w:rPr>
          <w:rFonts w:ascii="Sakkal Majalla" w:hAnsi="Sakkal Majalla" w:cs="Sakkal Majalla"/>
          <w:sz w:val="56"/>
          <w:szCs w:val="56"/>
          <w:rtl/>
          <w:lang w:bidi="ar-AE"/>
        </w:rPr>
        <w:t xml:space="preserve"> </w:t>
      </w:r>
      <w:proofErr w:type="gramStart"/>
      <w:r w:rsidR="001D0EFC" w:rsidRPr="008D7A59">
        <w:rPr>
          <w:rFonts w:ascii="Sakkal Majalla" w:hAnsi="Sakkal Majalla" w:cs="Sakkal Majalla" w:hint="cs"/>
          <w:sz w:val="56"/>
          <w:szCs w:val="56"/>
          <w:rtl/>
          <w:lang w:bidi="ar-AE"/>
        </w:rPr>
        <w:t>الأَرْضِ،</w:t>
      </w:r>
      <w:r w:rsidR="001D0EFC" w:rsidRPr="008D7A59">
        <w:rPr>
          <w:rFonts w:ascii="Sakkal Majalla" w:hAnsi="Sakkal Majalla" w:cs="Sakkal Majalla" w:hint="cs"/>
          <w:sz w:val="56"/>
          <w:szCs w:val="56"/>
          <w:rtl/>
          <w:lang w:bidi="ar-AE"/>
        </w:rPr>
        <w:t>...</w:t>
      </w:r>
      <w:proofErr w:type="gramEnd"/>
      <w:r w:rsidR="001D0EFC" w:rsidRPr="008D7A59">
        <w:rPr>
          <w:rFonts w:ascii="Sakkal Majalla" w:hAnsi="Sakkal Majalla" w:cs="Sakkal Majalla" w:hint="cs"/>
          <w:sz w:val="56"/>
          <w:szCs w:val="56"/>
          <w:rtl/>
          <w:lang w:bidi="ar-AE"/>
        </w:rPr>
        <w:t xml:space="preserve">" (قارن أيضًا أفسس 4: 13 </w:t>
      </w:r>
      <w:r w:rsidR="001D0EFC" w:rsidRPr="008D7A59">
        <w:rPr>
          <w:rFonts w:ascii="Sakkal Majalla" w:hAnsi="Sakkal Majalla" w:cs="Sakkal Majalla"/>
          <w:sz w:val="56"/>
          <w:szCs w:val="56"/>
          <w:rtl/>
          <w:lang w:bidi="ar-AE"/>
        </w:rPr>
        <w:t>–</w:t>
      </w:r>
      <w:r w:rsidR="001D0EFC" w:rsidRPr="008D7A59">
        <w:rPr>
          <w:rFonts w:ascii="Sakkal Majalla" w:hAnsi="Sakkal Majalla" w:cs="Sakkal Majalla" w:hint="cs"/>
          <w:sz w:val="56"/>
          <w:szCs w:val="56"/>
          <w:rtl/>
          <w:lang w:bidi="ar-AE"/>
        </w:rPr>
        <w:t xml:space="preserve"> 16).</w:t>
      </w:r>
    </w:p>
    <w:p w14:paraId="423AE436" w14:textId="77777777" w:rsidR="001D0EFC" w:rsidRPr="008D7A59" w:rsidRDefault="001D0EFC"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في البرية وفي ضيق شديد حدث أن داود صرخ من أعماق قلبه: "</w:t>
      </w:r>
      <w:r w:rsidRPr="008D7A59">
        <w:rPr>
          <w:rFonts w:ascii="Sakkal Majalla" w:hAnsi="Sakkal Majalla" w:cs="Sakkal Majalla" w:hint="cs"/>
          <w:sz w:val="56"/>
          <w:szCs w:val="56"/>
          <w:rtl/>
          <w:lang w:bidi="ar-AE"/>
        </w:rPr>
        <w:t>يَا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اَللهُ،</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إِلهِي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أَنْتَ</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إِلَيْكَ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أُبَكِّرُ</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عَطِشَتْ</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إِلَيْكَ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نَفْسِي،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يَشْتَاقُ</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إِلَيْكَ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جَسَدِي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أَرْضٍ</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نَاشِفَةٍ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وَيَابِسَةٍ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بِلاَ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مَاءٍ،</w:t>
      </w:r>
      <w:r w:rsidRPr="008D7A59">
        <w:rPr>
          <w:rFonts w:ascii="Sakkal Majalla" w:hAnsi="Sakkal Majalla" w:cs="Sakkal Majalla" w:hint="cs"/>
          <w:sz w:val="56"/>
          <w:szCs w:val="56"/>
          <w:rtl/>
          <w:lang w:bidi="ar-AE"/>
        </w:rPr>
        <w:t>" هنا أيضًا اجتاز في اختبار: "</w:t>
      </w:r>
      <w:r w:rsidRPr="008D7A59">
        <w:rPr>
          <w:rFonts w:ascii="Sakkal Majalla" w:hAnsi="Sakkal Majalla" w:cs="Sakkal Majalla" w:hint="cs"/>
          <w:sz w:val="56"/>
          <w:szCs w:val="56"/>
          <w:rtl/>
          <w:lang w:bidi="ar-AE"/>
        </w:rPr>
        <w:t>كَمَا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مِنْ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lastRenderedPageBreak/>
        <w:t>شَحْمٍ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وَدَسَمٍ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تَشْبَعُ</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نَفْسِي،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وَبِشَفَتَيْ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الابْتِهَاجِ</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يُسَبِّحُكَ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فَمِي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إِذَا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ذَكَرْتُكَ</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عَلَى</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فِرَاشِي،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السُّهْدِ</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أَلْهَجُ</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بِكَ،</w:t>
      </w:r>
      <w:r w:rsidRPr="008D7A59">
        <w:rPr>
          <w:rFonts w:ascii="Sakkal Majalla" w:hAnsi="Sakkal Majalla" w:cs="Sakkal Majalla" w:hint="cs"/>
          <w:sz w:val="56"/>
          <w:szCs w:val="56"/>
          <w:rtl/>
          <w:lang w:bidi="ar-AE"/>
        </w:rPr>
        <w:t>" (مزمور 63: 1، 5، 6).</w:t>
      </w:r>
    </w:p>
    <w:p w14:paraId="6851B711" w14:textId="77777777" w:rsidR="001D0EFC" w:rsidRPr="008D7A59" w:rsidRDefault="00B250FC" w:rsidP="001D0EFC">
      <w:pPr>
        <w:jc w:val="both"/>
        <w:rPr>
          <w:rFonts w:ascii="Sakkal Majalla" w:hAnsi="Sakkal Majalla" w:cs="Sakkal Majalla"/>
          <w:b/>
          <w:bCs/>
          <w:sz w:val="56"/>
          <w:szCs w:val="56"/>
          <w:rtl/>
          <w:lang w:bidi="ar-AE"/>
        </w:rPr>
      </w:pPr>
      <w:r w:rsidRPr="008D7A59">
        <w:rPr>
          <w:rFonts w:ascii="Sakkal Majalla" w:hAnsi="Sakkal Majalla" w:cs="Sakkal Majalla" w:hint="cs"/>
          <w:b/>
          <w:bCs/>
          <w:sz w:val="56"/>
          <w:szCs w:val="56"/>
          <w:rtl/>
          <w:lang w:bidi="ar-AE"/>
        </w:rPr>
        <w:t>تأديب وتهذيب</w:t>
      </w:r>
    </w:p>
    <w:p w14:paraId="21E90402" w14:textId="77777777" w:rsidR="00B250FC" w:rsidRPr="008D7A59" w:rsidRDefault="00B250FC"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 xml:space="preserve">من الممكن أيضًا أن تكون المِحَن والضيقات </w:t>
      </w:r>
      <w:proofErr w:type="spellStart"/>
      <w:r w:rsidRPr="008D7A59">
        <w:rPr>
          <w:rFonts w:ascii="Sakkal Majalla" w:hAnsi="Sakkal Majalla" w:cs="Sakkal Majalla" w:hint="cs"/>
          <w:sz w:val="56"/>
          <w:szCs w:val="56"/>
          <w:rtl/>
          <w:lang w:bidi="ar-AE"/>
        </w:rPr>
        <w:t>تأديبات</w:t>
      </w:r>
      <w:proofErr w:type="spellEnd"/>
      <w:r w:rsidRPr="008D7A59">
        <w:rPr>
          <w:rFonts w:ascii="Sakkal Majalla" w:hAnsi="Sakkal Majalla" w:cs="Sakkal Majalla" w:hint="cs"/>
          <w:sz w:val="56"/>
          <w:szCs w:val="56"/>
          <w:rtl/>
          <w:lang w:bidi="ar-AE"/>
        </w:rPr>
        <w:t xml:space="preserve"> أو وسائل لتهذيبنا في يد الله أبينا. كل واحد من أولاده يحتاج إليها. في عبرانيين 12 نقرأ: "</w:t>
      </w:r>
      <w:r w:rsidR="007C6B73" w:rsidRPr="008D7A59">
        <w:rPr>
          <w:rFonts w:ascii="Sakkal Majalla" w:hAnsi="Sakkal Majalla" w:cs="Sakkal Majalla" w:hint="cs"/>
          <w:sz w:val="56"/>
          <w:szCs w:val="56"/>
          <w:rtl/>
          <w:lang w:bidi="ar-AE"/>
        </w:rPr>
        <w:t>لأَنَّ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الَّذِي</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يُحِبُّهُ</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الرَّبُّ</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يُؤَدِّبُهُ،</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وَيَجْلِدُ</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كُلَّ</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ابْنٍ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يَقْبَلُهُ</w:t>
      </w:r>
      <w:r w:rsidR="007C6B73" w:rsidRPr="008D7A59">
        <w:rPr>
          <w:rFonts w:ascii="Sakkal Majalla" w:hAnsi="Sakkal Majalla" w:cs="Sakkal Majalla" w:hint="eastAsia"/>
          <w:sz w:val="56"/>
          <w:szCs w:val="56"/>
          <w:rtl/>
          <w:lang w:bidi="ar-AE"/>
        </w:rPr>
        <w:t>»</w:t>
      </w:r>
      <w:r w:rsidR="007C6B73" w:rsidRPr="008D7A59">
        <w:rPr>
          <w:rFonts w:ascii="Sakkal Majalla" w:hAnsi="Sakkal Majalla" w:cs="Sakkal Majalla"/>
          <w:sz w:val="56"/>
          <w:szCs w:val="56"/>
          <w:rtl/>
          <w:lang w:bidi="ar-AE"/>
        </w:rPr>
        <w:t xml:space="preserve">.  7 </w:t>
      </w:r>
      <w:r w:rsidR="007C6B73" w:rsidRPr="008D7A59">
        <w:rPr>
          <w:rFonts w:ascii="Sakkal Majalla" w:hAnsi="Sakkal Majalla" w:cs="Sakkal Majalla" w:hint="cs"/>
          <w:sz w:val="56"/>
          <w:szCs w:val="56"/>
          <w:rtl/>
          <w:lang w:bidi="ar-AE"/>
        </w:rPr>
        <w:t>إِنْ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كُنْتُمْ</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تَحْتَمِلُونَ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التَّأْدِيبَ</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يُعَامِلُكُمُ</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اللهُ</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كَالْبَنِينَ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فَأَيُّ</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ابْنٍ</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لاَ</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يُؤَدِّبُهُ</w:t>
      </w:r>
      <w:r w:rsidR="007C6B73" w:rsidRPr="008D7A59">
        <w:rPr>
          <w:rFonts w:ascii="Sakkal Majalla" w:hAnsi="Sakkal Majalla" w:cs="Sakkal Majalla"/>
          <w:sz w:val="56"/>
          <w:szCs w:val="56"/>
          <w:rtl/>
          <w:lang w:bidi="ar-AE"/>
        </w:rPr>
        <w:t xml:space="preserve"> </w:t>
      </w:r>
      <w:r w:rsidR="007C6B73" w:rsidRPr="008D7A59">
        <w:rPr>
          <w:rFonts w:ascii="Sakkal Majalla" w:hAnsi="Sakkal Majalla" w:cs="Sakkal Majalla" w:hint="cs"/>
          <w:sz w:val="56"/>
          <w:szCs w:val="56"/>
          <w:rtl/>
          <w:lang w:bidi="ar-AE"/>
        </w:rPr>
        <w:t>أَبُوهُ؟</w:t>
      </w:r>
      <w:r w:rsidR="007C6B73" w:rsidRPr="008D7A59">
        <w:rPr>
          <w:rFonts w:ascii="Sakkal Majalla" w:hAnsi="Sakkal Majalla" w:cs="Sakkal Majalla" w:hint="cs"/>
          <w:sz w:val="56"/>
          <w:szCs w:val="56"/>
          <w:rtl/>
          <w:lang w:bidi="ar-AE"/>
        </w:rPr>
        <w:t>"</w:t>
      </w:r>
    </w:p>
    <w:p w14:paraId="034B8BBC" w14:textId="77777777" w:rsidR="007C6B73" w:rsidRPr="008D7A59" w:rsidRDefault="000B1113"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 xml:space="preserve">ربما أنت تغار مثل </w:t>
      </w:r>
      <w:proofErr w:type="spellStart"/>
      <w:r w:rsidRPr="008D7A59">
        <w:rPr>
          <w:rFonts w:ascii="Sakkal Majalla" w:hAnsi="Sakkal Majalla" w:cs="Sakkal Majalla" w:hint="cs"/>
          <w:sz w:val="56"/>
          <w:szCs w:val="56"/>
          <w:rtl/>
          <w:lang w:bidi="ar-AE"/>
        </w:rPr>
        <w:t>آساف</w:t>
      </w:r>
      <w:proofErr w:type="spellEnd"/>
      <w:r w:rsidRPr="008D7A59">
        <w:rPr>
          <w:rFonts w:ascii="Sakkal Majalla" w:hAnsi="Sakkal Majalla" w:cs="Sakkal Majalla" w:hint="cs"/>
          <w:sz w:val="56"/>
          <w:szCs w:val="56"/>
          <w:rtl/>
          <w:lang w:bidi="ar-AE"/>
        </w:rPr>
        <w:t xml:space="preserve"> في مزمور 73، من </w:t>
      </w:r>
      <w:r w:rsidRPr="008D7A59">
        <w:rPr>
          <w:rFonts w:ascii="Sakkal Majalla" w:hAnsi="Sakkal Majalla" w:cs="Sakkal Majalla" w:hint="cs"/>
          <w:sz w:val="56"/>
          <w:szCs w:val="56"/>
          <w:rtl/>
          <w:lang w:bidi="ar-AE"/>
        </w:rPr>
        <w:t>الْمُتَكَبِّرِينَ</w:t>
      </w:r>
      <w:r w:rsidRPr="008D7A59">
        <w:rPr>
          <w:rFonts w:ascii="Sakkal Majalla" w:hAnsi="Sakkal Majalla" w:cs="Sakkal Majalla" w:hint="cs"/>
          <w:sz w:val="56"/>
          <w:szCs w:val="56"/>
          <w:rtl/>
          <w:lang w:bidi="ar-AE"/>
        </w:rPr>
        <w:t>، من الأشرار الذين "</w:t>
      </w:r>
      <w:r w:rsidRPr="008D7A59">
        <w:rPr>
          <w:rFonts w:ascii="Sakkal Majalla" w:hAnsi="Sakkal Majalla" w:cs="Sakkal Majalla" w:hint="cs"/>
          <w:sz w:val="56"/>
          <w:szCs w:val="56"/>
          <w:rtl/>
          <w:lang w:bidi="ar-AE"/>
        </w:rPr>
        <w:t>لَيْسُوا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تَعَبِ</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النَّاسِ،</w:t>
      </w:r>
      <w:r w:rsidRPr="008D7A59">
        <w:rPr>
          <w:rFonts w:ascii="Sakkal Majalla" w:hAnsi="Sakkal Majalla" w:cs="Sakkal Majalla" w:hint="cs"/>
          <w:sz w:val="56"/>
          <w:szCs w:val="56"/>
          <w:rtl/>
          <w:lang w:bidi="ar-AE"/>
        </w:rPr>
        <w:t>"، و "</w:t>
      </w:r>
      <w:r w:rsidRPr="008D7A59">
        <w:rPr>
          <w:rFonts w:ascii="Sakkal Majalla" w:hAnsi="Sakkal Majalla" w:cs="Sakkal Majalla" w:hint="cs"/>
          <w:sz w:val="56"/>
          <w:szCs w:val="56"/>
          <w:rtl/>
          <w:lang w:bidi="ar-AE"/>
        </w:rPr>
        <w:t>َمَعَ</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الْبَشَرِ</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لاَ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يُصَابُونَ</w:t>
      </w:r>
      <w:r w:rsidRPr="008D7A59">
        <w:rPr>
          <w:rFonts w:ascii="Sakkal Majalla" w:hAnsi="Sakkal Majalla" w:cs="Sakkal Majalla"/>
          <w:sz w:val="56"/>
          <w:szCs w:val="56"/>
          <w:rtl/>
          <w:lang w:bidi="ar-AE"/>
        </w:rPr>
        <w:t>.</w:t>
      </w:r>
      <w:r w:rsidRPr="008D7A59">
        <w:rPr>
          <w:rFonts w:ascii="Sakkal Majalla" w:hAnsi="Sakkal Majalla" w:cs="Sakkal Majalla" w:hint="cs"/>
          <w:sz w:val="56"/>
          <w:szCs w:val="56"/>
          <w:rtl/>
          <w:lang w:bidi="ar-AE"/>
        </w:rPr>
        <w:t>". ولكن حتى وإن كنت "</w:t>
      </w:r>
      <w:r w:rsidRPr="008D7A59">
        <w:rPr>
          <w:rFonts w:ascii="Sakkal Majalla" w:hAnsi="Sakkal Majalla" w:cs="Sakkal Majalla" w:hint="cs"/>
          <w:sz w:val="56"/>
          <w:szCs w:val="56"/>
          <w:rtl/>
          <w:lang w:bidi="ar-AE"/>
        </w:rPr>
        <w:t>مُصَابًا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الْيَوْمَ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كُلَّهُ،</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وَتَأَدَّبْت</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كُلَّ</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صَبَاحٍ</w:t>
      </w:r>
      <w:r w:rsidRPr="008D7A59">
        <w:rPr>
          <w:rFonts w:ascii="Sakkal Majalla" w:hAnsi="Sakkal Majalla" w:cs="Sakkal Majalla"/>
          <w:sz w:val="56"/>
          <w:szCs w:val="56"/>
          <w:rtl/>
          <w:lang w:bidi="ar-AE"/>
        </w:rPr>
        <w:t>.</w:t>
      </w:r>
      <w:r w:rsidRPr="008D7A59">
        <w:rPr>
          <w:rFonts w:ascii="Sakkal Majalla" w:hAnsi="Sakkal Majalla" w:cs="Sakkal Majalla" w:hint="cs"/>
          <w:sz w:val="56"/>
          <w:szCs w:val="56"/>
          <w:rtl/>
          <w:lang w:bidi="ar-AE"/>
        </w:rPr>
        <w:t xml:space="preserve">" (عدد 14) فلن يكون هذا إلا برهان على المحبة الأبوية وأمانة إلهك الأبوي. من الممكن أن يجعل غير المؤمنين يرجعون بالإيمان من خلال </w:t>
      </w:r>
      <w:r w:rsidR="009E083D" w:rsidRPr="008D7A59">
        <w:rPr>
          <w:rFonts w:ascii="Sakkal Majalla" w:hAnsi="Sakkal Majalla" w:cs="Sakkal Majalla" w:hint="cs"/>
          <w:sz w:val="56"/>
          <w:szCs w:val="56"/>
          <w:rtl/>
          <w:lang w:bidi="ar-AE"/>
        </w:rPr>
        <w:t>ال</w:t>
      </w:r>
      <w:r w:rsidRPr="008D7A59">
        <w:rPr>
          <w:rFonts w:ascii="Sakkal Majalla" w:hAnsi="Sakkal Majalla" w:cs="Sakkal Majalla" w:hint="cs"/>
          <w:sz w:val="56"/>
          <w:szCs w:val="56"/>
          <w:rtl/>
          <w:lang w:bidi="ar-AE"/>
        </w:rPr>
        <w:t>مصائب، لكن أولاده يؤدبهم أبوهم أو يهذبهم لكيما يجعل "القديسين في المسيح يسوع" "يشتركون في قداسته" في صورة عملية. لأنه "</w:t>
      </w:r>
      <w:r w:rsidRPr="008D7A59">
        <w:rPr>
          <w:rFonts w:ascii="Sakkal Majalla" w:hAnsi="Sakkal Majalla" w:cs="Sakkal Majalla"/>
          <w:sz w:val="56"/>
          <w:szCs w:val="56"/>
          <w:rtl/>
          <w:lang w:bidi="ar-AE"/>
        </w:rPr>
        <w:t xml:space="preserve"> 8 </w:t>
      </w:r>
      <w:r w:rsidRPr="008D7A59">
        <w:rPr>
          <w:rFonts w:ascii="Sakkal Majalla" w:hAnsi="Sakkal Majalla" w:cs="Sakkal Majalla" w:hint="cs"/>
          <w:sz w:val="56"/>
          <w:szCs w:val="56"/>
          <w:rtl/>
          <w:lang w:bidi="ar-AE"/>
        </w:rPr>
        <w:t>إِنْ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أُوثِقُوا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بِالْقُيُودِ،</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إِنْ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أُخِذُوا</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فِي</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حِبَالَهِ</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الذُّلِّ،</w:t>
      </w:r>
      <w:r w:rsidRPr="008D7A59">
        <w:rPr>
          <w:rFonts w:ascii="Sakkal Majalla" w:hAnsi="Sakkal Majalla" w:cs="Sakkal Majalla"/>
          <w:sz w:val="56"/>
          <w:szCs w:val="56"/>
          <w:rtl/>
          <w:lang w:bidi="ar-AE"/>
        </w:rPr>
        <w:t xml:space="preserve"> 9 </w:t>
      </w:r>
      <w:r w:rsidRPr="008D7A59">
        <w:rPr>
          <w:rFonts w:ascii="Sakkal Majalla" w:hAnsi="Sakkal Majalla" w:cs="Sakkal Majalla" w:hint="cs"/>
          <w:sz w:val="56"/>
          <w:szCs w:val="56"/>
          <w:rtl/>
          <w:lang w:bidi="ar-AE"/>
        </w:rPr>
        <w:t>فَيُظْهِرُ</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لَهُمْ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أَفْعَالَهُمْ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وَمَعَاصِيَهُمْ،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لأَنَّهُمْ</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تَجَبَّرُوا،</w:t>
      </w:r>
      <w:r w:rsidR="00A72D6C" w:rsidRPr="008D7A59">
        <w:rPr>
          <w:rFonts w:ascii="Sakkal Majalla" w:hAnsi="Sakkal Majalla" w:cs="Sakkal Majalla" w:hint="cs"/>
          <w:sz w:val="56"/>
          <w:szCs w:val="56"/>
          <w:rtl/>
          <w:lang w:bidi="ar-AE"/>
        </w:rPr>
        <w:t xml:space="preserve">" (أيوب 36: 8، 9). التأديب يفتح أذننا لكلمة الله التي ترينا اين ينبغي تنقية حياتنا اليومية، عادات حياتنا، دوافعنا من القذارة </w:t>
      </w:r>
      <w:r w:rsidR="00A72D6C" w:rsidRPr="008D7A59">
        <w:rPr>
          <w:rFonts w:ascii="Sakkal Majalla" w:hAnsi="Sakkal Majalla" w:cs="Sakkal Majalla" w:hint="cs"/>
          <w:sz w:val="56"/>
          <w:szCs w:val="56"/>
          <w:rtl/>
          <w:lang w:bidi="ar-AE"/>
        </w:rPr>
        <w:lastRenderedPageBreak/>
        <w:t>العالمية ومن خبث الفكر الجسدي، فالتأديب بالتالي يؤدي أخيرًا إلى "</w:t>
      </w:r>
      <w:r w:rsidR="00A72D6C" w:rsidRPr="008D7A59">
        <w:rPr>
          <w:rFonts w:ascii="Sakkal Majalla" w:hAnsi="Sakkal Majalla" w:cs="Sakkal Majalla" w:hint="cs"/>
          <w:sz w:val="56"/>
          <w:szCs w:val="56"/>
          <w:rtl/>
          <w:lang w:bidi="ar-AE"/>
        </w:rPr>
        <w:t>ثَمَرَ</w:t>
      </w:r>
      <w:r w:rsidR="00A72D6C" w:rsidRPr="008D7A59">
        <w:rPr>
          <w:rFonts w:ascii="Sakkal Majalla" w:hAnsi="Sakkal Majalla" w:cs="Sakkal Majalla"/>
          <w:sz w:val="56"/>
          <w:szCs w:val="56"/>
          <w:rtl/>
          <w:lang w:bidi="ar-AE"/>
        </w:rPr>
        <w:t xml:space="preserve"> </w:t>
      </w:r>
      <w:r w:rsidR="00A72D6C" w:rsidRPr="008D7A59">
        <w:rPr>
          <w:rFonts w:ascii="Sakkal Majalla" w:hAnsi="Sakkal Majalla" w:cs="Sakkal Majalla" w:hint="cs"/>
          <w:sz w:val="56"/>
          <w:szCs w:val="56"/>
          <w:rtl/>
          <w:lang w:bidi="ar-AE"/>
        </w:rPr>
        <w:t>بِرّ</w:t>
      </w:r>
      <w:r w:rsidR="00A72D6C" w:rsidRPr="008D7A59">
        <w:rPr>
          <w:rFonts w:ascii="Sakkal Majalla" w:hAnsi="Sakkal Majalla" w:cs="Sakkal Majalla"/>
          <w:sz w:val="56"/>
          <w:szCs w:val="56"/>
          <w:rtl/>
          <w:lang w:bidi="ar-AE"/>
        </w:rPr>
        <w:t xml:space="preserve"> </w:t>
      </w:r>
      <w:r w:rsidR="00A72D6C" w:rsidRPr="008D7A59">
        <w:rPr>
          <w:rFonts w:ascii="Sakkal Majalla" w:hAnsi="Sakkal Majalla" w:cs="Sakkal Majalla" w:hint="cs"/>
          <w:sz w:val="56"/>
          <w:szCs w:val="56"/>
          <w:rtl/>
          <w:lang w:bidi="ar-AE"/>
        </w:rPr>
        <w:t>لِلسَّلاَمِ</w:t>
      </w:r>
      <w:r w:rsidR="00A72D6C" w:rsidRPr="008D7A59">
        <w:rPr>
          <w:rFonts w:ascii="Sakkal Majalla" w:hAnsi="Sakkal Majalla" w:cs="Sakkal Majalla" w:hint="cs"/>
          <w:sz w:val="56"/>
          <w:szCs w:val="56"/>
          <w:rtl/>
          <w:lang w:bidi="ar-AE"/>
        </w:rPr>
        <w:t xml:space="preserve"> (ثمر بِرّ في راحة مسالمة)" فيمَن "</w:t>
      </w:r>
      <w:r w:rsidR="00A72D6C" w:rsidRPr="008D7A59">
        <w:rPr>
          <w:rFonts w:ascii="Sakkal Majalla" w:hAnsi="Sakkal Majalla" w:cs="Sakkal Majalla" w:hint="cs"/>
          <w:sz w:val="56"/>
          <w:szCs w:val="56"/>
          <w:rtl/>
          <w:lang w:bidi="ar-AE"/>
        </w:rPr>
        <w:t>يَتَدَرَّبُونَ</w:t>
      </w:r>
      <w:r w:rsidR="00A72D6C" w:rsidRPr="008D7A59">
        <w:rPr>
          <w:rFonts w:ascii="Sakkal Majalla" w:hAnsi="Sakkal Majalla" w:cs="Sakkal Majalla"/>
          <w:sz w:val="56"/>
          <w:szCs w:val="56"/>
          <w:rtl/>
          <w:lang w:bidi="ar-AE"/>
        </w:rPr>
        <w:t xml:space="preserve"> </w:t>
      </w:r>
      <w:r w:rsidR="00A72D6C" w:rsidRPr="008D7A59">
        <w:rPr>
          <w:rFonts w:ascii="Sakkal Majalla" w:hAnsi="Sakkal Majalla" w:cs="Sakkal Majalla" w:hint="cs"/>
          <w:sz w:val="56"/>
          <w:szCs w:val="56"/>
          <w:rtl/>
          <w:lang w:bidi="ar-AE"/>
        </w:rPr>
        <w:t>بِهِ</w:t>
      </w:r>
      <w:r w:rsidR="00A72D6C" w:rsidRPr="008D7A59">
        <w:rPr>
          <w:rFonts w:ascii="Sakkal Majalla" w:hAnsi="Sakkal Majalla" w:cs="Sakkal Majalla" w:hint="cs"/>
          <w:sz w:val="56"/>
          <w:szCs w:val="56"/>
          <w:rtl/>
          <w:lang w:bidi="ar-AE"/>
        </w:rPr>
        <w:t>"، أي الذين يتضعون أمام الآب ويتدربون على إدانة الذات فيما يكشفه هو في حياتهم.</w:t>
      </w:r>
    </w:p>
    <w:p w14:paraId="043C57F5" w14:textId="77777777" w:rsidR="00E34D95" w:rsidRPr="008D7A59" w:rsidRDefault="00E34D95" w:rsidP="001D0EFC">
      <w:pPr>
        <w:jc w:val="both"/>
        <w:rPr>
          <w:rFonts w:ascii="Sakkal Majalla" w:hAnsi="Sakkal Majalla" w:cs="Sakkal Majalla"/>
          <w:b/>
          <w:bCs/>
          <w:sz w:val="56"/>
          <w:szCs w:val="56"/>
          <w:rtl/>
          <w:lang w:bidi="ar-AE"/>
        </w:rPr>
      </w:pPr>
      <w:r w:rsidRPr="008D7A59">
        <w:rPr>
          <w:rFonts w:ascii="Sakkal Majalla" w:hAnsi="Sakkal Majalla" w:cs="Sakkal Majalla" w:hint="cs"/>
          <w:b/>
          <w:bCs/>
          <w:sz w:val="56"/>
          <w:szCs w:val="56"/>
          <w:rtl/>
          <w:lang w:bidi="ar-AE"/>
        </w:rPr>
        <w:t>تزكية الإيمان</w:t>
      </w:r>
    </w:p>
    <w:p w14:paraId="1A070F60" w14:textId="77777777" w:rsidR="00E34D95" w:rsidRPr="008D7A59" w:rsidRDefault="00E34D95"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هنا في الأعداد الافتتاحية من رسالة بطرس، نجد سببًا آخر على ضرورة المِحَن</w:t>
      </w:r>
      <w:r w:rsidR="00D33068" w:rsidRPr="008D7A59">
        <w:rPr>
          <w:rFonts w:ascii="Sakkal Majalla" w:hAnsi="Sakkal Majalla" w:cs="Sakkal Majalla" w:hint="cs"/>
          <w:sz w:val="56"/>
          <w:szCs w:val="56"/>
          <w:rtl/>
          <w:lang w:bidi="ar-AE"/>
        </w:rPr>
        <w:t>: "</w:t>
      </w:r>
      <w:r w:rsidR="00D33068" w:rsidRPr="008D7A59">
        <w:rPr>
          <w:rFonts w:ascii="Sakkal Majalla" w:hAnsi="Sakkal Majalla" w:cs="Sakkal Majalla" w:hint="cs"/>
          <w:sz w:val="56"/>
          <w:szCs w:val="56"/>
          <w:rtl/>
          <w:lang w:bidi="ar-AE"/>
        </w:rPr>
        <w:t>لِكَيْ</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تَكُونَ</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تَزْكِيَةُ</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إِيمَانِكُمْ،</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وَهِيَ</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أَثْمَنُ</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مِنَ</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الذَّهَبِ</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الْفَانِي،</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مَعَ</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أَنَّهُ</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يُمْتَحَنُ</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بِالنَّارِ،</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تُوجَدُ</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لِلْمَدْحِ</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وَالْكَرَامَةِ</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وَالْمَجْدِ</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عِنْدَ</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اسْتِعْلاَنِ</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يَسُوعَ</w:t>
      </w:r>
      <w:r w:rsidR="00D33068" w:rsidRPr="008D7A59">
        <w:rPr>
          <w:rFonts w:ascii="Sakkal Majalla" w:hAnsi="Sakkal Majalla" w:cs="Sakkal Majalla"/>
          <w:sz w:val="56"/>
          <w:szCs w:val="56"/>
          <w:rtl/>
          <w:lang w:bidi="ar-AE"/>
        </w:rPr>
        <w:t xml:space="preserve"> </w:t>
      </w:r>
      <w:r w:rsidR="00D33068" w:rsidRPr="008D7A59">
        <w:rPr>
          <w:rFonts w:ascii="Sakkal Majalla" w:hAnsi="Sakkal Majalla" w:cs="Sakkal Majalla" w:hint="cs"/>
          <w:sz w:val="56"/>
          <w:szCs w:val="56"/>
          <w:rtl/>
          <w:lang w:bidi="ar-AE"/>
        </w:rPr>
        <w:t>الْمَسِيحِ،</w:t>
      </w:r>
      <w:r w:rsidR="00D33068" w:rsidRPr="008D7A59">
        <w:rPr>
          <w:rFonts w:ascii="Sakkal Majalla" w:hAnsi="Sakkal Majalla" w:cs="Sakkal Majalla" w:hint="cs"/>
          <w:sz w:val="56"/>
          <w:szCs w:val="56"/>
          <w:rtl/>
          <w:lang w:bidi="ar-AE"/>
        </w:rPr>
        <w:t xml:space="preserve">" إيماننا، ثقتنا في الله يجب أن </w:t>
      </w:r>
      <w:proofErr w:type="gramStart"/>
      <w:r w:rsidR="00D33068" w:rsidRPr="008D7A59">
        <w:rPr>
          <w:rFonts w:ascii="Sakkal Majalla" w:hAnsi="Sakkal Majalla" w:cs="Sakkal Majalla" w:hint="cs"/>
          <w:sz w:val="56"/>
          <w:szCs w:val="56"/>
          <w:rtl/>
          <w:lang w:bidi="ar-AE"/>
        </w:rPr>
        <w:t>تتنقى</w:t>
      </w:r>
      <w:proofErr w:type="gramEnd"/>
      <w:r w:rsidR="00D33068" w:rsidRPr="008D7A59">
        <w:rPr>
          <w:rFonts w:ascii="Sakkal Majalla" w:hAnsi="Sakkal Majalla" w:cs="Sakkal Majalla" w:hint="cs"/>
          <w:sz w:val="56"/>
          <w:szCs w:val="56"/>
          <w:rtl/>
          <w:lang w:bidi="ar-AE"/>
        </w:rPr>
        <w:t xml:space="preserve"> وتتشدد وتتعمق من خلال المِحَن.</w:t>
      </w:r>
    </w:p>
    <w:p w14:paraId="1BE59748" w14:textId="77777777" w:rsidR="00D33068" w:rsidRPr="008D7A59" w:rsidRDefault="00D33068"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 xml:space="preserve">إبراهيم هو مثال واضح على ذلك. عبر عشرات السنين من امتحان إيمانه نمت ثقته في الله ووعده لدرجة أنه كان في النهاية مستعدًا حتى بأن يضحي </w:t>
      </w:r>
      <w:proofErr w:type="spellStart"/>
      <w:r w:rsidRPr="008D7A59">
        <w:rPr>
          <w:rFonts w:ascii="Sakkal Majalla" w:hAnsi="Sakkal Majalla" w:cs="Sakkal Majalla" w:hint="cs"/>
          <w:sz w:val="56"/>
          <w:szCs w:val="56"/>
          <w:rtl/>
          <w:lang w:bidi="ar-AE"/>
        </w:rPr>
        <w:t>باسحق</w:t>
      </w:r>
      <w:proofErr w:type="spellEnd"/>
      <w:r w:rsidRPr="008D7A59">
        <w:rPr>
          <w:rFonts w:ascii="Sakkal Majalla" w:hAnsi="Sakkal Majalla" w:cs="Sakkal Majalla" w:hint="cs"/>
          <w:sz w:val="56"/>
          <w:szCs w:val="56"/>
          <w:rtl/>
          <w:lang w:bidi="ar-AE"/>
        </w:rPr>
        <w:t>، ابن الموعد.</w:t>
      </w:r>
    </w:p>
    <w:p w14:paraId="51E95F56" w14:textId="77777777" w:rsidR="00D33068" w:rsidRPr="008D7A59" w:rsidRDefault="00D33068" w:rsidP="001D0EFC">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t>كم هو معزي بأن نعلم، بأنه عندما تنتهي مسيرة حياتنا ولن تكون فيما بعد ضرورة لا للإيمان ولا لامتحان الإيمان، ستوجد أحداث هذا الامتحان "</w:t>
      </w:r>
      <w:r w:rsidRPr="008D7A59">
        <w:rPr>
          <w:rFonts w:ascii="Sakkal Majalla" w:hAnsi="Sakkal Majalla" w:cs="Sakkal Majalla" w:hint="cs"/>
          <w:sz w:val="56"/>
          <w:szCs w:val="56"/>
          <w:rtl/>
          <w:lang w:bidi="ar-AE"/>
        </w:rPr>
        <w:t>لِلْمَدْحِ</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وَالْكَرَامَةِ</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وَالْمَجْدِ</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عِنْدَ</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اسْتِعْلاَنِ</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يَسُوعَ</w:t>
      </w:r>
      <w:r w:rsidRPr="008D7A59">
        <w:rPr>
          <w:rFonts w:ascii="Sakkal Majalla" w:hAnsi="Sakkal Majalla" w:cs="Sakkal Majalla"/>
          <w:sz w:val="56"/>
          <w:szCs w:val="56"/>
          <w:rtl/>
          <w:lang w:bidi="ar-AE"/>
        </w:rPr>
        <w:t xml:space="preserve"> </w:t>
      </w:r>
      <w:r w:rsidRPr="008D7A59">
        <w:rPr>
          <w:rFonts w:ascii="Sakkal Majalla" w:hAnsi="Sakkal Majalla" w:cs="Sakkal Majalla" w:hint="cs"/>
          <w:sz w:val="56"/>
          <w:szCs w:val="56"/>
          <w:rtl/>
          <w:lang w:bidi="ar-AE"/>
        </w:rPr>
        <w:t>الْمَسِيحِ،</w:t>
      </w:r>
      <w:r w:rsidRPr="008D7A59">
        <w:rPr>
          <w:rFonts w:ascii="Sakkal Majalla" w:hAnsi="Sakkal Majalla" w:cs="Sakkal Majalla" w:hint="cs"/>
          <w:sz w:val="56"/>
          <w:szCs w:val="56"/>
          <w:rtl/>
          <w:lang w:bidi="ar-AE"/>
        </w:rPr>
        <w:t>".</w:t>
      </w:r>
    </w:p>
    <w:p w14:paraId="00FB54F4" w14:textId="77777777" w:rsidR="00D33068" w:rsidRPr="008D7A59" w:rsidRDefault="00E1433D" w:rsidP="00A537AA">
      <w:pPr>
        <w:jc w:val="both"/>
        <w:rPr>
          <w:rFonts w:ascii="Sakkal Majalla" w:hAnsi="Sakkal Majalla" w:cs="Sakkal Majalla"/>
          <w:sz w:val="56"/>
          <w:szCs w:val="56"/>
          <w:rtl/>
          <w:lang w:bidi="ar-AE"/>
        </w:rPr>
      </w:pPr>
      <w:r w:rsidRPr="008D7A59">
        <w:rPr>
          <w:rFonts w:ascii="Sakkal Majalla" w:hAnsi="Sakkal Majalla" w:cs="Sakkal Majalla" w:hint="cs"/>
          <w:sz w:val="56"/>
          <w:szCs w:val="56"/>
          <w:rtl/>
          <w:lang w:bidi="ar-AE"/>
        </w:rPr>
        <w:lastRenderedPageBreak/>
        <w:t>التجارب، المِحَن والضيقات هي إذًا ضرورية لكي يصل الله إلى غايته المجيدة معنا. دعونا لا ننسى في ذلك أبدًا بأنه، وبحسب ملاخي 3: 3 "</w:t>
      </w:r>
      <w:r w:rsidRPr="008D7A59">
        <w:rPr>
          <w:rFonts w:ascii="Sakkal Majalla" w:hAnsi="Sakkal Majalla" w:cs="Sakkal Majalla" w:hint="cs"/>
          <w:sz w:val="56"/>
          <w:szCs w:val="56"/>
          <w:rtl/>
          <w:lang w:bidi="ar-AE"/>
        </w:rPr>
        <w:t>يَجْلِسُ</w:t>
      </w:r>
      <w:r w:rsidRPr="008D7A59">
        <w:rPr>
          <w:rFonts w:ascii="Sakkal Majalla" w:hAnsi="Sakkal Majalla" w:cs="Sakkal Majalla" w:hint="cs"/>
          <w:sz w:val="56"/>
          <w:szCs w:val="56"/>
          <w:rtl/>
          <w:lang w:bidi="ar-AE"/>
        </w:rPr>
        <w:t xml:space="preserve">" معنا ويراقب بعناية شديدة عملية التنقية والتصفية. هو يريد بأن يُقدّم </w:t>
      </w:r>
      <w:r w:rsidR="00A537AA" w:rsidRPr="008D7A59">
        <w:rPr>
          <w:rFonts w:ascii="Sakkal Majalla" w:hAnsi="Sakkal Majalla" w:cs="Sakkal Majalla" w:hint="cs"/>
          <w:sz w:val="56"/>
          <w:szCs w:val="56"/>
          <w:rtl/>
          <w:lang w:bidi="ar-AE"/>
        </w:rPr>
        <w:t>لنا</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بِسِعَةٍ</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دُخُولٌ</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إِلَى</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مَلَكُوتِ</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رَبِّنَا</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وَمُخَلِّصِنَا</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يَسُوعَ</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الْمَسِيحِ</w:t>
      </w:r>
      <w:r w:rsidR="00A537AA" w:rsidRPr="008D7A59">
        <w:rPr>
          <w:rFonts w:ascii="Sakkal Majalla" w:hAnsi="Sakkal Majalla" w:cs="Sakkal Majalla"/>
          <w:sz w:val="56"/>
          <w:szCs w:val="56"/>
          <w:rtl/>
          <w:lang w:bidi="ar-AE"/>
        </w:rPr>
        <w:t xml:space="preserve"> </w:t>
      </w:r>
      <w:r w:rsidR="00A537AA" w:rsidRPr="008D7A59">
        <w:rPr>
          <w:rFonts w:ascii="Sakkal Majalla" w:hAnsi="Sakkal Majalla" w:cs="Sakkal Majalla" w:hint="cs"/>
          <w:sz w:val="56"/>
          <w:szCs w:val="56"/>
          <w:rtl/>
          <w:lang w:bidi="ar-AE"/>
        </w:rPr>
        <w:t>الأَبَدِيِّ</w:t>
      </w:r>
      <w:r w:rsidR="00A537AA" w:rsidRPr="008D7A59">
        <w:rPr>
          <w:rFonts w:ascii="Sakkal Majalla" w:hAnsi="Sakkal Majalla" w:cs="Sakkal Majalla"/>
          <w:sz w:val="56"/>
          <w:szCs w:val="56"/>
          <w:rtl/>
          <w:lang w:bidi="ar-AE"/>
        </w:rPr>
        <w:t>.</w:t>
      </w:r>
      <w:r w:rsidR="00A42C25" w:rsidRPr="008D7A59">
        <w:rPr>
          <w:rFonts w:ascii="Sakkal Majalla" w:hAnsi="Sakkal Majalla" w:cs="Sakkal Majalla" w:hint="cs"/>
          <w:sz w:val="56"/>
          <w:szCs w:val="56"/>
          <w:rtl/>
          <w:lang w:bidi="ar-AE"/>
        </w:rPr>
        <w:t xml:space="preserve"> لتمجيد نعمة الله الغير متناهية التي كانت مشغولة فينا بأمانة هنا على الأرض.</w:t>
      </w:r>
    </w:p>
    <w:p w14:paraId="44F6C33F" w14:textId="77777777" w:rsidR="00E2141B" w:rsidRPr="008D7A59" w:rsidRDefault="00E2141B" w:rsidP="00E2141B">
      <w:pPr>
        <w:jc w:val="center"/>
        <w:rPr>
          <w:rFonts w:ascii="Sakkal Majalla" w:hAnsi="Sakkal Majalla" w:cs="Sakkal Majalla"/>
          <w:sz w:val="56"/>
          <w:szCs w:val="56"/>
          <w:lang w:bidi="ar-AE"/>
        </w:rPr>
      </w:pPr>
      <w:r w:rsidRPr="008D7A59">
        <w:rPr>
          <w:rFonts w:ascii="Sakkal Majalla" w:hAnsi="Sakkal Majalla" w:cs="Sakkal Majalla" w:hint="cs"/>
          <w:sz w:val="56"/>
          <w:szCs w:val="56"/>
          <w:rtl/>
          <w:lang w:bidi="ar-AE"/>
        </w:rPr>
        <w:t>- تم -</w:t>
      </w:r>
    </w:p>
    <w:sectPr w:rsidR="00E2141B" w:rsidRPr="008D7A59" w:rsidSect="0069313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3337EB"/>
    <w:multiLevelType w:val="hybridMultilevel"/>
    <w:tmpl w:val="D33C31C6"/>
    <w:lvl w:ilvl="0" w:tplc="D9B80C22">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39"/>
    <w:rsid w:val="00010929"/>
    <w:rsid w:val="000B1113"/>
    <w:rsid w:val="000C5A11"/>
    <w:rsid w:val="001D0EFC"/>
    <w:rsid w:val="00255B9F"/>
    <w:rsid w:val="003056E7"/>
    <w:rsid w:val="003A5BF9"/>
    <w:rsid w:val="00566F9D"/>
    <w:rsid w:val="005A6E97"/>
    <w:rsid w:val="005F40E4"/>
    <w:rsid w:val="00693139"/>
    <w:rsid w:val="007C32D2"/>
    <w:rsid w:val="007C6B73"/>
    <w:rsid w:val="008D7A59"/>
    <w:rsid w:val="009E083D"/>
    <w:rsid w:val="00A42C25"/>
    <w:rsid w:val="00A52D52"/>
    <w:rsid w:val="00A537AA"/>
    <w:rsid w:val="00A72D6C"/>
    <w:rsid w:val="00B250FC"/>
    <w:rsid w:val="00BA192E"/>
    <w:rsid w:val="00C442EF"/>
    <w:rsid w:val="00D33068"/>
    <w:rsid w:val="00E1433D"/>
    <w:rsid w:val="00E2141B"/>
    <w:rsid w:val="00E22353"/>
    <w:rsid w:val="00E34D95"/>
    <w:rsid w:val="00E53F1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6CFC"/>
  <w15:chartTrackingRefBased/>
  <w15:docId w15:val="{91C72199-77E2-4AC2-A6B7-5C5ECE59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3139"/>
    <w:rPr>
      <w:color w:val="0563C1" w:themeColor="hyperlink"/>
      <w:u w:val="single"/>
    </w:rPr>
  </w:style>
  <w:style w:type="character" w:styleId="UnresolvedMention">
    <w:name w:val="Unresolved Mention"/>
    <w:basedOn w:val="DefaultParagraphFont"/>
    <w:uiPriority w:val="99"/>
    <w:semiHidden/>
    <w:unhideWhenUsed/>
    <w:rsid w:val="00693139"/>
    <w:rPr>
      <w:color w:val="605E5C"/>
      <w:shd w:val="clear" w:color="auto" w:fill="E1DFDD"/>
    </w:rPr>
  </w:style>
  <w:style w:type="paragraph" w:styleId="ListParagraph">
    <w:name w:val="List Paragraph"/>
    <w:basedOn w:val="Normal"/>
    <w:uiPriority w:val="34"/>
    <w:qFormat/>
    <w:rsid w:val="00E214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18</cp:revision>
  <cp:lastPrinted>2020-11-03T09:30:00Z</cp:lastPrinted>
  <dcterms:created xsi:type="dcterms:W3CDTF">2020-11-02T10:35:00Z</dcterms:created>
  <dcterms:modified xsi:type="dcterms:W3CDTF">2020-11-03T09:30:00Z</dcterms:modified>
</cp:coreProperties>
</file>