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C7EDC" w14:textId="1BB5831D" w:rsidR="00AF6FE2" w:rsidRDefault="00A51602">
      <w:pPr>
        <w:rPr>
          <w:rtl/>
        </w:rPr>
      </w:pPr>
      <w:hyperlink r:id="rId4" w:history="1">
        <w:r w:rsidRPr="00A51602">
          <w:rPr>
            <w:rStyle w:val="Hyperlink"/>
            <w:rtl/>
          </w:rPr>
          <w:t>كنعان وسلاح الله الكامل</w:t>
        </w:r>
      </w:hyperlink>
    </w:p>
    <w:p w14:paraId="7F29BEE2" w14:textId="257A39D3" w:rsidR="00A51602" w:rsidRDefault="00A51602" w:rsidP="00A51602">
      <w:pPr>
        <w:bidi w:val="0"/>
      </w:pPr>
      <w:r w:rsidRPr="00A51602">
        <w:t>John Nelson Darby</w:t>
      </w:r>
    </w:p>
    <w:p w14:paraId="5CA6447E" w14:textId="32A03548" w:rsidR="00A51602" w:rsidRDefault="00A51602">
      <w:pPr>
        <w:rPr>
          <w:rtl/>
        </w:rPr>
      </w:pPr>
      <w:r>
        <w:rPr>
          <w:rFonts w:hint="cs"/>
          <w:rtl/>
        </w:rPr>
        <w:t>"</w:t>
      </w:r>
      <w:r w:rsidRPr="00A51602">
        <w:rPr>
          <w:rFonts w:ascii="Tahoma" w:hAnsi="Tahoma" w:cs="Tahoma"/>
        </w:rPr>
        <w:t>﻿</w:t>
      </w:r>
      <w:r w:rsidRPr="00A51602">
        <w:rPr>
          <w:rtl/>
        </w:rPr>
        <w:t xml:space="preserve"> </w:t>
      </w:r>
      <w:r w:rsidRPr="00A51602">
        <w:rPr>
          <w:rFonts w:ascii="Tahoma" w:hAnsi="Tahoma" w:cs="Tahoma" w:hint="cs"/>
          <w:rtl/>
        </w:rPr>
        <w:t>﻿</w:t>
      </w:r>
      <w:r w:rsidRPr="00A51602">
        <w:rPr>
          <w:rFonts w:hint="cs"/>
          <w:rtl/>
        </w:rPr>
        <w:t>أَخِيرًا</w:t>
      </w:r>
      <w:r w:rsidRPr="00A51602">
        <w:rPr>
          <w:rtl/>
        </w:rPr>
        <w:t xml:space="preserve"> </w:t>
      </w:r>
      <w:r w:rsidRPr="00A51602">
        <w:rPr>
          <w:rFonts w:hint="cs"/>
          <w:rtl/>
        </w:rPr>
        <w:t>يَا</w:t>
      </w:r>
      <w:r w:rsidRPr="00A51602">
        <w:rPr>
          <w:rtl/>
        </w:rPr>
        <w:t xml:space="preserve"> </w:t>
      </w:r>
      <w:r w:rsidRPr="00A51602">
        <w:rPr>
          <w:rFonts w:hint="cs"/>
          <w:rtl/>
        </w:rPr>
        <w:t>إِخْوَتِي</w:t>
      </w:r>
      <w:r w:rsidRPr="00A51602">
        <w:rPr>
          <w:rtl/>
        </w:rPr>
        <w:t xml:space="preserve"> </w:t>
      </w:r>
      <w:r w:rsidRPr="00A51602">
        <w:rPr>
          <w:rFonts w:hint="cs"/>
          <w:rtl/>
        </w:rPr>
        <w:t>تَقَوُّوْا</w:t>
      </w:r>
      <w:r w:rsidRPr="00A51602">
        <w:rPr>
          <w:rtl/>
        </w:rPr>
        <w:t xml:space="preserve"> </w:t>
      </w:r>
      <w:r w:rsidRPr="00A51602">
        <w:rPr>
          <w:rFonts w:hint="cs"/>
          <w:rtl/>
        </w:rPr>
        <w:t>فِي</w:t>
      </w:r>
      <w:r w:rsidRPr="00A51602">
        <w:rPr>
          <w:rtl/>
        </w:rPr>
        <w:t xml:space="preserve"> </w:t>
      </w:r>
      <w:r w:rsidRPr="00A51602">
        <w:rPr>
          <w:rFonts w:hint="cs"/>
          <w:rtl/>
        </w:rPr>
        <w:t>الرَّبِّ</w:t>
      </w:r>
      <w:r w:rsidRPr="00A51602">
        <w:rPr>
          <w:rtl/>
        </w:rPr>
        <w:t xml:space="preserve"> </w:t>
      </w:r>
      <w:r w:rsidRPr="00A51602">
        <w:rPr>
          <w:rFonts w:hint="cs"/>
          <w:rtl/>
        </w:rPr>
        <w:t>وَفِي</w:t>
      </w:r>
      <w:r w:rsidRPr="00A51602">
        <w:rPr>
          <w:rtl/>
        </w:rPr>
        <w:t xml:space="preserve"> </w:t>
      </w:r>
      <w:r w:rsidRPr="00A51602">
        <w:rPr>
          <w:rFonts w:hint="cs"/>
          <w:rtl/>
        </w:rPr>
        <w:t>شِدَّةِ</w:t>
      </w:r>
      <w:r w:rsidRPr="00A51602">
        <w:rPr>
          <w:rtl/>
        </w:rPr>
        <w:t xml:space="preserve"> </w:t>
      </w:r>
      <w:r w:rsidRPr="00A51602">
        <w:rPr>
          <w:rFonts w:hint="cs"/>
          <w:rtl/>
        </w:rPr>
        <w:t>قُوَّتِهِ</w:t>
      </w:r>
      <w:r w:rsidRPr="00A51602">
        <w:rPr>
          <w:rtl/>
        </w:rPr>
        <w:t xml:space="preserve">.  </w:t>
      </w:r>
      <w:r w:rsidRPr="00A51602">
        <w:rPr>
          <w:rFonts w:ascii="Tahoma" w:hAnsi="Tahoma" w:cs="Tahoma" w:hint="cs"/>
          <w:rtl/>
        </w:rPr>
        <w:t>﻿</w:t>
      </w:r>
      <w:r w:rsidRPr="00A51602">
        <w:rPr>
          <w:rtl/>
        </w:rPr>
        <w:t>11</w:t>
      </w:r>
      <w:r w:rsidRPr="00A51602">
        <w:rPr>
          <w:rFonts w:ascii="Tahoma" w:hAnsi="Tahoma" w:cs="Tahoma" w:hint="cs"/>
          <w:rtl/>
        </w:rPr>
        <w:t>﻿</w:t>
      </w:r>
      <w:r w:rsidRPr="00A51602">
        <w:rPr>
          <w:rtl/>
        </w:rPr>
        <w:t xml:space="preserve"> </w:t>
      </w:r>
      <w:r w:rsidRPr="00A51602">
        <w:rPr>
          <w:rFonts w:ascii="Tahoma" w:hAnsi="Tahoma" w:cs="Tahoma" w:hint="cs"/>
          <w:rtl/>
        </w:rPr>
        <w:t>﻿</w:t>
      </w:r>
      <w:r w:rsidRPr="00A51602">
        <w:rPr>
          <w:rFonts w:hint="cs"/>
          <w:rtl/>
        </w:rPr>
        <w:t>الْبَسُوا</w:t>
      </w:r>
      <w:r w:rsidRPr="00A51602">
        <w:rPr>
          <w:rtl/>
        </w:rPr>
        <w:t xml:space="preserve"> </w:t>
      </w:r>
      <w:r w:rsidRPr="00A51602">
        <w:rPr>
          <w:rFonts w:hint="cs"/>
          <w:rtl/>
        </w:rPr>
        <w:t>سِلاَحَ</w:t>
      </w:r>
      <w:r w:rsidRPr="00A51602">
        <w:rPr>
          <w:rtl/>
        </w:rPr>
        <w:t xml:space="preserve"> </w:t>
      </w:r>
      <w:r w:rsidRPr="00A51602">
        <w:rPr>
          <w:rFonts w:hint="cs"/>
          <w:rtl/>
        </w:rPr>
        <w:t>اللهِ</w:t>
      </w:r>
      <w:r w:rsidRPr="00A51602">
        <w:rPr>
          <w:rtl/>
        </w:rPr>
        <w:t xml:space="preserve"> </w:t>
      </w:r>
      <w:r w:rsidRPr="00A51602">
        <w:rPr>
          <w:rFonts w:hint="cs"/>
          <w:rtl/>
        </w:rPr>
        <w:t>الْكَامِلَ</w:t>
      </w:r>
      <w:r w:rsidRPr="00A51602">
        <w:rPr>
          <w:rtl/>
        </w:rPr>
        <w:t xml:space="preserve"> </w:t>
      </w:r>
      <w:r w:rsidRPr="00A51602">
        <w:rPr>
          <w:rFonts w:hint="cs"/>
          <w:rtl/>
        </w:rPr>
        <w:t>لِكَيْ</w:t>
      </w:r>
      <w:r w:rsidRPr="00A51602">
        <w:rPr>
          <w:rtl/>
        </w:rPr>
        <w:t xml:space="preserve"> </w:t>
      </w:r>
      <w:r w:rsidRPr="00A51602">
        <w:rPr>
          <w:rFonts w:hint="cs"/>
          <w:rtl/>
        </w:rPr>
        <w:t>تَقْدِرُوا</w:t>
      </w:r>
      <w:r w:rsidRPr="00A51602">
        <w:rPr>
          <w:rtl/>
        </w:rPr>
        <w:t xml:space="preserve"> </w:t>
      </w:r>
      <w:r w:rsidRPr="00A51602">
        <w:rPr>
          <w:rFonts w:hint="cs"/>
          <w:rtl/>
        </w:rPr>
        <w:t>أَنْ</w:t>
      </w:r>
      <w:r w:rsidRPr="00A51602">
        <w:rPr>
          <w:rtl/>
        </w:rPr>
        <w:t xml:space="preserve"> </w:t>
      </w:r>
      <w:r w:rsidRPr="00A51602">
        <w:rPr>
          <w:rFonts w:hint="cs"/>
          <w:rtl/>
        </w:rPr>
        <w:t>تَثْبُتُوا</w:t>
      </w:r>
      <w:r w:rsidRPr="00A51602">
        <w:rPr>
          <w:rtl/>
        </w:rPr>
        <w:t xml:space="preserve"> </w:t>
      </w:r>
      <w:r w:rsidRPr="00A51602">
        <w:rPr>
          <w:rFonts w:hint="cs"/>
          <w:rtl/>
        </w:rPr>
        <w:t>ضِدَّ</w:t>
      </w:r>
      <w:r w:rsidRPr="00A51602">
        <w:rPr>
          <w:rtl/>
        </w:rPr>
        <w:t xml:space="preserve"> </w:t>
      </w:r>
      <w:r w:rsidRPr="00A51602">
        <w:rPr>
          <w:rFonts w:hint="cs"/>
          <w:rtl/>
        </w:rPr>
        <w:t>مَكَايِدِ</w:t>
      </w:r>
      <w:r w:rsidRPr="00A51602">
        <w:rPr>
          <w:rtl/>
        </w:rPr>
        <w:t xml:space="preserve"> </w:t>
      </w:r>
      <w:r w:rsidRPr="00A51602">
        <w:rPr>
          <w:rFonts w:hint="cs"/>
          <w:rtl/>
        </w:rPr>
        <w:t>إِبْلِيسَ</w:t>
      </w:r>
      <w:r w:rsidRPr="00A51602">
        <w:rPr>
          <w:rtl/>
        </w:rPr>
        <w:t xml:space="preserve">.  </w:t>
      </w:r>
      <w:r w:rsidRPr="00A51602">
        <w:rPr>
          <w:rFonts w:ascii="Tahoma" w:hAnsi="Tahoma" w:cs="Tahoma" w:hint="cs"/>
          <w:rtl/>
        </w:rPr>
        <w:t>﻿</w:t>
      </w:r>
      <w:r w:rsidRPr="00A51602">
        <w:rPr>
          <w:rtl/>
        </w:rPr>
        <w:t>12</w:t>
      </w:r>
      <w:r w:rsidRPr="00A51602">
        <w:rPr>
          <w:rFonts w:ascii="Tahoma" w:hAnsi="Tahoma" w:cs="Tahoma" w:hint="cs"/>
          <w:rtl/>
        </w:rPr>
        <w:t>﻿</w:t>
      </w:r>
      <w:r w:rsidRPr="00A51602">
        <w:rPr>
          <w:rtl/>
        </w:rPr>
        <w:t xml:space="preserve"> </w:t>
      </w:r>
      <w:r w:rsidRPr="00A51602">
        <w:rPr>
          <w:rFonts w:ascii="Tahoma" w:hAnsi="Tahoma" w:cs="Tahoma" w:hint="cs"/>
          <w:rtl/>
        </w:rPr>
        <w:t>﻿</w:t>
      </w:r>
      <w:r w:rsidRPr="00A51602">
        <w:rPr>
          <w:rFonts w:hint="cs"/>
          <w:rtl/>
        </w:rPr>
        <w:t>فَإِنَّ</w:t>
      </w:r>
      <w:r w:rsidRPr="00A51602">
        <w:rPr>
          <w:rtl/>
        </w:rPr>
        <w:t xml:space="preserve"> </w:t>
      </w:r>
      <w:r w:rsidRPr="00A51602">
        <w:rPr>
          <w:rFonts w:hint="cs"/>
          <w:rtl/>
        </w:rPr>
        <w:t>مُصَارَعَتَنَا</w:t>
      </w:r>
      <w:r w:rsidRPr="00A51602">
        <w:rPr>
          <w:rtl/>
        </w:rPr>
        <w:t xml:space="preserve"> </w:t>
      </w:r>
      <w:r w:rsidRPr="00A51602">
        <w:rPr>
          <w:rFonts w:hint="cs"/>
          <w:rtl/>
        </w:rPr>
        <w:t>لَيْسَتْ</w:t>
      </w:r>
      <w:r w:rsidRPr="00A51602">
        <w:rPr>
          <w:rtl/>
        </w:rPr>
        <w:t xml:space="preserve"> </w:t>
      </w:r>
      <w:r w:rsidRPr="00A51602">
        <w:rPr>
          <w:rFonts w:hint="cs"/>
          <w:rtl/>
        </w:rPr>
        <w:t>مَعَ</w:t>
      </w:r>
      <w:r w:rsidRPr="00A51602">
        <w:rPr>
          <w:rtl/>
        </w:rPr>
        <w:t xml:space="preserve"> </w:t>
      </w:r>
      <w:r w:rsidRPr="00A51602">
        <w:rPr>
          <w:rFonts w:hint="cs"/>
          <w:rtl/>
        </w:rPr>
        <w:t>دَمٍ</w:t>
      </w:r>
      <w:r w:rsidRPr="00A51602">
        <w:rPr>
          <w:rtl/>
        </w:rPr>
        <w:t xml:space="preserve"> </w:t>
      </w:r>
      <w:r w:rsidRPr="00A51602">
        <w:rPr>
          <w:rFonts w:hint="cs"/>
          <w:rtl/>
        </w:rPr>
        <w:t>وَلَحْمٍ،</w:t>
      </w:r>
      <w:r w:rsidRPr="00A51602">
        <w:rPr>
          <w:rtl/>
        </w:rPr>
        <w:t xml:space="preserve"> </w:t>
      </w:r>
      <w:r w:rsidRPr="00A51602">
        <w:rPr>
          <w:rFonts w:hint="cs"/>
          <w:rtl/>
        </w:rPr>
        <w:t>بَلْ</w:t>
      </w:r>
      <w:r w:rsidRPr="00A51602">
        <w:rPr>
          <w:rtl/>
        </w:rPr>
        <w:t xml:space="preserve"> </w:t>
      </w:r>
      <w:r w:rsidRPr="00A51602">
        <w:rPr>
          <w:rFonts w:hint="cs"/>
          <w:rtl/>
        </w:rPr>
        <w:t>مَعَ</w:t>
      </w:r>
      <w:r w:rsidRPr="00A51602">
        <w:rPr>
          <w:rtl/>
        </w:rPr>
        <w:t xml:space="preserve"> </w:t>
      </w:r>
      <w:r w:rsidRPr="00A51602">
        <w:rPr>
          <w:rFonts w:hint="cs"/>
          <w:rtl/>
        </w:rPr>
        <w:t>الرُّؤَسَاءِ،</w:t>
      </w:r>
      <w:r w:rsidRPr="00A51602">
        <w:rPr>
          <w:rtl/>
        </w:rPr>
        <w:t xml:space="preserve"> </w:t>
      </w:r>
      <w:r w:rsidRPr="00A51602">
        <w:rPr>
          <w:rFonts w:hint="cs"/>
          <w:rtl/>
        </w:rPr>
        <w:t>مَعَ</w:t>
      </w:r>
      <w:r w:rsidRPr="00A51602">
        <w:rPr>
          <w:rtl/>
        </w:rPr>
        <w:t xml:space="preserve"> </w:t>
      </w:r>
      <w:r w:rsidRPr="00A51602">
        <w:rPr>
          <w:rFonts w:hint="cs"/>
          <w:rtl/>
        </w:rPr>
        <w:t>السَّلاَطِينِ،</w:t>
      </w:r>
      <w:r w:rsidRPr="00A51602">
        <w:rPr>
          <w:rtl/>
        </w:rPr>
        <w:t xml:space="preserve"> </w:t>
      </w:r>
      <w:r w:rsidRPr="00A51602">
        <w:rPr>
          <w:rFonts w:hint="cs"/>
          <w:rtl/>
        </w:rPr>
        <w:t>مَعَ</w:t>
      </w:r>
      <w:r w:rsidRPr="00A51602">
        <w:rPr>
          <w:rtl/>
        </w:rPr>
        <w:t xml:space="preserve"> </w:t>
      </w:r>
      <w:r w:rsidRPr="00A51602">
        <w:rPr>
          <w:rFonts w:hint="cs"/>
          <w:rtl/>
        </w:rPr>
        <w:t>وُلاَةِ</w:t>
      </w:r>
      <w:r w:rsidRPr="00A51602">
        <w:rPr>
          <w:rtl/>
        </w:rPr>
        <w:t xml:space="preserve"> </w:t>
      </w:r>
      <w:r w:rsidRPr="00A51602">
        <w:rPr>
          <w:rFonts w:hint="cs"/>
          <w:rtl/>
        </w:rPr>
        <w:t>الْعَالَمِ</w:t>
      </w:r>
      <w:r w:rsidRPr="00A51602">
        <w:rPr>
          <w:rtl/>
        </w:rPr>
        <w:t xml:space="preserve"> </w:t>
      </w:r>
      <w:r w:rsidRPr="00A51602">
        <w:rPr>
          <w:rFonts w:hint="cs"/>
          <w:rtl/>
        </w:rPr>
        <w:t>عَلَى</w:t>
      </w:r>
      <w:r w:rsidRPr="00A51602">
        <w:rPr>
          <w:rtl/>
        </w:rPr>
        <w:t xml:space="preserve"> </w:t>
      </w:r>
      <w:r w:rsidRPr="00A51602">
        <w:rPr>
          <w:rFonts w:hint="cs"/>
          <w:rtl/>
        </w:rPr>
        <w:t>ظُلْمَةِ</w:t>
      </w:r>
      <w:r w:rsidRPr="00A51602">
        <w:rPr>
          <w:rtl/>
        </w:rPr>
        <w:t xml:space="preserve"> </w:t>
      </w:r>
      <w:r w:rsidRPr="00A51602">
        <w:rPr>
          <w:rFonts w:hint="cs"/>
          <w:rtl/>
        </w:rPr>
        <w:t>هذَا</w:t>
      </w:r>
      <w:r w:rsidRPr="00A51602">
        <w:rPr>
          <w:rtl/>
        </w:rPr>
        <w:t xml:space="preserve"> </w:t>
      </w:r>
      <w:r w:rsidRPr="00A51602">
        <w:rPr>
          <w:rFonts w:hint="cs"/>
          <w:rtl/>
        </w:rPr>
        <w:t>الدَّهْرِ،</w:t>
      </w:r>
      <w:r w:rsidRPr="00A51602">
        <w:rPr>
          <w:rtl/>
        </w:rPr>
        <w:t xml:space="preserve"> </w:t>
      </w:r>
      <w:r w:rsidRPr="00A51602">
        <w:rPr>
          <w:rFonts w:hint="cs"/>
          <w:rtl/>
        </w:rPr>
        <w:t>مَعَ</w:t>
      </w:r>
      <w:r w:rsidRPr="00A51602">
        <w:rPr>
          <w:rtl/>
        </w:rPr>
        <w:t xml:space="preserve"> </w:t>
      </w:r>
      <w:r w:rsidRPr="00A51602">
        <w:rPr>
          <w:rFonts w:hint="cs"/>
          <w:rtl/>
        </w:rPr>
        <w:t>أَجْنَادِ</w:t>
      </w:r>
      <w:r w:rsidRPr="00A51602">
        <w:rPr>
          <w:rtl/>
        </w:rPr>
        <w:t xml:space="preserve"> </w:t>
      </w:r>
      <w:r w:rsidRPr="00A51602">
        <w:rPr>
          <w:rFonts w:hint="cs"/>
          <w:rtl/>
        </w:rPr>
        <w:t>الشَّرِّ</w:t>
      </w:r>
      <w:r w:rsidRPr="00A51602">
        <w:rPr>
          <w:rtl/>
        </w:rPr>
        <w:t xml:space="preserve"> </w:t>
      </w:r>
      <w:r w:rsidRPr="00A51602">
        <w:rPr>
          <w:rFonts w:hint="cs"/>
          <w:rtl/>
        </w:rPr>
        <w:t>الرُّوحِيَّةِ</w:t>
      </w:r>
      <w:r w:rsidRPr="00A51602">
        <w:rPr>
          <w:rtl/>
        </w:rPr>
        <w:t xml:space="preserve"> </w:t>
      </w:r>
      <w:r w:rsidRPr="00A51602">
        <w:rPr>
          <w:rFonts w:hint="cs"/>
          <w:rtl/>
        </w:rPr>
        <w:t>فِي</w:t>
      </w:r>
      <w:r w:rsidRPr="00A51602">
        <w:rPr>
          <w:rtl/>
        </w:rPr>
        <w:t xml:space="preserve"> </w:t>
      </w:r>
      <w:r w:rsidRPr="00A51602">
        <w:rPr>
          <w:rFonts w:hint="cs"/>
          <w:rtl/>
        </w:rPr>
        <w:t>السَّمَاوِيَّاتِ</w:t>
      </w:r>
      <w:r w:rsidRPr="00A51602">
        <w:rPr>
          <w:rtl/>
        </w:rPr>
        <w:t xml:space="preserve">.  </w:t>
      </w:r>
      <w:r w:rsidRPr="00A51602">
        <w:rPr>
          <w:rFonts w:ascii="Tahoma" w:hAnsi="Tahoma" w:cs="Tahoma" w:hint="cs"/>
          <w:rtl/>
        </w:rPr>
        <w:t>﻿</w:t>
      </w:r>
      <w:r w:rsidRPr="00A51602">
        <w:rPr>
          <w:rtl/>
        </w:rPr>
        <w:t>13</w:t>
      </w:r>
      <w:r w:rsidRPr="00A51602">
        <w:rPr>
          <w:rFonts w:ascii="Tahoma" w:hAnsi="Tahoma" w:cs="Tahoma" w:hint="cs"/>
          <w:rtl/>
        </w:rPr>
        <w:t>﻿</w:t>
      </w:r>
      <w:r w:rsidRPr="00A51602">
        <w:rPr>
          <w:rtl/>
        </w:rPr>
        <w:t xml:space="preserve"> </w:t>
      </w:r>
      <w:r w:rsidRPr="00A51602">
        <w:rPr>
          <w:rFonts w:ascii="Tahoma" w:hAnsi="Tahoma" w:cs="Tahoma" w:hint="cs"/>
          <w:rtl/>
        </w:rPr>
        <w:t>﻿</w:t>
      </w:r>
      <w:r w:rsidRPr="00A51602">
        <w:rPr>
          <w:rFonts w:hint="cs"/>
          <w:rtl/>
        </w:rPr>
        <w:t>مِنْ</w:t>
      </w:r>
      <w:r w:rsidRPr="00A51602">
        <w:rPr>
          <w:rtl/>
        </w:rPr>
        <w:t xml:space="preserve"> </w:t>
      </w:r>
      <w:r w:rsidRPr="00A51602">
        <w:rPr>
          <w:rFonts w:hint="cs"/>
          <w:rtl/>
        </w:rPr>
        <w:t>أَجْلِ</w:t>
      </w:r>
      <w:r w:rsidRPr="00A51602">
        <w:rPr>
          <w:rtl/>
        </w:rPr>
        <w:t xml:space="preserve"> </w:t>
      </w:r>
      <w:r w:rsidRPr="00A51602">
        <w:rPr>
          <w:rFonts w:hint="cs"/>
          <w:rtl/>
        </w:rPr>
        <w:t>ذلِكَ</w:t>
      </w:r>
      <w:r w:rsidRPr="00A51602">
        <w:rPr>
          <w:rtl/>
        </w:rPr>
        <w:t xml:space="preserve"> </w:t>
      </w:r>
      <w:r w:rsidRPr="00A51602">
        <w:rPr>
          <w:rFonts w:hint="cs"/>
          <w:rtl/>
        </w:rPr>
        <w:t>احْمِلُوا</w:t>
      </w:r>
      <w:r w:rsidRPr="00A51602">
        <w:rPr>
          <w:rtl/>
        </w:rPr>
        <w:t xml:space="preserve"> </w:t>
      </w:r>
      <w:r w:rsidRPr="00A51602">
        <w:rPr>
          <w:rFonts w:hint="cs"/>
          <w:rtl/>
        </w:rPr>
        <w:t>سِلاَحَ</w:t>
      </w:r>
      <w:r w:rsidRPr="00A51602">
        <w:rPr>
          <w:rtl/>
        </w:rPr>
        <w:t xml:space="preserve"> </w:t>
      </w:r>
      <w:r w:rsidRPr="00A51602">
        <w:rPr>
          <w:rFonts w:hint="cs"/>
          <w:rtl/>
        </w:rPr>
        <w:t>اللهِ</w:t>
      </w:r>
      <w:r w:rsidRPr="00A51602">
        <w:rPr>
          <w:rtl/>
        </w:rPr>
        <w:t xml:space="preserve"> </w:t>
      </w:r>
      <w:r w:rsidRPr="00A51602">
        <w:rPr>
          <w:rFonts w:hint="cs"/>
          <w:rtl/>
        </w:rPr>
        <w:t>الْكَامِلَ</w:t>
      </w:r>
      <w:r w:rsidRPr="00A51602">
        <w:rPr>
          <w:rtl/>
        </w:rPr>
        <w:t xml:space="preserve"> </w:t>
      </w:r>
      <w:r w:rsidRPr="00A51602">
        <w:rPr>
          <w:rFonts w:hint="cs"/>
          <w:rtl/>
        </w:rPr>
        <w:t>لِكَيْ</w:t>
      </w:r>
      <w:r w:rsidRPr="00A51602">
        <w:rPr>
          <w:rtl/>
        </w:rPr>
        <w:t xml:space="preserve"> </w:t>
      </w:r>
      <w:r w:rsidRPr="00A51602">
        <w:rPr>
          <w:rFonts w:hint="cs"/>
          <w:rtl/>
        </w:rPr>
        <w:t>تَقْدِرُوا</w:t>
      </w:r>
      <w:r w:rsidRPr="00A51602">
        <w:rPr>
          <w:rtl/>
        </w:rPr>
        <w:t xml:space="preserve"> </w:t>
      </w:r>
      <w:r w:rsidRPr="00A51602">
        <w:rPr>
          <w:rFonts w:hint="cs"/>
          <w:rtl/>
        </w:rPr>
        <w:t>أَنْ</w:t>
      </w:r>
      <w:r w:rsidRPr="00A51602">
        <w:rPr>
          <w:rtl/>
        </w:rPr>
        <w:t xml:space="preserve"> </w:t>
      </w:r>
      <w:r w:rsidRPr="00A51602">
        <w:rPr>
          <w:rFonts w:hint="cs"/>
          <w:rtl/>
        </w:rPr>
        <w:t>تُقَاوِمُوا</w:t>
      </w:r>
      <w:r w:rsidRPr="00A51602">
        <w:rPr>
          <w:rtl/>
        </w:rPr>
        <w:t xml:space="preserve"> </w:t>
      </w:r>
      <w:r w:rsidRPr="00A51602">
        <w:rPr>
          <w:rFonts w:hint="cs"/>
          <w:rtl/>
        </w:rPr>
        <w:t>فِي</w:t>
      </w:r>
      <w:r w:rsidRPr="00A51602">
        <w:rPr>
          <w:rtl/>
        </w:rPr>
        <w:t xml:space="preserve"> </w:t>
      </w:r>
      <w:r w:rsidRPr="00A51602">
        <w:rPr>
          <w:rFonts w:hint="cs"/>
          <w:rtl/>
        </w:rPr>
        <w:t>الْيَوْمِ</w:t>
      </w:r>
      <w:r w:rsidRPr="00A51602">
        <w:rPr>
          <w:rtl/>
        </w:rPr>
        <w:t xml:space="preserve"> </w:t>
      </w:r>
      <w:r w:rsidRPr="00A51602">
        <w:rPr>
          <w:rFonts w:hint="cs"/>
          <w:rtl/>
        </w:rPr>
        <w:t>الشِّرِّ</w:t>
      </w:r>
      <w:r w:rsidRPr="00A51602">
        <w:rPr>
          <w:rtl/>
        </w:rPr>
        <w:t xml:space="preserve">يرِ، وَبَعْدَ أَنْ تُتَمِّمُوا كُلَّ شَيْءٍ أَنْ تَثْبُتُوا.  </w:t>
      </w:r>
      <w:r w:rsidRPr="00A51602">
        <w:rPr>
          <w:rFonts w:ascii="Tahoma" w:hAnsi="Tahoma" w:cs="Tahoma" w:hint="cs"/>
          <w:rtl/>
        </w:rPr>
        <w:t>﻿</w:t>
      </w:r>
      <w:r w:rsidRPr="00A51602">
        <w:rPr>
          <w:rtl/>
        </w:rPr>
        <w:t>14</w:t>
      </w:r>
      <w:r w:rsidRPr="00A51602">
        <w:rPr>
          <w:rFonts w:ascii="Tahoma" w:hAnsi="Tahoma" w:cs="Tahoma" w:hint="cs"/>
          <w:rtl/>
        </w:rPr>
        <w:t>﻿</w:t>
      </w:r>
      <w:r w:rsidRPr="00A51602">
        <w:rPr>
          <w:rtl/>
        </w:rPr>
        <w:t xml:space="preserve"> </w:t>
      </w:r>
      <w:r w:rsidRPr="00A51602">
        <w:rPr>
          <w:rFonts w:ascii="Tahoma" w:hAnsi="Tahoma" w:cs="Tahoma" w:hint="cs"/>
          <w:rtl/>
        </w:rPr>
        <w:t>﻿</w:t>
      </w:r>
      <w:r w:rsidRPr="00A51602">
        <w:rPr>
          <w:rFonts w:hint="cs"/>
          <w:rtl/>
        </w:rPr>
        <w:t>فَاثْبُتُوا</w:t>
      </w:r>
      <w:r w:rsidRPr="00A51602">
        <w:rPr>
          <w:rtl/>
        </w:rPr>
        <w:t xml:space="preserve"> </w:t>
      </w:r>
      <w:r w:rsidRPr="00A51602">
        <w:rPr>
          <w:rFonts w:hint="cs"/>
          <w:rtl/>
        </w:rPr>
        <w:t>مُمَنْطِقِينَ</w:t>
      </w:r>
      <w:r w:rsidRPr="00A51602">
        <w:rPr>
          <w:rtl/>
        </w:rPr>
        <w:t xml:space="preserve"> </w:t>
      </w:r>
      <w:r w:rsidRPr="00A51602">
        <w:rPr>
          <w:rFonts w:hint="cs"/>
          <w:rtl/>
        </w:rPr>
        <w:t>أَحْقَاءَكُمْ</w:t>
      </w:r>
      <w:r w:rsidRPr="00A51602">
        <w:rPr>
          <w:rtl/>
        </w:rPr>
        <w:t xml:space="preserve"> </w:t>
      </w:r>
      <w:r w:rsidRPr="00A51602">
        <w:rPr>
          <w:rFonts w:hint="cs"/>
          <w:rtl/>
        </w:rPr>
        <w:t>بِالْحَقِّ،</w:t>
      </w:r>
      <w:r w:rsidRPr="00A51602">
        <w:rPr>
          <w:rtl/>
        </w:rPr>
        <w:t xml:space="preserve"> </w:t>
      </w:r>
      <w:r w:rsidRPr="00A51602">
        <w:rPr>
          <w:rFonts w:hint="cs"/>
          <w:rtl/>
        </w:rPr>
        <w:t>وَلاَبِسِينَ</w:t>
      </w:r>
      <w:r w:rsidRPr="00A51602">
        <w:rPr>
          <w:rtl/>
        </w:rPr>
        <w:t xml:space="preserve"> </w:t>
      </w:r>
      <w:r w:rsidRPr="00A51602">
        <w:rPr>
          <w:rFonts w:hint="cs"/>
          <w:rtl/>
        </w:rPr>
        <w:t>دِرْعَ</w:t>
      </w:r>
      <w:r w:rsidRPr="00A51602">
        <w:rPr>
          <w:rtl/>
        </w:rPr>
        <w:t xml:space="preserve"> </w:t>
      </w:r>
      <w:r w:rsidRPr="00A51602">
        <w:rPr>
          <w:rFonts w:hint="cs"/>
          <w:rtl/>
        </w:rPr>
        <w:t>الْبِرِّ،</w:t>
      </w:r>
      <w:r w:rsidRPr="00A51602">
        <w:rPr>
          <w:rtl/>
        </w:rPr>
        <w:t xml:space="preserve">  </w:t>
      </w:r>
      <w:r w:rsidRPr="00A51602">
        <w:rPr>
          <w:rFonts w:ascii="Tahoma" w:hAnsi="Tahoma" w:cs="Tahoma" w:hint="cs"/>
          <w:rtl/>
        </w:rPr>
        <w:t>﻿</w:t>
      </w:r>
      <w:r w:rsidRPr="00A51602">
        <w:rPr>
          <w:rtl/>
        </w:rPr>
        <w:t>15</w:t>
      </w:r>
      <w:r w:rsidRPr="00A51602">
        <w:rPr>
          <w:rFonts w:ascii="Tahoma" w:hAnsi="Tahoma" w:cs="Tahoma" w:hint="cs"/>
          <w:rtl/>
        </w:rPr>
        <w:t>﻿</w:t>
      </w:r>
      <w:r w:rsidRPr="00A51602">
        <w:rPr>
          <w:rtl/>
        </w:rPr>
        <w:t xml:space="preserve"> </w:t>
      </w:r>
      <w:r w:rsidRPr="00A51602">
        <w:rPr>
          <w:rFonts w:ascii="Tahoma" w:hAnsi="Tahoma" w:cs="Tahoma" w:hint="cs"/>
          <w:rtl/>
        </w:rPr>
        <w:t>﻿</w:t>
      </w:r>
      <w:r w:rsidRPr="00A51602">
        <w:rPr>
          <w:rFonts w:hint="cs"/>
          <w:rtl/>
        </w:rPr>
        <w:t>وَحَاذِينَ</w:t>
      </w:r>
      <w:r w:rsidRPr="00A51602">
        <w:rPr>
          <w:rtl/>
        </w:rPr>
        <w:t xml:space="preserve"> </w:t>
      </w:r>
      <w:r w:rsidRPr="00A51602">
        <w:rPr>
          <w:rFonts w:hint="cs"/>
          <w:rtl/>
        </w:rPr>
        <w:t>أَرْجُلَكُمْ</w:t>
      </w:r>
      <w:r w:rsidRPr="00A51602">
        <w:rPr>
          <w:rtl/>
        </w:rPr>
        <w:t xml:space="preserve"> </w:t>
      </w:r>
      <w:r w:rsidRPr="00A51602">
        <w:rPr>
          <w:rFonts w:hint="cs"/>
          <w:rtl/>
        </w:rPr>
        <w:t>بِاسْتِعْدَادِ</w:t>
      </w:r>
      <w:r w:rsidRPr="00A51602">
        <w:rPr>
          <w:rtl/>
        </w:rPr>
        <w:t xml:space="preserve"> </w:t>
      </w:r>
      <w:r w:rsidRPr="00A51602">
        <w:rPr>
          <w:rFonts w:hint="cs"/>
          <w:rtl/>
        </w:rPr>
        <w:t>إِنْجِيلِ</w:t>
      </w:r>
      <w:r w:rsidRPr="00A51602">
        <w:rPr>
          <w:rtl/>
        </w:rPr>
        <w:t xml:space="preserve"> </w:t>
      </w:r>
      <w:r w:rsidRPr="00A51602">
        <w:rPr>
          <w:rFonts w:hint="cs"/>
          <w:rtl/>
        </w:rPr>
        <w:t>السَّلاَمِ</w:t>
      </w:r>
      <w:r w:rsidRPr="00A51602">
        <w:rPr>
          <w:rtl/>
        </w:rPr>
        <w:t xml:space="preserve">.  </w:t>
      </w:r>
      <w:r w:rsidRPr="00A51602">
        <w:rPr>
          <w:rFonts w:ascii="Tahoma" w:hAnsi="Tahoma" w:cs="Tahoma" w:hint="cs"/>
          <w:rtl/>
        </w:rPr>
        <w:t>﻿</w:t>
      </w:r>
      <w:r w:rsidRPr="00A51602">
        <w:rPr>
          <w:rtl/>
        </w:rPr>
        <w:t>16</w:t>
      </w:r>
      <w:r w:rsidRPr="00A51602">
        <w:rPr>
          <w:rFonts w:ascii="Tahoma" w:hAnsi="Tahoma" w:cs="Tahoma" w:hint="cs"/>
          <w:rtl/>
        </w:rPr>
        <w:t>﻿</w:t>
      </w:r>
      <w:r w:rsidRPr="00A51602">
        <w:rPr>
          <w:rtl/>
        </w:rPr>
        <w:t xml:space="preserve"> </w:t>
      </w:r>
      <w:r w:rsidRPr="00A51602">
        <w:rPr>
          <w:rFonts w:ascii="Tahoma" w:hAnsi="Tahoma" w:cs="Tahoma" w:hint="cs"/>
          <w:rtl/>
        </w:rPr>
        <w:t>﻿</w:t>
      </w:r>
      <w:r w:rsidRPr="00A51602">
        <w:rPr>
          <w:rFonts w:hint="cs"/>
          <w:rtl/>
        </w:rPr>
        <w:t>حَامِلِينَ</w:t>
      </w:r>
      <w:r w:rsidRPr="00A51602">
        <w:rPr>
          <w:rtl/>
        </w:rPr>
        <w:t xml:space="preserve"> </w:t>
      </w:r>
      <w:r w:rsidRPr="00A51602">
        <w:rPr>
          <w:rFonts w:hint="cs"/>
          <w:rtl/>
        </w:rPr>
        <w:t>فَوْقَ</w:t>
      </w:r>
      <w:r w:rsidRPr="00A51602">
        <w:rPr>
          <w:rtl/>
        </w:rPr>
        <w:t xml:space="preserve"> </w:t>
      </w:r>
      <w:r w:rsidRPr="00A51602">
        <w:rPr>
          <w:rFonts w:hint="cs"/>
          <w:rtl/>
        </w:rPr>
        <w:t>الْكُلِّ</w:t>
      </w:r>
      <w:r w:rsidRPr="00A51602">
        <w:rPr>
          <w:rtl/>
        </w:rPr>
        <w:t xml:space="preserve"> </w:t>
      </w:r>
      <w:r w:rsidRPr="00A51602">
        <w:rPr>
          <w:rFonts w:hint="cs"/>
          <w:rtl/>
        </w:rPr>
        <w:t>تُرْسَ</w:t>
      </w:r>
      <w:r w:rsidRPr="00A51602">
        <w:rPr>
          <w:rtl/>
        </w:rPr>
        <w:t xml:space="preserve"> </w:t>
      </w:r>
      <w:r w:rsidRPr="00A51602">
        <w:rPr>
          <w:rFonts w:hint="cs"/>
          <w:rtl/>
        </w:rPr>
        <w:t>الإِيمَانِ،</w:t>
      </w:r>
      <w:r w:rsidRPr="00A51602">
        <w:rPr>
          <w:rtl/>
        </w:rPr>
        <w:t xml:space="preserve"> </w:t>
      </w:r>
      <w:r w:rsidRPr="00A51602">
        <w:rPr>
          <w:rFonts w:hint="cs"/>
          <w:rtl/>
        </w:rPr>
        <w:t>الَّذِي</w:t>
      </w:r>
      <w:r w:rsidRPr="00A51602">
        <w:rPr>
          <w:rtl/>
        </w:rPr>
        <w:t xml:space="preserve"> </w:t>
      </w:r>
      <w:r w:rsidRPr="00A51602">
        <w:rPr>
          <w:rFonts w:hint="cs"/>
          <w:rtl/>
        </w:rPr>
        <w:t>بِهِ</w:t>
      </w:r>
      <w:r w:rsidRPr="00A51602">
        <w:rPr>
          <w:rtl/>
        </w:rPr>
        <w:t xml:space="preserve"> </w:t>
      </w:r>
      <w:r w:rsidRPr="00A51602">
        <w:rPr>
          <w:rFonts w:hint="cs"/>
          <w:rtl/>
        </w:rPr>
        <w:t>تَقْدِرُونَ</w:t>
      </w:r>
      <w:r w:rsidRPr="00A51602">
        <w:rPr>
          <w:rtl/>
        </w:rPr>
        <w:t xml:space="preserve"> </w:t>
      </w:r>
      <w:r w:rsidRPr="00A51602">
        <w:rPr>
          <w:rFonts w:hint="cs"/>
          <w:rtl/>
        </w:rPr>
        <w:t>أَنْ</w:t>
      </w:r>
      <w:r w:rsidRPr="00A51602">
        <w:rPr>
          <w:rtl/>
        </w:rPr>
        <w:t xml:space="preserve"> </w:t>
      </w:r>
      <w:r w:rsidRPr="00A51602">
        <w:rPr>
          <w:rFonts w:hint="cs"/>
          <w:rtl/>
        </w:rPr>
        <w:t>تُطْفِئُوا</w:t>
      </w:r>
      <w:r w:rsidRPr="00A51602">
        <w:rPr>
          <w:rtl/>
        </w:rPr>
        <w:t xml:space="preserve"> </w:t>
      </w:r>
      <w:r w:rsidRPr="00A51602">
        <w:rPr>
          <w:rFonts w:hint="cs"/>
          <w:rtl/>
        </w:rPr>
        <w:t>جَمِيعَ</w:t>
      </w:r>
      <w:r w:rsidRPr="00A51602">
        <w:rPr>
          <w:rtl/>
        </w:rPr>
        <w:t xml:space="preserve"> </w:t>
      </w:r>
      <w:r w:rsidRPr="00A51602">
        <w:rPr>
          <w:rFonts w:hint="cs"/>
          <w:rtl/>
        </w:rPr>
        <w:t>سِهَامِ</w:t>
      </w:r>
      <w:r w:rsidRPr="00A51602">
        <w:rPr>
          <w:rtl/>
        </w:rPr>
        <w:t xml:space="preserve"> </w:t>
      </w:r>
      <w:r w:rsidRPr="00A51602">
        <w:rPr>
          <w:rFonts w:hint="cs"/>
          <w:rtl/>
        </w:rPr>
        <w:t>الشِّرِّيرِ</w:t>
      </w:r>
      <w:r w:rsidRPr="00A51602">
        <w:rPr>
          <w:rtl/>
        </w:rPr>
        <w:t xml:space="preserve"> </w:t>
      </w:r>
      <w:r w:rsidRPr="00A51602">
        <w:rPr>
          <w:rFonts w:hint="cs"/>
          <w:rtl/>
        </w:rPr>
        <w:t>الْمُلْتَهِبَةِ</w:t>
      </w:r>
      <w:r w:rsidRPr="00A51602">
        <w:rPr>
          <w:rtl/>
        </w:rPr>
        <w:t xml:space="preserve">.  </w:t>
      </w:r>
      <w:r w:rsidRPr="00A51602">
        <w:rPr>
          <w:rFonts w:ascii="Tahoma" w:hAnsi="Tahoma" w:cs="Tahoma" w:hint="cs"/>
          <w:rtl/>
        </w:rPr>
        <w:t>﻿</w:t>
      </w:r>
      <w:r w:rsidRPr="00A51602">
        <w:rPr>
          <w:rtl/>
        </w:rPr>
        <w:t>17</w:t>
      </w:r>
      <w:r w:rsidRPr="00A51602">
        <w:rPr>
          <w:rFonts w:ascii="Tahoma" w:hAnsi="Tahoma" w:cs="Tahoma" w:hint="cs"/>
          <w:rtl/>
        </w:rPr>
        <w:t>﻿</w:t>
      </w:r>
      <w:r w:rsidRPr="00A51602">
        <w:rPr>
          <w:rtl/>
        </w:rPr>
        <w:t xml:space="preserve"> </w:t>
      </w:r>
      <w:r w:rsidRPr="00A51602">
        <w:rPr>
          <w:rFonts w:ascii="Tahoma" w:hAnsi="Tahoma" w:cs="Tahoma" w:hint="cs"/>
          <w:rtl/>
        </w:rPr>
        <w:t>﻿</w:t>
      </w:r>
      <w:r w:rsidRPr="00A51602">
        <w:rPr>
          <w:rFonts w:hint="cs"/>
          <w:rtl/>
        </w:rPr>
        <w:t>وَخُذُوا</w:t>
      </w:r>
      <w:r w:rsidRPr="00A51602">
        <w:rPr>
          <w:rtl/>
        </w:rPr>
        <w:t xml:space="preserve"> </w:t>
      </w:r>
      <w:r w:rsidRPr="00A51602">
        <w:rPr>
          <w:rFonts w:hint="cs"/>
          <w:rtl/>
        </w:rPr>
        <w:t>خُوذَةَ</w:t>
      </w:r>
      <w:r w:rsidRPr="00A51602">
        <w:rPr>
          <w:rtl/>
        </w:rPr>
        <w:t xml:space="preserve"> </w:t>
      </w:r>
      <w:r w:rsidRPr="00A51602">
        <w:rPr>
          <w:rFonts w:hint="cs"/>
          <w:rtl/>
        </w:rPr>
        <w:t>الْخَلاَصِ،</w:t>
      </w:r>
      <w:r w:rsidRPr="00A51602">
        <w:rPr>
          <w:rtl/>
        </w:rPr>
        <w:t xml:space="preserve"> </w:t>
      </w:r>
      <w:r w:rsidRPr="00A51602">
        <w:rPr>
          <w:rFonts w:hint="cs"/>
          <w:rtl/>
        </w:rPr>
        <w:t>وَسَيْفَ</w:t>
      </w:r>
      <w:r w:rsidRPr="00A51602">
        <w:rPr>
          <w:rtl/>
        </w:rPr>
        <w:t xml:space="preserve"> </w:t>
      </w:r>
      <w:r w:rsidRPr="00A51602">
        <w:rPr>
          <w:rFonts w:hint="cs"/>
          <w:rtl/>
        </w:rPr>
        <w:t>الرُّوحِ</w:t>
      </w:r>
      <w:r w:rsidRPr="00A51602">
        <w:rPr>
          <w:rtl/>
        </w:rPr>
        <w:t xml:space="preserve"> </w:t>
      </w:r>
      <w:r w:rsidRPr="00A51602">
        <w:rPr>
          <w:rFonts w:hint="cs"/>
          <w:rtl/>
        </w:rPr>
        <w:t>الَّذِي</w:t>
      </w:r>
      <w:r w:rsidRPr="00A51602">
        <w:rPr>
          <w:rtl/>
        </w:rPr>
        <w:t xml:space="preserve"> </w:t>
      </w:r>
      <w:r w:rsidRPr="00A51602">
        <w:rPr>
          <w:rFonts w:hint="cs"/>
          <w:rtl/>
        </w:rPr>
        <w:t>هُوَ</w:t>
      </w:r>
      <w:r w:rsidRPr="00A51602">
        <w:rPr>
          <w:rtl/>
        </w:rPr>
        <w:t xml:space="preserve"> </w:t>
      </w:r>
      <w:r w:rsidRPr="00A51602">
        <w:rPr>
          <w:rFonts w:hint="cs"/>
          <w:rtl/>
        </w:rPr>
        <w:t>كَلِمَةُ</w:t>
      </w:r>
      <w:r w:rsidRPr="00A51602">
        <w:rPr>
          <w:rtl/>
        </w:rPr>
        <w:t xml:space="preserve"> </w:t>
      </w:r>
      <w:r w:rsidRPr="00A51602">
        <w:rPr>
          <w:rFonts w:hint="cs"/>
          <w:rtl/>
        </w:rPr>
        <w:t>اللهِ</w:t>
      </w:r>
      <w:r w:rsidRPr="00A51602">
        <w:rPr>
          <w:rtl/>
        </w:rPr>
        <w:t xml:space="preserve">.  </w:t>
      </w:r>
      <w:r w:rsidRPr="00A51602">
        <w:rPr>
          <w:rFonts w:ascii="Tahoma" w:hAnsi="Tahoma" w:cs="Tahoma" w:hint="cs"/>
          <w:rtl/>
        </w:rPr>
        <w:t>﻿</w:t>
      </w:r>
      <w:r w:rsidRPr="00A51602">
        <w:rPr>
          <w:rtl/>
        </w:rPr>
        <w:t>18</w:t>
      </w:r>
      <w:r w:rsidRPr="00A51602">
        <w:rPr>
          <w:rFonts w:ascii="Tahoma" w:hAnsi="Tahoma" w:cs="Tahoma" w:hint="cs"/>
          <w:rtl/>
        </w:rPr>
        <w:t>﻿</w:t>
      </w:r>
      <w:r w:rsidRPr="00A51602">
        <w:rPr>
          <w:rtl/>
        </w:rPr>
        <w:t xml:space="preserve"> </w:t>
      </w:r>
      <w:r w:rsidRPr="00A51602">
        <w:rPr>
          <w:rFonts w:ascii="Tahoma" w:hAnsi="Tahoma" w:cs="Tahoma" w:hint="cs"/>
          <w:rtl/>
        </w:rPr>
        <w:t>﻿</w:t>
      </w:r>
      <w:r w:rsidRPr="00A51602">
        <w:rPr>
          <w:rFonts w:hint="cs"/>
          <w:rtl/>
        </w:rPr>
        <w:t>مُصَلِّينَ</w:t>
      </w:r>
      <w:r w:rsidRPr="00A51602">
        <w:rPr>
          <w:rtl/>
        </w:rPr>
        <w:t xml:space="preserve"> </w:t>
      </w:r>
      <w:r w:rsidRPr="00A51602">
        <w:rPr>
          <w:rFonts w:hint="cs"/>
          <w:rtl/>
        </w:rPr>
        <w:t>بِكُلِّ</w:t>
      </w:r>
      <w:r w:rsidRPr="00A51602">
        <w:rPr>
          <w:rtl/>
        </w:rPr>
        <w:t xml:space="preserve"> </w:t>
      </w:r>
      <w:r w:rsidRPr="00A51602">
        <w:rPr>
          <w:rFonts w:hint="cs"/>
          <w:rtl/>
        </w:rPr>
        <w:t>صَلاَةٍ</w:t>
      </w:r>
      <w:r w:rsidRPr="00A51602">
        <w:rPr>
          <w:rtl/>
        </w:rPr>
        <w:t xml:space="preserve"> </w:t>
      </w:r>
      <w:r w:rsidRPr="00A51602">
        <w:rPr>
          <w:rFonts w:hint="cs"/>
          <w:rtl/>
        </w:rPr>
        <w:t>وَطِلْبَةٍ</w:t>
      </w:r>
      <w:r w:rsidRPr="00A51602">
        <w:rPr>
          <w:rtl/>
        </w:rPr>
        <w:t xml:space="preserve"> </w:t>
      </w:r>
      <w:r w:rsidRPr="00A51602">
        <w:rPr>
          <w:rFonts w:hint="cs"/>
          <w:rtl/>
        </w:rPr>
        <w:t>كُلَّ</w:t>
      </w:r>
      <w:r w:rsidRPr="00A51602">
        <w:rPr>
          <w:rtl/>
        </w:rPr>
        <w:t xml:space="preserve"> </w:t>
      </w:r>
      <w:r w:rsidRPr="00A51602">
        <w:rPr>
          <w:rFonts w:hint="cs"/>
          <w:rtl/>
        </w:rPr>
        <w:t>وَقْتٍ</w:t>
      </w:r>
      <w:r w:rsidRPr="00A51602">
        <w:rPr>
          <w:rtl/>
        </w:rPr>
        <w:t xml:space="preserve"> </w:t>
      </w:r>
      <w:r w:rsidRPr="00A51602">
        <w:rPr>
          <w:rFonts w:hint="cs"/>
          <w:rtl/>
        </w:rPr>
        <w:t>فِي</w:t>
      </w:r>
      <w:r w:rsidRPr="00A51602">
        <w:rPr>
          <w:rtl/>
        </w:rPr>
        <w:t xml:space="preserve"> </w:t>
      </w:r>
      <w:r w:rsidRPr="00A51602">
        <w:rPr>
          <w:rFonts w:hint="cs"/>
          <w:rtl/>
        </w:rPr>
        <w:t>الرُّوحِ،</w:t>
      </w:r>
      <w:r w:rsidRPr="00A51602">
        <w:rPr>
          <w:rtl/>
        </w:rPr>
        <w:t xml:space="preserve"> وَسَاهِرِينَ لِهذَا بِعَيْنِهِ بِكُلِّ مُواظَبَةٍ وَطِلْبَةٍ، لأَجْلِ جَمِيعِ الْقِدِّيسِينَ،  </w:t>
      </w:r>
      <w:r w:rsidRPr="00A51602">
        <w:rPr>
          <w:rFonts w:ascii="Tahoma" w:hAnsi="Tahoma" w:cs="Tahoma" w:hint="cs"/>
          <w:rtl/>
        </w:rPr>
        <w:t>﻿</w:t>
      </w:r>
      <w:r w:rsidRPr="00A51602">
        <w:rPr>
          <w:rtl/>
        </w:rPr>
        <w:t>19</w:t>
      </w:r>
      <w:r w:rsidRPr="00A51602">
        <w:rPr>
          <w:rFonts w:ascii="Tahoma" w:hAnsi="Tahoma" w:cs="Tahoma" w:hint="cs"/>
          <w:rtl/>
        </w:rPr>
        <w:t>﻿</w:t>
      </w:r>
      <w:r w:rsidRPr="00A51602">
        <w:rPr>
          <w:rtl/>
        </w:rPr>
        <w:t xml:space="preserve"> </w:t>
      </w:r>
      <w:r w:rsidRPr="00A51602">
        <w:rPr>
          <w:rFonts w:ascii="Tahoma" w:hAnsi="Tahoma" w:cs="Tahoma" w:hint="cs"/>
          <w:rtl/>
        </w:rPr>
        <w:t>﻿</w:t>
      </w:r>
      <w:r w:rsidRPr="00A51602">
        <w:rPr>
          <w:rFonts w:hint="cs"/>
          <w:rtl/>
        </w:rPr>
        <w:t>وَلأَجْلِي،</w:t>
      </w:r>
      <w:r w:rsidRPr="00A51602">
        <w:rPr>
          <w:rtl/>
        </w:rPr>
        <w:t xml:space="preserve"> </w:t>
      </w:r>
      <w:r w:rsidRPr="00A51602">
        <w:rPr>
          <w:rFonts w:hint="cs"/>
          <w:rtl/>
        </w:rPr>
        <w:t>لِكَيْ</w:t>
      </w:r>
      <w:r w:rsidRPr="00A51602">
        <w:rPr>
          <w:rtl/>
        </w:rPr>
        <w:t xml:space="preserve"> </w:t>
      </w:r>
      <w:r w:rsidRPr="00A51602">
        <w:rPr>
          <w:rFonts w:hint="cs"/>
          <w:rtl/>
        </w:rPr>
        <w:t>يُعْطَى</w:t>
      </w:r>
      <w:r w:rsidRPr="00A51602">
        <w:rPr>
          <w:rtl/>
        </w:rPr>
        <w:t xml:space="preserve"> </w:t>
      </w:r>
      <w:r w:rsidRPr="00A51602">
        <w:rPr>
          <w:rFonts w:hint="cs"/>
          <w:rtl/>
        </w:rPr>
        <w:t>لِي</w:t>
      </w:r>
      <w:r w:rsidRPr="00A51602">
        <w:rPr>
          <w:rtl/>
        </w:rPr>
        <w:t xml:space="preserve"> </w:t>
      </w:r>
      <w:r w:rsidRPr="00A51602">
        <w:rPr>
          <w:rFonts w:hint="cs"/>
          <w:rtl/>
        </w:rPr>
        <w:t>كَلاَمٌ</w:t>
      </w:r>
      <w:r w:rsidRPr="00A51602">
        <w:rPr>
          <w:rtl/>
        </w:rPr>
        <w:t xml:space="preserve"> </w:t>
      </w:r>
      <w:r w:rsidRPr="00A51602">
        <w:rPr>
          <w:rFonts w:hint="cs"/>
          <w:rtl/>
        </w:rPr>
        <w:t>عِنْدَ</w:t>
      </w:r>
      <w:r w:rsidRPr="00A51602">
        <w:rPr>
          <w:rtl/>
        </w:rPr>
        <w:t xml:space="preserve"> </w:t>
      </w:r>
      <w:r w:rsidRPr="00A51602">
        <w:rPr>
          <w:rFonts w:hint="cs"/>
          <w:rtl/>
        </w:rPr>
        <w:t>افْتِتَاحِ</w:t>
      </w:r>
      <w:r w:rsidRPr="00A51602">
        <w:rPr>
          <w:rtl/>
        </w:rPr>
        <w:t xml:space="preserve"> </w:t>
      </w:r>
      <w:r w:rsidRPr="00A51602">
        <w:rPr>
          <w:rFonts w:hint="cs"/>
          <w:rtl/>
        </w:rPr>
        <w:t>فَمِي،</w:t>
      </w:r>
      <w:r w:rsidRPr="00A51602">
        <w:rPr>
          <w:rtl/>
        </w:rPr>
        <w:t xml:space="preserve"> </w:t>
      </w:r>
      <w:r w:rsidRPr="00A51602">
        <w:rPr>
          <w:rFonts w:hint="cs"/>
          <w:rtl/>
        </w:rPr>
        <w:t>لأُعْلِمَ</w:t>
      </w:r>
      <w:r w:rsidRPr="00A51602">
        <w:rPr>
          <w:rtl/>
        </w:rPr>
        <w:t xml:space="preserve"> </w:t>
      </w:r>
      <w:r w:rsidRPr="00A51602">
        <w:rPr>
          <w:rFonts w:hint="cs"/>
          <w:rtl/>
        </w:rPr>
        <w:t>جِهَارًا</w:t>
      </w:r>
      <w:r w:rsidRPr="00A51602">
        <w:rPr>
          <w:rtl/>
        </w:rPr>
        <w:t xml:space="preserve"> </w:t>
      </w:r>
      <w:r w:rsidRPr="00A51602">
        <w:rPr>
          <w:rFonts w:hint="cs"/>
          <w:rtl/>
        </w:rPr>
        <w:t>بِسِرِّ</w:t>
      </w:r>
      <w:r w:rsidRPr="00A51602">
        <w:rPr>
          <w:rtl/>
        </w:rPr>
        <w:t xml:space="preserve"> </w:t>
      </w:r>
      <w:r w:rsidRPr="00A51602">
        <w:rPr>
          <w:rFonts w:hint="cs"/>
          <w:rtl/>
        </w:rPr>
        <w:t>الإِنْجِيلِ،</w:t>
      </w:r>
      <w:r w:rsidRPr="00A51602">
        <w:rPr>
          <w:rtl/>
        </w:rPr>
        <w:t xml:space="preserve">  </w:t>
      </w:r>
      <w:r w:rsidRPr="00A51602">
        <w:rPr>
          <w:rFonts w:ascii="Tahoma" w:hAnsi="Tahoma" w:cs="Tahoma" w:hint="cs"/>
          <w:rtl/>
        </w:rPr>
        <w:t>﻿</w:t>
      </w:r>
      <w:r w:rsidRPr="00A51602">
        <w:rPr>
          <w:rtl/>
        </w:rPr>
        <w:t>20</w:t>
      </w:r>
      <w:r w:rsidRPr="00A51602">
        <w:rPr>
          <w:rFonts w:ascii="Tahoma" w:hAnsi="Tahoma" w:cs="Tahoma" w:hint="cs"/>
          <w:rtl/>
        </w:rPr>
        <w:t>﻿</w:t>
      </w:r>
      <w:r w:rsidRPr="00A51602">
        <w:rPr>
          <w:rtl/>
        </w:rPr>
        <w:t xml:space="preserve"> </w:t>
      </w:r>
      <w:r w:rsidRPr="00A51602">
        <w:rPr>
          <w:rFonts w:ascii="Tahoma" w:hAnsi="Tahoma" w:cs="Tahoma" w:hint="cs"/>
          <w:rtl/>
        </w:rPr>
        <w:t>﻿</w:t>
      </w:r>
      <w:r w:rsidRPr="00A51602">
        <w:rPr>
          <w:rFonts w:hint="cs"/>
          <w:rtl/>
        </w:rPr>
        <w:t>ا</w:t>
      </w:r>
      <w:r w:rsidRPr="00A51602">
        <w:rPr>
          <w:rtl/>
        </w:rPr>
        <w:t>لَّذِي لأَجْلِهِ أَنَا سَفِيرٌ فِي سَلاَسِلَ، لِكَيْ أُجَاهِرَ فِيهِ كَمَا يَجِبُ أَنْ أَتَكَلَّمَ.</w:t>
      </w:r>
      <w:r>
        <w:rPr>
          <w:rFonts w:hint="cs"/>
          <w:rtl/>
        </w:rPr>
        <w:t>" (أفسس 6: 1- - 20).</w:t>
      </w:r>
    </w:p>
    <w:p w14:paraId="0650630A" w14:textId="1AAA7E5D" w:rsidR="00A51602" w:rsidRDefault="00A51602">
      <w:pPr>
        <w:rPr>
          <w:rtl/>
        </w:rPr>
      </w:pPr>
      <w:r>
        <w:rPr>
          <w:rFonts w:hint="cs"/>
          <w:rtl/>
        </w:rPr>
        <w:t>قد يكون غريبًا للوهلة الأولى بأن الكلام في الرسالة إلى أهل أفسس التي نجد فيها أكمل كشف عن امتيازات أولاد الله، هو عن المحاربة. إلا أن طابع هذه المحاربة غالبًا ما يكون غريبًا علينا لأننا لا نعرف امتيازاتنا. إننا موجودين هنا وبصورة خاصة في محاربة، وهي محاربة لا نعلم عنها شيء كما ولا تبدأ أيضًا إلا إن حققنا واختبرنا امتيازاتنا المكشوفة في هذه الرسالة بالذات.</w:t>
      </w:r>
    </w:p>
    <w:p w14:paraId="3B48C4F3" w14:textId="5E3DC9CC" w:rsidR="00A51602" w:rsidRDefault="00A51602">
      <w:pPr>
        <w:rPr>
          <w:rtl/>
        </w:rPr>
      </w:pPr>
      <w:r>
        <w:rPr>
          <w:rFonts w:hint="cs"/>
          <w:rtl/>
        </w:rPr>
        <w:t xml:space="preserve">في الرسالة إلى أهل غلاطية أيضًا تُذكَر محاربة، ولكنها محاربة ما بين الجسد والروح </w:t>
      </w:r>
      <w:r>
        <w:rPr>
          <w:rtl/>
        </w:rPr>
        <w:t>–</w:t>
      </w:r>
      <w:r>
        <w:rPr>
          <w:rFonts w:hint="cs"/>
          <w:rtl/>
        </w:rPr>
        <w:t xml:space="preserve"> الجسد يشتهي ضد الروح، والروح ضد الجسد. أما في رسالة أفسس فليس الكلام هو عن الجسد، وإنما عن قوات الشر الروحية في السمويات. صحيح أننا علينا أن نغلب الجسد</w:t>
      </w:r>
      <w:r w:rsidR="00890B72">
        <w:rPr>
          <w:rFonts w:hint="cs"/>
          <w:rtl/>
        </w:rPr>
        <w:t>، وهنالك رابطة وثيقة ما بين هاتين المحاربتين، إلا أنهما مختلفتان.</w:t>
      </w:r>
    </w:p>
    <w:p w14:paraId="037835A3" w14:textId="34360462" w:rsidR="00890B72" w:rsidRDefault="00890B72">
      <w:pPr>
        <w:rPr>
          <w:rtl/>
        </w:rPr>
      </w:pPr>
      <w:r>
        <w:rPr>
          <w:rFonts w:hint="cs"/>
          <w:rtl/>
        </w:rPr>
        <w:t xml:space="preserve">في رسالة أفسس نحن نجد خليقة جديدة: المسيح "صعد إلى العلاء، وسبى سبيًا وأعطى الناس عطايا" بهذا التمام والكمال انتشلنا من سلطة إبليس، حتى أنه باستطاعته أن يجعلنا أواني لخدمته. هو انتشلنا من العالم ومن ثم أرسلنا إليه ثانية (قارن غلاطية 1: 4؛ يوحنا 17: 18)؛ وإن كنا متحدين هكذا مع المسيح </w:t>
      </w:r>
      <w:r>
        <w:rPr>
          <w:rtl/>
        </w:rPr>
        <w:t>–</w:t>
      </w:r>
      <w:r>
        <w:rPr>
          <w:rFonts w:hint="cs"/>
          <w:rtl/>
        </w:rPr>
        <w:t xml:space="preserve"> وهو امتياز </w:t>
      </w:r>
      <w:r w:rsidR="001F14C8" w:rsidRPr="001F14C8">
        <w:rPr>
          <w:rFonts w:hint="cs"/>
          <w:rtl/>
        </w:rPr>
        <w:t>ل</w:t>
      </w:r>
      <w:r>
        <w:rPr>
          <w:rFonts w:hint="cs"/>
          <w:rtl/>
        </w:rPr>
        <w:t xml:space="preserve">جميع المسيحيين، وإن ليس الجميع يختبرونه </w:t>
      </w:r>
      <w:r>
        <w:rPr>
          <w:rtl/>
        </w:rPr>
        <w:t>–</w:t>
      </w:r>
      <w:r>
        <w:rPr>
          <w:rFonts w:hint="cs"/>
          <w:rtl/>
        </w:rPr>
        <w:t xml:space="preserve"> فلنا أن نتوقع كل المحاربة بأكملها التي لها ارتباط بالمكانة التي أُدخلنا فيها. وبقدر اختبارنا مكانتنا كأواني لخدمة سماوية، سنختبر أيضًا الطابع الحقيقي لهذه المحاربة.</w:t>
      </w:r>
    </w:p>
    <w:p w14:paraId="4DD0C9EE" w14:textId="7A76F734" w:rsidR="00890B72" w:rsidRDefault="00890B72">
      <w:pPr>
        <w:rPr>
          <w:rtl/>
        </w:rPr>
      </w:pPr>
      <w:r>
        <w:rPr>
          <w:rFonts w:hint="cs"/>
          <w:rtl/>
        </w:rPr>
        <w:t>فلا يمكن اجتياز نهر الأردن من دون أن نلتقي بالكنعانيين و</w:t>
      </w:r>
      <w:r w:rsidRPr="00890B72">
        <w:rPr>
          <w:rtl/>
        </w:rPr>
        <w:t>الْفَرِزِّي</w:t>
      </w:r>
      <w:r>
        <w:rPr>
          <w:rFonts w:hint="cs"/>
          <w:rtl/>
        </w:rPr>
        <w:t>ي</w:t>
      </w:r>
      <w:r w:rsidRPr="00890B72">
        <w:rPr>
          <w:rtl/>
        </w:rPr>
        <w:t>نَ</w:t>
      </w:r>
      <w:r>
        <w:rPr>
          <w:rFonts w:hint="cs"/>
          <w:rtl/>
        </w:rPr>
        <w:t xml:space="preserve"> في الأرض. هنالك مِحَن ومخاطر في البرية لتدريب وامتحان قلوبنا </w:t>
      </w:r>
      <w:r>
        <w:rPr>
          <w:rtl/>
        </w:rPr>
        <w:t>–</w:t>
      </w:r>
      <w:r>
        <w:rPr>
          <w:rFonts w:hint="cs"/>
          <w:rtl/>
        </w:rPr>
        <w:t xml:space="preserve"> فكل منا يعرف نوعًا ما الطريق الشاق الذي يمتحن قلوبنا ويكشف ما فيها </w:t>
      </w:r>
      <w:r>
        <w:rPr>
          <w:rtl/>
        </w:rPr>
        <w:t>–</w:t>
      </w:r>
      <w:r>
        <w:rPr>
          <w:rFonts w:hint="cs"/>
          <w:rtl/>
        </w:rPr>
        <w:t xml:space="preserve"> لكن اختبارات البرية </w:t>
      </w:r>
      <w:r w:rsidR="00C0789C">
        <w:rPr>
          <w:rFonts w:hint="cs"/>
          <w:rtl/>
        </w:rPr>
        <w:t>ليست هي المحاربة في الأرض. ففقط حينما وطأ يشوع مكان امتيازات شعب الله، حدث وأنه كان في مكان المحاربة. الله عيّن المسيح، كإنسان، في المجد، لأنه كإنسان مجّد الله بالكامل من جهة الخطية. فالمسيح لم يمت لأجل خطايانا فقط، وإنما نحن أيضًا متنا معه، (وهذا هو بالتحديد، ما يعنيه نهر الأردن: متنا مع المسيح) وقمنا معه وأجلسنا (تعيّنا) معه في السمويات. أي أننا اتحدنا معه في موته وفي قيامته جُعلنا في المقام، الذي فيه موجودة كل المحاربة. ففي غاية الأهمية ويطيب أيضًا بأن نفهم هذا بالضبط؛ فبعض المسيحيين لم يختبروا هذا، والبعض لا زال موجودًا في مصر، صحيح أنه له علم بقيمة الدم على القائمتين، ولكنه يعيش في جهل تام بالتحرير الذي حدث في البحر الأحمر.</w:t>
      </w:r>
    </w:p>
    <w:p w14:paraId="4B8903A4" w14:textId="0F791CAA" w:rsidR="00C0789C" w:rsidRDefault="00C0789C">
      <w:pPr>
        <w:rPr>
          <w:rtl/>
        </w:rPr>
      </w:pPr>
      <w:r>
        <w:rPr>
          <w:rFonts w:hint="cs"/>
          <w:rtl/>
        </w:rPr>
        <w:t xml:space="preserve">إسرائيل لم يكن لديه ما </w:t>
      </w:r>
      <w:r w:rsidR="001F14C8">
        <w:rPr>
          <w:rFonts w:hint="cs"/>
          <w:rtl/>
        </w:rPr>
        <w:t>ي</w:t>
      </w:r>
      <w:r>
        <w:rPr>
          <w:rFonts w:hint="cs"/>
          <w:rtl/>
        </w:rPr>
        <w:t xml:space="preserve">عمله إلا "بأن </w:t>
      </w:r>
      <w:r w:rsidR="001F14C8">
        <w:rPr>
          <w:rFonts w:hint="cs"/>
          <w:rtl/>
        </w:rPr>
        <w:t>ي</w:t>
      </w:r>
      <w:r>
        <w:rPr>
          <w:rFonts w:hint="cs"/>
          <w:rtl/>
        </w:rPr>
        <w:t>ثبت و</w:t>
      </w:r>
      <w:r w:rsidR="001F14C8">
        <w:rPr>
          <w:rFonts w:hint="cs"/>
          <w:rtl/>
        </w:rPr>
        <w:t>ي</w:t>
      </w:r>
      <w:r>
        <w:rPr>
          <w:rFonts w:hint="cs"/>
          <w:rtl/>
        </w:rPr>
        <w:t xml:space="preserve">رى خلاص الرب يهوه"؛ وهذا يتكافأ مع موت وقيامة المسيح. إني لم أعُد موجودًا في مصر: فالدينونة التي وقعت على المصريين، أنقذتني. الله أقام المسيح وأعطاه مجدًا. </w:t>
      </w:r>
      <w:r w:rsidR="00904B6F">
        <w:rPr>
          <w:rFonts w:hint="cs"/>
          <w:rtl/>
        </w:rPr>
        <w:t xml:space="preserve">ليكون اعتماد إيماننا ورجائنا على الله. فكما أن كل خاطئ مسكين قد طُرد من </w:t>
      </w:r>
      <w:r w:rsidR="001F14C8">
        <w:rPr>
          <w:rFonts w:hint="cs"/>
          <w:rtl/>
        </w:rPr>
        <w:t>ال</w:t>
      </w:r>
      <w:r w:rsidR="00904B6F">
        <w:rPr>
          <w:rFonts w:hint="cs"/>
          <w:rtl/>
        </w:rPr>
        <w:t xml:space="preserve">فردوس الأرضية، لأن الخطية تمت في آدم الأول، فإني قد انتُشلت في آدم الثاني من هذا العالم ونُقلت إلى فردوس السماوية، لأن البرّ قد تم. فأن الله أقام المسيح ومجّده يُظهر بأن مسألة الخطية قد حُلّت في المسيح على الصليب بالكامل تمامًا، وبقوة هذا العمل المكتمل هو جالس الآن عن يمين الله. فالطريق عبر البرية كان هدفه إذلالنا وتجربتنا؛ فصبر انتظارنا يمتحنه الله في </w:t>
      </w:r>
      <w:r w:rsidR="001F14C8">
        <w:rPr>
          <w:rFonts w:hint="cs"/>
          <w:rtl/>
        </w:rPr>
        <w:t>هديه</w:t>
      </w:r>
      <w:r w:rsidR="00904B6F">
        <w:rPr>
          <w:rFonts w:hint="cs"/>
          <w:rtl/>
        </w:rPr>
        <w:t xml:space="preserve"> إيانا في الدرب الذي وُجد المسيح فيه أمينًا بالتمام. فإسرائيل ارتحل عبر تلك البرية الواسعة الأرجاء والرهيبة، حيث كانت حيّات محرقة، عقارب وجفاف، حيث لم يكن ماء. الله أخرج لهم ماء من الصخرة الكلسية وأطعمهم المنَّ ليذلهم ويمتحنهم من أجل خيرهم في نهاية المطاف. هم وصلوا إلى نهر الأردن، اجتازوه، ودخلوا الأرض، وأكلوا </w:t>
      </w:r>
      <w:r w:rsidR="008E4277">
        <w:rPr>
          <w:rFonts w:hint="cs"/>
          <w:rtl/>
        </w:rPr>
        <w:t>الحنطة القديمة، وكانت الأرض ملكًا لهم.</w:t>
      </w:r>
    </w:p>
    <w:p w14:paraId="31B8F2CD" w14:textId="344D5E2E" w:rsidR="00C05CD0" w:rsidRDefault="00C05CD0">
      <w:pPr>
        <w:rPr>
          <w:rtl/>
        </w:rPr>
      </w:pPr>
      <w:r>
        <w:rPr>
          <w:rFonts w:hint="cs"/>
          <w:rtl/>
        </w:rPr>
        <w:t>فالبرية وأرض كنعان تمثلان لنا جانبان في الاختبار المسيحي، ألا وهي الحياة على الأرض والمقام في السمويات. فإننا لسنا شهادة فقط للعالم، وإنما للرؤساء أيضًا للسلاطين في السمويات. "</w:t>
      </w:r>
      <w:r w:rsidRPr="00C05CD0">
        <w:rPr>
          <w:rtl/>
        </w:rPr>
        <w:t>كَيْ يُعَرَّفَ الآنَ عِنْدَ الرُّؤَسَاءِ وَالسَّلاَطِينِ فِي السَّمَاوِيَّاتِ، بِوَاسِطَةِ الْكَنِيسَةِ، بِحِكْمَةِ اللهِ الْمُتَنَوِّعَةِ،</w:t>
      </w:r>
      <w:r>
        <w:rPr>
          <w:rFonts w:hint="cs"/>
          <w:rtl/>
        </w:rPr>
        <w:t>" إنه "أقامنا معه وأجلسنا معه في السمويات في المسيح." ولكن مع أن هذا صحيح تمامًا من جهة مكانتنا وامتيازاتنا في الأرض، إلا أن الكنعانيين والفرزيين لا زالوا في الأرض وهم ينازعوننا في امتلاك الأرض. إننا لنا مكانتنا في سلطة روح الله. إذ أن المسيح كان قد سبقنا، فمكاننا هو يقينيًا بالإيمان، غير أن الكنعانيين لم يُمحوا بعد، فأعداء المسيح لا زالوا لم يخضعوا تحت قدميه، وبالتالي تتسم المكانة أو المركز التي أدخل الرب المفديين فيه، بالمحاربة. حينما دخل يشوع الأرض تقابل مع رجل سيفه مسلول. فالمحاربة عليها أن تتميز بامتلاك الأرض، وحينما سأل</w:t>
      </w:r>
      <w:r w:rsidR="00595CD2">
        <w:rPr>
          <w:rFonts w:hint="cs"/>
          <w:rtl/>
        </w:rPr>
        <w:t>ه</w:t>
      </w:r>
      <w:r>
        <w:rPr>
          <w:rFonts w:hint="cs"/>
          <w:rtl/>
        </w:rPr>
        <w:t xml:space="preserve"> يشوع: "</w:t>
      </w:r>
      <w:r w:rsidR="00595CD2" w:rsidRPr="00595CD2">
        <w:rPr>
          <w:rtl/>
        </w:rPr>
        <w:t>«هَلْ لَنَا أَنْتَ أَوْ لأَعدَائِنَا؟»</w:t>
      </w:r>
      <w:r>
        <w:rPr>
          <w:rFonts w:hint="cs"/>
          <w:rtl/>
        </w:rPr>
        <w:t>"</w:t>
      </w:r>
      <w:r w:rsidR="00595CD2">
        <w:rPr>
          <w:rFonts w:hint="cs"/>
          <w:rtl/>
        </w:rPr>
        <w:t xml:space="preserve"> كان الجواب: "</w:t>
      </w:r>
      <w:r w:rsidR="00595CD2" w:rsidRPr="00595CD2">
        <w:rPr>
          <w:rtl/>
        </w:rPr>
        <w:t>«كَلاَّ، بَلْ أَنَا رَئِيسُ جُنْدِ الرَّبِّ. الآنَ أَتَيْتُ»</w:t>
      </w:r>
      <w:r w:rsidR="00595CD2">
        <w:rPr>
          <w:rFonts w:hint="cs"/>
          <w:rtl/>
        </w:rPr>
        <w:t>".</w:t>
      </w:r>
    </w:p>
    <w:p w14:paraId="2F8CBA25" w14:textId="713B4D17" w:rsidR="00595CD2" w:rsidRDefault="00595CD2">
      <w:pPr>
        <w:rPr>
          <w:rtl/>
        </w:rPr>
      </w:pPr>
      <w:r>
        <w:rPr>
          <w:rFonts w:hint="cs"/>
          <w:rtl/>
        </w:rPr>
        <w:t>لقد كانوا مفديي الرب، - رب الجنود، نعم فالرب كامل جدًا حتى أنه أراد استخدامهم في المحاربة كعبيد له لإخضاع أعدائه. لكنهم كان ينبغي أن يكونوا أقوياء ومتشددين في الرب وفي شدة قدرته؛ فهم لم يكن بوسعهم أن يحاربوا حروب الرب طالما كان الجسد فعالاً. فكون وجود عخان في المحلة يستحيل الانتصار؛ فينبغي علينا حتى نحارب بنجاعة أن نكون عمليًا أمواتًا، لا فقط بأن نحسب أنفسنا أمواتًا، وإنما "</w:t>
      </w:r>
      <w:r w:rsidRPr="00595CD2">
        <w:rPr>
          <w:rtl/>
        </w:rPr>
        <w:t>حَامِلِينَ فِي الْجَسَدِ كُلَّ حِينٍ إِمَاتَةَ الرَّبِّ يَسُوعَ، لِكَيْ تُظْهَرَ حَيَاةُ يَسُوعَ أَيْضًا فِي جَسَدِنَا.</w:t>
      </w:r>
      <w:r>
        <w:rPr>
          <w:rFonts w:hint="cs"/>
          <w:rtl/>
        </w:rPr>
        <w:t>"</w:t>
      </w:r>
    </w:p>
    <w:p w14:paraId="02144E6C" w14:textId="569367AA" w:rsidR="00595CD2" w:rsidRDefault="00595CD2">
      <w:pPr>
        <w:rPr>
          <w:rtl/>
        </w:rPr>
      </w:pPr>
      <w:r>
        <w:rPr>
          <w:rFonts w:hint="cs"/>
          <w:rtl/>
        </w:rPr>
        <w:t>فبولس بشكل دائم جال كخادم في هذا الوعي؛ فهو لم يكن مجرد اعتراف، وإنما "بولس" كان قد أُبقي في حالة من الاتضاع تمامًا، في أنه كان يحمل كل حين إماتة الرب يسوع في جسده. فلا شيء ظهر من بولس، وإنما من يسوع وحده. فحال أن اجتاز بنو إسرائيل نهر الأر</w:t>
      </w:r>
      <w:r w:rsidR="00B818E5">
        <w:rPr>
          <w:rFonts w:hint="cs"/>
          <w:rtl/>
        </w:rPr>
        <w:t xml:space="preserve">دن، (نهر الأردن هو صورة لموت المسيح وقيامته) اختُتنوا </w:t>
      </w:r>
      <w:r w:rsidR="00B818E5">
        <w:rPr>
          <w:rtl/>
        </w:rPr>
        <w:t>–</w:t>
      </w:r>
      <w:r w:rsidR="00B818E5">
        <w:rPr>
          <w:rFonts w:hint="cs"/>
          <w:rtl/>
        </w:rPr>
        <w:t xml:space="preserve"> فالموت انطبق عليهم بصورة عملية. وبذات الصورة كان ينبغي عليهم من بعد اجتيازهم البحر الأحمر أن يشربوا الماء المرة، الماء المالحة؛ </w:t>
      </w:r>
      <w:r w:rsidR="001F14C8">
        <w:rPr>
          <w:rFonts w:hint="cs"/>
          <w:rtl/>
        </w:rPr>
        <w:t xml:space="preserve">فهُم خلُصوا </w:t>
      </w:r>
      <w:r w:rsidR="00B818E5">
        <w:rPr>
          <w:rFonts w:hint="cs"/>
          <w:rtl/>
        </w:rPr>
        <w:t>ف</w:t>
      </w:r>
      <w:r w:rsidR="00727B72">
        <w:rPr>
          <w:rFonts w:hint="cs"/>
          <w:rtl/>
        </w:rPr>
        <w:t>ي</w:t>
      </w:r>
      <w:r w:rsidR="00B818E5">
        <w:rPr>
          <w:rFonts w:hint="cs"/>
          <w:rtl/>
        </w:rPr>
        <w:t>ها والآن كان عليهم شربها. "</w:t>
      </w:r>
      <w:r w:rsidR="00B818E5" w:rsidRPr="00B818E5">
        <w:rPr>
          <w:rFonts w:ascii="Tahoma" w:hAnsi="Tahoma" w:cs="Tahoma" w:hint="cs"/>
          <w:rtl/>
        </w:rPr>
        <w:t>﻿</w:t>
      </w:r>
      <w:r w:rsidR="00B818E5" w:rsidRPr="00B818E5">
        <w:rPr>
          <w:rFonts w:hint="cs"/>
          <w:rtl/>
        </w:rPr>
        <w:t>أَيُّهَا</w:t>
      </w:r>
      <w:r w:rsidR="00B818E5" w:rsidRPr="00B818E5">
        <w:rPr>
          <w:rtl/>
        </w:rPr>
        <w:t xml:space="preserve"> </w:t>
      </w:r>
      <w:r w:rsidR="00B818E5" w:rsidRPr="00B818E5">
        <w:rPr>
          <w:rFonts w:hint="cs"/>
          <w:rtl/>
        </w:rPr>
        <w:t>السَّيِّدُ،</w:t>
      </w:r>
      <w:r w:rsidR="00B818E5" w:rsidRPr="00B818E5">
        <w:rPr>
          <w:rtl/>
        </w:rPr>
        <w:t xml:space="preserve"> </w:t>
      </w:r>
      <w:r w:rsidR="00B818E5" w:rsidRPr="00B818E5">
        <w:rPr>
          <w:rFonts w:hint="cs"/>
          <w:rtl/>
        </w:rPr>
        <w:t>بِهذِهِ</w:t>
      </w:r>
      <w:r w:rsidR="00B818E5" w:rsidRPr="00B818E5">
        <w:rPr>
          <w:rtl/>
        </w:rPr>
        <w:t xml:space="preserve"> </w:t>
      </w:r>
      <w:r w:rsidR="00B818E5" w:rsidRPr="00B818E5">
        <w:rPr>
          <w:rFonts w:hint="cs"/>
          <w:rtl/>
        </w:rPr>
        <w:t>يَحْيَوْنَ،</w:t>
      </w:r>
      <w:r w:rsidR="00B818E5" w:rsidRPr="00B818E5">
        <w:rPr>
          <w:rtl/>
        </w:rPr>
        <w:t xml:space="preserve"> </w:t>
      </w:r>
      <w:r w:rsidR="00B818E5" w:rsidRPr="00B818E5">
        <w:rPr>
          <w:rFonts w:hint="cs"/>
          <w:rtl/>
        </w:rPr>
        <w:t>وَبِهَا</w:t>
      </w:r>
      <w:r w:rsidR="00B818E5" w:rsidRPr="00B818E5">
        <w:rPr>
          <w:rtl/>
        </w:rPr>
        <w:t xml:space="preserve"> </w:t>
      </w:r>
      <w:r w:rsidR="00B818E5" w:rsidRPr="00B818E5">
        <w:rPr>
          <w:rFonts w:hint="cs"/>
          <w:rtl/>
        </w:rPr>
        <w:t>كُلُّ</w:t>
      </w:r>
      <w:r w:rsidR="00B818E5" w:rsidRPr="00B818E5">
        <w:rPr>
          <w:rtl/>
        </w:rPr>
        <w:t xml:space="preserve"> </w:t>
      </w:r>
      <w:r w:rsidR="00B818E5" w:rsidRPr="00B818E5">
        <w:rPr>
          <w:rFonts w:hint="cs"/>
          <w:rtl/>
        </w:rPr>
        <w:t>حَيَاةِ</w:t>
      </w:r>
      <w:r w:rsidR="00B818E5" w:rsidRPr="00B818E5">
        <w:rPr>
          <w:rtl/>
        </w:rPr>
        <w:t xml:space="preserve"> </w:t>
      </w:r>
      <w:r w:rsidR="00B818E5" w:rsidRPr="00B818E5">
        <w:rPr>
          <w:rFonts w:hint="cs"/>
          <w:rtl/>
        </w:rPr>
        <w:t>رُوحِي</w:t>
      </w:r>
      <w:r w:rsidR="00B818E5">
        <w:rPr>
          <w:rFonts w:hint="cs"/>
          <w:rtl/>
        </w:rPr>
        <w:t>" (إشعياء 38: 16).</w:t>
      </w:r>
    </w:p>
    <w:p w14:paraId="34916F6A" w14:textId="5D7131B0" w:rsidR="00B818E5" w:rsidRDefault="00B818E5">
      <w:pPr>
        <w:rPr>
          <w:rtl/>
        </w:rPr>
      </w:pPr>
      <w:r>
        <w:rPr>
          <w:rFonts w:hint="cs"/>
          <w:rtl/>
        </w:rPr>
        <w:t xml:space="preserve">فحال وصولنا السمويات نحصل على الحنطة القديمة، على غلة الأرض </w:t>
      </w:r>
      <w:r>
        <w:rPr>
          <w:rtl/>
        </w:rPr>
        <w:t>–</w:t>
      </w:r>
      <w:r>
        <w:rPr>
          <w:rFonts w:hint="cs"/>
          <w:rtl/>
        </w:rPr>
        <w:t xml:space="preserve"> فإننا نجد المسيح هناك، ونُطعَم عليه؛ ولكن ينبغي علينا أن نُختتن بخلع الجسم الجسدي عمليًا. حينما وصل بنو إسرائيل إلى كنعان، كان ينبغي عليهم أن يختتنوا؛ فلقد أجادوا معرفة امتيازهم بالأرض، لكنهم كانوا لا زالوا لم يطأوا أرض الموت العملي </w:t>
      </w:r>
      <w:r>
        <w:rPr>
          <w:rtl/>
        </w:rPr>
        <w:t>–</w:t>
      </w:r>
      <w:r>
        <w:rPr>
          <w:rFonts w:hint="cs"/>
          <w:rtl/>
        </w:rPr>
        <w:t xml:space="preserve"> والقيامة (من مصر). فإن مات الإنسان وقام بشكل عملي، فما له عندها مع هذا العالم؟ فالإنسان الذي مات وانتُشل بهذه الصورة من العالم </w:t>
      </w:r>
      <w:r w:rsidR="001B4B43">
        <w:rPr>
          <w:rFonts w:hint="cs"/>
          <w:rtl/>
        </w:rPr>
        <w:t xml:space="preserve">طلب إن كانت هي مشيئة الله، بأن يجتاز في هذا العالم وأن يحيا فيه من جديد. فطريقنا يؤدي عبر البرية إلى الأمجاد. فكشخص اتحدتُ مع المسيح، فأنا شهادة للعالم ما هو المسيح السماوي. فلي أن أكون تابعًا للرب، متمثلاً بالله. وسعيي بأن أقود نفوسًا أخرى لتتمتع به معي. فهل عندها، إن بذلنا جهدنا بأن نخدم الرب، لن </w:t>
      </w:r>
      <w:r w:rsidR="001F14C8">
        <w:rPr>
          <w:rFonts w:hint="cs"/>
          <w:rtl/>
        </w:rPr>
        <w:t>نواجه</w:t>
      </w:r>
      <w:r w:rsidR="001B4B43">
        <w:rPr>
          <w:rFonts w:hint="cs"/>
          <w:rtl/>
        </w:rPr>
        <w:t xml:space="preserve"> </w:t>
      </w:r>
      <w:r w:rsidR="001F14C8">
        <w:rPr>
          <w:rFonts w:hint="cs"/>
          <w:rtl/>
        </w:rPr>
        <w:t>ال</w:t>
      </w:r>
      <w:r w:rsidR="001B4B43">
        <w:rPr>
          <w:rFonts w:hint="cs"/>
          <w:rtl/>
        </w:rPr>
        <w:t>عوائق؟ هل سيتركنا إبليس نضمن لأنفسنا بأن نحفظ شعب الله في مكانة الأمانة؟ إننا من دون أي شك سنجد مكايد إبليس في الطريق يحاول بها أن يوقع المؤمنين تحت سلطته، ونحن علينا أن نحفظ أنفسنا من كيده أكثر مما هو من سلطته.</w:t>
      </w:r>
    </w:p>
    <w:p w14:paraId="6DC611A5" w14:textId="6CBCE793" w:rsidR="00D55945" w:rsidRDefault="00D55945">
      <w:pPr>
        <w:rPr>
          <w:rtl/>
        </w:rPr>
      </w:pPr>
      <w:r>
        <w:rPr>
          <w:rFonts w:hint="cs"/>
          <w:rtl/>
        </w:rPr>
        <w:t xml:space="preserve">فعدم الإيمان والإيمان الباطل في أشكاله المتنوعة </w:t>
      </w:r>
      <w:r w:rsidR="00B867F0">
        <w:rPr>
          <w:rFonts w:hint="cs"/>
          <w:rtl/>
        </w:rPr>
        <w:t>ي</w:t>
      </w:r>
      <w:r>
        <w:rPr>
          <w:rFonts w:hint="cs"/>
          <w:rtl/>
        </w:rPr>
        <w:t xml:space="preserve">قف أمامنا في الطريق؛ ولهذا نحن نحتاج لسلاح الله الكامل، حال دخولنا المحاربة. </w:t>
      </w:r>
      <w:r w:rsidR="00C53A73">
        <w:rPr>
          <w:rFonts w:hint="cs"/>
          <w:rtl/>
        </w:rPr>
        <w:t>وإننا لن نغلب بقوتنا الخاصة، فإننا سنحتاج لقوة الرب وشدة قدرته؛ فإننا نحتاج لكل سلاح الله الكامل، ولا يجوز أن تنعدم قطعة واحدة منه. كما والتسليح لا بد وأن يكون من الله، لأن السلاح البشري لن يقدر على مقاومة هجومات إبليس؛ فإن وضعنا ثقتنا فيها فسنُهزم أمام عدو أشد منا وأحيل منا في محاربتنا معه. لكن دعونا الآن نبحث ما هي مكونات كل هذا السلاح الكامل.</w:t>
      </w:r>
    </w:p>
    <w:p w14:paraId="56C2258F" w14:textId="013F03D5" w:rsidR="00C53A73" w:rsidRDefault="00C53A73">
      <w:pPr>
        <w:rPr>
          <w:rtl/>
        </w:rPr>
      </w:pPr>
      <w:r>
        <w:rPr>
          <w:rFonts w:hint="cs"/>
          <w:rtl/>
        </w:rPr>
        <w:t>"</w:t>
      </w:r>
      <w:r w:rsidRPr="00C53A73">
        <w:rPr>
          <w:rFonts w:ascii="Tahoma" w:hAnsi="Tahoma" w:cs="Tahoma" w:hint="cs"/>
          <w:rtl/>
        </w:rPr>
        <w:t>﻿</w:t>
      </w:r>
      <w:r w:rsidRPr="00C53A73">
        <w:rPr>
          <w:rFonts w:hint="cs"/>
          <w:rtl/>
        </w:rPr>
        <w:t>فَاثْبُتُوا</w:t>
      </w:r>
      <w:r w:rsidRPr="00C53A73">
        <w:rPr>
          <w:rtl/>
        </w:rPr>
        <w:t xml:space="preserve"> </w:t>
      </w:r>
      <w:r w:rsidRPr="00C53A73">
        <w:rPr>
          <w:rFonts w:hint="cs"/>
          <w:rtl/>
        </w:rPr>
        <w:t>مُمَنْطِقِينَ</w:t>
      </w:r>
      <w:r w:rsidRPr="00C53A73">
        <w:rPr>
          <w:rtl/>
        </w:rPr>
        <w:t xml:space="preserve"> </w:t>
      </w:r>
      <w:r w:rsidRPr="00C53A73">
        <w:rPr>
          <w:rFonts w:hint="cs"/>
          <w:rtl/>
        </w:rPr>
        <w:t>أَحْقَاءَكُمْ</w:t>
      </w:r>
      <w:r w:rsidRPr="00C53A73">
        <w:rPr>
          <w:rtl/>
        </w:rPr>
        <w:t xml:space="preserve"> </w:t>
      </w:r>
      <w:r w:rsidRPr="00C53A73">
        <w:rPr>
          <w:rFonts w:hint="cs"/>
          <w:rtl/>
        </w:rPr>
        <w:t>بِالْحَقِّ،</w:t>
      </w:r>
      <w:r>
        <w:rPr>
          <w:rFonts w:hint="cs"/>
          <w:rtl/>
        </w:rPr>
        <w:t>" هذا هو الجزء الأول الذي ندعوه بالجزء النوعي: فالمسألة تدور أولاً حول حالتنا الشخصية. فلا يمكن أن يكون هنالك أي كلام عن عمل الله إلى أن يكون القلب سليمًا بالكامل. فالحقوان وهي ممنطقة هي مقر الشدة وتمثل في الوقت ذاته الأشواق الداخلية وتحركات القلب. فالصورة أُخذت من عادات الأرض التي سُلّمت فيها هذه التعاليم؛ فكانوا يلبسون أثوابًا طويلة أعاقت العمل إن لم تكن م</w:t>
      </w:r>
      <w:r w:rsidR="00362F50">
        <w:rPr>
          <w:rFonts w:hint="cs"/>
          <w:rtl/>
        </w:rPr>
        <w:t>حزمة</w:t>
      </w:r>
      <w:r w:rsidR="00B867F0">
        <w:rPr>
          <w:rFonts w:hint="cs"/>
          <w:rtl/>
        </w:rPr>
        <w:t xml:space="preserve"> (متزرة)</w:t>
      </w:r>
      <w:r w:rsidR="00362F50">
        <w:rPr>
          <w:rFonts w:hint="cs"/>
          <w:rtl/>
        </w:rPr>
        <w:t xml:space="preserve"> إلى فوق. ونحن نجد ذات العبارة في أيوب 38: 3: "</w:t>
      </w:r>
      <w:r w:rsidR="00362F50" w:rsidRPr="00362F50">
        <w:rPr>
          <w:rtl/>
        </w:rPr>
        <w:t>اُشْدُدِ الآنَ حَقْوَيْكَ كَرَجُل</w:t>
      </w:r>
      <w:r w:rsidR="00362F50">
        <w:rPr>
          <w:rFonts w:hint="cs"/>
          <w:rtl/>
        </w:rPr>
        <w:t>"</w:t>
      </w:r>
    </w:p>
    <w:p w14:paraId="153B018C" w14:textId="00AF39B8" w:rsidR="00BD3300" w:rsidRDefault="00362F50" w:rsidP="00194AC7">
      <w:pPr>
        <w:rPr>
          <w:rtl/>
        </w:rPr>
      </w:pPr>
      <w:r>
        <w:rPr>
          <w:rFonts w:hint="cs"/>
          <w:rtl/>
        </w:rPr>
        <w:t>إن سلطة الحق مستخدمة في كل ما في القلب؛ فهو ليس تعليم بالتحديد، من كونه حق مستخدم بشكل عملي. "</w:t>
      </w:r>
      <w:r w:rsidRPr="00362F50">
        <w:rPr>
          <w:rtl/>
        </w:rPr>
        <w:t>قَدِّسْهُمْ فِي حَقِّكَ. كَلاَمُكَ هُوَ حَق.</w:t>
      </w:r>
      <w:r>
        <w:rPr>
          <w:rFonts w:hint="cs"/>
          <w:rtl/>
        </w:rPr>
        <w:t xml:space="preserve">" فلقد أرسل الله مَن عنده الحق إلى العالم حتى يُعلن بشكل إلهي ما هو الإنسان. فالمسيح هو محور الكلمة؛ فهو كان نور العالم؛ فهو كشف عن أفكار الكثير من القلوب. هو كان على الأرض كإنسان وأظهر ما كانه الله، وبذلك أُدين العالم. هو جاء وجعل كل ما هو إلهي وسماوي في إنسان (في المسيح)، في تلامس مباشر مع كل ما يتناقض مع الله في هذا العالم. فإبليس بكونه إله هذا العالم جعل الإنسان يعادي المسيح. أحيانًا يُسمَع الرأي بأن إبليس توقف عن أن يكون إله ورئيس هذا العالم؛ ولكن على الرغم من أن الصليب </w:t>
      </w:r>
      <w:r w:rsidR="00B867F0">
        <w:rPr>
          <w:rFonts w:hint="cs"/>
          <w:rtl/>
        </w:rPr>
        <w:t>أبطل</w:t>
      </w:r>
      <w:r>
        <w:rPr>
          <w:rFonts w:hint="cs"/>
          <w:rtl/>
        </w:rPr>
        <w:t xml:space="preserve"> حقه في هذا اللقب، إلا أنه من عند الصليب (</w:t>
      </w:r>
      <w:r w:rsidR="006D5EA2">
        <w:rPr>
          <w:rFonts w:hint="cs"/>
          <w:rtl/>
        </w:rPr>
        <w:t xml:space="preserve">حيث وقف الإنسان بأمر منه معاديًا لله بشكل صريح) صار رئيسه. فالحق جاء إلى العالم، المسيح بذاته هو الحق. حق الله الذي اقترب من قلب الإنسان وتم تطبيقه عليه كشف عن أفكاره ونياته. فإن طبّقت الآن هذه الكلمة فعلاً على نفسي، وأدنت بها كل ما في داخلي، فستكون لي منطقة </w:t>
      </w:r>
      <w:r w:rsidR="006D5EA2" w:rsidRPr="00BD3300">
        <w:rPr>
          <w:rtl/>
        </w:rPr>
        <w:t>الحق</w:t>
      </w:r>
      <w:r w:rsidR="00194AC7">
        <w:rPr>
          <w:rFonts w:hint="cs"/>
          <w:rtl/>
        </w:rPr>
        <w:t>.</w:t>
      </w:r>
    </w:p>
    <w:p w14:paraId="07038C78" w14:textId="70B49993" w:rsidR="00194AC7" w:rsidRDefault="00194AC7" w:rsidP="00194AC7">
      <w:pPr>
        <w:rPr>
          <w:rtl/>
        </w:rPr>
      </w:pPr>
      <w:r>
        <w:rPr>
          <w:rFonts w:hint="cs"/>
          <w:rtl/>
        </w:rPr>
        <w:t>إن كان لكل ما قاله الله في كلمته، كما وللوقائع الغير منظورة التي يُعلنها، قوتها وتطبيقها الحقيقي على قلبي</w:t>
      </w:r>
      <w:r w:rsidRPr="00194AC7">
        <w:rPr>
          <w:rFonts w:hint="cs"/>
          <w:rtl/>
        </w:rPr>
        <w:t>، فحقواي ستكون ممنطقة</w:t>
      </w:r>
      <w:r>
        <w:rPr>
          <w:rFonts w:hint="cs"/>
          <w:rtl/>
        </w:rPr>
        <w:t>، وثوبي لا يتلطخ بقذارة هذا العالم، وأفكاري غير مشتتة، وحالة قلبي متزرة وهكذا يكون مستعدًا للخدمة، أينما وُجدت. فإننا لا ندخل الحرب قبل اتخاذنا هذ</w:t>
      </w:r>
      <w:r w:rsidR="0014713F">
        <w:rPr>
          <w:rFonts w:hint="cs"/>
          <w:rtl/>
        </w:rPr>
        <w:t>ه المكانة. ولكي أتغلب على الشيطان وأقود حروب القلب، فلا بد وأن أختبر مكانتي بحسب الحق، تمامًا كما حظي إسرائيل بنصرته بتمسكه بمواعيد الله.</w:t>
      </w:r>
    </w:p>
    <w:p w14:paraId="6DC2BCCA" w14:textId="5B748BD2" w:rsidR="00E63973" w:rsidRDefault="00E63973" w:rsidP="00194AC7">
      <w:pPr>
        <w:rPr>
          <w:rtl/>
        </w:rPr>
      </w:pPr>
      <w:r>
        <w:rPr>
          <w:rFonts w:hint="cs"/>
          <w:rtl/>
        </w:rPr>
        <w:t xml:space="preserve">فأول كل شيء لا بد وأن يُمتحن قلبي تمامًا ويكون خاضعًا للكلمة السماوية. "لا أحد"، يقول الرب، "صعد إلى السماء"، فالمسيح يضع هذا الحق السماوي أمام عيوننا ويسأل: هل ما في داخل قلبك صحيح ومطابق مع هذا؟ إن كانت هذه الكلمة هي فرحنا الصريح، فلسوف نتذوق ونقدّر السمويات -كل ما هو مُحبّب ويبعث بالراحة </w:t>
      </w:r>
      <w:r>
        <w:rPr>
          <w:rtl/>
        </w:rPr>
        <w:t>–</w:t>
      </w:r>
      <w:r>
        <w:rPr>
          <w:rFonts w:hint="cs"/>
          <w:rtl/>
        </w:rPr>
        <w:t xml:space="preserve"> التي حصّلها لنا. فإنني عندها سأدرك من جانب، بأن الجسد فيّ قد دين كليًا، وأختبر من الجانب الآخر بركة ما هو المسيح. فأينما كانت الحقوان ممنطقة بالحق، هناك أيضًا ستكون ثقة القلب</w:t>
      </w:r>
      <w:r w:rsidR="0042692D">
        <w:rPr>
          <w:rFonts w:hint="cs"/>
          <w:rtl/>
        </w:rPr>
        <w:t xml:space="preserve"> </w:t>
      </w:r>
      <w:r w:rsidR="0042692D">
        <w:rPr>
          <w:rtl/>
        </w:rPr>
        <w:t>–</w:t>
      </w:r>
      <w:r w:rsidR="0042692D">
        <w:rPr>
          <w:rFonts w:hint="cs"/>
          <w:rtl/>
        </w:rPr>
        <w:t xml:space="preserve"> فالنفس ستثبت؛ ولن يحدث تراجع عن المحاربة لإدانة أنفسنا، فنفوسنا عندها ستكون مع الله بشكل طبيعي، ويكون القلب مشغولاً بالمسيح، والروح القدس يأخذ مما للمسيح ويخبرنا بها. إن كان</w:t>
      </w:r>
      <w:r w:rsidR="00B867F0">
        <w:rPr>
          <w:rFonts w:hint="cs"/>
          <w:rtl/>
        </w:rPr>
        <w:t>ت</w:t>
      </w:r>
      <w:r w:rsidR="0042692D">
        <w:rPr>
          <w:rFonts w:hint="cs"/>
          <w:rtl/>
        </w:rPr>
        <w:t xml:space="preserve"> أحقاؤنا هكذا بالحق ممنطقة فالنتيجة هي أن كل حالتنا تتشكل بالحق. هذه كانت حالة المسيح؛ فهو كان الحق، وحالتي ستتمثل بحالة المسيح على قدر تأثير الحق داخل قلبي. إن كان ميولي وقلبي في حالة صحيحة، فلسوف أسير معه في الروح عبر </w:t>
      </w:r>
      <w:r w:rsidR="0042692D" w:rsidRPr="0025579C">
        <w:rPr>
          <w:rtl/>
        </w:rPr>
        <w:t>العالم</w:t>
      </w:r>
      <w:r w:rsidR="0042692D">
        <w:rPr>
          <w:rFonts w:hint="cs"/>
          <w:rtl/>
        </w:rPr>
        <w:t>. "</w:t>
      </w:r>
      <w:r w:rsidR="0025579C" w:rsidRPr="0025579C">
        <w:rPr>
          <w:rFonts w:ascii="Tahoma" w:hAnsi="Tahoma" w:cs="Tahoma" w:hint="cs"/>
          <w:rtl/>
        </w:rPr>
        <w:t>﻿</w:t>
      </w:r>
      <w:r w:rsidR="0025579C" w:rsidRPr="0025579C">
        <w:rPr>
          <w:rFonts w:hint="cs"/>
          <w:rtl/>
        </w:rPr>
        <w:t>فَاثْبُتُوا</w:t>
      </w:r>
      <w:r w:rsidR="0025579C" w:rsidRPr="0025579C">
        <w:rPr>
          <w:rtl/>
        </w:rPr>
        <w:t xml:space="preserve"> </w:t>
      </w:r>
      <w:r w:rsidR="0025579C" w:rsidRPr="0025579C">
        <w:rPr>
          <w:rFonts w:hint="cs"/>
          <w:rtl/>
        </w:rPr>
        <w:t>مُمَنْطِقِينَ</w:t>
      </w:r>
      <w:r w:rsidR="0025579C" w:rsidRPr="0025579C">
        <w:rPr>
          <w:rtl/>
        </w:rPr>
        <w:t xml:space="preserve"> </w:t>
      </w:r>
      <w:r w:rsidR="0025579C" w:rsidRPr="0025579C">
        <w:rPr>
          <w:rFonts w:hint="cs"/>
          <w:rtl/>
        </w:rPr>
        <w:t>أَحْقَاءَكُمْ</w:t>
      </w:r>
      <w:r w:rsidR="0025579C" w:rsidRPr="0025579C">
        <w:rPr>
          <w:rtl/>
        </w:rPr>
        <w:t xml:space="preserve"> </w:t>
      </w:r>
      <w:r w:rsidR="0025579C" w:rsidRPr="0025579C">
        <w:rPr>
          <w:rFonts w:hint="cs"/>
          <w:rtl/>
        </w:rPr>
        <w:t>بِالْحَقِّ،</w:t>
      </w:r>
      <w:r w:rsidR="0025579C" w:rsidRPr="0025579C">
        <w:rPr>
          <w:rtl/>
        </w:rPr>
        <w:t xml:space="preserve"> </w:t>
      </w:r>
      <w:r w:rsidR="0025579C" w:rsidRPr="0025579C">
        <w:rPr>
          <w:rFonts w:hint="cs"/>
          <w:rtl/>
        </w:rPr>
        <w:t>وَلاَبِسِينَ</w:t>
      </w:r>
      <w:r w:rsidR="0025579C" w:rsidRPr="0025579C">
        <w:rPr>
          <w:rtl/>
        </w:rPr>
        <w:t xml:space="preserve"> </w:t>
      </w:r>
      <w:r w:rsidR="0025579C" w:rsidRPr="0025579C">
        <w:rPr>
          <w:rFonts w:hint="cs"/>
          <w:rtl/>
        </w:rPr>
        <w:t>دِرْعَ</w:t>
      </w:r>
      <w:r w:rsidR="0025579C" w:rsidRPr="0025579C">
        <w:rPr>
          <w:rtl/>
        </w:rPr>
        <w:t xml:space="preserve"> </w:t>
      </w:r>
      <w:r w:rsidR="0025579C" w:rsidRPr="0025579C">
        <w:rPr>
          <w:rFonts w:hint="cs"/>
          <w:rtl/>
        </w:rPr>
        <w:t>الْبِرِّ،</w:t>
      </w:r>
      <w:r w:rsidR="0042692D">
        <w:rPr>
          <w:rFonts w:hint="cs"/>
          <w:rtl/>
        </w:rPr>
        <w:t>"</w:t>
      </w:r>
      <w:r w:rsidR="0025579C">
        <w:rPr>
          <w:rFonts w:hint="cs"/>
          <w:rtl/>
        </w:rPr>
        <w:t xml:space="preserve"> لننتبه هنا بأن الأمر يدور حول البر العملي أمام الله؛ فنحن لا نحتاج للسلاح أمام الله، فنحن نحتاجه ضد الشيطان.</w:t>
      </w:r>
    </w:p>
    <w:p w14:paraId="5E63EFD6" w14:textId="02B2E285" w:rsidR="0025579C" w:rsidRDefault="0025579C" w:rsidP="00194AC7">
      <w:pPr>
        <w:rPr>
          <w:rtl/>
        </w:rPr>
      </w:pPr>
      <w:r>
        <w:rPr>
          <w:rFonts w:hint="cs"/>
          <w:rtl/>
        </w:rPr>
        <w:t xml:space="preserve">إن كنت إنسانًا متقلقلاً وأقوم بخدمة الله من دون سلاح البِرّ عن اليمين واليسار </w:t>
      </w:r>
      <w:r>
        <w:rPr>
          <w:rtl/>
        </w:rPr>
        <w:t>–</w:t>
      </w:r>
      <w:r>
        <w:rPr>
          <w:rFonts w:hint="cs"/>
          <w:rtl/>
        </w:rPr>
        <w:t xml:space="preserve"> من دون بركة السعادة الأبدية العملية </w:t>
      </w:r>
      <w:r>
        <w:rPr>
          <w:rtl/>
        </w:rPr>
        <w:t>–</w:t>
      </w:r>
      <w:r>
        <w:rPr>
          <w:rFonts w:hint="cs"/>
          <w:rtl/>
        </w:rPr>
        <w:t xml:space="preserve"> فمن المؤكّد بأن يُظهر الشيطان هذا الأمر أمام الملأ. فإن كنت أكرز مثلاً ومسلكي غير قويم، فسيقول العالم: أنت لست أفضل منا، وسيكون لإبليس تفوّق في شيء ما عليّ. ولكن إن سلكت بما يتطابق مع المسيح، لأن قلبي منسجم وفي تطابق معه، فسيكون لي ترس الإيمان. إن لم يكن لأحد ضمير صالح، فسيكون جبانًا ويخشى بأن يظهر للعلن. فبضمير صالح يمكننا التقدم بكل جسارة. فحيث المسيح مُستَعلَن، فحال "الحق"، والمسلك يكون تمام التمام. والشيطان لن يجد سببًا لتهجمه.</w:t>
      </w:r>
    </w:p>
    <w:p w14:paraId="1BC32637" w14:textId="5958BE76" w:rsidR="0025579C" w:rsidRDefault="0025579C" w:rsidP="00194AC7">
      <w:pPr>
        <w:rPr>
          <w:rtl/>
        </w:rPr>
      </w:pPr>
      <w:r>
        <w:rPr>
          <w:rFonts w:hint="cs"/>
          <w:rtl/>
        </w:rPr>
        <w:t xml:space="preserve">فإن كانت حقواي ممنطقة بالحق ولابسًا ترس البِرّ، فعليّ أن أنتبه بأن تكون أرجلي حاذية باستعداد لنشر إنجيل السلام. </w:t>
      </w:r>
      <w:r w:rsidR="009343AD">
        <w:rPr>
          <w:rFonts w:hint="cs"/>
          <w:rtl/>
        </w:rPr>
        <w:t>فأنا أعبر هذا العالم حاذيًا في أرجلي. "</w:t>
      </w:r>
      <w:r w:rsidR="009343AD" w:rsidRPr="009343AD">
        <w:rPr>
          <w:rtl/>
        </w:rPr>
        <w:t>«مَا أَجْمَلَ أَقْدَامَ الْمُبَشِّرِينَ بِالسَّلاَمِ، الْمُبَشِّرِينَ بِالْخَيْرَاتِ»</w:t>
      </w:r>
      <w:r w:rsidR="009343AD">
        <w:rPr>
          <w:rFonts w:hint="cs"/>
          <w:rtl/>
        </w:rPr>
        <w:t>" ففي هذا الدرب لا يوجد أنانية؛ فالأنانية دائمًا ما تط</w:t>
      </w:r>
      <w:r w:rsidR="00B867F0">
        <w:rPr>
          <w:rFonts w:hint="cs"/>
          <w:rtl/>
        </w:rPr>
        <w:t>ا</w:t>
      </w:r>
      <w:r w:rsidR="009343AD">
        <w:rPr>
          <w:rFonts w:hint="cs"/>
          <w:rtl/>
        </w:rPr>
        <w:t xml:space="preserve">لب </w:t>
      </w:r>
      <w:r w:rsidR="00B867F0">
        <w:rPr>
          <w:rFonts w:hint="cs"/>
          <w:rtl/>
        </w:rPr>
        <w:t>ب</w:t>
      </w:r>
      <w:r w:rsidR="009343AD">
        <w:rPr>
          <w:rFonts w:hint="cs"/>
          <w:rtl/>
        </w:rPr>
        <w:t xml:space="preserve">الحفاظ على حقوقها، </w:t>
      </w:r>
      <w:r w:rsidR="00B867F0">
        <w:rPr>
          <w:rFonts w:hint="cs"/>
          <w:rtl/>
        </w:rPr>
        <w:t>إلا أن</w:t>
      </w:r>
      <w:r w:rsidR="009343AD">
        <w:rPr>
          <w:rFonts w:hint="cs"/>
          <w:rtl/>
        </w:rPr>
        <w:t xml:space="preserve"> هذا ل</w:t>
      </w:r>
      <w:r w:rsidR="00B867F0">
        <w:rPr>
          <w:rFonts w:hint="cs"/>
          <w:rtl/>
        </w:rPr>
        <w:t>يس معناه</w:t>
      </w:r>
      <w:r w:rsidR="009343AD">
        <w:rPr>
          <w:rFonts w:hint="cs"/>
          <w:rtl/>
        </w:rPr>
        <w:t xml:space="preserve">، بأن أرجلي حاذية </w:t>
      </w:r>
      <w:r w:rsidR="00B867F0">
        <w:rPr>
          <w:rFonts w:hint="cs"/>
          <w:rtl/>
        </w:rPr>
        <w:t>ل</w:t>
      </w:r>
      <w:r w:rsidR="009343AD">
        <w:rPr>
          <w:rFonts w:hint="cs"/>
          <w:rtl/>
        </w:rPr>
        <w:t>لسلام. فالأنا يكون خاضعًا إن كنت أتبع المسيح. "</w:t>
      </w:r>
      <w:r w:rsidR="009343AD" w:rsidRPr="009343AD">
        <w:rPr>
          <w:rtl/>
        </w:rPr>
        <w:t>تَعَلَّمُوا مِنِّي، لأَنِّي وَدِيعٌ وَمُتَوَاضِعُ الْقَلْبِ</w:t>
      </w:r>
      <w:r w:rsidR="009343AD">
        <w:rPr>
          <w:rFonts w:hint="cs"/>
          <w:rtl/>
        </w:rPr>
        <w:t>" كل مَن يتعلم من المسيح، يكون حاملاً يجول بالسلام، وتكون النفس في سلام مع الله، والضمير مستريح</w:t>
      </w:r>
      <w:r w:rsidR="00A86425">
        <w:rPr>
          <w:rFonts w:hint="cs"/>
          <w:rtl/>
        </w:rPr>
        <w:t>ًا</w:t>
      </w:r>
      <w:r w:rsidR="009343AD">
        <w:rPr>
          <w:rFonts w:hint="cs"/>
          <w:rtl/>
        </w:rPr>
        <w:t xml:space="preserve">؛ فأقدام شخص كهذا تكون حاذية بالسلام؛ وهو يُعلن في العالم روح وطابع المسيح. فهو يكون لابسًا ترس البِرّ. فأي درب كان درب ربنا المبارك في هذا العالم؟ فلم يكن فيه أي ريب من جهة حالته. فلقد دخله من دون أن يتلامس بما أراد الناس أن يأتوا به ضده؛ فقدماه كانت حاذية. والأمر هو كذلك مع مَن يتبع المسيح؛ فبوسعه أن يُظهر روح وطابع المسيح أينما ذهب. وقد يستشيط الكُره كما كان الحال مع المسيح </w:t>
      </w:r>
      <w:r w:rsidR="00412268">
        <w:rPr>
          <w:rtl/>
        </w:rPr>
        <w:t>–</w:t>
      </w:r>
      <w:r w:rsidR="009343AD">
        <w:rPr>
          <w:rFonts w:hint="cs"/>
          <w:rtl/>
        </w:rPr>
        <w:t xml:space="preserve"> </w:t>
      </w:r>
      <w:r w:rsidR="00412268">
        <w:rPr>
          <w:rFonts w:hint="cs"/>
          <w:rtl/>
        </w:rPr>
        <w:t xml:space="preserve">فمحبته الكاملة أثارت بغضة الناس </w:t>
      </w:r>
      <w:r w:rsidR="00412268">
        <w:rPr>
          <w:rtl/>
        </w:rPr>
        <w:t>–</w:t>
      </w:r>
      <w:r w:rsidR="00412268">
        <w:rPr>
          <w:rFonts w:hint="cs"/>
          <w:rtl/>
        </w:rPr>
        <w:t xml:space="preserve"> لكن الرجل الخاضع، الخائف الله والصادق يسلك كذلك كرجل مسالِم عبر هذا العالم؛ وقد لا يكلّمه الناس بأسلوب سلمي، إلا أنه يعيش، بقدر ما يكون الأمر متعلقًا به شخصيًا، في سلام مع جميع الناس. فمن جانب سيتميز الدرب بروح النعمة والسلام، ومن الجانب الآخر يكون هناك بِرّ </w:t>
      </w:r>
      <w:r w:rsidR="00412268" w:rsidRPr="00A86425">
        <w:rPr>
          <w:rtl/>
        </w:rPr>
        <w:t>وحق</w:t>
      </w:r>
      <w:r w:rsidR="00412268">
        <w:rPr>
          <w:rFonts w:hint="cs"/>
          <w:rtl/>
        </w:rPr>
        <w:t>.</w:t>
      </w:r>
    </w:p>
    <w:p w14:paraId="6CA5BD67" w14:textId="56531AB5" w:rsidR="00A86425" w:rsidRDefault="00A86425" w:rsidP="00D23E02">
      <w:pPr>
        <w:rPr>
          <w:rtl/>
        </w:rPr>
      </w:pPr>
      <w:r>
        <w:rPr>
          <w:rFonts w:hint="cs"/>
          <w:rtl/>
        </w:rPr>
        <w:t>فالأمر هو وكما قد رأينا يدور حول إن كان القلب في حالته الصحيحة. فإن كانت حقواي ممنطقة بالحق، ولابسًا درع البِرَ، وأرجلي حاذية بالسلام، وحالة نفسي في وضع جيد وصحيح، فيمكنني عندها بأن أمسك بترس الإيمان. فإن كنت أنا شخصيًا في الموقف الصحيح، فأنا لست بحاجة أن أفكر بنفسي. فبضمير لا يشتكي من أي شيء أنا حر طليق؛ ولكن لم يكن مسلكي بحق، فسوف أكون مشغولاً أنا بنفسي. فمجرد وجود الطبيعة العتيقة هذا لا يشترط على وجود ضمير سيء حصريًا، ولكنه سيتواجد عندما نستسلم لهذه الطبيعة</w:t>
      </w:r>
      <w:r w:rsidR="00385F18">
        <w:rPr>
          <w:rFonts w:hint="cs"/>
          <w:rtl/>
        </w:rPr>
        <w:t xml:space="preserve">. إننا ليس لنا إنذار بأن نعترف بالخطية، وإنما بالخطايا. فمن السهل الاعتراف بالخطية، ومن السهل أن نقول: "أنا كائن خاطئ مسكين"؛ لكن غالبًا ما يُقال هذا كعذر عن الخطايا. فإن أخطأت، فإني فشلت في استبقاء الجسد مخضعًا. فبالطبع لا يمكنني القول، بأنني ليس في أي خطية، ولكن إن كنت لا أحمل إماتة يسوع في جسدي، إن لم أحسب نفسي ميتًا بشكل عملي، فالجسد من المؤكد سيخيب ظني. فإننا نحتاج لهذه العناصر الثلاثة في السلاح، وعندها لن نكون بحاجة بأن نفكر </w:t>
      </w:r>
      <w:r w:rsidR="00385F18" w:rsidRPr="000A12F6">
        <w:rPr>
          <w:rtl/>
        </w:rPr>
        <w:t>بأنفسنا</w:t>
      </w:r>
      <w:r w:rsidR="000A12F6">
        <w:rPr>
          <w:rFonts w:hint="cs"/>
          <w:rtl/>
        </w:rPr>
        <w:t>. فوقوفي عمليًا في النور، كما هو في النور، بقلب موجود في مكانته الصحيحة، يجعلني أمسك بترس الإيمان، الذي نقدر به أن نطفئ سهام الشر الملتهبة. وهذا الترس يشترط بأنني يمكنني النظر إلى الله بثقة تامة، مباركة. "</w:t>
      </w:r>
      <w:r w:rsidR="00D23E02" w:rsidRPr="00D23E02">
        <w:t xml:space="preserve"> </w:t>
      </w:r>
      <w:r w:rsidR="00D23E02" w:rsidRPr="00D23E02">
        <w:rPr>
          <w:rFonts w:ascii="Tahoma" w:hAnsi="Tahoma" w:cs="Tahoma"/>
        </w:rPr>
        <w:t>﻿</w:t>
      </w:r>
      <w:r w:rsidR="00D23E02" w:rsidRPr="00D23E02">
        <w:rPr>
          <w:rtl/>
        </w:rPr>
        <w:t>اَلسَّاكِنُ فِي سِتْرِ الْعَلِيِّ، فِي ظِلِّ الْقَدِيرِ يَبِيتُ.</w:t>
      </w:r>
      <w:r w:rsidR="00D23E02" w:rsidRPr="00D23E02">
        <w:rPr>
          <w:rFonts w:hint="cs"/>
          <w:rtl/>
        </w:rPr>
        <w:t>..</w:t>
      </w:r>
      <w:r w:rsidR="00D23E02" w:rsidRPr="00D23E02">
        <w:rPr>
          <w:rFonts w:ascii="Tahoma" w:hAnsi="Tahoma" w:cs="Tahoma"/>
        </w:rPr>
        <w:t>﻿</w:t>
      </w:r>
      <w:r w:rsidR="00D23E02" w:rsidRPr="00D23E02">
        <w:t>4</w:t>
      </w:r>
      <w:r w:rsidR="00D23E02" w:rsidRPr="00D23E02">
        <w:rPr>
          <w:rFonts w:ascii="Tahoma" w:hAnsi="Tahoma" w:cs="Tahoma"/>
        </w:rPr>
        <w:t>﻿</w:t>
      </w:r>
      <w:r w:rsidR="00D23E02" w:rsidRPr="00D23E02">
        <w:t xml:space="preserve"> </w:t>
      </w:r>
      <w:r w:rsidR="00D23E02" w:rsidRPr="00D23E02">
        <w:rPr>
          <w:rFonts w:ascii="Tahoma" w:hAnsi="Tahoma" w:cs="Tahoma"/>
        </w:rPr>
        <w:t>﻿</w:t>
      </w:r>
      <w:r w:rsidR="00D23E02" w:rsidRPr="00D23E02">
        <w:rPr>
          <w:rtl/>
        </w:rPr>
        <w:t xml:space="preserve">بِخَوَافِيهِ يُظَلِّلُكَ، وَتَحْتَ أَجْنِحَتِهِ تَحْتَمِي. تُرْسٌ وَمِجَنٌّ حَقُّهُ.  </w:t>
      </w:r>
      <w:r w:rsidR="00D23E02" w:rsidRPr="00D23E02">
        <w:rPr>
          <w:rFonts w:ascii="Tahoma" w:hAnsi="Tahoma" w:cs="Tahoma"/>
        </w:rPr>
        <w:t>﻿</w:t>
      </w:r>
      <w:r w:rsidR="00D23E02" w:rsidRPr="00D23E02">
        <w:t>5</w:t>
      </w:r>
      <w:r w:rsidR="00D23E02" w:rsidRPr="00D23E02">
        <w:rPr>
          <w:rFonts w:ascii="Tahoma" w:hAnsi="Tahoma" w:cs="Tahoma"/>
        </w:rPr>
        <w:t>﻿</w:t>
      </w:r>
      <w:r w:rsidR="00D23E02" w:rsidRPr="00D23E02">
        <w:t xml:space="preserve"> </w:t>
      </w:r>
      <w:r w:rsidR="00D23E02" w:rsidRPr="00D23E02">
        <w:rPr>
          <w:rFonts w:ascii="Tahoma" w:hAnsi="Tahoma" w:cs="Tahoma"/>
        </w:rPr>
        <w:t>﻿</w:t>
      </w:r>
      <w:r w:rsidR="00D23E02" w:rsidRPr="00D23E02">
        <w:rPr>
          <w:rtl/>
        </w:rPr>
        <w:t>لاَ تَخْشَى مِنْ خَوْفِ اللَّيْلِ، وَلاَ مِنْ سَهْمٍ يَطِيرُ فِي النَّهَارِ،</w:t>
      </w:r>
      <w:r w:rsidR="00D23E02">
        <w:rPr>
          <w:rFonts w:hint="cs"/>
          <w:rtl/>
        </w:rPr>
        <w:t>" (</w:t>
      </w:r>
      <w:r w:rsidR="00D23E02" w:rsidRPr="00405A83">
        <w:rPr>
          <w:rtl/>
        </w:rPr>
        <w:t>مزمور</w:t>
      </w:r>
      <w:r w:rsidR="00D23E02">
        <w:rPr>
          <w:rFonts w:hint="cs"/>
          <w:rtl/>
        </w:rPr>
        <w:t xml:space="preserve"> 91).</w:t>
      </w:r>
    </w:p>
    <w:p w14:paraId="6DDFC599" w14:textId="2B54E35E" w:rsidR="00405A83" w:rsidRDefault="00405A83" w:rsidP="00970C1B">
      <w:pPr>
        <w:rPr>
          <w:rtl/>
        </w:rPr>
      </w:pPr>
      <w:r>
        <w:rPr>
          <w:rFonts w:hint="cs"/>
          <w:rtl/>
        </w:rPr>
        <w:t>الله يفوق الشيطان. قد يطلق الشيطان سهامه، غير أنها غير قادرة على اختراق ترس الإيمان. ففي المسيح تمت النصرة في الإنسان ولأجل الإنسان. فالشيطان بذل أقصى جهده في المسيح، في أنه جربه في البرية أولاً ومن ثم وضع أمامه في جثسيماني كل أهوال الموت؛ لكنه غُلب بالتمام. فكل سلطة إبليس انهارت وأبيدت. فالمسيح اجتاز الموت وأباد من له سلطان الموت. ليس أنه محا خطايانا فقط، ولكن بكونه إنسان ناب عنّا غلب الشيطان تمامًا.</w:t>
      </w:r>
      <w:r w:rsidR="00B95F72">
        <w:rPr>
          <w:rFonts w:hint="cs"/>
          <w:rtl/>
        </w:rPr>
        <w:t xml:space="preserve"> فلا يقول لنا أن نغلب إبليس، وإنما بأن نقاومه، وعندها سيهرب منا. وإن قاومناه فسيواجه المسيح فينا ويهرب. إن الطبيعة البشرية لا يمكنها المقاومة، فدائمًا ما ستستسلم. فالأمر من جانبنا غير متعلق بالقوة وإنما بوجودنا في أمانة ببساطة قلب وبنظرنا إلى المسيح</w:t>
      </w:r>
      <w:r w:rsidR="006D3C6B">
        <w:rPr>
          <w:rFonts w:hint="cs"/>
          <w:rtl/>
        </w:rPr>
        <w:t xml:space="preserve">؛ فليس أننا أقوياء، وإنما القوة ففي الضعف </w:t>
      </w:r>
      <w:r w:rsidR="006D3C6B" w:rsidRPr="00886D50">
        <w:rPr>
          <w:rtl/>
        </w:rPr>
        <w:t>تكمل</w:t>
      </w:r>
      <w:r w:rsidR="006D3C6B">
        <w:rPr>
          <w:rFonts w:hint="cs"/>
          <w:rtl/>
        </w:rPr>
        <w:t>.</w:t>
      </w:r>
      <w:r w:rsidR="00886D50">
        <w:rPr>
          <w:rFonts w:hint="cs"/>
          <w:rtl/>
        </w:rPr>
        <w:t xml:space="preserve"> قما الذي كان أضعف من المسيح </w:t>
      </w:r>
      <w:r w:rsidR="00886D50">
        <w:rPr>
          <w:rtl/>
        </w:rPr>
        <w:t>–</w:t>
      </w:r>
      <w:r w:rsidR="00886D50">
        <w:rPr>
          <w:rFonts w:hint="cs"/>
          <w:rtl/>
        </w:rPr>
        <w:t xml:space="preserve"> المسيح، مصلوبًا في ضعف؟ لكن ضعف الله أقوى من الناس وجهالة الله أحكم من الناس. فلا شيء من الممكن أن يكون في عيون الناس أضعف وأكثر جهالة من الصليب، لكننا نعلم بأنه مع كذلك هو قوة الله وحكمته. وإن فقط كنا على استعداد بأن نعترف بضعفنا، فلدينا قوة تؤهلنا بأن نغلب. إبليس مخادع جدًا. فبانشغاله بالإنسان (بعيدًا عن الله) فحدوث هذا الأمر هو لأجل هذا الغرض، فكيف من الممكن مثلاً</w:t>
      </w:r>
      <w:r w:rsidR="00886D50" w:rsidRPr="00886D50">
        <w:t> </w:t>
      </w:r>
      <w:r w:rsidR="00886D50" w:rsidRPr="00886D50">
        <w:rPr>
          <w:rtl/>
        </w:rPr>
        <w:t xml:space="preserve">للحكماء والمتعلمين في هذا العالم أن يخضعوا لمثل </w:t>
      </w:r>
      <w:r w:rsidR="00970C1B">
        <w:rPr>
          <w:rFonts w:hint="cs"/>
          <w:rtl/>
        </w:rPr>
        <w:t>هذه الجهالات</w:t>
      </w:r>
      <w:r w:rsidR="00886D50" w:rsidRPr="00886D50">
        <w:rPr>
          <w:rtl/>
        </w:rPr>
        <w:t xml:space="preserve"> مثل الأشكال الدينية وما شابهها؟</w:t>
      </w:r>
      <w:r w:rsidR="00970C1B">
        <w:rPr>
          <w:rFonts w:hint="cs"/>
          <w:rtl/>
        </w:rPr>
        <w:t xml:space="preserve"> فإبليس أحيك منهم، وهو من وراء كل هذا وهو يفرح وهو يراهم يذهبون إلى هناك باتكالهم على حكمتهم. فالنفس التي عينها بسيطة وقلبها في المكانة الصحيحة لا يمكن أن تضل عن طريقها. إبليس ليس له لأي سلطة عليها، طالما هي سالكة في طاعة؛ وكل السر يكمن في هذا الأمر. إن كنت أسير في طريقي بعدم ثبات وبتقلب دائم، فترس الإيمان سيهبط، وسأكون عرضة لكل سهام إبليس الملتهبة. فتلك الثقة المباركة يجب أن تكون باستمرار متوفرة في اعتمادها على الله، الذي يضع المسيح في حساباته، كمَن قد غلب العالم والشيطان إلى التمام، والذي قريبًا ما سيبيد سلطة الشر السائد الآن في العالم. فلا بد وأن نتدرب في المحاربة، كما قال الرب: "</w:t>
      </w:r>
      <w:r w:rsidR="00970C1B" w:rsidRPr="00970C1B">
        <w:rPr>
          <w:rtl/>
        </w:rPr>
        <w:t>فِي الْعَالَمِ سَيَكُونُ لَكُمْ ضِيقٌ، وَلكِنْ ثِقُوا: أَنَا قَدْ غَلَبْتُ الْعَالَمَ</w:t>
      </w:r>
      <w:r w:rsidR="00970C1B">
        <w:rPr>
          <w:rFonts w:hint="cs"/>
          <w:rtl/>
        </w:rPr>
        <w:t>"</w:t>
      </w:r>
    </w:p>
    <w:p w14:paraId="7D8E194D" w14:textId="147F8647" w:rsidR="00970C1B" w:rsidRDefault="00970C1B" w:rsidP="00970C1B">
      <w:pPr>
        <w:rPr>
          <w:rtl/>
        </w:rPr>
      </w:pPr>
      <w:r>
        <w:rPr>
          <w:rFonts w:hint="cs"/>
          <w:rtl/>
        </w:rPr>
        <w:t>فإلى هنا</w:t>
      </w:r>
      <w:r w:rsidR="0035683B">
        <w:rPr>
          <w:rFonts w:hint="cs"/>
          <w:rtl/>
        </w:rPr>
        <w:t xml:space="preserve"> دار الحديث كما رأينا حول الدفاع فقط؛ والعمل الذي هو من جانبنا نحن لم نصله بعد. فالسلاح الذي يقوم بعمل الدفاع سيأتي ذكره لاحقًا. إننا للأسف جدًا همّتنا ثقيلة حتى نفهم ذلك وغالبًا ما نبدأ بإظهار النشاط للعمل حيث علينا فقط بأن نكون هادئين. فالترس هو سلاح دفاعي. والشيطان فعّال. والرب قادر بأن يباركنا ويساندنا في نعمته، ولكن البعض منا قد ابتدأ بالتصرف من دون أن يعرف ذاته.</w:t>
      </w:r>
    </w:p>
    <w:p w14:paraId="202E2964" w14:textId="218E9F5E" w:rsidR="0035683B" w:rsidRDefault="0035683B" w:rsidP="00956A8C">
      <w:pPr>
        <w:rPr>
          <w:rtl/>
        </w:rPr>
      </w:pPr>
      <w:r>
        <w:rPr>
          <w:rFonts w:hint="cs"/>
          <w:rtl/>
        </w:rPr>
        <w:t xml:space="preserve">فخوذة الخلاص هو كذلك وسيلة دفاعية؛ ونحن لدينا اليقين الواعي، المبارَك والتام، بأننا أُجلسنا في المسيح في السمويات </w:t>
      </w:r>
      <w:r>
        <w:rPr>
          <w:rtl/>
        </w:rPr>
        <w:t>–</w:t>
      </w:r>
      <w:r>
        <w:rPr>
          <w:rFonts w:hint="cs"/>
          <w:rtl/>
        </w:rPr>
        <w:t xml:space="preserve"> فالنفس تسلك في ملء الثقة بأنها تملك المسيح هناك، الذي حررها من سلطة إبليس. المسيح حارب محاربتي وانتصر. وبإمكاني رفع رأسي، لأنه قد حدث لي خلاص. فاليقين الثمين بأني في المسيح، وبأن المسيح لأجلي، هو خوذتي. </w:t>
      </w:r>
      <w:r w:rsidR="00704594">
        <w:rPr>
          <w:rFonts w:hint="cs"/>
          <w:rtl/>
        </w:rPr>
        <w:t xml:space="preserve">ومن الآن يمكنني أن أقوم وأعمل. إذ قد انتهيت من حكمي على ذاتي، أسير الآن بفرح إلهي، بسلام دربي عبر العالم واثقًا في الله وفي يقين الخلاص، يمكنني أن أمسك بسيف الروح </w:t>
      </w:r>
      <w:r w:rsidR="00704594">
        <w:rPr>
          <w:rtl/>
        </w:rPr>
        <w:t>–</w:t>
      </w:r>
      <w:r w:rsidR="00704594">
        <w:rPr>
          <w:rFonts w:hint="cs"/>
          <w:rtl/>
        </w:rPr>
        <w:t xml:space="preserve"> ويمكنني المحاربة، وأنا محمي في إنساني الباطن ومكتنف من الهجومات من الخارج. وأتناول سيف الروح الذي هو كلمة الله. إننا لسنا دائمًا ننتبه بأن الأمر هو كذلك، بأنه لا شيء موجود كفاصل بين الله ونفوسنا، بحيث يمكنه أن يكون عمليًا معنا في المحاربة. هل نحن نسلك بوعي أن الله معنا؟ إن كان في المحلة عخان، كما كان مع إسرائيل فالله لن يسير معنا. ففي غاية الأهمية،بأن نكون واضحين في هذا الأمر. بولس سحق جسده واستعبده. فإن أردنا بأن نكون فعّالين في خدمتنا للرب، فلا بد وأن نأتي إلى محضر الرب، وذلك وفق ما تمنحه لنا هذه الحضرة. "</w:t>
      </w:r>
      <w:r w:rsidR="00704594" w:rsidRPr="00704594">
        <w:rPr>
          <w:rFonts w:ascii="Tahoma" w:hAnsi="Tahoma" w:cs="Tahoma"/>
          <w:lang w:val="x-none"/>
        </w:rPr>
        <w:t>﻿</w:t>
      </w:r>
      <w:r w:rsidR="00704594" w:rsidRPr="00704594">
        <w:rPr>
          <w:b/>
          <w:bCs/>
          <w:lang w:val="x-none"/>
        </w:rPr>
        <w:t xml:space="preserve"> </w:t>
      </w:r>
      <w:r w:rsidR="00704594" w:rsidRPr="00704594">
        <w:rPr>
          <w:rFonts w:ascii="Tahoma" w:hAnsi="Tahoma" w:cs="Tahoma"/>
          <w:lang w:val="x-none"/>
        </w:rPr>
        <w:t>﻿</w:t>
      </w:r>
      <w:r w:rsidR="00704594" w:rsidRPr="00704594">
        <w:rPr>
          <w:rtl/>
        </w:rPr>
        <w:t>لِذلِكَ أَنَا أَيْضًا أُدَرِّبُ نَفْسِي</w:t>
      </w:r>
      <w:r w:rsidR="00704594">
        <w:rPr>
          <w:rFonts w:hint="cs"/>
          <w:rtl/>
        </w:rPr>
        <w:t>" يقول بولس، "</w:t>
      </w:r>
      <w:r w:rsidR="00956A8C" w:rsidRPr="00956A8C">
        <w:rPr>
          <w:rtl/>
        </w:rPr>
        <w:t>لِيَكُونَ لِي دَائِمًا ضَمِيرٌ بِلاَ عَثْرَةٍ مِنْ نَحْوِ اللهِ وَالنَّاسِ.</w:t>
      </w:r>
      <w:r w:rsidR="00956A8C" w:rsidRPr="00956A8C">
        <w:rPr>
          <w:rFonts w:hint="cs"/>
          <w:rtl/>
        </w:rPr>
        <w:t xml:space="preserve"> وفقط عندها</w:t>
      </w:r>
      <w:r w:rsidR="00956A8C">
        <w:rPr>
          <w:rFonts w:hint="cs"/>
          <w:rtl/>
        </w:rPr>
        <w:t xml:space="preserve">، عندما باستمرار نحكم على ذواتنا ونحفظ أنفسنا قريبين من الله، سنقدر بأن نخرج لخدمة الآخرين؛ وإن لم يكن دائمًا أيضًا في الخدمة العلنية، إلا أنه في سبيل الحياة </w:t>
      </w:r>
      <w:r w:rsidR="00956A8C" w:rsidRPr="00AC22C7">
        <w:rPr>
          <w:rtl/>
        </w:rPr>
        <w:t>اليومية</w:t>
      </w:r>
      <w:r w:rsidR="00956A8C">
        <w:rPr>
          <w:rFonts w:hint="cs"/>
          <w:rtl/>
        </w:rPr>
        <w:t>.</w:t>
      </w:r>
    </w:p>
    <w:p w14:paraId="37D950D6" w14:textId="07D799A2" w:rsidR="00AC22C7" w:rsidRDefault="00AC22C7" w:rsidP="00956A8C">
      <w:pPr>
        <w:rPr>
          <w:rtl/>
        </w:rPr>
      </w:pPr>
      <w:r>
        <w:rPr>
          <w:rFonts w:hint="cs"/>
          <w:rtl/>
        </w:rPr>
        <w:t>وعندها سيكون "سر الرب يهوه" من نصيبنا، وسيكون لنا الوعي بأن الله معنا، وحكمنا سيكون حكمًا واضحًا، ولن تشتتنا شتى الأفكار ولن تحيرنا. إننا لدينا "سر الرب يهوه"؛ وقد يحدث أننا نتحرك بكل هدوء، ولكننا نسير مع الله. ومن ثم وبقدر نشاط عملنا يحدث الإعداد في الباطن: "</w:t>
      </w:r>
      <w:r w:rsidRPr="00AC22C7">
        <w:rPr>
          <w:rtl/>
        </w:rPr>
        <w:t>مُصَلِّينَ بِكُلِّ صَلاَةٍ وَطِلْبَةٍ كُلَّ وَقْتٍ فِي الرُّوحِ، وَسَاهِرِينَ لِهذَا بِعَيْنِهِ بِكُلِّ مُواظَبَةٍ وَطِلْبَةٍ، لأَجْلِ جَمِيعِ الْقِدِّيسِينَ،</w:t>
      </w:r>
      <w:r>
        <w:rPr>
          <w:rFonts w:hint="cs"/>
          <w:rtl/>
        </w:rPr>
        <w:t>"</w:t>
      </w:r>
    </w:p>
    <w:p w14:paraId="6E50CD29" w14:textId="701665CD" w:rsidR="00AC22C7" w:rsidRDefault="00AC22C7" w:rsidP="00956A8C">
      <w:pPr>
        <w:rPr>
          <w:rtl/>
        </w:rPr>
      </w:pPr>
      <w:r>
        <w:rPr>
          <w:rFonts w:hint="cs"/>
          <w:rtl/>
        </w:rPr>
        <w:t xml:space="preserve">إننا قد سبق وتكلمنا عن الدوافع الباطنية وسيف الروح، وأما الآن فسنجد الاعتماد التام. فكلا الأمران </w:t>
      </w:r>
      <w:r>
        <w:rPr>
          <w:rtl/>
        </w:rPr>
        <w:t>–</w:t>
      </w:r>
      <w:r>
        <w:rPr>
          <w:rFonts w:hint="cs"/>
          <w:rtl/>
        </w:rPr>
        <w:t xml:space="preserve"> كلمة الله والصلاة </w:t>
      </w:r>
      <w:r>
        <w:rPr>
          <w:rtl/>
        </w:rPr>
        <w:t>–</w:t>
      </w:r>
      <w:r>
        <w:rPr>
          <w:rFonts w:hint="cs"/>
          <w:rtl/>
        </w:rPr>
        <w:t xml:space="preserve"> دائمًا ما نجدهما متلازمان معًا في كل الكتاب. هكذا قال الرب عن مريم، التي جلست عند قدميه لتستمع لكلمته: "</w:t>
      </w:r>
      <w:r w:rsidRPr="00AC22C7">
        <w:rPr>
          <w:rtl/>
        </w:rPr>
        <w:t>فَاخْتَارَتْ مَرْيَمُ النَّصِيبَ الصَّالِحَ الَّذِي لَنْ يُنْزَعَ مِنْهَا</w:t>
      </w:r>
      <w:r>
        <w:rPr>
          <w:rFonts w:hint="cs"/>
          <w:rtl/>
        </w:rPr>
        <w:t>"، وفي الأعداد التالية</w:t>
      </w:r>
      <w:r w:rsidR="00EF23D8">
        <w:rPr>
          <w:rFonts w:hint="cs"/>
          <w:rtl/>
        </w:rPr>
        <w:t xml:space="preserve"> علّم تلاميذه الصلاة. ولاختيار القساوسة في أورشليم وُضع الأساس على أن الرسل داوموا على تسليم أنفسهم للصلاة ولخدمة الكلمة. فإن كانت هنالك خدمة يجب القيام بها بمواجهة مكايد إبليس، فلا بد أولاً إنهاء نصف المحاربة في الصلاة في حضرة الله. حينما جاء رئيس هذا العالم في بستان جثسيماني إلى الرب، وجده في جهاد في الصلاة. بطرس كان نائمًا، بينما الرب كان يصلي؛ والنتيجة كانت بأن بطرس أنكره، بينما ربنا المجيد فقد قدّم "الاعتراف الحسن".</w:t>
      </w:r>
    </w:p>
    <w:p w14:paraId="583A94BD" w14:textId="07F4FA00" w:rsidR="00EF23D8" w:rsidRDefault="00EF23D8" w:rsidP="00956A8C">
      <w:pPr>
        <w:rPr>
          <w:rtl/>
        </w:rPr>
      </w:pPr>
      <w:r>
        <w:rPr>
          <w:rFonts w:hint="cs"/>
          <w:rtl/>
        </w:rPr>
        <w:t xml:space="preserve">فلا شيء من الممكن أو يجوز أن يحلّ مكان هذه الجدية في الصلاة؛ فإن أردنا بأن يكون الله معنا، فعلينا بالصلاة. وعندها سنتميز بهدوء وراحة كاملين. وعندما يكون الله معنا فلا بد لنا وأن نكون أيضًا مع الله، </w:t>
      </w:r>
      <w:r w:rsidR="00C105D1">
        <w:rPr>
          <w:rFonts w:hint="cs"/>
          <w:rtl/>
        </w:rPr>
        <w:t>وهو الغير محدود في محبته ولطفه والذي يجعلنا نتشارك بشؤونه الشخصية. أ</w:t>
      </w:r>
      <w:r w:rsidR="005455C3">
        <w:rPr>
          <w:rFonts w:hint="cs"/>
          <w:rtl/>
        </w:rPr>
        <w:t>ف</w:t>
      </w:r>
      <w:r w:rsidR="00C105D1">
        <w:rPr>
          <w:rFonts w:hint="cs"/>
          <w:rtl/>
        </w:rPr>
        <w:t xml:space="preserve">لا يرغب قلبنا بأن يتوب خطاة مساكين؟ أفلا نصلي بأن تزداد القلوب بمعرفتها بالمسيح، بأن يسلك المؤمنون بأكثر أمانة؟ الله يرغب بهذا، وهو وضعنا في هذا العالم في خطة مرتبطة بشؤونه. فالمواظبة وتقديم الطلبات لأجل القديسين يجب أن تكون متوفرة فينا. إن رأيت نفسًا في خطر الزلل، فإني أدنو إلى الله من أجلها بكل مواظبة وطلبة؛ فقلبي يكون مشغولاً في هذه </w:t>
      </w:r>
      <w:r w:rsidR="00C105D1" w:rsidRPr="005455C3">
        <w:rPr>
          <w:rtl/>
        </w:rPr>
        <w:t>المسألة</w:t>
      </w:r>
      <w:r w:rsidR="00C105D1">
        <w:rPr>
          <w:rFonts w:hint="cs"/>
          <w:rtl/>
        </w:rPr>
        <w:t>.</w:t>
      </w:r>
    </w:p>
    <w:p w14:paraId="2F749ADE" w14:textId="40B7E066" w:rsidR="00FA705F" w:rsidRDefault="005455C3" w:rsidP="00FA705F">
      <w:pPr>
        <w:rPr>
          <w:rtl/>
        </w:rPr>
      </w:pPr>
      <w:r>
        <w:rPr>
          <w:rFonts w:hint="cs"/>
          <w:rtl/>
        </w:rPr>
        <w:t>إن الكلمة ذاتها التي تميزت صلاة الرب الجدية بها في جثسيماني نجدها مطبقة على إيبافراس: هو جاهد في الصلاة من أجل أهل كولوسي. إنه جهاد القلب. ومَن يجاهد هكذا فمن قلبه يكون داعمًا لبركة الله، وهو داعم بجدية وهو مشغول في كل التفاصيل، لأنه من ضمن اهتمامات الله في العالم. وهذا العمل لا بد وأن يُمارس</w:t>
      </w:r>
      <w:r w:rsidR="00FA705F">
        <w:rPr>
          <w:rFonts w:hint="cs"/>
          <w:rtl/>
        </w:rPr>
        <w:t xml:space="preserve"> بشكل دائم</w:t>
      </w:r>
      <w:r>
        <w:rPr>
          <w:rFonts w:hint="cs"/>
          <w:rtl/>
        </w:rPr>
        <w:t xml:space="preserve"> أمام العدو الذي </w:t>
      </w:r>
      <w:r w:rsidR="00FA705F">
        <w:rPr>
          <w:rFonts w:hint="cs"/>
          <w:rtl/>
        </w:rPr>
        <w:t>سيعطي المجال</w:t>
      </w:r>
      <w:r>
        <w:rPr>
          <w:rFonts w:hint="cs"/>
          <w:rtl/>
        </w:rPr>
        <w:t xml:space="preserve"> </w:t>
      </w:r>
      <w:r w:rsidR="00FA705F">
        <w:rPr>
          <w:rFonts w:hint="cs"/>
          <w:rtl/>
        </w:rPr>
        <w:t>ل</w:t>
      </w:r>
      <w:r>
        <w:rPr>
          <w:rFonts w:hint="cs"/>
          <w:rtl/>
        </w:rPr>
        <w:t>كل</w:t>
      </w:r>
      <w:r w:rsidR="00FA705F">
        <w:rPr>
          <w:rFonts w:hint="cs"/>
          <w:rtl/>
        </w:rPr>
        <w:t xml:space="preserve"> مكيدة وقوة ضدنا، وكم هو مبارك إن علمت بأني أنال قوة وحكمة من الله، نعمة وحكمة للسلوك العملي. إن كنت أحرّك بالسيف، فلي أن أعرف أيضًا كيفية استعماله. يا لها من مكانة مباركة لو جميعنا أحرزنا تقدمًا بشكل عملي مع </w:t>
      </w:r>
      <w:r w:rsidR="00FA705F" w:rsidRPr="00756AAC">
        <w:rPr>
          <w:rtl/>
        </w:rPr>
        <w:t>الله</w:t>
      </w:r>
      <w:r w:rsidR="00FA705F">
        <w:rPr>
          <w:rFonts w:hint="cs"/>
          <w:rtl/>
        </w:rPr>
        <w:t>!</w:t>
      </w:r>
    </w:p>
    <w:p w14:paraId="51EA8018" w14:textId="0B9CE121" w:rsidR="00756AAC" w:rsidRDefault="00756AAC" w:rsidP="00FA705F">
      <w:pPr>
        <w:rPr>
          <w:rtl/>
        </w:rPr>
      </w:pPr>
      <w:r>
        <w:rPr>
          <w:rFonts w:hint="cs"/>
          <w:rtl/>
        </w:rPr>
        <w:t>بالنسبة لنفوسنا فالصلاة نافعة للغاية، إذ أنها التعبير عن الاعتماد الكلي وبنفس الوقت عن الثقة بالله. فرجل مثل بولس يجول في ضعف وارتعاد، حرب من خارج، وخوف في الباطن، ينتقل من نصرة إلى أخرى. وكتب لأهل كورنثوس: "</w:t>
      </w:r>
      <w:r w:rsidRPr="00756AAC">
        <w:rPr>
          <w:rtl/>
        </w:rPr>
        <w:t>أَنَا كُنْتُ عِنْدَكُمْ فِي ضَعْفٍ، وَخَوْفٍ، وَرِعْدَةٍ كَثِيرَةٍ.</w:t>
      </w:r>
      <w:r>
        <w:rPr>
          <w:rFonts w:hint="cs"/>
          <w:rtl/>
        </w:rPr>
        <w:t xml:space="preserve">" وهذا دائمًا جيد بأن يكون واعيًا بضعفه، بشرط وجود الإيمان بالله. فالاعتماد الدائم هو تعبير الإيمان الدائم بالله، فالنفس تتقدم أمام الله باهتمامات الله وتُعرّف بذلك كم هي تخصصها لذاتها كما لو أنها اهتماماتها الخاصة. إن ربنا الغالي انحدر تحت تراب الموت. الشيطان فعّل سلطته إلى أقصى الحدود، لكنها تحطمت تمامًا في موت المسيح.  وقام المسيح ثانية، وجلس عن يمين الله </w:t>
      </w:r>
      <w:r w:rsidR="00B573D0">
        <w:rPr>
          <w:rFonts w:hint="cs"/>
          <w:rtl/>
        </w:rPr>
        <w:t>وهو يستخدم الآن شعبه الذي خلصه بالتمام من سلطة إبليس، في الجهاد ضد إبليس كأواني خ</w:t>
      </w:r>
      <w:r w:rsidR="009D39B6">
        <w:rPr>
          <w:rFonts w:hint="cs"/>
          <w:rtl/>
        </w:rPr>
        <w:t>ِ</w:t>
      </w:r>
      <w:r w:rsidR="00B573D0">
        <w:rPr>
          <w:rFonts w:hint="cs"/>
          <w:rtl/>
        </w:rPr>
        <w:t>دمته في العالم. وهي مكانة رائعة مباركة لو فقط فهمنا كيف نحافظ عليها! نعم، هو أمر مبارك بأن نُجع</w:t>
      </w:r>
      <w:r w:rsidR="009D39B6">
        <w:rPr>
          <w:rFonts w:hint="cs"/>
          <w:rtl/>
        </w:rPr>
        <w:t>َ</w:t>
      </w:r>
      <w:r w:rsidR="00B573D0">
        <w:rPr>
          <w:rFonts w:hint="cs"/>
          <w:rtl/>
        </w:rPr>
        <w:t xml:space="preserve">ل مجاهدي الرب ضد الشيطان. ولكن كلما كنا في المقدمة في الحرب كلما كنا أكثر عرضة للسهام الملتهبة. كلما شهدنا أكثر عن أفكار الله، عن مقاصد الله وعن المكانة التي يشغلها المؤمنون في أفكار الله، كلما ازددنا في تشكيل هدف هجومات الشيطان.  فحتمًا ما سنكون </w:t>
      </w:r>
      <w:r w:rsidR="009D39B6">
        <w:rPr>
          <w:rFonts w:hint="cs"/>
          <w:rtl/>
        </w:rPr>
        <w:t>أ</w:t>
      </w:r>
      <w:r w:rsidR="00B573D0">
        <w:rPr>
          <w:rFonts w:hint="cs"/>
          <w:rtl/>
        </w:rPr>
        <w:t xml:space="preserve">كثر عرضة للمكايد والمخاطر، أكثر من الذين بقوا في المؤخر؛ ولا توجد أية مكانة يكون فيها الاحتياج للاعتماد </w:t>
      </w:r>
      <w:r w:rsidR="009D39B6">
        <w:rPr>
          <w:rFonts w:hint="cs"/>
          <w:rtl/>
        </w:rPr>
        <w:t>أ</w:t>
      </w:r>
      <w:r w:rsidR="00B573D0">
        <w:rPr>
          <w:rFonts w:hint="cs"/>
          <w:rtl/>
        </w:rPr>
        <w:t xml:space="preserve">كثر ويُشعَر بالاحتياج إليه أكثر من هذه </w:t>
      </w:r>
      <w:r w:rsidR="00B573D0" w:rsidRPr="00D90093">
        <w:rPr>
          <w:rtl/>
        </w:rPr>
        <w:t>المك</w:t>
      </w:r>
      <w:r w:rsidR="00B573D0" w:rsidRPr="00D90093">
        <w:rPr>
          <w:rtl/>
        </w:rPr>
        <w:t>ا</w:t>
      </w:r>
      <w:r w:rsidR="00B573D0" w:rsidRPr="00D90093">
        <w:rPr>
          <w:rtl/>
        </w:rPr>
        <w:t>نة</w:t>
      </w:r>
      <w:r w:rsidR="00B573D0">
        <w:rPr>
          <w:rFonts w:hint="cs"/>
          <w:rtl/>
        </w:rPr>
        <w:t>.</w:t>
      </w:r>
    </w:p>
    <w:p w14:paraId="5EC51B99" w14:textId="08A469D2" w:rsidR="00D90093" w:rsidRDefault="00D90093" w:rsidP="00FA705F">
      <w:pPr>
        <w:rPr>
          <w:rtl/>
        </w:rPr>
      </w:pPr>
      <w:r>
        <w:rPr>
          <w:rFonts w:hint="cs"/>
          <w:rtl/>
        </w:rPr>
        <w:t>وبالنسبة للذين هم في المقدمة، فقد تعيّن لهم المزيد من القوة لكي يشهدوا عن حقوق المسيح ضد إبليس، وإبليس لن يسمح أبدًا بحدوث ذلك من دون مقاومة. إن كنت قد لبست كل عُدّة السلاح، وانطلقت لألوّح بالسيف، عندها ليس لي أن أفكر بعُدّة السلاح، وإنما بالله وبمقاصده، "</w:t>
      </w:r>
      <w:r w:rsidRPr="00D90093">
        <w:rPr>
          <w:rtl/>
        </w:rPr>
        <w:t>وَسَاهِرِينَ لِهذَا بِعَيْنِهِ بِكُلِّ مُواظَبَةٍ وَطِلْبَةٍ، لأَجْلِ جَمِيعِ الْقِدِّيسِينَ،</w:t>
      </w:r>
      <w:r>
        <w:rPr>
          <w:rFonts w:hint="cs"/>
          <w:rtl/>
        </w:rPr>
        <w:t>" آهٍ، يا لقلة معرفتنا لهذا الأمر! فإن أخلينا هذا النهار على سبيل المثال يغيب عن أعينا، أفهل جعلنا كل ما تقابلنا به موضوعًا للصلاة؟ إن كنت فعلاً اجتهدت في الحفاظ على مسألة المسيح، فكل شيء سيكون لي دعوة للصلاة.</w:t>
      </w:r>
      <w:r w:rsidR="00345A10">
        <w:rPr>
          <w:rFonts w:hint="cs"/>
          <w:rtl/>
        </w:rPr>
        <w:t xml:space="preserve"> وهذا محكّ </w:t>
      </w:r>
      <w:r w:rsidR="00AD637D" w:rsidRPr="00AD637D">
        <w:rPr>
          <w:rtl/>
        </w:rPr>
        <w:t>لاَ غِشَّ فِيهِ</w:t>
      </w:r>
      <w:r w:rsidR="00AD637D">
        <w:rPr>
          <w:rFonts w:hint="cs"/>
          <w:rtl/>
        </w:rPr>
        <w:t xml:space="preserve"> لحالة نفوسنا. هل نجد احتياج داخلنا بأن نأتي إلى الله من أجل الآخرين؟ عل في طلباتنا جدية حقيقية لجميع القديسين؟ هل ممتلئة قلوبنا باهتمامات المسيح، في أن يكون لنا اهتمام مستمر، دائم بالآخرين؟ إن كان قلبي في حالة ردية، فلا بد وأنا ألجأ إلى الله بأن أفكر بنفسي؛ ولا تكون لي الجرأة بأن أطلب من أجل الآخرين. "</w:t>
      </w:r>
      <w:r w:rsidR="00AD637D" w:rsidRPr="00AD637D">
        <w:rPr>
          <w:rtl/>
        </w:rPr>
        <w:t>وَلأَجْلِي،</w:t>
      </w:r>
      <w:r w:rsidR="00AD637D">
        <w:rPr>
          <w:rFonts w:hint="cs"/>
          <w:rtl/>
        </w:rPr>
        <w:t>"، يقول الرسول، "</w:t>
      </w:r>
      <w:r w:rsidR="00AD637D" w:rsidRPr="00AD637D">
        <w:rPr>
          <w:rtl/>
        </w:rPr>
        <w:t xml:space="preserve">لِكَيْ يُعْطَى لِي كَلاَمٌ عِنْدَ افْتِتَاحِ فَمِي، لأُعْلِمَ </w:t>
      </w:r>
      <w:r w:rsidR="00AD637D">
        <w:rPr>
          <w:rFonts w:hint="cs"/>
          <w:rtl/>
        </w:rPr>
        <w:t>...</w:t>
      </w:r>
      <w:r w:rsidR="00AD637D" w:rsidRPr="00AD637D">
        <w:rPr>
          <w:rFonts w:hint="cs"/>
          <w:rtl/>
        </w:rPr>
        <w:t>كَمَا</w:t>
      </w:r>
      <w:r w:rsidR="00AD637D" w:rsidRPr="00AD637D">
        <w:rPr>
          <w:rtl/>
        </w:rPr>
        <w:t xml:space="preserve"> </w:t>
      </w:r>
      <w:r w:rsidR="00AD637D" w:rsidRPr="00AD637D">
        <w:rPr>
          <w:rFonts w:hint="cs"/>
          <w:rtl/>
        </w:rPr>
        <w:t>يَجِبُ</w:t>
      </w:r>
      <w:r w:rsidR="00AD637D" w:rsidRPr="00AD637D">
        <w:rPr>
          <w:rtl/>
        </w:rPr>
        <w:t xml:space="preserve"> </w:t>
      </w:r>
      <w:r w:rsidR="00AD637D" w:rsidRPr="00AD637D">
        <w:rPr>
          <w:rFonts w:hint="cs"/>
          <w:rtl/>
        </w:rPr>
        <w:t>أَنْ</w:t>
      </w:r>
      <w:r w:rsidR="00AD637D" w:rsidRPr="00AD637D">
        <w:rPr>
          <w:rtl/>
        </w:rPr>
        <w:t xml:space="preserve"> </w:t>
      </w:r>
      <w:r w:rsidR="00AD637D" w:rsidRPr="00AD637D">
        <w:rPr>
          <w:rFonts w:hint="cs"/>
          <w:rtl/>
        </w:rPr>
        <w:t>أَتَكَلَّمَ</w:t>
      </w:r>
      <w:r w:rsidR="00AD637D" w:rsidRPr="00AD637D">
        <w:rPr>
          <w:rtl/>
        </w:rPr>
        <w:t>.</w:t>
      </w:r>
      <w:r w:rsidR="00AD637D">
        <w:rPr>
          <w:rFonts w:hint="cs"/>
          <w:rtl/>
        </w:rPr>
        <w:t xml:space="preserve">" فما هو حالنا، إخوتي الأحباء؟ إنها بركة عظيمة بأن نكون عاملين من أجل الآخرين، ولكننا غير مؤهلين لذلك إن لم ترَ نفوسنا بشكل صحيح، إن لم نكن في حضرة الله. ولكن فقط بقدر ما نكون قد لبسنا </w:t>
      </w:r>
      <w:r w:rsidR="00EC35E6">
        <w:rPr>
          <w:rFonts w:hint="cs"/>
          <w:rtl/>
        </w:rPr>
        <w:t>عِدّة السلاح تلك، نكون نافعين؛ فكل شيء متعلق بذلك، في أن نأخذ موقفًا أمام الله يترتب عليه كل شيء. وعندها فقط، عندما يكون الدم على القائمتين، عندما يكون البحر الأحمر خلفنا، وقد اجتزنا نهر الأردن ودحرجنا عار مصر، تحدث المحاربة في الأرض.  فالكل مؤسس على الفداء.</w:t>
      </w:r>
    </w:p>
    <w:p w14:paraId="0CBA03C8" w14:textId="4AF7A003" w:rsidR="00EC35E6" w:rsidRDefault="00EC35E6" w:rsidP="00FA705F">
      <w:pPr>
        <w:rPr>
          <w:rtl/>
        </w:rPr>
      </w:pPr>
      <w:r>
        <w:rPr>
          <w:rFonts w:hint="cs"/>
          <w:rtl/>
        </w:rPr>
        <w:t>وعلينا أن نكون متأكدين، بأننا سنواجه مكايد إبليس في هذه الصورة أو في أخرى. وحالتنا وضميرنا سينكشفان بسهولة إن كانت قلوبنا بسيطة في الحق. ليس وكأننا علينا أن ندرس مكايد إبليس وأحابيله، ولكن إن كانت قلوبنا لها عيون بسيطة، فسوف نكون بالنسبة له أكثر من كوننا مستعدين له. إن إبليس أحيل بكثير منا، وحيث لا يكون الفداء معلوم</w:t>
      </w:r>
      <w:r w:rsidR="004B2A46">
        <w:rPr>
          <w:rFonts w:hint="cs"/>
          <w:rtl/>
        </w:rPr>
        <w:t>ًا</w:t>
      </w:r>
      <w:r>
        <w:rPr>
          <w:rFonts w:hint="cs"/>
          <w:rtl/>
        </w:rPr>
        <w:t xml:space="preserve"> بالتمام، بكل تأكيد سوف يلعب بخِدعه. ولكن حالما أن يحصل الإيمان بالفداء فعلاً، فستتساقط </w:t>
      </w:r>
      <w:r w:rsidR="00283A47">
        <w:rPr>
          <w:rFonts w:hint="cs"/>
          <w:rtl/>
        </w:rPr>
        <w:t xml:space="preserve">وستتلاشى كل نظم الإيمان الباطل، الذي هو جدًا قوي في العالم، لتصبح لا شيء. فلن نجد، وإن كان البعض لا زال من بين الذين في المؤخر، شخصًا خاضعًا لسلطة الإيمان الباطل وفيه وعي بأن المسيح مات من أجله وتألم من أجله. فالرجال الحكماء والمتعلمون قد يبجلون الشكليات الدينية </w:t>
      </w:r>
      <w:r w:rsidR="00283A47">
        <w:rPr>
          <w:rtl/>
        </w:rPr>
        <w:t>–</w:t>
      </w:r>
      <w:r w:rsidR="00283A47">
        <w:rPr>
          <w:rFonts w:hint="cs"/>
          <w:rtl/>
        </w:rPr>
        <w:t xml:space="preserve"> وشكليات الطقوس، التي تعمل من ورائها جميعها يد العدو، لكن في لحظة إدراك الفداء بالفعل، </w:t>
      </w:r>
      <w:r w:rsidR="004B2A46">
        <w:rPr>
          <w:rFonts w:hint="cs"/>
          <w:rtl/>
        </w:rPr>
        <w:t>س</w:t>
      </w:r>
      <w:r w:rsidR="00283A47">
        <w:rPr>
          <w:rFonts w:hint="cs"/>
          <w:rtl/>
        </w:rPr>
        <w:t>تتلاشى سلطة إبليس. فنظام تلك الشكليات يعتمد على المبدأ، بأن المسيح قد يقول للإنسان في الجسد، بأنه غير هالك وليس ميتًا في الخطايا؛ لكن بالتالي يكون إنكار لفداء قد تم واكتمل بالتمام. فمن لحظة ثبوت نفسي في المسيح، فلن يكون بوسع مكيدة العدو هذه</w:t>
      </w:r>
      <w:r w:rsidR="006118B8">
        <w:rPr>
          <w:rFonts w:hint="cs"/>
          <w:rtl/>
        </w:rPr>
        <w:t xml:space="preserve"> أن تسبب لي أية أذية. فقد يعرف أحد عن حقيقة تأنس المسيح وفد يتكلم بصورة أجمل عن شخص الرب من حتى المسيحيين، ولكن في كل ما تكلم به يكون جهل بالفداء. إن شهادة المسيح في داخلي؛ وأنا أعرف المسيح. فقد يحاول المرء بإقناعي بأن المسيح هو كذا وكذا، ولكنني أعرفه، وهو ساكن فيّ؛ فهو ساكن داخل قلبي، بحيث لا يمكن لأي شيء أن ينتزعني منه. ليحفظنا الرب في وعي مستديم في الاعتماد عليه، في الوعي فيما يكونه هو، نعم معتمدبن عليه في كل حين، حتى لا نبتعد ابدًا عن محضره! لأنه حال أن وُجدنا خارج هذه الحضرة، يترصدنا الخطر.</w:t>
      </w:r>
    </w:p>
    <w:p w14:paraId="4C242D2D" w14:textId="77777777" w:rsidR="00B573D0" w:rsidRPr="00956A8C" w:rsidRDefault="00B573D0" w:rsidP="00FA705F">
      <w:pPr>
        <w:rPr>
          <w:rtl/>
        </w:rPr>
      </w:pPr>
    </w:p>
    <w:sectPr w:rsidR="00B573D0" w:rsidRPr="00956A8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330"/>
    <w:rsid w:val="00085B99"/>
    <w:rsid w:val="000A12F6"/>
    <w:rsid w:val="000D1508"/>
    <w:rsid w:val="001205A2"/>
    <w:rsid w:val="0014713F"/>
    <w:rsid w:val="00194AC7"/>
    <w:rsid w:val="001B4B43"/>
    <w:rsid w:val="001F14C8"/>
    <w:rsid w:val="002144AE"/>
    <w:rsid w:val="0025579C"/>
    <w:rsid w:val="00283A47"/>
    <w:rsid w:val="002B64C1"/>
    <w:rsid w:val="00345A10"/>
    <w:rsid w:val="0035683B"/>
    <w:rsid w:val="00362F50"/>
    <w:rsid w:val="00385F18"/>
    <w:rsid w:val="00405A83"/>
    <w:rsid w:val="00412268"/>
    <w:rsid w:val="0042692D"/>
    <w:rsid w:val="00466A61"/>
    <w:rsid w:val="00495A86"/>
    <w:rsid w:val="004B2A46"/>
    <w:rsid w:val="005137B2"/>
    <w:rsid w:val="005455C3"/>
    <w:rsid w:val="00564F79"/>
    <w:rsid w:val="00595CD2"/>
    <w:rsid w:val="005A2330"/>
    <w:rsid w:val="005E7AE7"/>
    <w:rsid w:val="006118B8"/>
    <w:rsid w:val="00625121"/>
    <w:rsid w:val="0062546A"/>
    <w:rsid w:val="00630778"/>
    <w:rsid w:val="006D3C6B"/>
    <w:rsid w:val="006D5EA2"/>
    <w:rsid w:val="006E4D1E"/>
    <w:rsid w:val="00704594"/>
    <w:rsid w:val="00727B72"/>
    <w:rsid w:val="007300D3"/>
    <w:rsid w:val="00756AAC"/>
    <w:rsid w:val="00762970"/>
    <w:rsid w:val="00776D00"/>
    <w:rsid w:val="007C60C0"/>
    <w:rsid w:val="007E1946"/>
    <w:rsid w:val="00886D50"/>
    <w:rsid w:val="00890B72"/>
    <w:rsid w:val="008E0EC1"/>
    <w:rsid w:val="008E4277"/>
    <w:rsid w:val="00904B6F"/>
    <w:rsid w:val="009343AD"/>
    <w:rsid w:val="00956A8C"/>
    <w:rsid w:val="00970C1B"/>
    <w:rsid w:val="009D39B6"/>
    <w:rsid w:val="00A51602"/>
    <w:rsid w:val="00A86425"/>
    <w:rsid w:val="00AA1795"/>
    <w:rsid w:val="00AC22C7"/>
    <w:rsid w:val="00AD637D"/>
    <w:rsid w:val="00AF6FE2"/>
    <w:rsid w:val="00B114C0"/>
    <w:rsid w:val="00B573D0"/>
    <w:rsid w:val="00B818E5"/>
    <w:rsid w:val="00B865F9"/>
    <w:rsid w:val="00B867F0"/>
    <w:rsid w:val="00B95F72"/>
    <w:rsid w:val="00BD3300"/>
    <w:rsid w:val="00C05CD0"/>
    <w:rsid w:val="00C0789C"/>
    <w:rsid w:val="00C105D1"/>
    <w:rsid w:val="00C53A73"/>
    <w:rsid w:val="00D23E02"/>
    <w:rsid w:val="00D33A1B"/>
    <w:rsid w:val="00D55945"/>
    <w:rsid w:val="00D90093"/>
    <w:rsid w:val="00E22231"/>
    <w:rsid w:val="00E32C91"/>
    <w:rsid w:val="00E6330F"/>
    <w:rsid w:val="00E63973"/>
    <w:rsid w:val="00EC35E6"/>
    <w:rsid w:val="00EC5C84"/>
    <w:rsid w:val="00EF23D8"/>
    <w:rsid w:val="00FA705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3A75C"/>
  <w15:chartTrackingRefBased/>
  <w15:docId w15:val="{AB96A1DC-9D63-46E9-B800-C757BC432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paragraph" w:styleId="Heading1">
    <w:name w:val="heading 1"/>
    <w:basedOn w:val="Normal"/>
    <w:next w:val="Normal"/>
    <w:link w:val="Heading1Char"/>
    <w:uiPriority w:val="9"/>
    <w:qFormat/>
    <w:rsid w:val="005A23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23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2330"/>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5A233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A233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A233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A233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A233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A233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qFormat/>
    <w:rsid w:val="00EC5C84"/>
    <w:rPr>
      <w:rFonts w:ascii="Sakkal Majalla" w:hAnsi="Sakkal Majalla"/>
      <w:b/>
      <w:sz w:val="26"/>
      <w:vertAlign w:val="superscript"/>
    </w:rPr>
  </w:style>
  <w:style w:type="character" w:customStyle="1" w:styleId="Heading1Char">
    <w:name w:val="Heading 1 Char"/>
    <w:basedOn w:val="DefaultParagraphFont"/>
    <w:link w:val="Heading1"/>
    <w:uiPriority w:val="9"/>
    <w:rsid w:val="005A2330"/>
    <w:rPr>
      <w:rFonts w:asciiTheme="majorHAnsi" w:eastAsiaTheme="majorEastAsia" w:hAnsiTheme="majorHAnsi" w:cstheme="majorBidi"/>
      <w:noProof/>
      <w:color w:val="2F5496" w:themeColor="accent1" w:themeShade="BF"/>
      <w:sz w:val="40"/>
      <w:szCs w:val="40"/>
      <w:lang w:bidi="ar-EG"/>
    </w:rPr>
  </w:style>
  <w:style w:type="character" w:customStyle="1" w:styleId="Heading2Char">
    <w:name w:val="Heading 2 Char"/>
    <w:basedOn w:val="DefaultParagraphFont"/>
    <w:link w:val="Heading2"/>
    <w:uiPriority w:val="9"/>
    <w:semiHidden/>
    <w:rsid w:val="005A2330"/>
    <w:rPr>
      <w:rFonts w:asciiTheme="majorHAnsi" w:eastAsiaTheme="majorEastAsia" w:hAnsiTheme="majorHAnsi" w:cstheme="majorBidi"/>
      <w:noProof/>
      <w:color w:val="2F5496" w:themeColor="accent1" w:themeShade="BF"/>
      <w:sz w:val="32"/>
      <w:szCs w:val="32"/>
      <w:lang w:bidi="ar-EG"/>
    </w:rPr>
  </w:style>
  <w:style w:type="character" w:customStyle="1" w:styleId="Heading3Char">
    <w:name w:val="Heading 3 Char"/>
    <w:basedOn w:val="DefaultParagraphFont"/>
    <w:link w:val="Heading3"/>
    <w:uiPriority w:val="9"/>
    <w:semiHidden/>
    <w:rsid w:val="005A2330"/>
    <w:rPr>
      <w:rFonts w:asciiTheme="minorHAnsi" w:eastAsiaTheme="majorEastAsia" w:hAnsiTheme="minorHAnsi" w:cstheme="majorBidi"/>
      <w:noProof/>
      <w:color w:val="2F5496" w:themeColor="accent1" w:themeShade="BF"/>
      <w:lang w:bidi="ar-EG"/>
    </w:rPr>
  </w:style>
  <w:style w:type="character" w:customStyle="1" w:styleId="Heading4Char">
    <w:name w:val="Heading 4 Char"/>
    <w:basedOn w:val="DefaultParagraphFont"/>
    <w:link w:val="Heading4"/>
    <w:uiPriority w:val="9"/>
    <w:semiHidden/>
    <w:rsid w:val="005A2330"/>
    <w:rPr>
      <w:rFonts w:asciiTheme="minorHAnsi" w:eastAsiaTheme="majorEastAsia" w:hAnsiTheme="minorHAnsi" w:cstheme="majorBidi"/>
      <w:i/>
      <w:iCs/>
      <w:noProof/>
      <w:color w:val="2F5496" w:themeColor="accent1" w:themeShade="BF"/>
      <w:lang w:bidi="ar-EG"/>
    </w:rPr>
  </w:style>
  <w:style w:type="character" w:customStyle="1" w:styleId="Heading5Char">
    <w:name w:val="Heading 5 Char"/>
    <w:basedOn w:val="DefaultParagraphFont"/>
    <w:link w:val="Heading5"/>
    <w:uiPriority w:val="9"/>
    <w:semiHidden/>
    <w:rsid w:val="005A2330"/>
    <w:rPr>
      <w:rFonts w:asciiTheme="minorHAnsi" w:eastAsiaTheme="majorEastAsia" w:hAnsiTheme="minorHAnsi" w:cstheme="majorBidi"/>
      <w:noProof/>
      <w:color w:val="2F5496" w:themeColor="accent1" w:themeShade="BF"/>
      <w:lang w:bidi="ar-EG"/>
    </w:rPr>
  </w:style>
  <w:style w:type="character" w:customStyle="1" w:styleId="Heading6Char">
    <w:name w:val="Heading 6 Char"/>
    <w:basedOn w:val="DefaultParagraphFont"/>
    <w:link w:val="Heading6"/>
    <w:uiPriority w:val="9"/>
    <w:semiHidden/>
    <w:rsid w:val="005A2330"/>
    <w:rPr>
      <w:rFonts w:asciiTheme="minorHAnsi" w:eastAsiaTheme="majorEastAsia" w:hAnsiTheme="minorHAnsi" w:cstheme="majorBidi"/>
      <w:i/>
      <w:iCs/>
      <w:noProof/>
      <w:color w:val="595959" w:themeColor="text1" w:themeTint="A6"/>
      <w:lang w:bidi="ar-EG"/>
    </w:rPr>
  </w:style>
  <w:style w:type="character" w:customStyle="1" w:styleId="Heading7Char">
    <w:name w:val="Heading 7 Char"/>
    <w:basedOn w:val="DefaultParagraphFont"/>
    <w:link w:val="Heading7"/>
    <w:uiPriority w:val="9"/>
    <w:semiHidden/>
    <w:rsid w:val="005A2330"/>
    <w:rPr>
      <w:rFonts w:asciiTheme="minorHAnsi" w:eastAsiaTheme="majorEastAsia" w:hAnsiTheme="minorHAnsi" w:cstheme="majorBidi"/>
      <w:noProof/>
      <w:color w:val="595959" w:themeColor="text1" w:themeTint="A6"/>
      <w:lang w:bidi="ar-EG"/>
    </w:rPr>
  </w:style>
  <w:style w:type="character" w:customStyle="1" w:styleId="Heading8Char">
    <w:name w:val="Heading 8 Char"/>
    <w:basedOn w:val="DefaultParagraphFont"/>
    <w:link w:val="Heading8"/>
    <w:uiPriority w:val="9"/>
    <w:semiHidden/>
    <w:rsid w:val="005A2330"/>
    <w:rPr>
      <w:rFonts w:asciiTheme="minorHAnsi" w:eastAsiaTheme="majorEastAsia" w:hAnsiTheme="minorHAnsi" w:cstheme="majorBidi"/>
      <w:i/>
      <w:iCs/>
      <w:noProof/>
      <w:color w:val="272727" w:themeColor="text1" w:themeTint="D8"/>
      <w:lang w:bidi="ar-EG"/>
    </w:rPr>
  </w:style>
  <w:style w:type="character" w:customStyle="1" w:styleId="Heading9Char">
    <w:name w:val="Heading 9 Char"/>
    <w:basedOn w:val="DefaultParagraphFont"/>
    <w:link w:val="Heading9"/>
    <w:uiPriority w:val="9"/>
    <w:semiHidden/>
    <w:rsid w:val="005A2330"/>
    <w:rPr>
      <w:rFonts w:asciiTheme="minorHAnsi" w:eastAsiaTheme="majorEastAsia" w:hAnsiTheme="minorHAnsi" w:cstheme="majorBidi"/>
      <w:noProof/>
      <w:color w:val="272727" w:themeColor="text1" w:themeTint="D8"/>
      <w:lang w:bidi="ar-EG"/>
    </w:rPr>
  </w:style>
  <w:style w:type="paragraph" w:styleId="Title">
    <w:name w:val="Title"/>
    <w:basedOn w:val="Normal"/>
    <w:next w:val="Normal"/>
    <w:link w:val="TitleChar"/>
    <w:uiPriority w:val="10"/>
    <w:qFormat/>
    <w:rsid w:val="005A2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330"/>
    <w:rPr>
      <w:rFonts w:asciiTheme="majorHAnsi" w:eastAsiaTheme="majorEastAsia" w:hAnsiTheme="majorHAnsi" w:cstheme="majorBidi"/>
      <w:noProof/>
      <w:spacing w:val="-10"/>
      <w:kern w:val="28"/>
      <w:sz w:val="56"/>
      <w:szCs w:val="56"/>
      <w:lang w:bidi="ar-EG"/>
    </w:rPr>
  </w:style>
  <w:style w:type="paragraph" w:styleId="Subtitle">
    <w:name w:val="Subtitle"/>
    <w:basedOn w:val="Normal"/>
    <w:next w:val="Normal"/>
    <w:link w:val="SubtitleChar"/>
    <w:uiPriority w:val="11"/>
    <w:qFormat/>
    <w:rsid w:val="005A2330"/>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5A2330"/>
    <w:rPr>
      <w:rFonts w:asciiTheme="minorHAnsi" w:eastAsiaTheme="majorEastAsia" w:hAnsiTheme="minorHAnsi" w:cstheme="majorBidi"/>
      <w:noProof/>
      <w:color w:val="595959" w:themeColor="text1" w:themeTint="A6"/>
      <w:spacing w:val="15"/>
      <w:lang w:bidi="ar-EG"/>
    </w:rPr>
  </w:style>
  <w:style w:type="paragraph" w:styleId="Quote">
    <w:name w:val="Quote"/>
    <w:basedOn w:val="Normal"/>
    <w:next w:val="Normal"/>
    <w:link w:val="QuoteChar"/>
    <w:uiPriority w:val="29"/>
    <w:qFormat/>
    <w:rsid w:val="005A2330"/>
    <w:pPr>
      <w:spacing w:before="160"/>
      <w:jc w:val="center"/>
    </w:pPr>
    <w:rPr>
      <w:i/>
      <w:iCs/>
      <w:color w:val="404040" w:themeColor="text1" w:themeTint="BF"/>
    </w:rPr>
  </w:style>
  <w:style w:type="character" w:customStyle="1" w:styleId="QuoteChar">
    <w:name w:val="Quote Char"/>
    <w:basedOn w:val="DefaultParagraphFont"/>
    <w:link w:val="Quote"/>
    <w:uiPriority w:val="29"/>
    <w:rsid w:val="005A2330"/>
    <w:rPr>
      <w:i/>
      <w:iCs/>
      <w:noProof/>
      <w:color w:val="404040" w:themeColor="text1" w:themeTint="BF"/>
      <w:lang w:bidi="ar-EG"/>
    </w:rPr>
  </w:style>
  <w:style w:type="paragraph" w:styleId="ListParagraph">
    <w:name w:val="List Paragraph"/>
    <w:basedOn w:val="Normal"/>
    <w:uiPriority w:val="34"/>
    <w:qFormat/>
    <w:rsid w:val="005A2330"/>
    <w:pPr>
      <w:ind w:left="720"/>
      <w:contextualSpacing/>
    </w:pPr>
  </w:style>
  <w:style w:type="character" w:styleId="IntenseEmphasis">
    <w:name w:val="Intense Emphasis"/>
    <w:basedOn w:val="DefaultParagraphFont"/>
    <w:uiPriority w:val="21"/>
    <w:qFormat/>
    <w:rsid w:val="005A2330"/>
    <w:rPr>
      <w:i/>
      <w:iCs/>
      <w:color w:val="2F5496" w:themeColor="accent1" w:themeShade="BF"/>
    </w:rPr>
  </w:style>
  <w:style w:type="paragraph" w:styleId="IntenseQuote">
    <w:name w:val="Intense Quote"/>
    <w:basedOn w:val="Normal"/>
    <w:next w:val="Normal"/>
    <w:link w:val="IntenseQuoteChar"/>
    <w:uiPriority w:val="30"/>
    <w:qFormat/>
    <w:rsid w:val="005A23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2330"/>
    <w:rPr>
      <w:i/>
      <w:iCs/>
      <w:noProof/>
      <w:color w:val="2F5496" w:themeColor="accent1" w:themeShade="BF"/>
      <w:lang w:bidi="ar-EG"/>
    </w:rPr>
  </w:style>
  <w:style w:type="character" w:styleId="IntenseReference">
    <w:name w:val="Intense Reference"/>
    <w:basedOn w:val="DefaultParagraphFont"/>
    <w:uiPriority w:val="32"/>
    <w:qFormat/>
    <w:rsid w:val="005A2330"/>
    <w:rPr>
      <w:b/>
      <w:bCs/>
      <w:smallCaps/>
      <w:color w:val="2F5496" w:themeColor="accent1" w:themeShade="BF"/>
      <w:spacing w:val="5"/>
    </w:rPr>
  </w:style>
  <w:style w:type="character" w:styleId="Hyperlink">
    <w:name w:val="Hyperlink"/>
    <w:basedOn w:val="DefaultParagraphFont"/>
    <w:uiPriority w:val="99"/>
    <w:unhideWhenUsed/>
    <w:rsid w:val="00A51602"/>
    <w:rPr>
      <w:color w:val="0563C1" w:themeColor="hyperlink"/>
      <w:u w:val="single"/>
    </w:rPr>
  </w:style>
  <w:style w:type="character" w:styleId="UnresolvedMention">
    <w:name w:val="Unresolved Mention"/>
    <w:basedOn w:val="DefaultParagraphFont"/>
    <w:uiPriority w:val="99"/>
    <w:semiHidden/>
    <w:unhideWhenUsed/>
    <w:rsid w:val="00A51602"/>
    <w:rPr>
      <w:color w:val="605E5C"/>
      <w:shd w:val="clear" w:color="auto" w:fill="E1DFDD"/>
    </w:rPr>
  </w:style>
  <w:style w:type="character" w:styleId="FollowedHyperlink">
    <w:name w:val="FollowedHyperlink"/>
    <w:basedOn w:val="DefaultParagraphFont"/>
    <w:uiPriority w:val="99"/>
    <w:semiHidden/>
    <w:unhideWhenUsed/>
    <w:rsid w:val="00BD330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k-5562/botschafter-des-heils-in-christo-1883/kanaan-und-die-waffenruestung-got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459</TotalTime>
  <Pages>1</Pages>
  <Words>4018</Words>
  <Characters>20093</Characters>
  <Application>Microsoft Office Word</Application>
  <DocSecurity>0</DocSecurity>
  <Lines>167</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איבט סלייח</cp:lastModifiedBy>
  <cp:revision>24</cp:revision>
  <dcterms:created xsi:type="dcterms:W3CDTF">2026-07-02T10:02:00Z</dcterms:created>
  <dcterms:modified xsi:type="dcterms:W3CDTF">2026-07-11T08:45:00Z</dcterms:modified>
</cp:coreProperties>
</file>