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B5A1B" w14:textId="3AC573F6" w:rsidR="00614739" w:rsidRDefault="00967B76" w:rsidP="00EF053E">
      <w:pPr>
        <w:bidi/>
        <w:jc w:val="both"/>
        <w:rPr>
          <w:rtl/>
        </w:rPr>
      </w:pPr>
      <w:hyperlink r:id="rId7" w:history="1">
        <w:r w:rsidR="00EF053E" w:rsidRPr="003C399F">
          <w:rPr>
            <w:rStyle w:val="Hyperlink"/>
            <w:rtl/>
          </w:rPr>
          <w:t>رسالة تيموثاوس الثانية (السينوبسيس)</w:t>
        </w:r>
      </w:hyperlink>
    </w:p>
    <w:p w14:paraId="31A5717C" w14:textId="6E032993" w:rsidR="00EF053E" w:rsidRDefault="00EF053E" w:rsidP="00EF053E">
      <w:pPr>
        <w:bidi/>
        <w:jc w:val="both"/>
        <w:rPr>
          <w:rtl/>
        </w:rPr>
      </w:pPr>
      <w:r w:rsidRPr="00EF053E">
        <w:t>John Nelson Darby</w:t>
      </w:r>
    </w:p>
    <w:p w14:paraId="0A5EEBA2" w14:textId="616CE533" w:rsidR="003C399F" w:rsidRDefault="004E6258" w:rsidP="003C399F">
      <w:pPr>
        <w:bidi/>
        <w:jc w:val="both"/>
        <w:rPr>
          <w:rtl/>
        </w:rPr>
      </w:pPr>
      <w:r>
        <w:rPr>
          <w:rtl/>
        </w:rPr>
        <w:t>تمهيد</w:t>
      </w:r>
    </w:p>
    <w:p w14:paraId="29A1D31C" w14:textId="5BF9ABDC" w:rsidR="004E6258" w:rsidRDefault="004E6258" w:rsidP="004E6258">
      <w:pPr>
        <w:bidi/>
        <w:jc w:val="both"/>
        <w:rPr>
          <w:rtl/>
        </w:rPr>
      </w:pPr>
      <w:r>
        <w:rPr>
          <w:rtl/>
        </w:rPr>
        <w:t>إن رسالة تيموثاوس الثانية لها طابع خاص جدًا. إنها انسكاب قلب رجل أسس كنيسة الله على الأرض وبناها بإرشاد من الله خارج فلسطين، وكتب هذه الرسالة أما</w:t>
      </w:r>
      <w:r w:rsidR="0075783A">
        <w:rPr>
          <w:rtl/>
        </w:rPr>
        <w:t>م</w:t>
      </w:r>
      <w:r>
        <w:rPr>
          <w:rtl/>
        </w:rPr>
        <w:t xml:space="preserve"> ارتداد الكنيسة وانحرافها عن المبادئ التي أنشأها عليها. الله بقي أمينًا؛ فأساسه كان مؤكدًا غير متزعزع؛ لكن العمل المسلّم للناس كان قد ضعُف وأصبح في حالة ارتداد. الرسول، وهو يشعر بالهزيمة بيقينه لهذه الحالة (التي انكشفت أيضًا كيفما كان متروكًا في ذلك الوقت) يسكب قلبه أمام أمينه تيموثاوس. والروح بالتالي يعرّفنا بهذه الصورة بالحق الجاد، بأن الكنيسة لم تحفظ حالتها الأولى، بينما هو يعرض لنا في الوقت ذاته طرق الأمان التي أعدّها الله بذاته للذين يطلبونه ويرغبون أن يرضونه وسط مثل هذه الحالة.</w:t>
      </w:r>
    </w:p>
    <w:p w14:paraId="16A67497" w14:textId="2DD6A866" w:rsidR="004E6258" w:rsidRDefault="00F92265" w:rsidP="004E6258">
      <w:pPr>
        <w:bidi/>
        <w:jc w:val="both"/>
        <w:rPr>
          <w:rtl/>
        </w:rPr>
      </w:pPr>
      <w:r>
        <w:rPr>
          <w:rtl/>
        </w:rPr>
        <w:t xml:space="preserve">الرسول يوحنا يخبرنا بسيرة ارتداد الكنيسة على الأرض كما وبدينونتها وبدينونة العالم. كما وأنه يرينا حياةً تدوم، مهما كانت حالة الكنيسة، كما يشاء، والتي تؤهلنا للتمتع بالله وتشكلنا لنشابهه في طبيعته وطابعه. يوحنا كان عليه أن يبقى شاهدًا إلى أن يجيء الرب. أما بولس بالمقابل، فهو يرى ارتداد ما قد بناه والذي سهر عليه بكل أمانة. هو "تشفع" عن الكنيسة، باستكماله ما نقص في آلام المسيح لأجلهم. لقد كان عليه أن يرى، بأن الكنيسة التي أحبها كثيرًا، والتي اعتنى بها كأم مرضعة برضيعها، والتي غرسها غرسًا لله على الأرض، بأنها ضعُفت في حالتها وفي شهادتها في العالم. لقد كان عليه أن يرى، كيف ابتعدت عن مصدر القوة وفسُدت. يا له من اختبار أليم! لكنه اختبار خادم الله في كل زمان وفي كل التدابير. صحيح أنه يرى قدرة الله عاملة بتأسيس شهادة على الأرض، لكنه يرى أيضًا كيف </w:t>
      </w:r>
      <w:r w:rsidR="008C614E">
        <w:rPr>
          <w:rtl/>
        </w:rPr>
        <w:t>ي</w:t>
      </w:r>
      <w:r>
        <w:rPr>
          <w:rtl/>
        </w:rPr>
        <w:t>سقط الناس سريعًا في ذلك؛ فهو يرى كيف يسقط البيت، الذي يشكل مسكن الروح القدس، في الارتداد والتشويش.</w:t>
      </w:r>
    </w:p>
    <w:p w14:paraId="7CE1EA75" w14:textId="755C6A56" w:rsidR="00F92265" w:rsidRDefault="00F92265" w:rsidP="00F92265">
      <w:pPr>
        <w:bidi/>
        <w:jc w:val="both"/>
        <w:rPr>
          <w:rtl/>
        </w:rPr>
      </w:pPr>
      <w:r>
        <w:rPr>
          <w:rtl/>
        </w:rPr>
        <w:t>ومع ذلك (ونحن سعداء بأن نكرر هذا مع الرسول) أساس الرب يبقى ثابتًا على الدوام. على الفرد أن يحفظ نفسه بعيدًا عن كل اثم، مهما كانت حالة الكيان ككل، وأن يحافظ على الشهادة الحقيقية عن اسم الرب، وإن تطلب الأمر، من أجل نفسه فقط. هذه المكانة في الشهادة لا يمكن أن تكون مفقودة عند نفس أمينة.</w:t>
      </w:r>
    </w:p>
    <w:p w14:paraId="24B5918F" w14:textId="3A137B02" w:rsidR="00B32D8E" w:rsidRDefault="00F92265" w:rsidP="00B32D8E">
      <w:pPr>
        <w:bidi/>
        <w:jc w:val="both"/>
        <w:rPr>
          <w:rtl/>
        </w:rPr>
        <w:sectPr w:rsidR="00B32D8E">
          <w:pgSz w:w="11906" w:h="16838"/>
          <w:pgMar w:top="1440" w:right="1440" w:bottom="1440" w:left="1440" w:header="708" w:footer="708" w:gutter="0"/>
          <w:cols w:space="708"/>
          <w:docGrid w:linePitch="360"/>
        </w:sectPr>
      </w:pPr>
      <w:r>
        <w:rPr>
          <w:rtl/>
        </w:rPr>
        <w:t>إن عزاء الرسول تأسس، بالنظر إلى الاختلاط والح</w:t>
      </w:r>
      <w:r w:rsidR="00EA54BA">
        <w:rPr>
          <w:rtl/>
        </w:rPr>
        <w:t>ي</w:t>
      </w:r>
      <w:r>
        <w:rPr>
          <w:rtl/>
        </w:rPr>
        <w:t>رة التي حلّت في الكنيسة، على هذين المبدأين. كما وأنه تذكر شركة وأمانة بعض النفوس الأمينة وفرح بها. لقد كان لديه رجال مثل تيموثاوس وأونيسيفوروس وسط ضيقات الإنجيل والهمّ الذي أصابه من خلال ذلك، حتى أنه تركه البعض، والذين كانوا ختم شهادته أمام الرب.</w:t>
      </w:r>
    </w:p>
    <w:p w14:paraId="613FE5DE" w14:textId="0B01DD85" w:rsidR="00F92265" w:rsidRDefault="00B32D8E" w:rsidP="00B32D8E">
      <w:pPr>
        <w:bidi/>
        <w:jc w:val="both"/>
        <w:rPr>
          <w:rtl/>
        </w:rPr>
      </w:pPr>
      <w:r>
        <w:rPr>
          <w:rtl/>
        </w:rPr>
        <w:t>إصحاح 1</w:t>
      </w:r>
    </w:p>
    <w:p w14:paraId="619BDEE0" w14:textId="1A1FD77F" w:rsidR="00B32D8E" w:rsidRDefault="00B32D8E" w:rsidP="00B32D8E">
      <w:pPr>
        <w:bidi/>
        <w:jc w:val="both"/>
        <w:rPr>
          <w:rtl/>
        </w:rPr>
      </w:pPr>
      <w:r>
        <w:rPr>
          <w:rtl/>
        </w:rPr>
        <w:t>يضع الرسول نفسه من البداية على الفور على أرضية النعمة والحياة الشخصية (التي لا تتغير أبدًا في طابعها الجوهري) خارجًا عن كل الامتيازات الكنسية. ليس أنها تغيّرت، لكنه لم يعُد قادرًا أن يربطها بالكيان العام على الأرض. هو يدعو نفسه هنا رسولاً بحسب وعد الحياة الذي في المسيح يسوع. هو لا يتكلم ببساطة عن المسيا، ولا عن رأس الجسد، وإنما عن وعد الحياة الذي فيه.</w:t>
      </w:r>
    </w:p>
    <w:p w14:paraId="529AD9FC" w14:textId="7CC9473C" w:rsidR="00B32D8E" w:rsidRDefault="00B32D8E" w:rsidP="00B32D8E">
      <w:pPr>
        <w:bidi/>
        <w:jc w:val="both"/>
        <w:rPr>
          <w:rtl/>
        </w:rPr>
      </w:pPr>
      <w:r>
        <w:rPr>
          <w:rtl/>
        </w:rPr>
        <w:t xml:space="preserve">هو يتّجه إلى ابنه المحبوب تيموثاوس. وهو يتذكر محبته ويرغب جدًا بأن يراه، إذ يتذكر الدموع التي ذرفها كما يبدو تيموثاوس، حينما زُجّ بولس في السجن، أو حينما كان مجبرًا أن ينفصل عنه في هذا الحدث، أو أيضًا عند وصوله خبر أسره. إن المعبّر عنه هنا، هي ثقة صديق يكلم شخصًا يعرف قلبه. نحن نرى في يسوع على الصليب شيئًا من هذه الثقة (ولكن في كماله الخاص به) فيما قاله ليوحنا ولأمه. وهذه الطريقة في التعبير لما كانت تليق ببولس. إن عواطف المحبة في الناس تظهر في احتياجات قلوبهم، في احتياجات الرب في تنازله. إن كل شيء فيه كامل بينما فينا نحن فالكل في مكانه الصحيح بواسطة النعمة. لكن عندما </w:t>
      </w:r>
      <w:r w:rsidR="008C614E">
        <w:rPr>
          <w:rtl/>
        </w:rPr>
        <w:t>يتوفر</w:t>
      </w:r>
      <w:r>
        <w:rPr>
          <w:rtl/>
        </w:rPr>
        <w:t xml:space="preserve"> التكريس القوي للخدمة، التي لا تعرف شيئًا سواه، فسيكون للطبيعة مكانتها الصحيحة </w:t>
      </w:r>
      <w:r w:rsidR="008C614E">
        <w:rPr>
          <w:rtl/>
        </w:rPr>
        <w:t>إلهيًا</w:t>
      </w:r>
      <w:r>
        <w:rPr>
          <w:rtl/>
        </w:rPr>
        <w:t>. إنه لم يكن مسموحًا أن يُضاف العسل إلى قربان التقدمة المكرسة، التي كان ينبغي إعدادها في النار.</w:t>
      </w:r>
    </w:p>
    <w:p w14:paraId="7338A8B7" w14:textId="537EBF86" w:rsidR="00B32D8E" w:rsidRDefault="00B32D8E" w:rsidP="00B32D8E">
      <w:pPr>
        <w:bidi/>
        <w:jc w:val="both"/>
        <w:rPr>
          <w:rtl/>
        </w:rPr>
      </w:pPr>
      <w:r>
        <w:rPr>
          <w:rtl/>
        </w:rPr>
        <w:t xml:space="preserve">الرسول لم يعُد يتكلم عن طابع عمله السامي، وإنما عن مركزه الشخصي الذي شعر به بصورة صحيحة بالروح (عدد 3). فباتباعه إثر خطوات أجداده خدم الله بضمير طاهر. هو كان إناءً مُعدًا للكرامة في كل نحو. </w:t>
      </w:r>
      <w:r w:rsidR="0075783A">
        <w:rPr>
          <w:rtl/>
        </w:rPr>
        <w:t>عبر أجيال عديدة تميّز أجداده بضمير صالح؛ وتقواه الشخصي، المؤسس على الحق ظهر في خدم</w:t>
      </w:r>
      <w:r w:rsidR="00EA54BA">
        <w:rPr>
          <w:rtl/>
        </w:rPr>
        <w:t>ته</w:t>
      </w:r>
      <w:r w:rsidR="0075783A">
        <w:rPr>
          <w:rtl/>
        </w:rPr>
        <w:t xml:space="preserve"> لله. بولس هنا لا يطلق حكمه على الحالة الباطنية لكل جيل من أجيال أجداده، وإنما هو يتكلم عن طابعه. إنه يتذكر فيما يتعلق بتيموثاوس حقيقة مشابهة؛ غير أنه ذُكر في تاريخها إيمانًا شخصيًا كان معروفًا للرسول شخصيًا، حتى أن الرابطة التي بينهما، وإن كانت رابطة عواطف شخصية، كانت مسيحية</w:t>
      </w:r>
      <w:r w:rsidR="00653659">
        <w:rPr>
          <w:rStyle w:val="FootnoteReference"/>
          <w:rtl/>
        </w:rPr>
        <w:footnoteReference w:id="1"/>
      </w:r>
      <w:r w:rsidR="0075783A">
        <w:rPr>
          <w:rtl/>
        </w:rPr>
        <w:t>.</w:t>
      </w:r>
      <w:r w:rsidR="00653659">
        <w:rPr>
          <w:rtl/>
        </w:rPr>
        <w:t xml:space="preserve"> لكن في عائلته كانت اليهودية مهملة تمامًا فيما يتعلق بالتزاماتها الظاهرة؛ فلأن والد تيموثاوس كان يونانيًا، وبالتالي كان زواج أمه اليهودية نجسًا بحسب الناموس، وتيموثاوس بنفسه كان نجسًا بحسب الناموس ومحرومًا من حقوقه اليهودية؛ </w:t>
      </w:r>
      <w:r w:rsidR="00EA54BA">
        <w:rPr>
          <w:rtl/>
        </w:rPr>
        <w:t>ف</w:t>
      </w:r>
      <w:r w:rsidR="00653659">
        <w:rPr>
          <w:rtl/>
        </w:rPr>
        <w:t>في الواقع لم يُختتن أيضًا عندما كان ولدًا. وأيضًا لم يكن بحسب الناموس أن بولس ختنه إلا إذا ارتدّ تيموثاوس. نحن نقرأ في نحميا، بأن الأولاد الذين أتوا من الأمم كما ومن زيجات بين اليهود والغرباء كانوا مفروزين عن إسرائيل. إن تصرف الرسول في هذا الصدد فاق الموصوف في الناموس. هنا هو لا يتكلم عن ذلك؛ فهو يغض الطرف كليًا عن الأب الأممي، إذ أنه يتكلم فقط</w:t>
      </w:r>
      <w:r w:rsidR="003218DE">
        <w:rPr>
          <w:rtl/>
        </w:rPr>
        <w:t xml:space="preserve"> عن إيمان أم تيموثاوس وجدته الشخصي، والعديم الرياء كما وعن إيمان تلميذه المحبوب.</w:t>
      </w:r>
    </w:p>
    <w:p w14:paraId="7A2F4293" w14:textId="655E6AF8" w:rsidR="00C0021C" w:rsidRDefault="00C0021C" w:rsidP="00C0021C">
      <w:pPr>
        <w:bidi/>
        <w:jc w:val="both"/>
        <w:rPr>
          <w:rtl/>
        </w:rPr>
      </w:pPr>
      <w:r>
        <w:rPr>
          <w:rtl/>
        </w:rPr>
        <w:t>إن حالة الكنيسة كانت مجرد فرصة جديدة لممارسة إيمان الرسول ونشاطه الغيور، الجريء. لقد ازدا</w:t>
      </w:r>
      <w:r w:rsidR="00DB5481">
        <w:rPr>
          <w:rtl/>
        </w:rPr>
        <w:t>د</w:t>
      </w:r>
      <w:r>
        <w:rPr>
          <w:rtl/>
        </w:rPr>
        <w:t>ت المصاعب والمخاطر من كل جانب، وانضم إليها أيضًا عدم أمانة المسيحيين. غير أن الله بغض النظر عن ذلك هو مع شعبه. هو لم يعطنا روح الفشل (الخوف)، بل روح المحبة والنصح، كيما يضرم العامل في حقل الرب، إنسان الله الماكث في شركة مع الله ليمثله على الأرض الموهبة المعطاة له و (كما يعبّر الرسول بقوة ووضوح تستدعي الدهشة) يحتمل الضيق مع الإنجيل بحسب قوة الله. لقد ذكر الرسول في الحالة التي أمامنا عطية خاصة من الروح، التي ائتُمنت</w:t>
      </w:r>
      <w:r w:rsidR="00AF6E5D">
        <w:rPr>
          <w:rtl/>
        </w:rPr>
        <w:t xml:space="preserve"> لتيموثاوس بوضع يديه. في رسالته الأولى هو يتكلم عن النبوة التي دعته أو رسمته ليحظى بهذه الموهبة، ويقول بأن هذه النبوة كانت مصحوبة بوضع أيدي المشيخة؛ هنا نحن نفهم بأن العطية أُعطيت له بوضع يديه.</w:t>
      </w:r>
    </w:p>
    <w:p w14:paraId="433AB9F2" w14:textId="40865A10" w:rsidR="00AF6E5D" w:rsidRDefault="00AF6E5D" w:rsidP="00AF6E5D">
      <w:pPr>
        <w:bidi/>
        <w:jc w:val="both"/>
        <w:rPr>
          <w:rtl/>
        </w:rPr>
      </w:pPr>
      <w:r>
        <w:rPr>
          <w:rtl/>
        </w:rPr>
        <w:t>يذك</w:t>
      </w:r>
      <w:r w:rsidR="00003425">
        <w:rPr>
          <w:rtl/>
        </w:rPr>
        <w:t>ّ</w:t>
      </w:r>
      <w:r>
        <w:rPr>
          <w:rtl/>
        </w:rPr>
        <w:t xml:space="preserve">ر الرسولُ تيموثاوسَ بهذا البرهان عن القوة والواقعية في خدمته </w:t>
      </w:r>
      <w:r w:rsidR="003530B7">
        <w:rPr>
          <w:rtl/>
        </w:rPr>
        <w:t>(</w:t>
      </w:r>
      <w:r>
        <w:rPr>
          <w:rtl/>
        </w:rPr>
        <w:t xml:space="preserve">كما وأيضًا في خدمة بولس شخصيًا) بالنظر إلى المقطع الذي أمامنا، حيث ممارستها كانت أصعب. </w:t>
      </w:r>
      <w:r w:rsidRPr="00AF6E5D">
        <w:rPr>
          <w:rtl/>
        </w:rPr>
        <w:t xml:space="preserve">عندما </w:t>
      </w:r>
      <w:r>
        <w:rPr>
          <w:rtl/>
        </w:rPr>
        <w:t>يكون كل شيء مزدهرًا</w:t>
      </w:r>
      <w:r w:rsidRPr="00AF6E5D">
        <w:rPr>
          <w:rtl/>
        </w:rPr>
        <w:t xml:space="preserve"> ويكون تقدم الإنجيل مرئيًا بوضوح حتى </w:t>
      </w:r>
      <w:r>
        <w:rPr>
          <w:rtl/>
        </w:rPr>
        <w:t>أن</w:t>
      </w:r>
      <w:r w:rsidRPr="00AF6E5D">
        <w:rPr>
          <w:rtl/>
        </w:rPr>
        <w:t xml:space="preserve"> العالم</w:t>
      </w:r>
      <w:r>
        <w:rPr>
          <w:rtl/>
        </w:rPr>
        <w:t xml:space="preserve"> يتأثر به، فسيجد المرء العمل سهلاً بالرغم من المصاعب والمقاومة، ويكون المرء (هكذا هو الإنسان) نفسه جريئًا ومثابرًا نتيجة هذه المقاومة. لكن </w:t>
      </w:r>
      <w:r w:rsidR="009332AE">
        <w:rPr>
          <w:rtl/>
        </w:rPr>
        <w:t>عندما يترك</w:t>
      </w:r>
      <w:r w:rsidR="00B00D20">
        <w:rPr>
          <w:rtl/>
        </w:rPr>
        <w:t xml:space="preserve"> آخرون، وبالأخص مسيحيون، العاملَ، عندما يجد الشر وضلال العدو طريقه وسط الشهادة، عندما تبرد المحبة وتتخوف حكمة الإنسان من أمانة العاملِ وتجد من المناسب بأن لا تستمر في تقدمها معه – في مثل هذه الظروف ليس بالأمر السهل الوقوف بثبات، والمواظبة في العمل وعدم فقدان الجرأة. </w:t>
      </w:r>
      <w:r w:rsidR="003530B7">
        <w:rPr>
          <w:rtl/>
        </w:rPr>
        <w:t>و</w:t>
      </w:r>
      <w:r w:rsidR="00B00D20">
        <w:rPr>
          <w:rtl/>
        </w:rPr>
        <w:t>لكي نثابر، لا بد وأن نكون قد حصلنا على مسيحيتنا مع الله، حت</w:t>
      </w:r>
      <w:r w:rsidR="00EA54BA">
        <w:rPr>
          <w:rtl/>
        </w:rPr>
        <w:t>ّ</w:t>
      </w:r>
      <w:r w:rsidR="00B00D20">
        <w:rPr>
          <w:rtl/>
        </w:rPr>
        <w:t xml:space="preserve">ما نعلم لماذا نقف بثبات. </w:t>
      </w:r>
      <w:r w:rsidR="00AA6AEC">
        <w:rPr>
          <w:rtl/>
        </w:rPr>
        <w:t>ينبغي علينا نحن أن نكون في شركة معه، لكيما تكون لنا القوة لاستكمال العمل في اسمه وليكون لنا الدعم من نعمته في كل زمان.</w:t>
      </w:r>
    </w:p>
    <w:p w14:paraId="797E8171" w14:textId="387A9F7D" w:rsidR="000C7DE5" w:rsidRDefault="000C7DE5" w:rsidP="000C7DE5">
      <w:pPr>
        <w:bidi/>
        <w:jc w:val="both"/>
        <w:rPr>
          <w:rtl/>
        </w:rPr>
      </w:pPr>
      <w:r>
        <w:rPr>
          <w:rtl/>
        </w:rPr>
        <w:t xml:space="preserve">فالله أعطانا روح القوة، المحبة والنصح. إن الرسول حصل على هذا الموقف من الله، حتى أنه كان كفوًا بأن يخبر تيموثاوس بالموهبة المطلوبة في خدمته؛ إلا أن حالة الروح والنفس التي استخدمت هذه الموهبة كانت جزءً من ميراث كل مسيحي إن </w:t>
      </w:r>
      <w:r w:rsidR="008C614E" w:rsidRPr="008C614E">
        <w:rPr>
          <w:rtl/>
        </w:rPr>
        <w:t xml:space="preserve">كان </w:t>
      </w:r>
      <w:r>
        <w:rPr>
          <w:rtl/>
        </w:rPr>
        <w:t xml:space="preserve">فعلاً مستندًا على الله. </w:t>
      </w:r>
      <w:r w:rsidR="00844B44">
        <w:rPr>
          <w:rtl/>
        </w:rPr>
        <w:t xml:space="preserve">وتيموثاوس أيضًا ما كان عليه أن يخجل لا من الشهادة التي لم تعد تمارس قوتها الأولى ظاهريًا في العالم، ولا من بولس، الذي أصبح الآن أسيرًا. ما أحلى بأن يكون لدينا ما هو أبدي ومتأسس على قدرة الله وعمله شخصيًا! صحيح أن أحزان الإنجيل كانت موجودة، لكنه كان عليه أن يتشارك فيها ولا أن يفزع منها، وإنما أن يثابر فيها بقوة الله. الله خلصنا ودعانا دعوة مقدسة، ليس حسب أعمالنا كما لو كان أي شيء متعلق بالإنسان، وإنما بحُكم قصده والنعمة المعطاة لنا في المسيح يسوع قبل تكوين العالم (عدد 9). هذا هو الأساس المضمون والذي لا يتزعزع لنفوسنا، الصخر الذي تصدم به أمواج المصاعب عبثًا، على الرغم من كونها قادرة على أن تضخّم قوتها </w:t>
      </w:r>
      <w:r w:rsidR="007561C4">
        <w:rPr>
          <w:rtl/>
        </w:rPr>
        <w:t xml:space="preserve">التي </w:t>
      </w:r>
      <w:r w:rsidR="00844B44">
        <w:rPr>
          <w:rtl/>
        </w:rPr>
        <w:t>لا يمكننا أن نقاومها ولو للحظة واحدة</w:t>
      </w:r>
      <w:r w:rsidR="007561C4">
        <w:rPr>
          <w:rtl/>
        </w:rPr>
        <w:t>، غير أنها تظهر عجزها تمامًا أمام قصد الله وعمله. إن مساعي العدو تُري فقط، بأنه عاجز تمامًا أمام ما هو الله وما عمله لأجلنا. وبذلك يربط الرسول خدمته وأيضًا آلامه التي اختبرها بصورة مباشرة. لكنه كان يعلم بمَن آمن، وسعادته كانت محفوظة بأمان لديه</w:t>
      </w:r>
      <w:r w:rsidR="00A819F5">
        <w:rPr>
          <w:rtl/>
        </w:rPr>
        <w:t xml:space="preserve"> (لدى الرب)</w:t>
      </w:r>
      <w:r w:rsidR="007561C4">
        <w:rPr>
          <w:rtl/>
        </w:rPr>
        <w:t>.</w:t>
      </w:r>
    </w:p>
    <w:p w14:paraId="30AC8BC0" w14:textId="4BF8477E" w:rsidR="00121831" w:rsidRDefault="00121831" w:rsidP="00121831">
      <w:pPr>
        <w:bidi/>
        <w:jc w:val="both"/>
        <w:rPr>
          <w:rtl/>
        </w:rPr>
      </w:pPr>
      <w:r>
        <w:rPr>
          <w:rtl/>
        </w:rPr>
        <w:t>إن ما علينا أن نطلبه هو قوة الروح، لكيما نجعل العطية المعطاة من الله جزءً من كياننا بالإيمان وأن نثبت بقلوبنا في إيمان عملي بيقين ارتباطنا بالمسيح على هذا الأساس الذي لا يتزعزع، والذي لا وجود له إلا في عدم دوران الله ومجده. لأن قصده الذي منحنا مقامًا ونصيبًا في المسيح، قد ظهر الآن بظهور المسيح هذا.</w:t>
      </w:r>
    </w:p>
    <w:p w14:paraId="0EDB923B" w14:textId="79FDD2AF" w:rsidR="005B56FF" w:rsidRDefault="005B56FF" w:rsidP="005B56FF">
      <w:pPr>
        <w:bidi/>
        <w:jc w:val="both"/>
        <w:rPr>
          <w:rtl/>
        </w:rPr>
      </w:pPr>
      <w:r>
        <w:rPr>
          <w:rtl/>
        </w:rPr>
        <w:t xml:space="preserve">إن الأمر لم يعُد يدور حول أمة اختارها الله في العالم ليُظهر فيها مبادئ حُكمه، طرق برّه، أناته، لطفه وقدرته على الأرض (حتى وإن كانت مشورته لا تتغير ودعوته مضمونة)، كما حدث ذلك في طرقه مع الشعب الذي دعاه. إنما بالحري يدور الأمر حول مشورة الله التي حُددت وقُررت في المسيح قبل تأسيس العالم، لإظهار مشورة مكانها موجود في طرق الله الخارجة عن نطاق العالم وما يفوق العالم، بارتباطها بشخص ابنه ليُعلن عن شعب متحد معه في المجد. فهي إذًا نعمة أُعطيت لنا في المسيح قبل تكوين العالم. إن قصد الله هذا، مُخفًى في مشوراته، ظهر بإعلان مَن فيه وُجد تحقيقه. هو لا يشتمل فقط على بركات في طرق الله مع الناس، وإنما على حياة، حياة </w:t>
      </w:r>
      <w:r w:rsidR="00571581">
        <w:rPr>
          <w:rtl/>
        </w:rPr>
        <w:t>أبدية للنفس وخلود للجسد. هكذا كان بولس رسولاً "بحسب وعد الحياة"</w:t>
      </w:r>
      <w:r w:rsidR="007C42C3">
        <w:rPr>
          <w:rtl/>
        </w:rPr>
        <w:t>.</w:t>
      </w:r>
    </w:p>
    <w:p w14:paraId="19888F51" w14:textId="1427818B" w:rsidR="007C42C3" w:rsidRDefault="004A791F" w:rsidP="007C42C3">
      <w:pPr>
        <w:bidi/>
        <w:jc w:val="both"/>
        <w:rPr>
          <w:rtl/>
        </w:rPr>
      </w:pPr>
      <w:r>
        <w:rPr>
          <w:rtl/>
        </w:rPr>
        <w:t>غير أن قصد الله هذا لم يكن قد تم من نحونا، طالما كان المسيح يعيش على الأرض، مع أن الحياة كانت فيه. إن قدرة الحياة، إلهيًا، قدرة مانحة حياة، عليها أن تظهر في دمار قدرة الموت، الذي أدخلته الخطية، والذي فيه تحكّم الشيطان بالخطاة. المسيح أباد الموت بقيامته وأنار الحياة والخلود بالإنجيل، وهي تلك الحالة حالة الحياة الأبدية، التي نقلت النفس والجسد من طرف الموت وسلطته. هكذا تتجه البشارة السارة عن هذا العمل لجميع الناس. هذا الإنجيل متأسس على مشورات الله الأزلية في شخص المسيح، مَن أكمل</w:t>
      </w:r>
      <w:r w:rsidR="00C830F7">
        <w:rPr>
          <w:rtl/>
        </w:rPr>
        <w:t xml:space="preserve"> العمل المطلوب لتحقيقها، ولذا فإن له طابع يفوق كليًا اليهودية وحُكم الله المجرد على الأرض. لذا فإنجيل بولس وُجّه لأناس، لجميع الناس، يهودًا وأممًا بلا فرق؛ لأنه إعلان المشورات الأزلية وسلطان الله وهو مشغول بحالة الإنسان الواقع تحت سلطة الموت وبعمل، بنصرة ينتقل الإنسان بواسطتها إلى خارج نطاق تلك السلطة إلى حالة جديدة كليًا متعلقة بسلطة الله ومشوراته. </w:t>
      </w:r>
      <w:r w:rsidR="00384E33">
        <w:rPr>
          <w:rtl/>
        </w:rPr>
        <w:t>وإذ رأى بولس آدمَ ميتًا بالخطية، أما المسيح حيًا في قدرة الحياة الإلهية، أخبر الناس بهذه البشارة السارة – بالتحرير وبحالة جديدة تمامًا للأمور.</w:t>
      </w:r>
    </w:p>
    <w:p w14:paraId="4AA16545" w14:textId="600348A1" w:rsidR="00DB5C1D" w:rsidRDefault="00DB5C1D" w:rsidP="00DB5C1D">
      <w:pPr>
        <w:bidi/>
        <w:jc w:val="both"/>
        <w:rPr>
          <w:rtl/>
        </w:rPr>
      </w:pPr>
      <w:r>
        <w:rPr>
          <w:rtl/>
        </w:rPr>
        <w:t xml:space="preserve">إن الرسول كان مدعوًا بأن يكرز بهذا الإنجيل كمُرسل. لأجل هذا تألم؛ وإذ كان يعلم بأنه تألم من أجل الإنجيل لم يخجل بهذه الآلام، لأنه كان يعلم بمَن آمن؛ فهو عرف قدرته. هو آمن بالإنجيل الذي كرز به ولأجل هذا أيضًا بالقدرة المنتصرة لمَن آمن به. لقد كان بوسعه أن يموت الحياة التي </w:t>
      </w:r>
      <w:r w:rsidR="00531F7B">
        <w:rPr>
          <w:rtl/>
        </w:rPr>
        <w:t>حصل عليها</w:t>
      </w:r>
      <w:r>
        <w:rPr>
          <w:rtl/>
        </w:rPr>
        <w:t xml:space="preserve"> من آدم الأول، وكان بوسعه أن يُصاب بالخزي في العالم وبه وأن يُهان؛ لكن الحياة في المسيح، القدرة التي اكتسب بها المسيح مقامًا للإنسان خارج حالته في آدم الأول، الحياة كما هي الآن في المسيح، لم يكن من الممكن أن </w:t>
      </w:r>
      <w:r w:rsidR="00343686">
        <w:rPr>
          <w:rtl/>
        </w:rPr>
        <w:t>تتأثر منه. ليس كما لو أن الحياة لم يكن لها وجود من قبل؛ وإنما الموت والذي كان له سلطان الموت لم يكونا مغلوبين، والطرف الآخر المغلق عن القبر كان معتمًا كله. شرارة واحدة كان بإمكانها أن تضيء العتمة للحظة، وهذا كان سبب لصالح استنتاج صحيح من الفريسيين، أما الحياة والخلود فقد وُجدا في المسيح فقط وفي قيامته.</w:t>
      </w:r>
    </w:p>
    <w:p w14:paraId="79063C19" w14:textId="66D40350" w:rsidR="00D3543D" w:rsidRDefault="00D3543D" w:rsidP="00D3543D">
      <w:pPr>
        <w:bidi/>
        <w:jc w:val="both"/>
        <w:rPr>
          <w:rtl/>
        </w:rPr>
      </w:pPr>
      <w:r>
        <w:rPr>
          <w:rtl/>
        </w:rPr>
        <w:t>غير أن هذا لا يستوفي الفكر المعبّر عنه هنا. الرسول لا يقول: "بما آمنت"، وإنما: "بمن آمنت"، وهذا فارق كبير؛ فالمسيحي يرتبط من خلال ذلك بشخص المسيح نفسه فيما يتعلق بثقته. الرسول تكلم عن الحق، لكن الحق مرتبط بشخص المسيح؛ فهو الحق. فيه يوجد للحق حياة وقوة وهو مرتبط بالمحبة ال</w:t>
      </w:r>
      <w:r w:rsidR="00A11528">
        <w:rPr>
          <w:rtl/>
        </w:rPr>
        <w:t>تي تطبقه على النفس وبالتالي تحفظه في القلب وتحفظ القلب به. "أنا عالم"، يقول الرسول، "بمن آمنت" هو استأمن سعادته بين يدي المسيح؛ ففيه كانت الحياة التي تشارك فيها؛ وفيه كانت القدرة التي أعالتها والتي حافظت على ميراث المجد الذي له في السماء – حيثما تظهر هذه الحياة مستعلنة. وإذ كان متشجعًا بهذا الرجاء ومؤتمنًا نفسه للمسيح، احتمل الرسول كل شيء من أجله ولأجل خاصته؛ فلقد خضع لجميع الآلام على الأرض وكان مستعدًا كل يوم بأن يموت. هو كان مؤتمنًا أفضل ما يسعده في مجد تلك الحياة الجديدة في يسوع وفي هذه الأثناء عمل في وسط الضيقات في كامل اليقين، بأنه اليوم الذي سيرى</w:t>
      </w:r>
      <w:r w:rsidR="00216915">
        <w:rPr>
          <w:rtl/>
        </w:rPr>
        <w:t xml:space="preserve"> فيه الرب وحيثما ستنتهي كل آلامه سيعود ويجد ما كان قد ائتمنه له، من دون أية خيبة أمل. وهو ينتظر ذلك اليوم </w:t>
      </w:r>
      <w:r w:rsidR="00027F42">
        <w:rPr>
          <w:rtl/>
        </w:rPr>
        <w:t xml:space="preserve">كان قد </w:t>
      </w:r>
      <w:r w:rsidR="00216915">
        <w:rPr>
          <w:rtl/>
        </w:rPr>
        <w:t>ائتمنه على سعادته وفرحه.</w:t>
      </w:r>
    </w:p>
    <w:p w14:paraId="6AD6F6D5" w14:textId="300FE6D6" w:rsidR="00216915" w:rsidRDefault="001F2819" w:rsidP="00216915">
      <w:pPr>
        <w:bidi/>
        <w:jc w:val="both"/>
        <w:rPr>
          <w:rtl/>
        </w:rPr>
      </w:pPr>
      <w:r>
        <w:rPr>
          <w:rtl/>
        </w:rPr>
        <w:t xml:space="preserve">بالإضافة إلى ذلك تقاربت سيرة حياته إلى نهايتها، وهو يوجه مهتمًا بسلامة الكنيسة على الأرض، عينه إلى تيموثاوس. هو ينذره بأن يكون ثابتًا، وأن يتمسك بالحق، كما سمعه من الرسول، لأنه كان شهادة </w:t>
      </w:r>
      <w:r w:rsidR="00EA54BA">
        <w:rPr>
          <w:rtl/>
        </w:rPr>
        <w:t>ل</w:t>
      </w:r>
      <w:r>
        <w:rPr>
          <w:rtl/>
        </w:rPr>
        <w:t>لرب؛ وهذا الحق كان عليه أن يحققه بالإيمان بالمسيح وبحسب قوة المحبة الموجودة في الشركة معه. هذا ما كان قد حققه الرسول أيضًا، كما رأينا. الحق والنعمة المنعشة في يسوع، المتمَسَّك بها في الإيمان والمحبة، التي تهب الحق قوته وقيمته، - هي دعائم الطاقة والأمانة لكل زمان، وبالأخص لأناس الله، عندما تكون الكنيسة عامة في عدم أمانة.</w:t>
      </w:r>
    </w:p>
    <w:p w14:paraId="465AA231" w14:textId="4D6D8669" w:rsidR="00BB695B" w:rsidRDefault="00BB695B" w:rsidP="00BB695B">
      <w:pPr>
        <w:bidi/>
        <w:jc w:val="both"/>
        <w:rPr>
          <w:rtl/>
        </w:rPr>
      </w:pPr>
      <w:r>
        <w:rPr>
          <w:rtl/>
        </w:rPr>
        <w:t>فكما علّم وعبّر الرسل عن الحق بالصورة التي عرضوها كصورة للتعليم الصحيح، فإنها التعبير الموحى به لما يريد الله أن يعلن عنه، وذلك في كل أجزاءه المختلفة وفي كل النواحي المزود بها الحق، بحسب طبيعة الله الحية وقدرته، التي هي حتمًا محوره ومنبعه.</w:t>
      </w:r>
      <w:r w:rsidR="00027F42">
        <w:rPr>
          <w:rtl/>
        </w:rPr>
        <w:t xml:space="preserve"> وهذ</w:t>
      </w:r>
      <w:r w:rsidR="0009074C">
        <w:rPr>
          <w:rtl/>
        </w:rPr>
        <w:t>ا التعبير كان اعتماد وجوده على إعلان مباشر. الله يعبّر عن كل ما يريد أن يخبر به كما هو وذلك في تصوير حي. كل ما هو قائم هو بكلمته. هو مصدر ومحور كل الأشياء، كل شيء نابع منه، مرتبط بشخص حي، أي به شخصيًا، الذي هو مصدر لكل شيء وبه يحتفظ كل شيء بكيان وجوده. هذا الكيان لا يمكن أن يتواجد إلا بالارتباط به؛ وعلاقة كل الأشياء به وبين بعضها البعض موجودة في تعبير أفكاره، على الأقل بقدر علاقته بالإنسان فيما يتعلق بكل هذه الأمور. إن ظهور الشر، إن كان من جهة الإرادة أو نتائجها في الدينونة يُري بأن العلاقة التي كانت مع الله مقطوعة؛ كما وفي نفس الوقت هذه العلاقة المقطوعة هي قدر حجم الشر.</w:t>
      </w:r>
    </w:p>
    <w:p w14:paraId="7DCA4315" w14:textId="4E42B488" w:rsidR="0009074C" w:rsidRDefault="0009074C" w:rsidP="0009074C">
      <w:pPr>
        <w:bidi/>
        <w:jc w:val="both"/>
        <w:rPr>
          <w:rtl/>
        </w:rPr>
      </w:pPr>
      <w:r>
        <w:rPr>
          <w:rtl/>
        </w:rPr>
        <w:t>بالتالي نحن نرى</w:t>
      </w:r>
      <w:r w:rsidR="00022EF5">
        <w:rPr>
          <w:rtl/>
        </w:rPr>
        <w:t xml:space="preserve"> قدر أهمية كلمة الله الذي لا قياس له. إنها تعبير الروابط المرتبط فيها كل الأشياء بالله، إن كان من جهة وجودها (الخليقة)، إن من جهة مشورات الله، أو حتى فيما يتعلق بطبيعة الله وروابط الإنسان به كما ونوال الحياة المستلمة منه والحفاظ على طابعها الحقيقي. فكما أن المسيح، الكلمة الحي، قد نزل من السماء، هكذا أيضًا كلمة الله تأتي من السماء وتعلن عما هناك؛ إلا أنها تلائم وكما فعل الكلمة الحي، ذاتها مع الإنسان على الأرض وتهديه في حال توفر الإيمان؛ لكنها تهديه إلى فوق حيثما مضى الكلمة الحي كإنسان.</w:t>
      </w:r>
    </w:p>
    <w:p w14:paraId="7014A4CA" w14:textId="1C0B8A1D" w:rsidR="00BC3BE0" w:rsidRDefault="00BC3BE0" w:rsidP="00BC3BE0">
      <w:pPr>
        <w:bidi/>
        <w:jc w:val="both"/>
        <w:rPr>
          <w:rtl/>
        </w:rPr>
      </w:pPr>
      <w:r>
        <w:rPr>
          <w:rtl/>
        </w:rPr>
        <w:t>كلما تأملنا في الكلمة أكثر، كلما ازداد إدراكنا لأهميتها. إنها كالمسيح، الكلمة الحي، مصدرها فوق وهي تعلن عما هناك؛ فإنها أيضًا، كما قيل</w:t>
      </w:r>
      <w:r w:rsidR="001960EB">
        <w:rPr>
          <w:rtl/>
        </w:rPr>
        <w:t xml:space="preserve"> سابقًا، متناسبة تمامًا مع الإنسان على الأرض، إذ أنها تقدم له معيارًا كاملاً ليكون في اتفاق تام مع ما هو فوق وتهدينا إن كنا روحيين إلى فوق – "سيرتنا في السموات". ينبغي علينا أن نفرّق ما بين الموقف الذي كان فيه الإنسان كابن آدم، ومقامه كابن الله. الناموس هو للإنسان باعتباره ابن آدم التعبير الكامل عن المطالبات المطالب بها، عن قاعدة حياته؛ فهو لم يُشِر له إلا "بالموت". من اللحظة التي نحن فيها أولادٌ لله تصبح حياة ابن الله كإنسان على الأرض قاعدة حياتنا. "</w:t>
      </w:r>
      <w:r w:rsidR="001960EB" w:rsidRPr="001960EB">
        <w:rPr>
          <w:rtl/>
        </w:rPr>
        <w:t xml:space="preserve"> فَكُونُوا مُتَمَثِّلِينَ بِاللهِ كَأَوْلاَدٍ أَحِبَّاءَ،  2 وَاسْلُكُوا فِي الْمَحَبَّةِ كَمَا أَحَبَّنَا الْمَسِيحُ أَيْضًا </w:t>
      </w:r>
      <w:r w:rsidR="001960EB">
        <w:rPr>
          <w:rtl/>
        </w:rPr>
        <w:t>"</w:t>
      </w:r>
    </w:p>
    <w:p w14:paraId="6F6DBE5B" w14:textId="59363A92" w:rsidR="00656CCF" w:rsidRDefault="001960EB" w:rsidP="00891F8A">
      <w:pPr>
        <w:bidi/>
        <w:jc w:val="both"/>
        <w:rPr>
          <w:rtl/>
        </w:rPr>
      </w:pPr>
      <w:r>
        <w:rPr>
          <w:rtl/>
        </w:rPr>
        <w:t>الله كمَن هو أصل لكل ما هو قائم ومحور كل سيادة وكل كيان سواه، هو في طبيعته</w:t>
      </w:r>
      <w:r w:rsidR="009B508C">
        <w:rPr>
          <w:rtl/>
        </w:rPr>
        <w:t xml:space="preserve"> محور وحافظ كل الأشياء. من جهة مشوراته المسيح هو المحور، وهنا يوجد للإنسان مكانة خاصة. إن مسرة الحكمة كانت أبدية فيه، وكل شيء سيكون خاضعًا تحت قدميه.</w:t>
      </w:r>
      <w:r w:rsidR="00891F8A">
        <w:rPr>
          <w:rtl/>
        </w:rPr>
        <w:t xml:space="preserve"> لكيلا تنفصل طبيعة الله ومشوراته (ما هو في الحقيقة مستحيل حدوثه، وأيضًا لا يمكن حدوثه من جهة مشوراته)، صار الله إنسانًا. المسيح هو الله ظاهرًا في الجسد – الكلمة صار جسدًا. بهذه الصورة نرى الطبيعة الإلهية، التعبير عن هذه الطبيعة، التي يتشكل فيها موضوع ومحور مشورات الله. هكذا المسيح هو الحق، محور كل الروابط القائمة: الكل يُشير إليه. إما أننا به وله أو ضده: الكل وجوده به. إن دين أحد فسيحدث لأنه عدوه. المسيح هو (روحيًا) حياة ما يُسرّ كل عطاء للطبيعة الإلهية، كما هو أيضًا حاملٌ لكل شيء موجود. إعلانه يكشف عن المكانة الحقيقية لكل شيء: هو الحق. كل ما يقوله هو روح وحياة</w:t>
      </w:r>
      <w:r w:rsidR="0003496E">
        <w:rPr>
          <w:rtl/>
        </w:rPr>
        <w:t>، لأنها كلمات الله، إما أنها تعمل بالانعاش متى ما تعامل بالنعمة، أو بالقضاء، حالما دخل في مسؤولية المخلوق.</w:t>
      </w:r>
    </w:p>
    <w:p w14:paraId="1071CA42" w14:textId="4FB733DE" w:rsidR="00DE0595" w:rsidRDefault="00DE0595" w:rsidP="00DE0595">
      <w:pPr>
        <w:bidi/>
        <w:jc w:val="both"/>
        <w:rPr>
          <w:rtl/>
        </w:rPr>
      </w:pPr>
      <w:r>
        <w:rPr>
          <w:rtl/>
        </w:rPr>
        <w:t xml:space="preserve">إلا أن هذا ليس كل ما في الأمر. المسيح هو إعلان المحبة. الله محبة، وفي يسوع تظهر المحبة في نشاطها ويعرفها القلب الذي يعرفه. قلب كهذا يحيا في المحبة ويعرف المحبة في الله. أما المسيح فهو أيضًا الموضوع المُعلَن لنا فيه عن الله والمدعوين بأن نضع كامل ثقتنا فيه. لقد وُلد الإيمان بالإعلان عن المسيح. صحيح أن الإيمان كان موجودًا بإعلانات جزئية عن ذات الموضوع، والتي عرّف بواسطتها الله عن نفسه؛ إلا أنها كانت فقط إعلانات جزئية، منبئة عما قد تمّ بالكامل في إعلان المسيح، ابن الله. إن موضوع الإيمان هو دائمًا كما هو لا يتغير: في القديم كان ما تكلمت عنه المواعيد والنبوات؛ والآن </w:t>
      </w:r>
      <w:r w:rsidR="0012654E">
        <w:rPr>
          <w:rtl/>
        </w:rPr>
        <w:t xml:space="preserve">هو الإعلان الشخصي لكل ما هو الله – "صورة الله </w:t>
      </w:r>
      <w:r w:rsidR="00DB5481">
        <w:rPr>
          <w:rtl/>
        </w:rPr>
        <w:t>غير المنظور</w:t>
      </w:r>
      <w:r w:rsidR="0012654E">
        <w:rPr>
          <w:rtl/>
        </w:rPr>
        <w:t>"، الذي فيه الآب أيضًا معروف.</w:t>
      </w:r>
    </w:p>
    <w:p w14:paraId="58A0BAD8" w14:textId="465BD9DF" w:rsidR="00343686" w:rsidRDefault="005D6EA0" w:rsidP="00343686">
      <w:pPr>
        <w:bidi/>
        <w:jc w:val="both"/>
        <w:rPr>
          <w:rtl/>
        </w:rPr>
      </w:pPr>
      <w:r>
        <w:rPr>
          <w:rtl/>
        </w:rPr>
        <w:t>فالإيمان والمحبة منشأهما، منبعهما في الموضوع الذي بعث بهما بالنعمة في النفس، في الموضوع الذي تعلّم المرء فيه ما هي المحبة، ويُمارَس الإيمان بالنظر إليه. به نحن نؤمن بالله. "الله لم يره أحد؛ الابن الوحيد الذي في حضن الآب هو خبّر." هكذا أُعلن الحق؛ لأن يسوع هو الحق، التعبير عن ماهية الله، بحيث أنه بهذا الشكل كل الأشياء ستوضع في محلها بصورة كاملة، إن في علاقتها الحقيقية بالله كما وفي علاقتها بين بعضها البعض. الإيمان والمحبة أصلهما موجود في إعلان ابن الله، إعلان الله كالمخلص في المسيح.</w:t>
      </w:r>
    </w:p>
    <w:p w14:paraId="4CC21CEC" w14:textId="307EF779" w:rsidR="005D6EA0" w:rsidRDefault="00700BE8" w:rsidP="005D6EA0">
      <w:pPr>
        <w:bidi/>
        <w:jc w:val="both"/>
        <w:rPr>
          <w:rtl/>
        </w:rPr>
      </w:pPr>
      <w:r>
        <w:rPr>
          <w:rtl/>
        </w:rPr>
        <w:t>لكن هنالك جانب آخر من جهة تتميم عمل الله ومشوراته لا زلنا لم نتصدر له، ألا وهو الإخبار بالحق وبمعرفة الله. إنه عمل الروح القدس</w:t>
      </w:r>
      <w:r w:rsidR="00FA7F29">
        <w:rPr>
          <w:rtl/>
        </w:rPr>
        <w:t>، المتحد فيه كل من الحق والحياة؛ لأننا وُلدنا بالكلمة. الروح هو القوة الإلهية في الألوهية، التي تعمل في كل ما يربط الله بالمخلوق أو المخلوق بالله. وإذ أنه يعمل كالله بكمال إلهي، باتحاد مع الآب والابن، يُعلن الروح القدس عن المشورات التي تكلمنا عنها ويجعل لها تأثير على القلب بحسب قصد الآب وبإعلان شخص الابن وعمله.</w:t>
      </w:r>
    </w:p>
    <w:p w14:paraId="30CF9DF2" w14:textId="3236DAE9" w:rsidR="006F435A" w:rsidRDefault="00515EF6" w:rsidP="002F1857">
      <w:pPr>
        <w:bidi/>
        <w:jc w:val="both"/>
        <w:rPr>
          <w:rtl/>
        </w:rPr>
      </w:pPr>
      <w:r>
        <w:rPr>
          <w:rtl/>
        </w:rPr>
        <w:t xml:space="preserve">عند قولي قوة إلهية فلست أعني بذلك تفسير لاهوتي، لأني لست مشغولاً هنا بذلك، وإنما بتقديم حق عملي. </w:t>
      </w:r>
      <w:r w:rsidR="007169C9">
        <w:rPr>
          <w:rtl/>
        </w:rPr>
        <w:t xml:space="preserve">لأنه وإن  كان كل ما يتعلق بالخليقة منسوب للآب وللابن (ما عدا الدينونة المسلمة فقط للابن وحده، لأنه هو ابن الإنسان)، فالنشاط المباشر في الخليقة وفي المخلوق، أينما كان، فهو منسوب للروح. إن روح الله كان يرف على وجه المياه، حينما تكونت الأرض؛ السماء تزيّنت بالروح؛ ونحن وُلدنا من الروح وختمنا بالروح؛ أناس الله القديسون تكلموا، مساقين بالروح؛ والمواهب هي من عمل الروح، الذي يقسم لكل واحد كما يشاء؛ هو يشهد مع روحنا؛ هو يئن فينا؛ نحن نصلي بالروح القدس، إن وهبتنا النعمة بأن نصلي هكذا. الرب بنفسه، وهو مولود كإنسان في هذا العالم وُلد بالروح القدس؛ فبروح الله أخرج الشياطين. الروح يشهد عن كل شيء، أي </w:t>
      </w:r>
      <w:r w:rsidR="00EE0048">
        <w:rPr>
          <w:rtl/>
        </w:rPr>
        <w:t xml:space="preserve">عن كل الحق في الكلمة: محبة الآب، طبيعة الله، ومجده، طابعه كما وشخص الابن، مجده ومحبته وعمله تشكل مع كل ما له صلة بالإنسان في هذه الحقائق موضوع شهادته. </w:t>
      </w:r>
      <w:r w:rsidR="00F974AC">
        <w:rPr>
          <w:rtl/>
        </w:rPr>
        <w:t>إن شهادة الروح بخصوص هذه الأمور هي الكلمة، وإذ أنها تُقدّم بوساطة أناس فإنها تأخذ شكل الحق كما هو مُخبَر عنه رسميًا بإعلان. المسيح هو، وكما قد رأينا، الحق، المحور لكل طرق الله؛ لكن الذي نتكلم عنه الآن هو الإخبار الإلهي بهذا الحق؛ وفي هذا الخصوص يمكن القول بأن الكلمة هي الحق</w:t>
      </w:r>
      <w:r w:rsidR="00F974AC">
        <w:rPr>
          <w:rStyle w:val="FootnoteReference"/>
          <w:rtl/>
        </w:rPr>
        <w:footnoteReference w:id="2"/>
      </w:r>
      <w:r w:rsidR="00F974AC">
        <w:rPr>
          <w:rtl/>
        </w:rPr>
        <w:t>.</w:t>
      </w:r>
      <w:r w:rsidR="00ED4E8B">
        <w:rPr>
          <w:rtl/>
        </w:rPr>
        <w:t xml:space="preserve"> غير أنه بالرغم من أن الحق المُعلَن يُخبَر به بوساطة أناس وأيضًا له شكل يتناسب مع الإنسان، إلا أن مصدره إلهي، والذي أخبر به هو إلهي – هو المكتوب عنه: "هو لا يتكلم عن نفسه"، أي ليس من نفسه بالانفصال عن الآب والابن. إن الكلمة، إعلان الحق، فيه بالتالي كل الأعماق، مجمل الروابط، الرابطة التي لا تنقطع مع الله (التي من دونها لما كان سيكون حقًا؛ لأن كل ما هو منفصل عن الله هو كذب)، التي تملك بحد ذاتها الحق ولا بد أن تمتلكه، لأنها التعبير عن روابط كل الأمور بالله في المسيح، أي التعبير عن أفكار الله، التي وحدها تعبّر عن جميع هذه الروابط. </w:t>
      </w:r>
      <w:r w:rsidR="006F435A">
        <w:rPr>
          <w:rtl/>
        </w:rPr>
        <w:t>بالطبع الكلمة أيضًا تحكم على كل ما يتناغم مع هذه الروابط، وذلك إذ تحكم عليها بحسب قيمة العلاقة التي انقطعت بالنظر إلى الله والمركز الذي كان في فكرها</w:t>
      </w:r>
      <w:r w:rsidR="006F435A">
        <w:rPr>
          <w:rStyle w:val="FootnoteReference"/>
          <w:rtl/>
        </w:rPr>
        <w:footnoteReference w:id="3"/>
      </w:r>
      <w:r w:rsidR="002F1857">
        <w:rPr>
          <w:rtl/>
        </w:rPr>
        <w:t>. إن قُبلت الكلمة بواسطة عمل الروح القدس المحيي في القلب، فهذا يبرهن على قوته؛ الإيمان يكون موجودًا، والنفس تكون في صلة فعلية، حية وعملية بالله، وفق ما أتى تعبيره في الإعلان التي تقبلته. عندما يجد الحق له طريقًا (الذي يتكلم عن محبة الله، القداسة، التطهير من كل خطية، عن الحياة الأبدية وعلاقة الأولاد بأبيهم) في القلب، فإنه ينقلنا لنصير في علاقة فعلية، حاضرة وحية بالله، بحسب قوة كل هذه الحقائق</w:t>
      </w:r>
      <w:r w:rsidR="00FC62DA">
        <w:rPr>
          <w:rtl/>
        </w:rPr>
        <w:t xml:space="preserve"> كما يفهمها الله وكما أعلنها للنفس.</w:t>
      </w:r>
      <w:r w:rsidR="00DB1D08">
        <w:rPr>
          <w:rtl/>
        </w:rPr>
        <w:t xml:space="preserve"> فهذه الحقائق حية وفعالة في النفس بالروح القدس؛ واليقين بهذا الإعلان عن الحق، واليقين بحق ما استُعلن، الإصغاء الصادق لصوت الله في كلمته، هو الإيمان.</w:t>
      </w:r>
    </w:p>
    <w:p w14:paraId="7D78EB3E" w14:textId="1418B53C" w:rsidR="00DF700F" w:rsidRDefault="00DF700F" w:rsidP="00DF700F">
      <w:pPr>
        <w:bidi/>
        <w:jc w:val="both"/>
        <w:rPr>
          <w:rtl/>
        </w:rPr>
      </w:pPr>
      <w:r>
        <w:rPr>
          <w:rtl/>
        </w:rPr>
        <w:t>إلا أن كل هذا هو صحيح في الكلمة المعلنة، قبل أن أومن به، ولكي أومن به، أي بالحق؛ لكن الروح القدس وحده يجعلنا نعي في الكلمة لصوت الله وبالتالي يُظهر الإيمان إلى خارج. إن المُعلن في كلمة الله هو التعبير عما هو لمَن لا نهاية له من جانب واحد ومن الجانب الآخر المعبّر عنه فيمن له نهاية؛ فإنه التعبير الإلهي لما هو في أعماق طبيعة الله – الله، الذي منه كل شيء، المرتبط به وبحقوقه كل شيء -، ولكنه، إذ</w:t>
      </w:r>
      <w:r w:rsidR="00D20921">
        <w:rPr>
          <w:rtl/>
        </w:rPr>
        <w:t xml:space="preserve"> هو</w:t>
      </w:r>
      <w:r>
        <w:rPr>
          <w:rtl/>
        </w:rPr>
        <w:t xml:space="preserve"> خارج عن نطاق الله، معروض في الخليقة فيمَن له نهاية.</w:t>
      </w:r>
    </w:p>
    <w:p w14:paraId="12ED7233" w14:textId="78BE6177" w:rsidR="00D20921" w:rsidRDefault="00D20921" w:rsidP="00D20921">
      <w:pPr>
        <w:bidi/>
        <w:jc w:val="both"/>
        <w:rPr>
          <w:rtl/>
        </w:rPr>
      </w:pPr>
      <w:r>
        <w:rPr>
          <w:rtl/>
        </w:rPr>
        <w:t>إن اتحاد الله والإنسان في شخص المسيح، كما قد رأينا، هو المحور المركزي – يمكننا القول (الآن حيث نعلم) النقطة المحورية المطلوبة لكل هذه الأشياء. والكلمة الموحاة هي التعبير عن ذلك بحسب كمال الله وفي صيغ بشرية، المجد لله على ذلك! إذ أن المخلص هو الموضوع الأساسي للأسفار؛ "لأنها"، يقول، "هي تشهد لي". ولكن إذ أن هذه الكلمة إلهية وموحًى بها من الله، فإنها التعبير الإلهي عن الطبيعة الإلهية، الأقانيم الإلهية والمشورات. لا شيء يمكنه أن يحتل هذا المكان ما لم يكن موحًى به بهذه الصورة؛ لأنه لا أحد غير الله يمكنه أن يعبّر أو يُعلن بصورة كاملة عن ماهية الله. لذا فالكلمة بحسب مضمونها ليس لها حدود؛ لأنها هي التعبير عن أعماق الطبيعة الإلهية وهي مرتبطة بها، وبالتالي هي في هذا الصدد لا حد لها، مع أنها معبّرة في مفهوم محدود</w:t>
      </w:r>
      <w:r w:rsidR="001C1F06">
        <w:rPr>
          <w:rtl/>
        </w:rPr>
        <w:t xml:space="preserve"> وهي محدودة تعبيريًا وهي ملائمة للإنسان المحدود. </w:t>
      </w:r>
      <w:r w:rsidR="0030310A">
        <w:rPr>
          <w:rtl/>
        </w:rPr>
        <w:t>ليس غير الكلمة الموحى بها هي التعبير للأفكار الإلهية والحق</w:t>
      </w:r>
      <w:r w:rsidR="00997A7B">
        <w:rPr>
          <w:rtl/>
        </w:rPr>
        <w:t>،</w:t>
      </w:r>
      <w:r w:rsidR="0030310A">
        <w:rPr>
          <w:rtl/>
        </w:rPr>
        <w:t xml:space="preserve"> لا شيء يرتبط ارتباطًا مباشرًا بالمصدر الغير مغشوش (مخلوط)، حتى وإن كان استقاؤه من ذات المصدر؛ وإلا فإن الرابطة المباشرة ستنقطع. والذي يُقال لا يعود إلهيًا. من الممكن أن يحتوي على الكثير من الحقائق، لكن يعوزه الأصل الحي، الذي لا حد له، الرابطة مع الله، الإرشاد المباشر والغير منقطع من الله؛ فالذي لا حد له لم يعُد له وجود. الشجرة تنمو من جذورها وتكوّنها كلها؛ فقوة الحياة، العصارة النابعة من الجذور تخترق كل فروعها. ربما ننظر إلى فرع فيها أو إلى آخر كما منحه الله مكانه، كجزء من الشجرة؛ ومن الممكن أن نندهش من أهمية الساق، من جمال النمو في أصغر </w:t>
      </w:r>
      <w:r w:rsidR="00BA7449">
        <w:rPr>
          <w:rtl/>
        </w:rPr>
        <w:t>تفاصيل الأغصان والأوراق كما وببهاء كل الكيان، الذي فيه توحّد القوة الحية الحرية وتناغم الشكل. وندرك بأنه كيان متسق ومولود من ذات الحياة. الأوراق، البراعم، الثمار – جميعها تشهد عن دفء الشمس الإلهية التي دخلت في نموها، من ذلك المنبع المتدفق والذي لا ينضب أبدًا، الذي تتغذى منه. غير أننا لا يمكننا أن نفصل أي جزء، مهما بلغ جماله، عن الشجرة، دون أن نحرمه من قوة الحياة وارتباطه بكل الكيان.</w:t>
      </w:r>
    </w:p>
    <w:p w14:paraId="3AADF98F" w14:textId="6F26A65A" w:rsidR="00556CA0" w:rsidRDefault="00556CA0" w:rsidP="00556CA0">
      <w:pPr>
        <w:bidi/>
        <w:jc w:val="both"/>
        <w:rPr>
          <w:rtl/>
        </w:rPr>
      </w:pPr>
      <w:r>
        <w:rPr>
          <w:rtl/>
        </w:rPr>
        <w:t xml:space="preserve">عندما </w:t>
      </w:r>
      <w:r w:rsidR="00261D87">
        <w:rPr>
          <w:rtl/>
        </w:rPr>
        <w:t>يظهر سلطان روح الله الحق، فهو ينمو بارتباطه بالمصدر، إما في إعلان، أو كذلك في حياة الفرد وخدمته، على الرغم من أنه في كلا الحالتين الأخيرة، وبسبب ضعف الإنسان، يدخل اختلاط مع عناصر أخرى. متى ما فهم روح الإنسان الحق ويسعى بأن يعطيه شكلاً أو صيغة، فإنه يفعل ذلك بحسب قدرته كإنسان، التي ليست هي مصدره. الحق كيفما هو يعبّر عنه، وإن كان نقيًا في حد ذاته، يكون منفصلاً عن مصدره وعن كل الكيان؛ لكن عدا عن ذلك دائمًا ما تحمل الصيغة التي يمنحها الإنسان له ختم</w:t>
      </w:r>
      <w:r w:rsidR="00B92B42">
        <w:rPr>
          <w:rtl/>
        </w:rPr>
        <w:t>َ</w:t>
      </w:r>
      <w:r w:rsidR="00261D87">
        <w:rPr>
          <w:rtl/>
        </w:rPr>
        <w:t xml:space="preserve"> ضعف الإنسان. هو فهمها جزئيًا فقط وهو يقدم فقط جزءً من الحق، وعندها لا يعود الحق حقًا. إضافة لذلك لا بد له</w:t>
      </w:r>
      <w:r w:rsidR="006B53D1">
        <w:rPr>
          <w:rtl/>
        </w:rPr>
        <w:t xml:space="preserve"> حتمًا</w:t>
      </w:r>
      <w:r w:rsidR="00261D87">
        <w:rPr>
          <w:rtl/>
        </w:rPr>
        <w:t xml:space="preserve"> أن يلبسه صيغة</w:t>
      </w:r>
      <w:r w:rsidR="006B53D1">
        <w:rPr>
          <w:rtl/>
        </w:rPr>
        <w:t xml:space="preserve"> جديدة</w:t>
      </w:r>
      <w:r w:rsidR="00261D87">
        <w:rPr>
          <w:rtl/>
        </w:rPr>
        <w:t>، حال أن أخرجه</w:t>
      </w:r>
      <w:r w:rsidR="006B53D1">
        <w:rPr>
          <w:rtl/>
        </w:rPr>
        <w:t xml:space="preserve"> من دائرة الحق التي وضعه الله فيها، </w:t>
      </w:r>
      <w:r w:rsidR="00B92B42">
        <w:rPr>
          <w:rtl/>
        </w:rPr>
        <w:t>حُلّة</w:t>
      </w:r>
      <w:r w:rsidR="006B53D1">
        <w:rPr>
          <w:rtl/>
        </w:rPr>
        <w:t xml:space="preserve"> من الإنسان؛ وفي الحال يختلط الضلال به. وهكذا لا يعود الحق الذي يردده جزءً حيًا من الكيان الكلي، وإنما يبقى منفردًا ولأجل هذا لا يعود حقًا؛ وبالفعل يكون مختلطًا بضلال.- هذا هو</w:t>
      </w:r>
      <w:r w:rsidR="00D1194D">
        <w:rPr>
          <w:rtl/>
        </w:rPr>
        <w:t xml:space="preserve"> علم</w:t>
      </w:r>
      <w:r w:rsidR="006B53D1">
        <w:rPr>
          <w:rtl/>
        </w:rPr>
        <w:t xml:space="preserve"> اللاهوت.</w:t>
      </w:r>
    </w:p>
    <w:p w14:paraId="38C8CDAC" w14:textId="03920BA8" w:rsidR="00B92B42" w:rsidRDefault="00B92B42" w:rsidP="00B92B42">
      <w:pPr>
        <w:bidi/>
        <w:jc w:val="both"/>
        <w:rPr>
          <w:rtl/>
        </w:rPr>
      </w:pPr>
      <w:r>
        <w:rPr>
          <w:rtl/>
        </w:rPr>
        <w:t>في الحق نجد، متى ما عبّر عنه الله</w:t>
      </w:r>
      <w:r w:rsidR="006F3032">
        <w:rPr>
          <w:rtl/>
        </w:rPr>
        <w:t xml:space="preserve">، محبة، قداسة، سيادة، </w:t>
      </w:r>
      <w:r w:rsidR="006F3032" w:rsidRPr="006F3032">
        <w:rPr>
          <w:rtl/>
        </w:rPr>
        <w:t>كما هي في حد ذاتها تعبير عن علاقته بالإنسان ومجد كيانه</w:t>
      </w:r>
      <w:r w:rsidR="006F3032">
        <w:rPr>
          <w:rtl/>
        </w:rPr>
        <w:t xml:space="preserve">. أما إذا منحه الإنسان صيغة، فكل هذا سيكون مفقودًا. ولا يمكن أن يكون غير ذلك، لأنه الإنسان هو الذي يعطيه الصيغة. إنه لم يعُد الله المتكلم. الله يمنح للحق صيغة كاملة، أي بمعنى أنه يمنحها تعبيرًا بكلمات موثوق بها. إن أعطاه الإنسان صيغة، فإنه لن يعود فيما بعد الحق المعطى من الله. لذا ففي غاية الأهمية بأن نتمسك بالحق في الصيغة التي منحها له الله، إن </w:t>
      </w:r>
      <w:r w:rsidR="00E34F37">
        <w:rPr>
          <w:rtl/>
        </w:rPr>
        <w:t>كانت</w:t>
      </w:r>
      <w:r w:rsidR="006F3032">
        <w:rPr>
          <w:rtl/>
        </w:rPr>
        <w:t xml:space="preserve"> صورة أو شكلاً كما هو عبّر به؛ لأنه إن فعلنا ذلك نكون مرتبطين بالله وفق المصداقية التي هو أعلنها. هذا الإعلان الإلهي للحق هو للنفس المعونة المضمونة حال </w:t>
      </w:r>
      <w:r w:rsidR="008E47B0">
        <w:rPr>
          <w:rtl/>
        </w:rPr>
        <w:t>فقدان</w:t>
      </w:r>
      <w:r w:rsidR="006F3032">
        <w:rPr>
          <w:rtl/>
        </w:rPr>
        <w:t xml:space="preserve"> الكنيسة</w:t>
      </w:r>
      <w:r w:rsidR="008E47B0">
        <w:rPr>
          <w:rtl/>
        </w:rPr>
        <w:t xml:space="preserve"> وتوقف قوتها وطاقتها، هو سند الضعفاء متى ما لم يعُد ما يحمل اسم كنيسة يتفق مع طابعها المنصوص به في الرسالة الأولى كـ"عامود الحق وقاعدته"</w:t>
      </w:r>
      <w:r w:rsidR="008E47B0">
        <w:rPr>
          <w:rStyle w:val="FootnoteReference"/>
          <w:rtl/>
        </w:rPr>
        <w:footnoteReference w:id="4"/>
      </w:r>
      <w:r w:rsidR="008E47B0">
        <w:rPr>
          <w:rtl/>
        </w:rPr>
        <w:t>.</w:t>
      </w:r>
    </w:p>
    <w:p w14:paraId="14D5EC8C" w14:textId="1DB040F8" w:rsidR="0033777B" w:rsidRDefault="0033777B" w:rsidP="0033777B">
      <w:pPr>
        <w:bidi/>
        <w:jc w:val="both"/>
        <w:rPr>
          <w:rtl/>
        </w:rPr>
      </w:pPr>
      <w:r>
        <w:rPr>
          <w:rtl/>
        </w:rPr>
        <w:t>إن ما تمسكنا به، هو الحق، الحق الواضح والمحدد، المُعطى كإعلان من الله، وذلك بكلمات متحلية بسيادته هو، فيها هو مَن أعطى للحق صيغته إذ أنه هو مَن أخبر بالحقائق والأفكار الإلهية التي كانت ضرورية لخلاص الناس ولمشاركتهم في الحياة الإلهية. وسنكون متأكدين بأن عندنا الحق، إن تمسكنا بالتعابير بدقة</w:t>
      </w:r>
      <w:r w:rsidR="00FE61A9">
        <w:rPr>
          <w:rtl/>
        </w:rPr>
        <w:t xml:space="preserve"> التي بها صاغه الله. إنني بإمكاني بالنعمة أن أتكلم بكل حرية عن الحق، ويمكنني الإخبار به بقدر النور والقوة الإلهية الموهوبة لي لشرحه أو أن أسعى في تطبيقه على الضمير؛ وبإمكاني أن أجتهد بتفصيل جماله وعرض ارتباط أجزاءه المختلفة ببعضها (جميع المسيحيين وبالأخص الذين حصلوا من الله على هبة خاصة لأجل هذه الغاية يمكنهم فعل ذلك)، لكن الحق الذي أشرحه وأقدمه هو الحق كما سلّمه الله بكلماته الخاصة في إعلانه الخاص. لذا فإني أتمسك بصورة التعليم الصحيح (صيغة الكلام الصحيح)، كما تسلمته من مصدر وسيادة إلهيين؛ وهذا يقينًا يجعلني في الحق.</w:t>
      </w:r>
    </w:p>
    <w:p w14:paraId="5919672E" w14:textId="0F95324E" w:rsidR="005D1FE0" w:rsidRDefault="00793DC6" w:rsidP="00793DC6">
      <w:pPr>
        <w:bidi/>
        <w:jc w:val="both"/>
        <w:rPr>
          <w:rtl/>
        </w:rPr>
      </w:pPr>
      <w:r>
        <w:rPr>
          <w:rtl/>
        </w:rPr>
        <w:t xml:space="preserve">من المهم هنا أن ننتبه إلى واجب الكنيسة إن كانت أمينة. هي تتسلم الحق وتحافظ عليه في إيمانها؛ فهي تصونه، وتبقى أمينة وخاضعة له كحق، </w:t>
      </w:r>
      <w:r w:rsidR="00C523CF">
        <w:rPr>
          <w:rtl/>
        </w:rPr>
        <w:t>ك</w:t>
      </w:r>
      <w:r>
        <w:rPr>
          <w:rtl/>
        </w:rPr>
        <w:t>إعلان آتٍ من الله. هي ليست مصدر للحق. ككنيسة هي لا تنشره، ولا تعلّم به. هي تقول: "أومن"، وليس: "</w:t>
      </w:r>
      <w:r w:rsidR="00C523CF">
        <w:rPr>
          <w:rtl/>
        </w:rPr>
        <w:t>آمِن</w:t>
      </w:r>
      <w:r>
        <w:rPr>
          <w:rtl/>
        </w:rPr>
        <w:t xml:space="preserve">". الأخير هو من شأن الخدمة، التي دائمًا ما يكون الإنسان مرتبطًا بصورة شخصية بالله فيها بعطية استلمها منه، وهو مسؤول أمام الله على مزاولتها. إن هذا في غاية الأهمية. إن مَن لهم هذه المواهب، هم أعضاء الجسد. الكنيسة تمارس تأديبها عليهم، وذلك بخصوص كل ما هو من الجسد في مزاولة الموهبة أو ما يبدو على أنه كذلك، كما في أي نحو آخر. </w:t>
      </w:r>
      <w:r w:rsidR="00522C64">
        <w:rPr>
          <w:rtl/>
        </w:rPr>
        <w:t>الكنيسة تحافظ على طهارتها من غير محاباة، باهتدائها في هذا التأديب بالكلمة (لأنها مسؤولة في هذا الأمر)، لكن ككنيسة (اجتماع) فهي لا تعلّم ولا تكرز.</w:t>
      </w:r>
    </w:p>
    <w:p w14:paraId="69B78C89" w14:textId="50017C15" w:rsidR="00422789" w:rsidRDefault="00422789" w:rsidP="00422789">
      <w:pPr>
        <w:bidi/>
        <w:jc w:val="both"/>
        <w:rPr>
          <w:rtl/>
        </w:rPr>
      </w:pPr>
      <w:r>
        <w:rPr>
          <w:rtl/>
        </w:rPr>
        <w:t>إن الكلمة كانت قبل وجود الكنيسة؛ لأنها جُمّعت بالكلمة. الرسل، وبولس الذين تشتتوا في كل مكان بالاضطهاد، آلاف النفوس المؤمنة الأخرى كرزت بالكلمة، وتدريجيًا تكوّنت الكنيسة. وقد قيل بأنهم كانوا قبل تواجد الأسفار. إن هذا صحيح بالنظر إلى العهد الجديد المكتوب؛ لكن الكلمة المكروز بها كانت قبل وجود الكنيسة. إنها ثمر الكلمة، ولكنها أبدًا ليست مصدرها. حتى بناء الكنيسة، من بعد تجميعها، هو مباشرة من الله بواسطة العطايا التي وهبها، والتي يقسمها الروح القدس لكل واحد كما يشاء.</w:t>
      </w:r>
    </w:p>
    <w:p w14:paraId="6402071F" w14:textId="40345C0E" w:rsidR="00422789" w:rsidRDefault="00B743FD" w:rsidP="00422789">
      <w:pPr>
        <w:bidi/>
        <w:jc w:val="both"/>
        <w:rPr>
          <w:rtl/>
        </w:rPr>
      </w:pPr>
      <w:r>
        <w:rPr>
          <w:rtl/>
        </w:rPr>
        <w:t>الله استخدم الأسفار كوسيلة ليؤكّد على الحق وليجعلنا متيقنين به؛ لأنه يعرف ضعف الآنية التي تنشر الحق، من بعدما أن توقف الإعلان. إن كان من البداية ملأ أشخاصًا بروحه لدرجة أنه عزل كل خطأ في كرازتهم، كما وإن أعطى آنذاك إعلانات لم تكن تحتوي إلا على كلمته، فكقاعدة عامة تكون الكرازة هي ثمر الروح القدس في القلب؛ وإذ أن روحانية الكارز</w:t>
      </w:r>
      <w:r w:rsidR="00682585">
        <w:rPr>
          <w:rtl/>
        </w:rPr>
        <w:t xml:space="preserve"> هي دائمًا إلى قدر ما فقط، فهناك مجال للخطأ. لذا ينبغي علينا، مهما كان عُظم قوة عمل الروح، أن نمتحن ونفحص الإخباريات (قارن أعمال الرسل 17: 11؛ 1. كورنثوس 14: 29). وسنرى لاحقًا بأنها الأسفار التي تمنح اليقين للمهتدين بالله في هذا الفحص أو الامتحان.</w:t>
      </w:r>
    </w:p>
    <w:p w14:paraId="40321DE8" w14:textId="77777777" w:rsidR="00320F3B" w:rsidRDefault="00CE453A" w:rsidP="00682585">
      <w:pPr>
        <w:bidi/>
        <w:jc w:val="both"/>
        <w:rPr>
          <w:rtl/>
        </w:rPr>
      </w:pPr>
      <w:r>
        <w:rPr>
          <w:rtl/>
        </w:rPr>
        <w:t>فإننا بذلك نجد في طرق الله فيما يتعلق بهذا الموضوع ثلاثة أمور، مرتبطة ببعضها ارتباطًا وثيقًا إلا أنها مختلفة: الخدمة، الكنيسة وكلمة الله، أي الكلمة المكتوبة؛ لأنه إن لم تكن مكتوبة فهي من ضمن الخدمة.</w:t>
      </w:r>
    </w:p>
    <w:p w14:paraId="3546337C" w14:textId="77777777" w:rsidR="00320F3B" w:rsidRDefault="00320F3B" w:rsidP="00320F3B">
      <w:pPr>
        <w:bidi/>
        <w:jc w:val="both"/>
        <w:rPr>
          <w:rtl/>
        </w:rPr>
      </w:pPr>
      <w:r>
        <w:rPr>
          <w:rtl/>
        </w:rPr>
        <w:t>الخدمة (أي خدمة الكلمة، لأنه هنالك خدمات أخرى في الكنيسة) يكرز للعالم ويعلّم وينذر أعضاء الكنيسة، جسد المسيح.</w:t>
      </w:r>
    </w:p>
    <w:p w14:paraId="40860ABA" w14:textId="77777777" w:rsidR="00A80175" w:rsidRDefault="00320F3B" w:rsidP="00320F3B">
      <w:pPr>
        <w:bidi/>
        <w:jc w:val="both"/>
        <w:rPr>
          <w:rtl/>
        </w:rPr>
      </w:pPr>
      <w:r>
        <w:rPr>
          <w:rtl/>
        </w:rPr>
        <w:t>الكنيسة تتمتع في شركتها مع الله، تُطعَم</w:t>
      </w:r>
      <w:r w:rsidR="00A80175">
        <w:rPr>
          <w:rtl/>
        </w:rPr>
        <w:t xml:space="preserve"> وتنمو مما يزودها أعضاؤها المختلفين به. هي تحفظ الحق وتشهد عنه باعترافها. هي تحافظ على قداستها، وتتمتع بالشركة المتبادلة بواسطة النعمة وحضور الروح وتهتم بمحبة باحتياجات جميع أعضاءها الزمنية.</w:t>
      </w:r>
    </w:p>
    <w:p w14:paraId="33BC678B" w14:textId="198546A9" w:rsidR="00682585" w:rsidRDefault="00916EF4" w:rsidP="00A80175">
      <w:pPr>
        <w:bidi/>
        <w:jc w:val="both"/>
        <w:rPr>
          <w:rtl/>
        </w:rPr>
      </w:pPr>
      <w:r>
        <w:rPr>
          <w:rtl/>
        </w:rPr>
        <w:t xml:space="preserve">الكلمة المكتوبة هي القاعدة المكتوبة من الله، التي تحتوي على كل ما أعلنه؛ فهي متكاملة (تامة) (كولوسي 1: 25). </w:t>
      </w:r>
      <w:r w:rsidR="00CE453A">
        <w:rPr>
          <w:rtl/>
        </w:rPr>
        <w:t xml:space="preserve"> </w:t>
      </w:r>
      <w:r>
        <w:rPr>
          <w:rtl/>
        </w:rPr>
        <w:t xml:space="preserve">وبإمكانها لأنها هي الحق، أن تكون الوسيلة بإخبار الحق للنفس. الروح القدس يمكنه أن يستخدمها كوسيلة؛ لكنها في كل حال المعيار الكامل للكنيسة، سيادة الخبر المستلم عن مشيئة الله وأفكاره. الكنيسة تتخذ موقفها في الخضوع؛ فعليها أن تكون أمينة </w:t>
      </w:r>
      <w:r w:rsidR="00AC2DA7">
        <w:rPr>
          <w:rtl/>
        </w:rPr>
        <w:t>وأن لا يكون لها أية إرادة. هي لا تُعلن، وإنما تحافظ باعترافها على الحق. هي تسهر على ما لديها؛ فهي لا تخبر؛ هي التي استلمت فقط وينبغي عليها أن تحفظه بأمانة. الرجل، المسيح، يهديها؛ المرأة، الكنيسة، تطيع وهي أمينة لأفكار رجلها؛ وعليها أن تكون كذلك كأقل ما يكون (1. كورنثوس 11). أقوال الله مؤتمنة لديها، هي تطيعها ولكنها لا تسلّم أيًا منها.</w:t>
      </w:r>
    </w:p>
    <w:p w14:paraId="28F474B9" w14:textId="12535E08" w:rsidR="009B1869" w:rsidRDefault="009B1869" w:rsidP="009B1869">
      <w:pPr>
        <w:bidi/>
        <w:jc w:val="both"/>
        <w:rPr>
          <w:rtl/>
        </w:rPr>
      </w:pPr>
      <w:r>
        <w:rPr>
          <w:rtl/>
        </w:rPr>
        <w:t>الخادم في طبيعة الحال هو مرتبط شخصيًا بذات الأمانة؛ وفي رسالتنا بصورة خاصة نتعامل مع هذه المسؤولية الشخصية. ما هي الكنيسة في هذا الخصوص نجده في الرسالة الأولى (1. تيموثاوس 3: 15). هنا، في الثانية، هو الفرد الذي عليه أن يتمسك بصورة الكلام الصحيح الذي استلمه من مصدر إلهي؛ لأن الرسول كان مصدرًا كآنية في خدمته الرسولية. لا تيموثاوس ولا الكنيسة كان بوسعهما أن يصدرا هذه الصورة في الكلام الصحيح</w:t>
      </w:r>
      <w:r w:rsidR="00920FFA">
        <w:rPr>
          <w:rtl/>
        </w:rPr>
        <w:t>؛ فنصيبهما كان التمسك به من بعد استلامهما إياه.</w:t>
      </w:r>
    </w:p>
    <w:p w14:paraId="234B080A" w14:textId="014AF362" w:rsidR="006E4624" w:rsidRDefault="006E4624" w:rsidP="006E4624">
      <w:pPr>
        <w:bidi/>
        <w:jc w:val="both"/>
        <w:rPr>
          <w:rtl/>
        </w:rPr>
      </w:pPr>
      <w:r>
        <w:rPr>
          <w:rtl/>
        </w:rPr>
        <w:t xml:space="preserve">كما ذُكر سابقًا، الفرد مرتبط بأن يكون أمينًا، وذلك في كل حين مهما كانت عدم أمانة الكنيسة. فما علينا أن نفعله هو كالتالي: نحن (كل فرد فينا) علينا أن نتمسك بالحق المُعبّر عنه في الكلمة الموحى بها في الصيغة التي بها عُرضت علينا. يجب أن أتمسك به، ليس كمجرد فريضة، وإنما في صلة بالرأس، بالإيمان والمحبة، اللذان في المسيح يسوع. إن القدرة على فعل ذلك تأتي من فوق. وهذا يقودنا إلى نقطة أخرى: الروح القدس أُعطي، وكانت عطيته للكنيسة؛ لكننا نرى بأن الرسول هنا يتكلم عن زمن يتسم بعدم الأمانة (عدد 15). لقد أُعطي الروح القدس للفرد، لإنسان الله، لكل مسيحي وكل خادم بمراعاة الخدمة التي عليه أن يقوم بها. في أيامنا تقدمّت الأمور أكثر بكثير من </w:t>
      </w:r>
      <w:r w:rsidR="000F3EB2">
        <w:rPr>
          <w:rtl/>
        </w:rPr>
        <w:t>التي كانت أيام الرسول. والآن، وبامتلاكه وعد الحياة، متروكًا من جمع المسيحيين، على إنسان الله أن يتمسك بالحق بالكلام، الذي عُبّر به فيه بسيادة من الله. هذا ما لدينا في الكلمة؛ إنها ليست مجرد تعليم. ويمكن أن يقول شخص، بأنه لديه تعليم بطرس وبولس؛ ولكن لا أحد يمكنه أن يقول بأنه لديه كلماتهم، صيغة الحق كما سلّمه بولس وبطرس في مكان آخر غير كتاباتهم. على المسيحي الأمين أن يتمسك بهذا الحق بإيمان ومحبة في المسيح. عدا ذلك عليه أن يحافظ بقوة الروح القدس على محتوى الحق الجوهري، المُعطى لنا ككنز –المخزون المؤتمن في الحق الإلهي والذخائر الإلهية</w:t>
      </w:r>
      <w:r w:rsidR="003D334A">
        <w:rPr>
          <w:rtl/>
        </w:rPr>
        <w:t xml:space="preserve"> المعطاة كنصيب لنا على الأرض.</w:t>
      </w:r>
    </w:p>
    <w:p w14:paraId="199219E8" w14:textId="77777777" w:rsidR="00EA071F" w:rsidRDefault="00E34B8C" w:rsidP="00E34B8C">
      <w:pPr>
        <w:bidi/>
        <w:jc w:val="both"/>
        <w:rPr>
          <w:rtl/>
        </w:rPr>
        <w:sectPr w:rsidR="00EA071F">
          <w:pgSz w:w="11906" w:h="16838"/>
          <w:pgMar w:top="1440" w:right="1440" w:bottom="1440" w:left="1440" w:header="708" w:footer="708" w:gutter="0"/>
          <w:cols w:space="708"/>
          <w:docGrid w:linePitch="360"/>
        </w:sectPr>
      </w:pPr>
      <w:r>
        <w:rPr>
          <w:rtl/>
        </w:rPr>
        <w:t xml:space="preserve">في الأعداد 15 – 18 نجد، بأن جمع المسيحيين قد تنحوا عن الرسول كليًا، حتى أصبحت أشواق وأمانة الفرد أغلى على قلبه. يا له من تغيير طرأ منذ بداية الإنجيل! دعونا نقارن رسالتنا برسالتي تسالونيكي، أو كذلك برسالة أفسس. لقد كانوا هم ذات الأشخاص (لأن أفسس كانت عاصمة القضاء المدعو هنا بـ"آسيا")، الذين كرز بولس بينهم في الماضي، حتى أن جميع الذين كانوا يسكنون في آسيا سمعوا كلمة الرب؛ ولكن الآن يُرى كيف أنهم جميعهم تركوه! </w:t>
      </w:r>
      <w:r w:rsidR="00915C43">
        <w:rPr>
          <w:rtl/>
        </w:rPr>
        <w:t xml:space="preserve">ليس </w:t>
      </w:r>
      <w:r w:rsidR="00180102" w:rsidRPr="00180102">
        <w:rPr>
          <w:rtl/>
        </w:rPr>
        <w:t>أن</w:t>
      </w:r>
      <w:r w:rsidR="00915C43">
        <w:rPr>
          <w:rtl/>
        </w:rPr>
        <w:t>ه علينا أن</w:t>
      </w:r>
      <w:r w:rsidR="00180102" w:rsidRPr="00180102">
        <w:rPr>
          <w:rtl/>
        </w:rPr>
        <w:t xml:space="preserve"> </w:t>
      </w:r>
      <w:r w:rsidR="00915C43">
        <w:rPr>
          <w:rtl/>
        </w:rPr>
        <w:t>ن</w:t>
      </w:r>
      <w:r w:rsidR="00180102" w:rsidRPr="00180102">
        <w:rPr>
          <w:rtl/>
        </w:rPr>
        <w:t xml:space="preserve">فترض أنهم تخلوا جميعًا عن </w:t>
      </w:r>
      <w:r w:rsidR="00915C43">
        <w:rPr>
          <w:rtl/>
        </w:rPr>
        <w:t xml:space="preserve">اعترافهم المسيحي؛ لكن إيمانهم ضعُف ولم يكن بمقدورهم أن يتحدوا برجلٍ كان واقفًا أمام السلطات محرومًا من رحمتهم، مرفوضًا، مضطهدًا ومسجونًا، برجل </w:t>
      </w:r>
      <w:r w:rsidR="002311BA">
        <w:rPr>
          <w:rtl/>
        </w:rPr>
        <w:t>جلبت</w:t>
      </w:r>
      <w:r w:rsidR="00915C43">
        <w:rPr>
          <w:rtl/>
        </w:rPr>
        <w:t xml:space="preserve"> عليه طاقته </w:t>
      </w:r>
      <w:r w:rsidR="002311BA">
        <w:rPr>
          <w:rtl/>
        </w:rPr>
        <w:t>العار ومشاكل شخصية. هم تراجعوا عنه وتركوه يتحمل المسؤولية لوحده. يا لها من نتيجة مؤسفة من الارتداد الروحي!</w:t>
      </w:r>
    </w:p>
    <w:p w14:paraId="3367B073" w14:textId="3DF4C518" w:rsidR="00E34B8C" w:rsidRDefault="00967B76" w:rsidP="00E34B8C">
      <w:pPr>
        <w:bidi/>
        <w:jc w:val="both"/>
        <w:rPr>
          <w:rtl/>
        </w:rPr>
      </w:pPr>
      <w:hyperlink r:id="rId8" w:history="1">
        <w:r w:rsidR="00EA071F" w:rsidRPr="00847F7A">
          <w:rPr>
            <w:rStyle w:val="Hyperlink"/>
            <w:rtl/>
          </w:rPr>
          <w:t>أصحاح 2</w:t>
        </w:r>
      </w:hyperlink>
    </w:p>
    <w:p w14:paraId="168218DE" w14:textId="20184735" w:rsidR="00EA071F" w:rsidRDefault="00EA071F" w:rsidP="00EA071F">
      <w:pPr>
        <w:bidi/>
        <w:jc w:val="both"/>
        <w:rPr>
          <w:rtl/>
        </w:rPr>
      </w:pPr>
      <w:r>
        <w:rPr>
          <w:rtl/>
        </w:rPr>
        <w:t>ولكن ما هي المشاعر التي تختلج إنسان الله في مثل هذه اللحظات؟ هو ينبغي عليه أن يكون متشددًا بالنعمة التي في المسيح يسوع. المسيح لم يتغير، مهما كان هذا الحال مع الناس؛ والرسول الذي عانى من ارتدادهم دون أن تثبط عزيمته أنذر ابنه الحبيب بأن يبقى ثابتًا وصامدًا في الكلمة. كما وإننا لا نجد في أي مكان إنسان الله مطالبًا بتشدد تام وبلا تزعزع أكثر مما هو في هذه الرسالة التي تشهد عن تراجع الكنيسة وارتدادها.</w:t>
      </w:r>
    </w:p>
    <w:p w14:paraId="5E707AE4" w14:textId="23BE2F07" w:rsidR="00EA071F" w:rsidRDefault="00EA071F" w:rsidP="00EA071F">
      <w:pPr>
        <w:bidi/>
        <w:jc w:val="both"/>
        <w:rPr>
          <w:rtl/>
        </w:rPr>
      </w:pPr>
      <w:r>
        <w:rPr>
          <w:rtl/>
        </w:rPr>
        <w:t xml:space="preserve">الحق كان الكنز الخاص المؤتمن لتيموثاوس الذي كان عليه أن يصونه، كما رأينا في السابق؛ لكن ليس هذا فقط، فلقد كان عليه أن يهتم بأن يستمر الحق في انتشاره وأن يُخبَر به آخرون من بعده. </w:t>
      </w:r>
      <w:r w:rsidR="0093315F">
        <w:rPr>
          <w:rtl/>
        </w:rPr>
        <w:t>ما</w:t>
      </w:r>
      <w:r>
        <w:rPr>
          <w:rtl/>
        </w:rPr>
        <w:t xml:space="preserve"> سمعه من بولس بحضور شهود كثيرين (الذين استطاعوا أن </w:t>
      </w:r>
      <w:r w:rsidR="0093315F">
        <w:rPr>
          <w:rtl/>
        </w:rPr>
        <w:t>يثبّتوا</w:t>
      </w:r>
      <w:r>
        <w:rPr>
          <w:rtl/>
        </w:rPr>
        <w:t xml:space="preserve"> تيموثاوس </w:t>
      </w:r>
      <w:r w:rsidR="0093315F">
        <w:rPr>
          <w:rtl/>
        </w:rPr>
        <w:t>في قناعاته بخصوص الحق وأن يشهدوا لآخرين، بأن الذي كرز به كان في الواقع ما قد تسلّمه من بولس)، كان عليه أن يخبر به أناسًا أمناء أكفاء بأن يعلموا آخرين أيضًا. هذه هي الطريقة المألوفة التي كانت في الإخبار. إنه لم يكن شهادة الروح في الكنيسة، كما لو كانت هي سيادة في حد ذاتها؛ كذلك لم يكن هنالك أي إعلان. تيموثاوس، وهو متعلم بصورة حسنة في التعليم الذي كرز به الرسول، ومثبّت في قناعاته بواسطة الكثير من الشهود، الذين مثله تعلموا من بولس، كان عليه أن يهتم بأن يصل هذا التعليم لأناس أمناء آخرين. إلا أن هذا ليس له أي شأن بمنح تيموثاوس التخويل أو التدشين، كما كان قد قيل عنه</w:t>
      </w:r>
      <w:r w:rsidR="00A80A8E">
        <w:rPr>
          <w:rtl/>
        </w:rPr>
        <w:t>؛ فتيموثاوس ببساطة أخبرهم بالحق الذي تسلمه من بولس.</w:t>
      </w:r>
    </w:p>
    <w:p w14:paraId="521EDF28" w14:textId="31C997B5" w:rsidR="00A80A8E" w:rsidRDefault="00A80A8E" w:rsidP="00A80A8E">
      <w:pPr>
        <w:bidi/>
        <w:jc w:val="both"/>
        <w:rPr>
          <w:rtl/>
        </w:rPr>
      </w:pPr>
      <w:r>
        <w:rPr>
          <w:rtl/>
        </w:rPr>
        <w:t xml:space="preserve">إن تعليم الرسول هذا </w:t>
      </w:r>
      <w:r w:rsidR="00EA54BA">
        <w:rPr>
          <w:rtl/>
        </w:rPr>
        <w:t>يستبعد</w:t>
      </w:r>
      <w:r>
        <w:rPr>
          <w:rtl/>
        </w:rPr>
        <w:t xml:space="preserve"> فكرة نشر الحق بواسطة الكنيسة؛ فلقد كانت بالحري مسألة مختصة بمَن دعاه الرسول ابنه الأمين في الإيمان، مسألة مختصة بالخدمة. لكن تيموثاوس أيضًا لم يكن سيادة، وإنما فقط آنية لإيصال الحق، والذي بدوره كان عليه أن يعيّن آخرين بأن يكونوا مثله. هذا كان أمرًا يختلف تمامًا عن أن يكون معيارًا للحق. إن الذي سمعه كان عليه أن يخبر به؛ والشهود الآخرون خدموا كحصن منيع ضد إدخال أي نوع من التعاليم الكاذبة أو حتى رأيه الخاص لو أنه احتضن هذا في صدره.</w:t>
      </w:r>
    </w:p>
    <w:p w14:paraId="5107DFB3" w14:textId="7F2476D0" w:rsidR="00974434" w:rsidRDefault="00C3650C" w:rsidP="00974434">
      <w:pPr>
        <w:bidi/>
        <w:jc w:val="both"/>
        <w:rPr>
          <w:rtl/>
        </w:rPr>
      </w:pPr>
      <w:r>
        <w:rPr>
          <w:rtl/>
        </w:rPr>
        <w:t xml:space="preserve">بهذا الشكل استمر نشر الخدمة في مفهومها المألوف. اشخاص متأهلون يهتمون ليخبروا، ليس بالسيادة، وإنما بالحق، لأشخاص أمناء آخرين. الله باستطاعته أن يُقيم أي شخص يختاره ويملأه بطاقة روحه، وحيثما يحدث ذلك، تكون </w:t>
      </w:r>
      <w:r w:rsidR="00313B69">
        <w:rPr>
          <w:rtl/>
        </w:rPr>
        <w:t xml:space="preserve">هنالك </w:t>
      </w:r>
      <w:r>
        <w:rPr>
          <w:rtl/>
        </w:rPr>
        <w:t>قوة ونشاط فعّال؛</w:t>
      </w:r>
      <w:r w:rsidR="00AA6483">
        <w:rPr>
          <w:rtl/>
        </w:rPr>
        <w:t xml:space="preserve"> فالموضع الذي يشغلنا</w:t>
      </w:r>
      <w:r w:rsidR="00EA54BA">
        <w:rPr>
          <w:rtl/>
        </w:rPr>
        <w:t xml:space="preserve"> هو</w:t>
      </w:r>
      <w:r w:rsidR="00AA6483">
        <w:rPr>
          <w:rtl/>
        </w:rPr>
        <w:t xml:space="preserve"> وحده الذي يفترض مسبقًا نقل الحق بعناية إلى أولئك الأشخاص الملائمين لهذا العمل. إن هذين المبدأين: عمل الروح الحر والإخبار بالحق لرجال أمناء، يستبعدان فكرة الإخبار بسيادة </w:t>
      </w:r>
      <w:r w:rsidR="00EA54BA">
        <w:rPr>
          <w:rtl/>
        </w:rPr>
        <w:t>في إطار وظيفة</w:t>
      </w:r>
      <w:r w:rsidR="00AA6483">
        <w:rPr>
          <w:rtl/>
        </w:rPr>
        <w:t>، كما والرأي بأن الكنيسة هي سيادة فيما يتعلق بالإيمان أو هي الناشرة للحق. لأنه إن لم يصدر من جانب الله، الذي يستطيع أن يقيم مَن يشاء وكيفما يشاء، أي نشاط، فالوسيلة المستخدمة منه تكون بأنه يوصّل الحق لأشخاص ملائم</w:t>
      </w:r>
      <w:r w:rsidR="00EA54BA">
        <w:rPr>
          <w:rtl/>
        </w:rPr>
        <w:t>ي</w:t>
      </w:r>
      <w:r w:rsidR="00AA6483">
        <w:rPr>
          <w:rtl/>
        </w:rPr>
        <w:t xml:space="preserve">ن لنشره. إلا أن هذا أمر يختلف تمامًا عن منح سيادة أو </w:t>
      </w:r>
      <w:r w:rsidR="00C25018">
        <w:rPr>
          <w:rtl/>
        </w:rPr>
        <w:t>الكرازة بالحق الحصري أو الرسمي. وما كان على تيموثاوس أن يوصله كان الحق المعروف والمُعلن الذي كانت له سيادة الإعلان المباشرة – ما يمكن أن تعرضه لنا الآن كتابات بولس وبكل تأكيد أيضًا باقي الكتابات الموحى بها.</w:t>
      </w:r>
    </w:p>
    <w:p w14:paraId="34EF0352" w14:textId="6E4FCF3A" w:rsidR="00DB45FE" w:rsidRDefault="00DB45FE" w:rsidP="00DB45FE">
      <w:pPr>
        <w:bidi/>
        <w:jc w:val="both"/>
        <w:rPr>
          <w:rtl/>
        </w:rPr>
      </w:pPr>
      <w:r>
        <w:rPr>
          <w:rtl/>
        </w:rPr>
        <w:t xml:space="preserve">من ثم يواصل الرسول في وصفه الصفات التي ينبغي على تيموثاوس أن يتحلى بها ليستكمل العمل وسط الظروف المحيطة به وفي الحالة المتواجدة فيه الكنيسة تحديدًا. هو كان ينبغي عليه أن يتعلم بأن يحتمل كجندي صالح ليسوع المسيح الشكاوى، والأمور المتعاكسة، والمتاعب والآلام وأن يحفظ نفسه بأن لا يرتبك في مشغوليات الحياة. الجندي في الخدمة لا بد وأن يكون متحررًا من كل عائق، لكي يُرضي مَن جنّده. إضافة لذلك كان ينبغي على تيموثاوس أن يجاهد كما يجاهد المصارعون في حلبات المصارعة قانونيًا بحسبما يتفق مع مشيئة الرب وما يليق بخادمٍ للرب. كذلك كان ينبغي عليه أن يعمل أولاً لكي يحظى بحق التمتع بثمار عمله. هذه هي الشروط العملية في خدمة الله لكل مَن يرغب بها. ينبغي على الخادم أن يكون صاحب موقف ثابت، متحررًا من العالم؛ فإنه يجب أن يجاهد ويعمل قانونيًا قبل </w:t>
      </w:r>
      <w:r w:rsidR="0044318C">
        <w:rPr>
          <w:rtl/>
        </w:rPr>
        <w:t>توقعه</w:t>
      </w:r>
      <w:r>
        <w:rPr>
          <w:rtl/>
        </w:rPr>
        <w:t xml:space="preserve"> الثمار.</w:t>
      </w:r>
    </w:p>
    <w:p w14:paraId="60B7DFB0" w14:textId="46097051" w:rsidR="00C57A0E" w:rsidRDefault="00193A4C" w:rsidP="0044318C">
      <w:pPr>
        <w:bidi/>
        <w:jc w:val="both"/>
        <w:rPr>
          <w:rtl/>
        </w:rPr>
      </w:pPr>
      <w:r>
        <w:rPr>
          <w:rtl/>
        </w:rPr>
        <w:t xml:space="preserve">من ثم يعود الرسول إلى المبادئ الأولى ولكن الأساسية في الحق وإلى آلام الخادم. </w:t>
      </w:r>
      <w:r w:rsidR="0044318C">
        <w:rPr>
          <w:rtl/>
        </w:rPr>
        <w:t>وهذه بالمناسبة لم تشكل أي عائق ولا في أي نحو لعمل روح الله في توسيع الدائرة التي نُشر فيها الحق وعُرّف بكلمة الله. لم يكن أي شيء يستطيع أن يكبت قوة كلمة الله، هذه الآنية عن عملها.</w:t>
      </w:r>
    </w:p>
    <w:p w14:paraId="7326B5CE" w14:textId="395276B4" w:rsidR="0044318C" w:rsidRDefault="0044318C" w:rsidP="0044318C">
      <w:pPr>
        <w:bidi/>
        <w:jc w:val="both"/>
        <w:rPr>
          <w:rtl/>
        </w:rPr>
      </w:pPr>
      <w:r>
        <w:rPr>
          <w:rtl/>
        </w:rPr>
        <w:t>إن حق الإنجيل (لا يدور هنا الأمر حول بعض الجمل التعليمية) ينقسم إلى قسمين، واللذان يذكرهما الرسول أيضًا في رسالة رومية؛ فأولاً لدينا تتمة المواعيد، وثانيًا قوة الله في القيامة: "</w:t>
      </w:r>
      <w:r w:rsidRPr="0044318C">
        <w:rPr>
          <w:rtl/>
        </w:rPr>
        <w:t xml:space="preserve"> يَسُوعَ الْمَسِيحَ الْمُقَامَ مِنَ الأَمْوَاتِ،</w:t>
      </w:r>
      <w:r>
        <w:rPr>
          <w:rtl/>
        </w:rPr>
        <w:t>" (عدد 8). هاتان هما في الواقع النقطتان الفاصلة في الحق: أمانة الله في مواعيده (معلنة بصورة أساسية بالارتباط باليهود) وقوة الله</w:t>
      </w:r>
      <w:r w:rsidR="005A1575">
        <w:rPr>
          <w:rtl/>
        </w:rPr>
        <w:t xml:space="preserve"> المعلنة في القيامة، الخلاقة والمحيية، والتي تنشئ شيئًا جديدًا كليًا كما و</w:t>
      </w:r>
      <w:r w:rsidR="0067090B">
        <w:rPr>
          <w:rtl/>
        </w:rPr>
        <w:t xml:space="preserve">وضعت </w:t>
      </w:r>
      <w:r w:rsidR="005A1575">
        <w:rPr>
          <w:rtl/>
        </w:rPr>
        <w:t>في القيامة ختم الله على شخص المسيح وعمله.</w:t>
      </w:r>
    </w:p>
    <w:p w14:paraId="2BA0B80D" w14:textId="5C8617A6" w:rsidR="001A0F0B" w:rsidRDefault="001A0F0B" w:rsidP="001A0F0B">
      <w:pPr>
        <w:bidi/>
        <w:jc w:val="both"/>
        <w:rPr>
          <w:rtl/>
        </w:rPr>
      </w:pPr>
      <w:r>
        <w:rPr>
          <w:rtl/>
        </w:rPr>
        <w:t>إن الآلام الموجودة في سبيل خدمة الإنجيل، تتخذ هنا في أفكار الرسول المتألم والمبارك طابعًا ساميًا وملفتًا للنظر، ألا وهو طابع المشاركة في آلام المسيح؛ وهذه المشاركة كانت موجودة في الرسول بقدر عالٍ للغاية. ومن الممكن أن تُستخدم العبارات التي يستخدمها هو عن نفسه، للتكلم عن محبة المسيح. وبعمل الكفارة طبعًا لم يكن يقدر أي إنسان أن يشارك غير المسيح وحده؛ ولكن إن تكلمنا عن الإخلاص والآلام من أجل المحبة والبر، فلنا الامتياز بأن نتألم معه. وكم كان نصيب الرسول هنا في هذه الآلام؟ هو يقول: "</w:t>
      </w:r>
      <w:r w:rsidRPr="001A0F0B">
        <w:rPr>
          <w:rtl/>
        </w:rPr>
        <w:t xml:space="preserve"> لأَجْلِ ذلِكَ أَنَا أَصْبِرُ عَلَى كُلِّ شَيْءٍ لأَجْلِ الْمُخْتَارِينَ</w:t>
      </w:r>
      <w:r>
        <w:rPr>
          <w:rtl/>
        </w:rPr>
        <w:t>" هذا</w:t>
      </w:r>
      <w:r w:rsidR="0091406C">
        <w:rPr>
          <w:rtl/>
        </w:rPr>
        <w:t xml:space="preserve"> هو تمامًا ما فعله الرب. لقد تبع الرسول سيده على أقدامه وسعى وراء ذات غاية المحبة: "</w:t>
      </w:r>
      <w:r w:rsidR="0091406C" w:rsidRPr="0091406C">
        <w:rPr>
          <w:rtl/>
        </w:rPr>
        <w:t xml:space="preserve"> لِكَيْ يَحْصُلُوا هُمْ أَيْضًا عَلَى الْخَلاَصِ الَّذِي فِي الْمَسِيحِ يَسُوعَ، مَعَ مَجْدٍ أَبَدِيٍّ.</w:t>
      </w:r>
      <w:r w:rsidR="0091406C">
        <w:rPr>
          <w:rtl/>
        </w:rPr>
        <w:t>". هنا لا بد طبعًا وأن يضيف الرسول: "</w:t>
      </w:r>
      <w:r w:rsidR="0091406C" w:rsidRPr="0091406C">
        <w:rPr>
          <w:rtl/>
        </w:rPr>
        <w:t xml:space="preserve"> الَّذِي فِي الْمَسِيحِ يَسُوعَ</w:t>
      </w:r>
      <w:r w:rsidR="0091406C">
        <w:rPr>
          <w:rtl/>
        </w:rPr>
        <w:t>"؛ ولكن من الرائع بأن نسمع هذا الكلام من فم شخص آخر غير الرب. لأنه ومن جديد هو تمامًا ما فعله الرب.</w:t>
      </w:r>
    </w:p>
    <w:p w14:paraId="1F46240F" w14:textId="40DB5AD4" w:rsidR="007311C8" w:rsidRDefault="007311C8" w:rsidP="007311C8">
      <w:pPr>
        <w:bidi/>
        <w:jc w:val="both"/>
        <w:rPr>
          <w:rtl/>
        </w:rPr>
      </w:pPr>
      <w:r>
        <w:rPr>
          <w:rtl/>
        </w:rPr>
        <w:t xml:space="preserve">لننتبه هنا أيضًا، بأنه، كلما تعاظمت الآلام المحتملة كثمر هذه المحبة من أجل مواضيع مشورات الله (وكم هي ضئيلة آلامنا في هذا الصدد!)، </w:t>
      </w:r>
      <w:r w:rsidR="00304D83">
        <w:rPr>
          <w:rtl/>
        </w:rPr>
        <w:t>كلما ازداد امتيازنا وكلما تشاركنا أكثر بما كانه مجد المسيح على الأرض. هذه الفكرة تحفظ النفس في أحزان من هذا النوع. إننا لنا ذات الغرض كما الرب تمامًا. إن طاقة المحبة تتجه بالكرازة بالإنجيل إلى كل العالم. والشعور بأن المرء يعمل من أجل تحقيق مشورات الله وسط الضيقات، المصاعب والارتدادات يحافظ على المثابرة والصبر. فالمرء يصبر على كل شيء من أجل مختاري مشيئة الله، لكي يحصلوا هم أيضًا على الخلاص مع مجد أبدي. هذا الشعور كان في قلب بولس. هو عرف محبة الله وسعى، مهما كانت الآلام التي ستسببها</w:t>
      </w:r>
      <w:r w:rsidR="000D2695">
        <w:rPr>
          <w:rtl/>
        </w:rPr>
        <w:t xml:space="preserve"> على بحر هذا العالم العاصف، ليقتاد مَن كانوا مواضيع هذه المحبة ليتمتعوا بالخلاص والمجد الموهوب من الله.</w:t>
      </w:r>
      <w:r w:rsidR="00BB641A">
        <w:rPr>
          <w:rtl/>
        </w:rPr>
        <w:t xml:space="preserve"> هذه كانت كلمة موثوق فيها، أي أن ما قد عبّر به آنفًا؛ لأنه عندما نموت مع المسيح سنحيا ايضًا معه؛ إن تألمنا فسنملك أيضًا معه. إن أنكره أحد فسينكره هو أيضًا. إن عواقب مثل هذا التصرف تبقى قائمة في كل قوتها؛ فهي مرتبطة بعدم دوران طبيعة الله وجوهره وتظهر في سيادة قضائه. لأنه لا يستطيع أن ينكر نفسه إن كان آخرون غير أمناء.</w:t>
      </w:r>
    </w:p>
    <w:p w14:paraId="32D95368" w14:textId="77777777" w:rsidR="00F74447" w:rsidRDefault="00EF02F9" w:rsidP="00F74447">
      <w:pPr>
        <w:bidi/>
        <w:jc w:val="both"/>
        <w:rPr>
          <w:rtl/>
          <w:lang w:val="de-DE"/>
        </w:rPr>
      </w:pPr>
      <w:r>
        <w:rPr>
          <w:rtl/>
        </w:rPr>
        <w:t>لقد كان على تيموثاوس الحفاظ على هذه المبادئ العظيمة المرتبطة بطبيعة الرب بحزم وأن لا يسمح لنفسه بأن يندفع بتوهمات</w:t>
      </w:r>
      <w:r w:rsidR="00504C42">
        <w:rPr>
          <w:rtl/>
        </w:rPr>
        <w:t xml:space="preserve"> لم تقم إلا بتضليل النفوس وإفساد الإيمان. لقد كان عليه أن يظهر كعامل مُزكّى من الله ممتلئًا من الحق عالمًا كيف يفصله في مختلف أجزائه بحسب أفكار ومقاصد الله ولأجل هذا بأن لا يخجل من عمله أمام مَن أدانوه. لقد كان عليه أن يتجنب الأفكار البعيدة عن الله والغير مفيدة في توهمات بشرية، لأنها لا تفعل إلا إنشاء شر وابتعاد عن الله في تقدمها المستمر. صحيح أنه من الممكن أن يكون لها بريق كبير من عُمق وعلو (كما هو الحال، حيث قال البعض، بأن القيامة قد حدثت، وهو ادّعاء</w:t>
      </w:r>
      <w:r w:rsidR="009905D9">
        <w:rPr>
          <w:rtl/>
        </w:rPr>
        <w:t xml:space="preserve"> أخرج تعليم مقامنا في المسيح في صورة جسدية خارج كل معيار)، هذه التعاليم وحدها كانت كالسرطان تأكل ما من حولها. إن الناس الذين تكلم عنهم الرسول كانوا قد قلبوا إيمان البعض، أي اقتناعهم بالحق واعترافهم بالحق.</w:t>
      </w:r>
      <w:r w:rsidR="00504C42">
        <w:rPr>
          <w:rtl/>
        </w:rPr>
        <w:t xml:space="preserve"> </w:t>
      </w:r>
      <w:r w:rsidR="009905D9">
        <w:rPr>
          <w:rtl/>
        </w:rPr>
        <w:t xml:space="preserve">لكن مهما كان ارتداد الكنيسة عظيمًا أو عدم أمانة الناس، إلا أن نفس الرسول وجدت ملاذها فيمَن لا دوران فيه. </w:t>
      </w:r>
      <w:r w:rsidR="00874597">
        <w:rPr>
          <w:rtl/>
        </w:rPr>
        <w:t>لأن "</w:t>
      </w:r>
      <w:r w:rsidR="00874597" w:rsidRPr="00874597">
        <w:rPr>
          <w:rtl/>
        </w:rPr>
        <w:t>أَسَاسَ اللهِ الرَّاسِخَ قَدْ ثَبَتَ، إِذْ لَهُ هذَا الْخَتْمُ: «يَعْلَمُ الرَّبُّ الَّذِينَ هُمْ لَهُ».</w:t>
      </w:r>
      <w:r w:rsidR="00874597">
        <w:rPr>
          <w:rtl/>
        </w:rPr>
        <w:t>" هذه هي الكتابة</w:t>
      </w:r>
      <w:r w:rsidR="00C52319">
        <w:rPr>
          <w:rtl/>
        </w:rPr>
        <w:t xml:space="preserve"> الموجودة</w:t>
      </w:r>
      <w:r w:rsidR="00874597">
        <w:rPr>
          <w:rtl/>
        </w:rPr>
        <w:t xml:space="preserve"> في الختم من جانب الله، </w:t>
      </w:r>
      <w:r w:rsidR="00C52319">
        <w:rPr>
          <w:rtl/>
        </w:rPr>
        <w:t>والتي لا يمكن أن يمسها أمر</w:t>
      </w:r>
      <w:r w:rsidR="00C52319">
        <w:rPr>
          <w:rStyle w:val="FootnoteReference"/>
          <w:rtl/>
        </w:rPr>
        <w:footnoteReference w:id="5"/>
      </w:r>
      <w:r w:rsidR="00C52319">
        <w:rPr>
          <w:rtl/>
        </w:rPr>
        <w:t>.</w:t>
      </w:r>
      <w:r w:rsidR="0086464C">
        <w:rPr>
          <w:rtl/>
        </w:rPr>
        <w:t xml:space="preserve"> الجانب الآخر من الختم هو جانب الإنسان: "</w:t>
      </w:r>
      <w:r w:rsidR="0086464C" w:rsidRPr="0086464C">
        <w:rPr>
          <w:rtl/>
        </w:rPr>
        <w:t xml:space="preserve"> «لْيَتَجَنَّبِ الإِثْمَ كُلُّ مَنْ يُسَمِّي اسْمَ الْمَسِيحِ».</w:t>
      </w:r>
      <w:r w:rsidR="0086464C">
        <w:rPr>
          <w:rtl/>
        </w:rPr>
        <w:t>" هنا نحن لدينا مسؤولية الإنسان؛ غير أنه أشار إلى عمل النعمة وثمرها، حيثما كان هذا العمل حقيقيًا (صادقًا) وكان هناك إثمار حقيقي.</w:t>
      </w:r>
      <w:r w:rsidR="00F74447">
        <w:rPr>
          <w:rtl/>
          <w:lang w:val="de-DE"/>
        </w:rPr>
        <w:t xml:space="preserve"> </w:t>
      </w:r>
    </w:p>
    <w:p w14:paraId="6E547554" w14:textId="21BD0B92" w:rsidR="0076444C" w:rsidRDefault="00F74447" w:rsidP="00F74447">
      <w:pPr>
        <w:bidi/>
        <w:jc w:val="both"/>
        <w:rPr>
          <w:rtl/>
          <w:lang w:val="de-DE"/>
        </w:rPr>
      </w:pPr>
      <w:r w:rsidRPr="00F74447">
        <w:rPr>
          <w:rtl/>
          <w:lang w:val="de-DE"/>
        </w:rPr>
        <w:t xml:space="preserve">ولكن هنا تظهر الحالة مرة أخرى بوضوح كما </w:t>
      </w:r>
      <w:r>
        <w:rPr>
          <w:rtl/>
          <w:lang w:val="de-DE"/>
        </w:rPr>
        <w:t>يتعامل معها</w:t>
      </w:r>
      <w:r w:rsidRPr="00F74447">
        <w:rPr>
          <w:rtl/>
          <w:lang w:val="de-DE"/>
        </w:rPr>
        <w:t xml:space="preserve"> الرسول في هذه الرسالة:</w:t>
      </w:r>
      <w:r>
        <w:rPr>
          <w:rtl/>
          <w:lang w:val="de-DE"/>
        </w:rPr>
        <w:t xml:space="preserve"> لقد اتخذت الكنيسة ظاهريًا طابعًا جديدًا كليًا، يختلف تمامًا عما كان لها في البداية، بحيث أن الآن أصبح كل فرد معتمدًا على إخلاصه الشخصي كوسيلة للخلاص من </w:t>
      </w:r>
      <w:r w:rsidR="005E7C65">
        <w:rPr>
          <w:rtl/>
          <w:lang w:val="de-DE"/>
        </w:rPr>
        <w:t>فساد</w:t>
      </w:r>
      <w:r>
        <w:rPr>
          <w:rtl/>
          <w:lang w:val="de-DE"/>
        </w:rPr>
        <w:t xml:space="preserve"> العالم. إن أساس الله بقي راسخًا: معرفته الإلهية بخاصته، والانفصال الشخصي عن كل شر؛ لكن في عيني الرسول أخذت الكنيسة ظاهريًا طابع "البيت الكبير". أشياء من أنواع كثيرة موجودة فيه، آنية للكرامة وآنية للهوان، آنية ثمينة وآنية فانية لا قيمة لها. لقد كان على إنسان الله أن يتطهر من الأخيرة، وأن يقف منفصلاً ولا أن يتحد بما هو كاذب وفاسد. إنه مبدأ في غاية الأهمية الذي أعطانا الرب إياه في كلمته</w:t>
      </w:r>
      <w:r w:rsidR="006A0493">
        <w:rPr>
          <w:rtl/>
          <w:lang w:val="de-DE"/>
        </w:rPr>
        <w:t xml:space="preserve">. </w:t>
      </w:r>
      <w:r w:rsidR="006A0493" w:rsidRPr="006A0493">
        <w:rPr>
          <w:rtl/>
          <w:lang w:val="de-DE"/>
        </w:rPr>
        <w:t>لقد سمح للشر أن يتطور حتى زمن الرسول لدرجة أنه أصبح من الضروري، من خلال الوحي، إرساء هذا المبدأ كدليل للمسيحي.</w:t>
      </w:r>
      <w:r w:rsidR="00553513">
        <w:rPr>
          <w:rtl/>
          <w:lang w:val="de-DE"/>
        </w:rPr>
        <w:t xml:space="preserve"> إن وحدة الكنيسة ثمينة للغاية ولها تأثير قوي على قلب الإنسان، من حيث أنه من بعد الارتداد كان هناك خطر، بأن الرغبة بوحدة خارجها جعلت الأمناء يفضلون قَبول الشر والسلوك في شركة به أكثر من أن يحطموا تلك الوحدة الخارجية. لذا حوفظ على مبدأ الأمانة الفردية</w:t>
      </w:r>
      <w:r w:rsidR="005E7C65">
        <w:rPr>
          <w:rtl/>
          <w:lang w:val="de-DE"/>
        </w:rPr>
        <w:t xml:space="preserve"> والمسؤولية الفردية من نحو الله وجُعلت فوق كل اعتبار؛ لأن هذا المبدأ مرتبط بطبيعة الله نفسه وبسيادته على ضمير الفرد. إن الحقيقة بأن الله يعرف خاصته هو أساس ثقتنا. أنا لا أقول مَن هو له؛ لكن ليت جميع الذين يدعون باسم الرب يسوع أن ينفصلوا عن كل شر! هذا هو المحك بالنسبة لي. أنا أعترف بمَن يفعل ذلك. والادعاء، بأنه من الممكن في الحياة العملية أن يكون هناك رباط بين ذلك الاسم والشر، ليس هو إلا تجديف على هذا الاسم.</w:t>
      </w:r>
    </w:p>
    <w:p w14:paraId="6C71AE09" w14:textId="1133B845" w:rsidR="003579B7" w:rsidRDefault="008233B6" w:rsidP="003579B7">
      <w:pPr>
        <w:bidi/>
        <w:jc w:val="both"/>
        <w:rPr>
          <w:rtl/>
          <w:lang w:val="de-DE"/>
        </w:rPr>
      </w:pPr>
      <w:r>
        <w:rPr>
          <w:rtl/>
          <w:lang w:val="de-DE"/>
        </w:rPr>
        <w:t xml:space="preserve">إن مُجمل الذين يدعون أنفسهم مسيحيين يُنظر إليه هنا كبيت كبير. المسيحي يشكل ظاهريًا، إن رضي أو لم </w:t>
      </w:r>
      <w:r w:rsidR="002649C2">
        <w:rPr>
          <w:rtl/>
          <w:lang w:val="de-DE"/>
        </w:rPr>
        <w:t>يرض</w:t>
      </w:r>
      <w:r>
        <w:rPr>
          <w:rtl/>
          <w:lang w:val="de-DE"/>
        </w:rPr>
        <w:t xml:space="preserve"> بذلك، جزءً منه؛ لأنه يدعو نفسه مسيحيًا، والبيت الكبير مكوّن من جميع الذين يدعون أنفسهم مسيحيين. لكن المسيحي السالك بحسب قواعد الأمانة المسيحية يطهر نفسه شخصيًا من كل الآنية التي هي ليست لكرامة الرب، ويصبح بالتالي مطهرًا شخصيًا من كل شركة مع الشر، إناءً للكرامة نافعًا لرب البيت. هو عليه أن ينفصل عن كل ما يتناقض مع كرامة المسيح فيمَن يحملون اسمه. هنا لا يدور الأمر حول التأديب من جهة ارتكاب خطايا شخصية، ولا حول تجديد النفوس في أحد الإجتماعات، من بينهم مَن تخلى عن حالته الروحية، وإنما حول معيار لسلوك المسيحي كفرد بالنظر إلى كل ما يهين الرب بأي صورة كانت.</w:t>
      </w:r>
    </w:p>
    <w:p w14:paraId="52E89994" w14:textId="6DB4AA65" w:rsidR="008247D9" w:rsidRDefault="008247D9" w:rsidP="008247D9">
      <w:pPr>
        <w:bidi/>
        <w:jc w:val="both"/>
        <w:rPr>
          <w:rtl/>
          <w:lang w:val="de-DE"/>
        </w:rPr>
      </w:pPr>
      <w:r>
        <w:rPr>
          <w:rtl/>
          <w:lang w:val="de-DE"/>
        </w:rPr>
        <w:t xml:space="preserve">هذه التعاليم هي في غاية الجدية ومهمة. والذي يجعلها ضرورية هو مؤسف بحسب طبيعته، لكن لا بد وأن يعمل كل شيء معًا لإظهار أمانة الله ونعمته أمام الأنظار. الأحكام المسلمة هنا هي واضحة وستصبح ثمينة لنا عندما نكون في ظروف مشابهة. </w:t>
      </w:r>
      <w:r w:rsidR="000F1229">
        <w:rPr>
          <w:rtl/>
          <w:lang w:val="de-DE"/>
        </w:rPr>
        <w:t xml:space="preserve">المسؤولية الفردية لن تتوقف أبدًا. عندما يعمل الروح القدس بقوة ويهتف بنصرته على سلطة العدو، عندها يُظهر الأشخاص المتحدين في الكنيسة كأفراد حياتهم كما يتفق مع الله وحضوره، والقوة الروحية الموجودة في كل الجسد تعمل، إن دعت الحاجة لذلك، على الضمير وتقود قلب المؤمن، حتى أن الفرد والكنيسة سيتقدمان معًا تحت التأثير ذاته. </w:t>
      </w:r>
      <w:r w:rsidR="00C72E9E">
        <w:rPr>
          <w:rtl/>
          <w:lang w:val="de-DE"/>
        </w:rPr>
        <w:t xml:space="preserve">إن الروح القدس الحاضر في الكنيسة يحفظ الفرد في مستوى سمو حضور الله، حتى أن الغرباء الحاضرون يضطرون بالاعتراف بوجود الله؛ لأن المحبة والقداسة يسودان الكنيسة. ولكن وإن لم يعُد تأثير هذه القوة موجود في الكنيسة، والمسيحية تتوقف تدريجيًا عن أن تكون في طابعها ككنيسة كما شكله الله، إلا ان مسؤولية الفرد لن تتوقف جراء ذلك من نحو الله. إنها لا يمكن أن تتوقف أبدًا ولا حتى تقل، لأن سيادة الله وحقوقه </w:t>
      </w:r>
      <w:r w:rsidR="00A56C9B">
        <w:rPr>
          <w:rtl/>
          <w:lang w:val="de-DE"/>
        </w:rPr>
        <w:t xml:space="preserve">على النفس ستكون محط تساؤل. </w:t>
      </w:r>
      <w:r w:rsidR="00311574">
        <w:rPr>
          <w:rtl/>
          <w:lang w:val="de-DE"/>
        </w:rPr>
        <w:t>لكن في هذه الحالة لا يعود يسلّم ما يدّعي باسم المسيحية أي معيار للتصرف، ويكون الفرد ملزمًا بان يتصرف بقوة الروح بحسب النور الذي حصل عليه من الله، بحسب مشيئة الله.</w:t>
      </w:r>
    </w:p>
    <w:p w14:paraId="46F9CF77" w14:textId="546C8444" w:rsidR="00311574" w:rsidRDefault="00311574" w:rsidP="00311574">
      <w:pPr>
        <w:bidi/>
        <w:jc w:val="both"/>
        <w:rPr>
          <w:rtl/>
          <w:lang w:val="de-DE"/>
        </w:rPr>
      </w:pPr>
      <w:r>
        <w:rPr>
          <w:rtl/>
          <w:lang w:val="de-DE"/>
        </w:rPr>
        <w:t>الله باستطاعته أن يجمع المؤمنين معًا؛ هذه نعمة وهي تتفق أيضًا مع أفكاره. لكن المسؤولية الفردية تبقى قائمة؛ وهذه تتمثل في عدم قطع الوِحدة من جانب واحد، حيثما يمكن أن تكون في توافق مع الله، ومهما بلغ ضعفها، ومن الجانب الآخر الحفاظ على الطابع الإلهي في المسيحية في سلوكنا الفردي وبالتالي التوافق مع الإعلان المسلم لنا عن طبيعة الله ومشيئته. عبد الله، عندما يطهر نفسه من أواني الهوان، يصبح آنية للكرامة، مقدسًا، ن</w:t>
      </w:r>
      <w:r w:rsidR="0027398F">
        <w:rPr>
          <w:rtl/>
          <w:lang w:val="de-DE"/>
        </w:rPr>
        <w:t>ا</w:t>
      </w:r>
      <w:r>
        <w:rPr>
          <w:rtl/>
          <w:lang w:val="de-DE"/>
        </w:rPr>
        <w:t>فعًا ومستعدًا لكل عمل صالح</w:t>
      </w:r>
      <w:r w:rsidR="0027398F">
        <w:rPr>
          <w:rtl/>
          <w:lang w:val="de-DE"/>
        </w:rPr>
        <w:t xml:space="preserve"> (عدد 21)؛ لأن هذا الانفصال عن الشر ليس هو سلبي فقط، وإنما هو نتيجة تحقيق كلمة الله في القلب. عندها سأفهم ما هي قداسة الله، حقوقه على قلبي، عدم اتفاق طبيعته مع الشر. سأشعر بأني ثابت فيه وهو فيّ، بأنه لا بد أن يتمجّد المسيح بأي ثمن؛ فسأشعر بأنه سيتمجد فقط بما يشابهه، وبأن طبيعته وحقوقه عليّ هي المعيار الوحيد لحياتي. وذات الشيء ما يكرسني له ووفق ماهيته يفصلني في الوقت نفسه عن الشر. لا يمكن للمرء أن يكرمه أو يمجده بسلوكه الشخصي طالما </w:t>
      </w:r>
      <w:r w:rsidR="00B37568">
        <w:rPr>
          <w:rtl/>
          <w:lang w:val="de-DE"/>
        </w:rPr>
        <w:t>سلوكه هو</w:t>
      </w:r>
      <w:r w:rsidR="0027398F">
        <w:rPr>
          <w:rtl/>
          <w:lang w:val="de-DE"/>
        </w:rPr>
        <w:t xml:space="preserve"> مع الذين يهينونه.</w:t>
      </w:r>
    </w:p>
    <w:p w14:paraId="621AF540" w14:textId="69882D8A" w:rsidR="00191005" w:rsidRDefault="00191005" w:rsidP="00191005">
      <w:pPr>
        <w:bidi/>
        <w:jc w:val="both"/>
        <w:rPr>
          <w:rtl/>
          <w:lang w:val="de-DE"/>
        </w:rPr>
      </w:pPr>
      <w:r>
        <w:rPr>
          <w:rtl/>
          <w:lang w:val="de-DE"/>
        </w:rPr>
        <w:t>العدد 22 يُري الطابع المقدِّس في هذا الإنذار، إذ أن الرسول يدعو ابنه: "</w:t>
      </w:r>
      <w:r w:rsidRPr="00191005">
        <w:rPr>
          <w:rtl/>
          <w:lang w:val="de-DE"/>
        </w:rPr>
        <w:t xml:space="preserve"> 22 أَمَّا الشَّهَوَاتُ الشَّبَابِيَّةُ فَاهْرُبْ مِنْهَا، وَاتْبَعِ الْبِرَّ وَالإِيمَانَ وَالْمَحَبَّةَ وَالسَّلاَمَ مَعَ الَّذِينَ يَدْعُونَ الرَّبَّ مِنْ قَلْبٍ نَقِيٍّ.</w:t>
      </w:r>
      <w:r w:rsidR="00550228">
        <w:rPr>
          <w:rtl/>
          <w:lang w:val="de-DE"/>
        </w:rPr>
        <w:t xml:space="preserve">" هذا فعلاً يعني بأن نستنشق الجو النقي الذي نجده في حضرة الرب، الذي فيه تتمتع النفس بالصحة والقوة. كل ما يجلب الفساد </w:t>
      </w:r>
      <w:r w:rsidR="00731C04">
        <w:rPr>
          <w:rtl/>
          <w:lang w:val="de-DE"/>
        </w:rPr>
        <w:t xml:space="preserve">يكون </w:t>
      </w:r>
      <w:r w:rsidR="00550228">
        <w:rPr>
          <w:rtl/>
          <w:lang w:val="de-DE"/>
        </w:rPr>
        <w:t>مستبعد</w:t>
      </w:r>
      <w:r w:rsidR="00731C04">
        <w:rPr>
          <w:rtl/>
          <w:lang w:val="de-DE"/>
        </w:rPr>
        <w:t>ًا</w:t>
      </w:r>
      <w:r w:rsidR="00550228">
        <w:rPr>
          <w:rtl/>
          <w:lang w:val="de-DE"/>
        </w:rPr>
        <w:t>. إننا كذلك نرى، بأننا يمكننا أن نميّز (والذي غالبًا يتم إنكاره) الذين يدعون باسم الرب من قلب نقي. نحن لا نقرر فيمَن هم للرب – هو يعرفهم؛ ولكننا نحن علينا أن نتحد بمَن يظهرون كمَن يدعون الرب من قلب نقي. أولئك الذين يجب أن أعلم بهم، وأعترف بهم وأسلك معهم. بالتالي فإن الادعاء، بأن المرء لم يعُد قادر</w:t>
      </w:r>
      <w:r w:rsidR="008C3F9E">
        <w:rPr>
          <w:rtl/>
          <w:lang w:val="de-DE"/>
        </w:rPr>
        <w:t>ًا</w:t>
      </w:r>
      <w:r w:rsidR="00550228">
        <w:rPr>
          <w:rtl/>
          <w:lang w:val="de-DE"/>
        </w:rPr>
        <w:t xml:space="preserve"> بأن يعرفهم، هو رفض للحُكم الواضح المسلّم هنا في كلمة الله، والذي يجد استخدامه في حال</w:t>
      </w:r>
      <w:r w:rsidR="00864FA1">
        <w:rPr>
          <w:rtl/>
          <w:lang w:val="de-DE"/>
        </w:rPr>
        <w:t>ة لا يظهر كثيرون فيه بسبب الفساد العام، ممن هم من الممكن أن تكون لديهم المسيحية، كمسيحيين.</w:t>
      </w:r>
    </w:p>
    <w:p w14:paraId="582D1A4A" w14:textId="1F6F1D14" w:rsidR="00912174" w:rsidRDefault="008C3F9E" w:rsidP="0031709C">
      <w:pPr>
        <w:bidi/>
        <w:jc w:val="both"/>
        <w:rPr>
          <w:rtl/>
          <w:lang w:val="de-DE"/>
        </w:rPr>
        <w:sectPr w:rsidR="00912174">
          <w:footnotePr>
            <w:numRestart w:val="eachSect"/>
          </w:footnotePr>
          <w:pgSz w:w="11906" w:h="16838"/>
          <w:pgMar w:top="1440" w:right="1440" w:bottom="1440" w:left="1440" w:header="708" w:footer="708" w:gutter="0"/>
          <w:cols w:space="708"/>
          <w:docGrid w:linePitch="360"/>
        </w:sectPr>
      </w:pPr>
      <w:r>
        <w:rPr>
          <w:rtl/>
          <w:lang w:val="de-DE"/>
        </w:rPr>
        <w:t xml:space="preserve">من ثم ينذر الرسول كعادته دائمًا في هذه الرسائل تجنّب أسئلة جدل غبية لا يوجد فيها أي تعليم إلهي. إنها لا تُولّد إلا حُججًا غير مجدية وخلافات؛ غير أنه ليس لعبد الرب أن يخاصم. </w:t>
      </w:r>
      <w:r w:rsidR="00E5549B">
        <w:rPr>
          <w:rtl/>
          <w:lang w:val="de-DE"/>
        </w:rPr>
        <w:t>هو آتٍ من جانب الله ليأتي بالحق، بسلام ومحبة. هذا الطابع عليه أن يحافظ عليه متوقعًا بأن الله سيُعطي بنعمته توبة للمقاومين (لأن الأمر يدور حول القلب والضمير)، لكيما يعترفو</w:t>
      </w:r>
      <w:r w:rsidR="001117B2">
        <w:rPr>
          <w:rtl/>
          <w:lang w:val="de-DE"/>
        </w:rPr>
        <w:t>ا</w:t>
      </w:r>
      <w:r w:rsidR="00E5549B">
        <w:rPr>
          <w:rtl/>
          <w:lang w:val="de-DE"/>
        </w:rPr>
        <w:t xml:space="preserve"> بالحق. إن حق الله ليس موضوع للفهم البشري، وإنما هو إعلان عن ماهية الله ومشوراته. ولكن لا يمكننا أن نتعامل مع الله من دون أن يكون أي دخل للقلب والضمير فيه؛ لأنه إن لم يكن هكذا فلن يكون إعلانًا من الله لنا. إن المسيحي</w:t>
      </w:r>
      <w:r w:rsidR="001117B2">
        <w:rPr>
          <w:rtl/>
          <w:lang w:val="de-DE"/>
        </w:rPr>
        <w:t>ي</w:t>
      </w:r>
      <w:r w:rsidR="00E5549B">
        <w:rPr>
          <w:rtl/>
          <w:lang w:val="de-DE"/>
        </w:rPr>
        <w:t>ن</w:t>
      </w:r>
      <w:r w:rsidR="001117B2">
        <w:rPr>
          <w:rtl/>
          <w:lang w:val="de-DE"/>
        </w:rPr>
        <w:t xml:space="preserve"> مرتبطون</w:t>
      </w:r>
      <w:r w:rsidR="00E5549B">
        <w:rPr>
          <w:rtl/>
          <w:lang w:val="de-DE"/>
        </w:rPr>
        <w:t xml:space="preserve"> بالجوهر العظيم الإلهي، وذلك بأفعال لها أكبر تأثير على القلب والضمير. وحيثما لا يكون الحال كذلك، يكون هذا وذاك في حالة رديئة ومتقسيًا.</w:t>
      </w:r>
      <w:r w:rsidR="0031709C">
        <w:rPr>
          <w:rtl/>
          <w:lang w:val="de-DE"/>
        </w:rPr>
        <w:t xml:space="preserve"> من دون شك يعمل روح الله على الفهم ومن خلاله؛ لكن الحق المدرك به يتجه إلى الضمير والقلب وإن لم يتم التوصل إليهما بالحق، فلا يكون هنالك أي شيء قد حدث. كما ولن يكون هنالك فهم صحيح قبل وصوله إليهما؛ إذ لأن المرء وهو "مولود ثانية" يتم فهم أمورٍ في الحق الإلهي أكثر من مجرد كلمات (قارن يوحنا 8: 43). من جانب آخر يستبعد إبليس الله عن الفهم بواسطة الضلال بتملكه وبالتالي يستأسر الإنسان بجملته، حتى أنه </w:t>
      </w:r>
      <w:r w:rsidR="001117B2">
        <w:rPr>
          <w:rtl/>
          <w:lang w:val="de-DE"/>
        </w:rPr>
        <w:t>س</w:t>
      </w:r>
      <w:r w:rsidR="0031709C">
        <w:rPr>
          <w:rtl/>
          <w:lang w:val="de-DE"/>
        </w:rPr>
        <w:t>يفعل إرادة عدو النفوس.</w:t>
      </w:r>
    </w:p>
    <w:p w14:paraId="61B55610" w14:textId="65F91387" w:rsidR="00E5549B" w:rsidRDefault="00967B76" w:rsidP="0031709C">
      <w:pPr>
        <w:bidi/>
        <w:jc w:val="both"/>
        <w:rPr>
          <w:rtl/>
          <w:lang w:val="de-DE"/>
        </w:rPr>
      </w:pPr>
      <w:hyperlink r:id="rId9" w:history="1">
        <w:r w:rsidR="00912174" w:rsidRPr="00912174">
          <w:rPr>
            <w:rStyle w:val="Hyperlink"/>
            <w:rtl/>
            <w:lang w:val="de-DE"/>
          </w:rPr>
          <w:t>إصحاح 3</w:t>
        </w:r>
      </w:hyperlink>
    </w:p>
    <w:p w14:paraId="73D1634E" w14:textId="642E4E16" w:rsidR="00912174" w:rsidRDefault="00F53977" w:rsidP="00912174">
      <w:pPr>
        <w:bidi/>
        <w:jc w:val="both"/>
        <w:rPr>
          <w:rtl/>
          <w:lang w:val="de-DE"/>
        </w:rPr>
      </w:pPr>
      <w:r>
        <w:rPr>
          <w:rtl/>
          <w:lang w:val="de-DE"/>
        </w:rPr>
        <w:t>الآن لم يكن مفر من أن يؤكد هذا التأثير الشرير نفسه. إن قوة حق الله المقدس في الكنيسة وبين المسيحيين سيضيع؛ والذين حملوا هذا الاسم سيصبحون (وهم تحت تأثير العدو)</w:t>
      </w:r>
      <w:r w:rsidR="00C93612">
        <w:rPr>
          <w:rtl/>
          <w:lang w:val="de-DE"/>
        </w:rPr>
        <w:t xml:space="preserve"> ال</w:t>
      </w:r>
      <w:r>
        <w:rPr>
          <w:rtl/>
          <w:lang w:val="de-DE"/>
        </w:rPr>
        <w:t xml:space="preserve">تعبير </w:t>
      </w:r>
      <w:r w:rsidR="00C93612">
        <w:rPr>
          <w:rtl/>
          <w:lang w:val="de-DE"/>
        </w:rPr>
        <w:t xml:space="preserve">عن </w:t>
      </w:r>
      <w:r>
        <w:rPr>
          <w:rtl/>
          <w:lang w:val="de-DE"/>
        </w:rPr>
        <w:t>إرادة وشهوات الإنسان على الرغم من أنه يحتفظ بصورة التقوى – وهي حالة تكشف بصورة خاصة تأثير وعمل العدو. وإذ أنه من المتوقع حدوثه، ستأتي أزمنة صعبة في الأيام الأخيرة (عدد 1).</w:t>
      </w:r>
    </w:p>
    <w:p w14:paraId="043CA343" w14:textId="5FB2E976" w:rsidR="00F53977" w:rsidRDefault="00F53977" w:rsidP="00F53977">
      <w:pPr>
        <w:bidi/>
        <w:jc w:val="both"/>
        <w:rPr>
          <w:rtl/>
          <w:lang w:val="de-DE"/>
        </w:rPr>
      </w:pPr>
      <w:r>
        <w:rPr>
          <w:rtl/>
          <w:lang w:val="de-DE"/>
        </w:rPr>
        <w:t>إن مقاومة العدو العلنية ه</w:t>
      </w:r>
      <w:r w:rsidR="00C93612">
        <w:rPr>
          <w:rtl/>
          <w:lang w:val="de-DE"/>
        </w:rPr>
        <w:t>و</w:t>
      </w:r>
      <w:r>
        <w:rPr>
          <w:rtl/>
          <w:lang w:val="de-DE"/>
        </w:rPr>
        <w:t xml:space="preserve"> بلا شك أمر أليم؛ لكن الذي يتكلم عنه الرسول هنا، هو المظهر الزائف الذي يحاول إبليس أن يغوي به النفوس، ما يحمل اسم المسيحية، ما له أمام الناس طابع التقوى وما يكون على استعداد أن يقبل الجسد أكثر منهم، لأن التقوى الحقيقية دائمًا ما تكون على تناقض مع الجسد. ومع ذلك نجد بالذات أسوأ سمات القلب البشري مرتبطة باسم المسيحية. لكن إن كان كذلك، فما الذي سيحدث مع الشهادة؟ إنها ستكون بما يمكن قوله نبوة شخصية ملفوفة بكيس</w:t>
      </w:r>
      <w:r w:rsidR="00117B69">
        <w:rPr>
          <w:rtl/>
          <w:lang w:val="de-DE"/>
        </w:rPr>
        <w:t xml:space="preserve"> من</w:t>
      </w:r>
      <w:r>
        <w:rPr>
          <w:rtl/>
          <w:lang w:val="de-DE"/>
        </w:rPr>
        <w:t xml:space="preserve"> خيش.</w:t>
      </w:r>
    </w:p>
    <w:p w14:paraId="57EC7D7B" w14:textId="68EB63A8" w:rsidR="00704F69" w:rsidRDefault="00704F69" w:rsidP="00704F69">
      <w:pPr>
        <w:bidi/>
        <w:jc w:val="both"/>
        <w:rPr>
          <w:rtl/>
          <w:lang w:val="de-DE"/>
        </w:rPr>
      </w:pPr>
      <w:r>
        <w:rPr>
          <w:rtl/>
          <w:lang w:val="de-DE"/>
        </w:rPr>
        <w:t xml:space="preserve">لكن في هذا الشر الخطير في الأيام الأخيرة هنالك أيضًا نشاط: أولئك المخادعون يزحفون إلى البيوت ويجدون آذانًا صاغية لدى النفوس الضعيفة التي تتملكها شهواتهم، يتعلمون باستمرار ولا يتعلمون. هؤلاء المعلمون يقاومون الحق وهم أناس فاسدة أذهانهم، غير مزكين من جهة الإيمان. لكنهم لن يتقدموا كثيرًا: الله سيكشف عن جهلهم وزيفهم، وذلك بعدم وفائهم </w:t>
      </w:r>
      <w:r w:rsidR="00162F0B">
        <w:rPr>
          <w:rtl/>
          <w:lang w:val="de-DE"/>
        </w:rPr>
        <w:t>ل</w:t>
      </w:r>
      <w:r>
        <w:rPr>
          <w:rtl/>
          <w:lang w:val="de-DE"/>
        </w:rPr>
        <w:t>ادّعاءاتهم. على إنسان الله أن يعترض عن أولئك الناس، بينما هم يستمرون في الخداع ويمارسون تأثيرهم الشرير. الله سيكشفهم في حينه. عندها سيدين الجميع ادعاءاتهم ويحكمون عليها. وهو ما يحدث اليوم من طرف الإنسان الروحي، بينما الآخرون يسمحون في لامبالاتهم بأن ينخدعوا بهم.</w:t>
      </w:r>
    </w:p>
    <w:p w14:paraId="295B1EB1" w14:textId="267BB281" w:rsidR="007C1E8D" w:rsidRDefault="007C1E8D" w:rsidP="007C1E8D">
      <w:pPr>
        <w:bidi/>
        <w:jc w:val="both"/>
        <w:rPr>
          <w:rtl/>
          <w:lang w:val="de-DE"/>
        </w:rPr>
      </w:pPr>
      <w:r>
        <w:rPr>
          <w:rtl/>
          <w:lang w:val="de-DE"/>
        </w:rPr>
        <w:t xml:space="preserve">كما ويمكننا أن نرى هنا أيضًا ما يميز الطابع المؤسف والخطير للأيام التي يتكلم عنها الرسول. إن قارنا الخطايا والأرجاس المذكورة في بداية رسالة رومية، التي ميزت الحياة الوثنية والانحطاط الأخلاقي للإنسان في العصور المظلمة وعبادة الشياطين، بلائحة الخطايا، التي لها صورة التقوى، فسنجد بأنها تقريبًا نفسها، نعم، في مفهوم أدبي هي ذات الخطايا. غير أنه هنا لا ترد بعض الخطايا التي تميز الإنسان إن عاش دون أي حدود تقيده من الخارج، </w:t>
      </w:r>
      <w:r w:rsidR="000F0635">
        <w:rPr>
          <w:rtl/>
          <w:lang w:val="de-DE"/>
        </w:rPr>
        <w:t>خطايا تُعاق وتُستبدل بصورة التقوى. إنها فكرة خطرة، بأن ذات الفساد الذي ظهر وسط الأمم الوثنيين، برز ثانية متغطيًا برداء المسيحية وحتى أنه هنا يتخذ صورة التقوى. لكنها فعلاً هي ذات الطبيعة، ذات الشهوات التي تعمل في الإنسان؛ فهي ذات سلطة العدو، مع إضافة الرياء. إن حال هذه الأمور أدّت بالتالي بأن المرء ترك التعليم عن الوسيط وأفسده، كما تُرك التعليم الحقيقي عن الله الوحيد في الوثنية وتم إفساده.</w:t>
      </w:r>
    </w:p>
    <w:p w14:paraId="727BC106" w14:textId="078DD55A" w:rsidR="000F0635" w:rsidRDefault="000F0635" w:rsidP="000F0635">
      <w:pPr>
        <w:bidi/>
        <w:jc w:val="both"/>
        <w:rPr>
          <w:rtl/>
          <w:lang w:val="de-DE"/>
        </w:rPr>
      </w:pPr>
      <w:r>
        <w:rPr>
          <w:rtl/>
          <w:lang w:val="de-DE"/>
        </w:rPr>
        <w:t>يقدّم الرسول هنا وصفتين مختل</w:t>
      </w:r>
      <w:r w:rsidR="00242A62">
        <w:rPr>
          <w:rtl/>
          <w:lang w:val="de-DE"/>
        </w:rPr>
        <w:t>ت</w:t>
      </w:r>
      <w:r>
        <w:rPr>
          <w:rtl/>
          <w:lang w:val="de-DE"/>
        </w:rPr>
        <w:t>فين لتصرف إنسان الله مع آنية الهوان ومع الناس الذين يتصرفون في روح الأيام الأخيرة. هو عليه أن يطهّر نفسه من الذين ذُكروا أولاً، في اهتمامه بأمانة مسلكه؛ وبتطهير نفسه من الأواني التي لا تُكرم اسم المسيح و(مع أنهم موجودين في البيت الكبير)</w:t>
      </w:r>
      <w:r w:rsidR="003C5AC4">
        <w:rPr>
          <w:rtl/>
          <w:lang w:val="de-DE"/>
        </w:rPr>
        <w:t xml:space="preserve"> وبأن لا يكون لديه انطباع رغبة محضة بأن يمجّد نفسه، سيكون هو بنفسه إناءً للكرامة نافعًا لرب البيت. فبحفظ نفسه بعيدًا عن أولئك، يحفظ نفسه من التأثيرات التي تعوّج الشهادة المقدمة عن المسيح وتضيّق حدودها؛ فهو يبقى طاهرًا مما يفسد هذه الشهادة ويزيفها. بخصوص الصنف الثاني من الناس الذين يُظهرون طابع الأيام الأخيرة الخطر "أناس فاسدة أذهانهم" يقاومون الحق، بالرغم</w:t>
      </w:r>
      <w:r w:rsidR="00242A62">
        <w:rPr>
          <w:rtl/>
          <w:lang w:val="de-DE"/>
        </w:rPr>
        <w:t xml:space="preserve"> من</w:t>
      </w:r>
      <w:r w:rsidR="003C5AC4">
        <w:rPr>
          <w:rtl/>
          <w:lang w:val="de-DE"/>
        </w:rPr>
        <w:t xml:space="preserve"> أنهم يعرضون صورة التقوى، يجب أن تكون شهادته واضحة وجلية. هنا ليس عليه أن يطهّر نفسه</w:t>
      </w:r>
      <w:r w:rsidR="003C5AC4" w:rsidRPr="003C5AC4">
        <w:rPr>
          <w:rtl/>
        </w:rPr>
        <w:t xml:space="preserve"> </w:t>
      </w:r>
      <w:r w:rsidR="003C5AC4" w:rsidRPr="003C5AC4">
        <w:rPr>
          <w:rtl/>
          <w:lang w:val="de-DE"/>
        </w:rPr>
        <w:t>فقط</w:t>
      </w:r>
      <w:r w:rsidR="003C5AC4">
        <w:rPr>
          <w:rtl/>
          <w:lang w:val="de-DE"/>
        </w:rPr>
        <w:t>، وإنما عليه أن يشهد أيضًا عن اشمئزازه الأدبي، عن رفضه لمثل مَن لهم هذا الطابع في صورة تقوى كآنية في يد العدو. هو عليه أن يعترض</w:t>
      </w:r>
      <w:r w:rsidR="006E602B">
        <w:rPr>
          <w:rtl/>
          <w:lang w:val="de-DE"/>
        </w:rPr>
        <w:t xml:space="preserve"> عنهم وأن يتركهم لدينونة الله.</w:t>
      </w:r>
    </w:p>
    <w:p w14:paraId="5AE7BFBE" w14:textId="072FB78A" w:rsidR="006E602B" w:rsidRDefault="006E602B" w:rsidP="006E602B">
      <w:pPr>
        <w:bidi/>
        <w:jc w:val="both"/>
        <w:rPr>
          <w:rtl/>
          <w:lang w:val="de-DE"/>
        </w:rPr>
      </w:pPr>
      <w:r>
        <w:rPr>
          <w:rtl/>
          <w:lang w:val="de-DE"/>
        </w:rPr>
        <w:t>تيموثاوس كان</w:t>
      </w:r>
      <w:r w:rsidR="00242A62">
        <w:rPr>
          <w:rtl/>
          <w:lang w:val="de-DE"/>
        </w:rPr>
        <w:t xml:space="preserve"> له</w:t>
      </w:r>
      <w:r>
        <w:rPr>
          <w:rtl/>
          <w:lang w:val="de-DE"/>
        </w:rPr>
        <w:t xml:space="preserve"> مثاله سلوك وروح الرسول. إذ لاحظ</w:t>
      </w:r>
      <w:r w:rsidR="00242A62">
        <w:rPr>
          <w:rtl/>
          <w:lang w:val="de-DE"/>
        </w:rPr>
        <w:t xml:space="preserve"> في رفقته</w:t>
      </w:r>
      <w:r w:rsidR="00242A62" w:rsidRPr="00242A62">
        <w:rPr>
          <w:rtl/>
        </w:rPr>
        <w:t xml:space="preserve"> </w:t>
      </w:r>
      <w:r w:rsidR="00242A62" w:rsidRPr="00242A62">
        <w:rPr>
          <w:rtl/>
          <w:lang w:val="de-DE"/>
        </w:rPr>
        <w:t>كثيرًا</w:t>
      </w:r>
      <w:r>
        <w:rPr>
          <w:rtl/>
          <w:lang w:val="de-DE"/>
        </w:rPr>
        <w:t xml:space="preserve"> في أوقات الامتحان صبره وآلامه كما والاضطهادات التي احتملها والتي أنقذه الرب منها جميعًا. لكن كل مَن يريدون بأن يعيشوا في التقوى في المسيح يسوع</w:t>
      </w:r>
      <w:r>
        <w:rPr>
          <w:rStyle w:val="FootnoteReference"/>
          <w:rtl/>
          <w:lang w:val="de-DE"/>
        </w:rPr>
        <w:footnoteReference w:id="6"/>
      </w:r>
      <w:r>
        <w:rPr>
          <w:rtl/>
          <w:lang w:val="de-DE"/>
        </w:rPr>
        <w:t>، سيختبرون ذات الأمور: إنهم سيُضطهدون. وسيتقدم أناس أشرار ومضلون في الشر، في أنهم يغوون آخرين وبنفس الوقت هم أيضًا يضلّون.</w:t>
      </w:r>
    </w:p>
    <w:p w14:paraId="3AACD8DC" w14:textId="0750BF76" w:rsidR="006E602B" w:rsidRDefault="006E602B" w:rsidP="006E602B">
      <w:pPr>
        <w:bidi/>
        <w:jc w:val="both"/>
        <w:rPr>
          <w:rtl/>
          <w:lang w:val="de-DE"/>
        </w:rPr>
      </w:pPr>
      <w:r>
        <w:rPr>
          <w:rtl/>
          <w:lang w:val="de-DE"/>
        </w:rPr>
        <w:t>إن طابع الأيام الأخيرة يُشار إليه هنا بحدة ولا يمنح أي أمل لإصلاح المسيحية ككل. إننا سبق وأشرنا إلى النحوين المختلفين التي سيتسع فيهما الشر في انتشاره. أولاً نحن لدينا البيت الكبير، - المسيحية ككل، التي فيها آنية للهوان، التي علينا أن نتطهر منها؛ من ثم عمل الخراب والآنية</w:t>
      </w:r>
      <w:r w:rsidR="00FD7CAD">
        <w:rPr>
          <w:rtl/>
          <w:lang w:val="de-DE"/>
        </w:rPr>
        <w:t xml:space="preserve"> التي تنشره والتي تقاوم الحق، مع أنها بهذا الشكل تتخذ صورة مُفسدة في صورة التقوى. في الصورة الأخيرة سيتقدم الأشرار في شرهم؛ غير أن يد الله القديرة ستكشف عن جهلهم. ويمكننا أن نميز في هذا الصنف الثاني، في جميع الذين يخضعون للتأثير الشرير، الطابع العام في الكبرياء والفساد، لكن بينهم يوجد أيضًا الذين يجتهدون بأن ينشروا الشر. يقول الرسول عن المذكورين أخيرًا، بأنهم يدخلون خلسة (يزحفون كالحية) إلى البيوت.  إن الطابع يميز كل الحشد المُضَلّ، ولكن هنالك مضلون محددون. أولئك يقاومون الحق، وسيظهر جهلهم. من الممكن أن يكشف الله في كل مكان فيها أمانة عن هذا الجهل، لكي يحفظ خاصته من تأثيرها؛ لكن على العموم فعملهم الشرير سيتقدم وسيزداد الضلال سوءً حتى النهاية، حيث سيُظهر الله جهالة الذين ابتعدوا عنه وأسلموا أنفسهم لضلالا</w:t>
      </w:r>
      <w:r w:rsidR="00093070">
        <w:rPr>
          <w:rtl/>
          <w:lang w:val="de-DE"/>
        </w:rPr>
        <w:t>ت الروح البشرية وجعلوا انتشارها من واجب عملهم.</w:t>
      </w:r>
    </w:p>
    <w:p w14:paraId="3FCDCE1C" w14:textId="4FBEBD5C" w:rsidR="003D4F18" w:rsidRDefault="003D4F18" w:rsidP="003D4F18">
      <w:pPr>
        <w:bidi/>
        <w:jc w:val="both"/>
        <w:rPr>
          <w:rtl/>
          <w:lang w:val="de-DE"/>
        </w:rPr>
      </w:pPr>
      <w:r>
        <w:rPr>
          <w:rtl/>
          <w:lang w:val="de-DE"/>
        </w:rPr>
        <w:t>من ثم يوجّه الرسول انتباه تيموثاوس إلى ما يضمن حمايته ويقدّم دعمًا حتى يحفظ نفسه بالنعمة ثابتًا في الحق وفي تمتعه بخلاص الله. إن أمان المسيحي يعتمد على يقينه بمصدر التعليم المباشر الذي حصل عليه؛ ومن ثم على الكتب التي أيضًا أُعطيت له كمستندات ملهمة وموحى بها، ا</w:t>
      </w:r>
      <w:r w:rsidR="00FF0A6C">
        <w:rPr>
          <w:rtl/>
          <w:lang w:val="de-DE"/>
        </w:rPr>
        <w:t>ل</w:t>
      </w:r>
      <w:r>
        <w:rPr>
          <w:rtl/>
          <w:lang w:val="de-DE"/>
        </w:rPr>
        <w:t xml:space="preserve">تي تخبر بمشيئة الله كما وبمعاملاته، مشوراته وحتى عن طبيعته. إننا نثبت فيما تعلمناه لأننا نعرف ممن تعلمنا. إن هذا مبدأ سهل وهام جدًا. نحن نحرز تقدمًا في معرفة الله، لكننا لن نتخلى (طالما أننا متعلمين من الله) أبدًا عن ما حصلنا عليه من مصدر إلهي مباشر، ونحن مقتنعين بألوهيتها، مقابل آراء جديدة. إني أفهم من وراء </w:t>
      </w:r>
      <w:r w:rsidR="00242A62">
        <w:rPr>
          <w:rtl/>
          <w:lang w:val="de-DE"/>
        </w:rPr>
        <w:t>ال</w:t>
      </w:r>
      <w:r>
        <w:rPr>
          <w:rtl/>
          <w:lang w:val="de-DE"/>
        </w:rPr>
        <w:t xml:space="preserve">مصدر إلهي </w:t>
      </w:r>
      <w:r w:rsidR="00242A62">
        <w:rPr>
          <w:rtl/>
          <w:lang w:val="de-DE"/>
        </w:rPr>
        <w:t>ال</w:t>
      </w:r>
      <w:r>
        <w:rPr>
          <w:rtl/>
          <w:lang w:val="de-DE"/>
        </w:rPr>
        <w:t xml:space="preserve">مباشر </w:t>
      </w:r>
      <w:r w:rsidR="00242A62">
        <w:rPr>
          <w:rtl/>
          <w:lang w:val="de-DE"/>
        </w:rPr>
        <w:t>بأنه هنالك شخص</w:t>
      </w:r>
      <w:r>
        <w:rPr>
          <w:rtl/>
          <w:lang w:val="de-DE"/>
        </w:rPr>
        <w:t xml:space="preserve"> </w:t>
      </w:r>
      <w:r w:rsidR="00F630C8">
        <w:rPr>
          <w:rtl/>
          <w:lang w:val="de-DE"/>
        </w:rPr>
        <w:t>أ</w:t>
      </w:r>
      <w:r>
        <w:rPr>
          <w:rtl/>
          <w:lang w:val="de-DE"/>
        </w:rPr>
        <w:t>خبره الله بنفسه بالحق من خلال إعلان</w:t>
      </w:r>
      <w:r w:rsidR="00F630C8">
        <w:rPr>
          <w:rtl/>
          <w:lang w:val="de-DE"/>
        </w:rPr>
        <w:t>، مصحوبًا بكامل السيادة ليُخبر بهذا الحق. في مثل هذا الحال أعتبر الأقوال المتكلَّم بها</w:t>
      </w:r>
      <w:r w:rsidR="00FF0A6C" w:rsidRPr="00FF0A6C">
        <w:rPr>
          <w:rtl/>
        </w:rPr>
        <w:t xml:space="preserve"> </w:t>
      </w:r>
      <w:r w:rsidR="00FF0A6C" w:rsidRPr="00FF0A6C">
        <w:rPr>
          <w:rtl/>
          <w:lang w:val="de-DE"/>
        </w:rPr>
        <w:t>كخبر إلهي</w:t>
      </w:r>
      <w:r w:rsidR="00F630C8">
        <w:rPr>
          <w:rtl/>
          <w:lang w:val="de-DE"/>
        </w:rPr>
        <w:t xml:space="preserve"> (عدا إن كنت أعرف المتكلم على أنه موكّل من الله). بكل تأكيد فإن الكتب هي دائمًا قيد الفحص؛ لكن إن تبرهن، كما حصل مع الرسول، بأن شخص</w:t>
      </w:r>
      <w:r w:rsidR="00242A62">
        <w:rPr>
          <w:rtl/>
          <w:lang w:val="de-DE"/>
        </w:rPr>
        <w:t>ًا</w:t>
      </w:r>
      <w:r w:rsidR="00F630C8">
        <w:rPr>
          <w:rtl/>
          <w:lang w:val="de-DE"/>
        </w:rPr>
        <w:t xml:space="preserve"> خادمٌ لله وهو حاصل على هبة منه بغاية توصيل أفكاره، فأنا أقبل ما يقوله في إطار خدمته بأنه من الله. إنه هنا ليس الكلام عن الكنيسة. هي لا يمكنها، كما قلت بشكل متكرر، أن تكون الإناء التي </w:t>
      </w:r>
      <w:r w:rsidR="00FF0A6C">
        <w:rPr>
          <w:rtl/>
          <w:lang w:val="de-DE"/>
        </w:rPr>
        <w:t>يُ</w:t>
      </w:r>
      <w:r w:rsidR="00F630C8">
        <w:rPr>
          <w:rtl/>
          <w:lang w:val="de-DE"/>
        </w:rPr>
        <w:t>سلّ</w:t>
      </w:r>
      <w:r w:rsidR="00FF0A6C">
        <w:rPr>
          <w:rtl/>
          <w:lang w:val="de-DE"/>
        </w:rPr>
        <w:t>َ</w:t>
      </w:r>
      <w:r w:rsidR="00F630C8">
        <w:rPr>
          <w:rtl/>
          <w:lang w:val="de-DE"/>
        </w:rPr>
        <w:t xml:space="preserve">م لها الحق الإلهي من الله مباشرة؛ فلهذا الغرض </w:t>
      </w:r>
      <w:r w:rsidR="00FF0A6C" w:rsidRPr="00FF0A6C">
        <w:rPr>
          <w:rtl/>
        </w:rPr>
        <w:t>يستخدم</w:t>
      </w:r>
      <w:r w:rsidR="004D7157" w:rsidRPr="004D7157">
        <w:rPr>
          <w:rtl/>
        </w:rPr>
        <w:t xml:space="preserve"> الله</w:t>
      </w:r>
      <w:r w:rsidR="00FF0A6C" w:rsidRPr="00FF0A6C">
        <w:rPr>
          <w:rtl/>
        </w:rPr>
        <w:t xml:space="preserve"> </w:t>
      </w:r>
      <w:r w:rsidR="00FF0A6C" w:rsidRPr="00FF0A6C">
        <w:rPr>
          <w:rtl/>
          <w:lang w:val="de-DE"/>
        </w:rPr>
        <w:t>دومًا</w:t>
      </w:r>
      <w:r w:rsidR="00F630C8">
        <w:rPr>
          <w:rtl/>
          <w:lang w:val="de-DE"/>
        </w:rPr>
        <w:t xml:space="preserve"> أشخاصًا كأفراد. نحن رأينا، بأن نصيب الكنيسة بأن تعترف بالحق</w:t>
      </w:r>
      <w:r w:rsidR="00113EF5">
        <w:rPr>
          <w:rtl/>
          <w:lang w:val="de-DE"/>
        </w:rPr>
        <w:t xml:space="preserve"> الذي اُخبرت به، وليس بأن تخبر به. لكننا هنا نتكلم عن شخص، يُعلن ومن خلاله الله يُعلن مباشرة عن الحق، كما هو مع الرسل والأنبياء. </w:t>
      </w:r>
      <w:r w:rsidR="00EB5E8F">
        <w:rPr>
          <w:rtl/>
          <w:lang w:val="de-DE"/>
        </w:rPr>
        <w:t xml:space="preserve">إن الله أخبرهم كإناء مختار لهذه الغاية، بما أراده أن يخبر </w:t>
      </w:r>
      <w:r w:rsidR="00FF0A6C">
        <w:rPr>
          <w:rtl/>
          <w:lang w:val="de-DE"/>
        </w:rPr>
        <w:t>ا</w:t>
      </w:r>
      <w:r w:rsidR="00EB5E8F">
        <w:rPr>
          <w:rtl/>
          <w:lang w:val="de-DE"/>
        </w:rPr>
        <w:t>لعالم</w:t>
      </w:r>
      <w:r w:rsidR="00FF0A6C" w:rsidRPr="00FF0A6C">
        <w:rPr>
          <w:rtl/>
        </w:rPr>
        <w:t xml:space="preserve"> </w:t>
      </w:r>
      <w:r w:rsidR="00FF0A6C" w:rsidRPr="00FF0A6C">
        <w:rPr>
          <w:rtl/>
          <w:lang w:val="de-DE"/>
        </w:rPr>
        <w:t>به</w:t>
      </w:r>
      <w:r w:rsidR="00EB5E8F">
        <w:rPr>
          <w:rtl/>
          <w:lang w:val="de-DE"/>
        </w:rPr>
        <w:t xml:space="preserve">، وهم أخبروا آخرين به. </w:t>
      </w:r>
      <w:r w:rsidR="008A3073">
        <w:rPr>
          <w:rtl/>
          <w:lang w:val="de-DE"/>
        </w:rPr>
        <w:t xml:space="preserve">لا أحد يمكنه أن يفعل ذلك دون أن يكون قد حصل بنفسه على إعلان من الله؛ وإلا سيكون الإنسان له يد في ذلك. وعندها لن يكون بإمكاني أن أقول متيقنًا </w:t>
      </w:r>
      <w:r w:rsidR="005C53F7">
        <w:rPr>
          <w:rtl/>
          <w:lang w:val="de-DE"/>
        </w:rPr>
        <w:t>في قولي الكلمات: "</w:t>
      </w:r>
      <w:r w:rsidR="004E2D20" w:rsidRPr="004E2D20">
        <w:rPr>
          <w:rtl/>
          <w:lang w:val="de-DE"/>
        </w:rPr>
        <w:t>عَارِفًا مِمَّنْ تَعَلَّمْتَ</w:t>
      </w:r>
      <w:r w:rsidR="005C53F7">
        <w:rPr>
          <w:rtl/>
          <w:lang w:val="de-DE"/>
        </w:rPr>
        <w:t>"، بأن الذي أُخبرت به هو مباشرة من الله وهو بإعلان إلهي.</w:t>
      </w:r>
    </w:p>
    <w:p w14:paraId="7AF08FBD" w14:textId="4A786017" w:rsidR="00025F42" w:rsidRDefault="00025F42" w:rsidP="00025F42">
      <w:pPr>
        <w:bidi/>
        <w:jc w:val="both"/>
        <w:rPr>
          <w:rtl/>
          <w:lang w:val="de-DE"/>
        </w:rPr>
      </w:pPr>
      <w:r>
        <w:rPr>
          <w:rtl/>
          <w:lang w:val="de-DE"/>
        </w:rPr>
        <w:t>إن أراد الله بأن يخبر الكنيسة بحد ذاتها بشيء، فقد فعل ذلك بواسطة أشخاص مثل بولس، بطرس إلخ. الكنيسة مكونة من أفراد معًا ولا يمكنها في مجموعها، ككنيسة، بأن تحصل على إعلان إلهي، إلا إن سمعوا جميعهم صوتًا إلهيًا؛ لكن هذه ليست طريقة الله. الروح القدس يخبر كل واحد بصورة خاصة بما يشاء. هنالك أنبياء، والروح القدس يقول في أعمال الرسل 13: 2: "</w:t>
      </w:r>
      <w:r w:rsidRPr="00025F42">
        <w:rPr>
          <w:rtl/>
        </w:rPr>
        <w:t xml:space="preserve"> </w:t>
      </w:r>
      <w:r w:rsidRPr="00025F42">
        <w:rPr>
          <w:rtl/>
          <w:lang w:val="de-DE"/>
        </w:rPr>
        <w:t>«أَفْرِزُوا لِي بَرْنَابَا وَشَاوُلَ لِلْعَمَلِ</w:t>
      </w:r>
      <w:r>
        <w:rPr>
          <w:rtl/>
          <w:lang w:val="de-DE"/>
        </w:rPr>
        <w:t>" المسيح أعطى الناس عطايا؛ أعطى البعض بأن يكونوا رسلاً، والبعض أنبياء إلخ. طبقًا لهذا لا يقول الرسول هنا: إذ أنك تعلم "أين" وإنما "ممن" تعلمت..</w:t>
      </w:r>
    </w:p>
    <w:p w14:paraId="070B405B" w14:textId="4A85F692" w:rsidR="00025F42" w:rsidRDefault="007876C2" w:rsidP="00025F42">
      <w:pPr>
        <w:bidi/>
        <w:jc w:val="both"/>
        <w:rPr>
          <w:rtl/>
          <w:lang w:val="de-DE"/>
        </w:rPr>
      </w:pPr>
      <w:r>
        <w:rPr>
          <w:rtl/>
          <w:lang w:val="de-DE"/>
        </w:rPr>
        <w:t>فإنسان الله يجد بالنظر إلى الحق الإلهي هنا أو</w:t>
      </w:r>
      <w:r w:rsidR="00A1394B">
        <w:rPr>
          <w:rtl/>
          <w:lang w:val="de-DE"/>
        </w:rPr>
        <w:t>ل</w:t>
      </w:r>
      <w:r>
        <w:rPr>
          <w:rtl/>
          <w:lang w:val="de-DE"/>
        </w:rPr>
        <w:t xml:space="preserve"> أساس في اليقين، في القوة والاقتناع. إنه لم يُعلَن له شخصيًا بصورة مباشرة. بولس وآخرون كانوا الآنية المختارة من الله في هذا الإحسان؛ لكنه يعرف ممن تعلّم، أي من شخص (هنا بولس)</w:t>
      </w:r>
      <w:r w:rsidR="007070EA">
        <w:rPr>
          <w:rtl/>
          <w:lang w:val="de-DE"/>
        </w:rPr>
        <w:t xml:space="preserve"> مَن أُخبر مباشرة بالحق بوحي إلهي، والذي سلّمه بتفويض كامل معطى من الله، بحيث الذين يتعلمون منه، يعرفون بأنه حق إلهي تمامًا كما أخبر به الله مباشرة كما وفي الصورة (الصيغة) التي أراد الله بأن يُخبر بها (قارن 1. كورنثوس 2).</w:t>
      </w:r>
    </w:p>
    <w:p w14:paraId="542017D3" w14:textId="24526017" w:rsidR="007070EA" w:rsidRDefault="009F7ECA" w:rsidP="007070EA">
      <w:pPr>
        <w:bidi/>
        <w:jc w:val="both"/>
        <w:rPr>
          <w:rtl/>
          <w:lang w:val="de-DE"/>
        </w:rPr>
      </w:pPr>
      <w:r>
        <w:rPr>
          <w:rtl/>
          <w:lang w:val="de-DE"/>
        </w:rPr>
        <w:t xml:space="preserve">هنالك أيضًا وسيلة أخرى لليقين، التي لها طابعها الخاص: الكتب التي تشكل لإنسان الله أساسًا لإيمانه وتهديه في كل طرقه. الرب يسوع يقول بنفسه في أنه تكلم عن موسى: "إن كنتم لا تؤمنون بكتبه فكيف ستصدقون كلامي؟" كلامه كان كلام الله. هو لم يجعل سيادة ما قاله في تعارض مع المكتوب؛ فهو وضع فقط كِلا نوعي الخبر مقابل بعضهما. </w:t>
      </w:r>
      <w:r w:rsidR="009F20D8">
        <w:rPr>
          <w:rtl/>
          <w:lang w:val="de-DE"/>
        </w:rPr>
        <w:t>لقد سُرّ الله بأن يُعطي الكتب لتخدم كسيادة مستديمة. بطرس يقول: "</w:t>
      </w:r>
      <w:r w:rsidR="009F20D8" w:rsidRPr="009F20D8">
        <w:rPr>
          <w:rtl/>
        </w:rPr>
        <w:t xml:space="preserve"> </w:t>
      </w:r>
      <w:r w:rsidR="009F20D8" w:rsidRPr="009F20D8">
        <w:rPr>
          <w:rtl/>
          <w:lang w:val="de-DE"/>
        </w:rPr>
        <w:t>كُلَّ نُبُوَّةِ الْكِتَابِ</w:t>
      </w:r>
      <w:r w:rsidR="009F20D8">
        <w:rPr>
          <w:rtl/>
          <w:lang w:val="de-DE"/>
        </w:rPr>
        <w:t xml:space="preserve"> ..." لقد كان الكثير من النبوات التي لم تكن مكتوبة، ولكنها حملت للذين وُجهت إليهم سيادة الله. لأن الكلمة تتكلم أكثر من مرة عن أنبياء (الذين كان لا بد لهم أن يتنبأوا) دون أن تخبرنا عن نبواتهم. هم كانوا آنية أخبروا في تلك اللحظة بمشيئة الله لشعبه، لهدايته في ظروفه الخاصة، دون أن يكون لإخبارياتهم إعلانًا يُستَخدم لشعب في كل الأزمنة أو يُطبَّق على العالم أو على إسرائيل أو الكنيسة في كل زمان. إنه لم يكن أي تعليم عام مستديم أو </w:t>
      </w:r>
      <w:r w:rsidR="00FE76CB">
        <w:rPr>
          <w:rtl/>
          <w:lang w:val="de-DE"/>
        </w:rPr>
        <w:t>إ</w:t>
      </w:r>
      <w:r w:rsidR="009F20D8">
        <w:rPr>
          <w:rtl/>
          <w:lang w:val="de-DE"/>
        </w:rPr>
        <w:t>علان من الله، الذي سيخدم النفوس</w:t>
      </w:r>
      <w:r w:rsidR="00E43C10">
        <w:rPr>
          <w:rtl/>
          <w:lang w:val="de-DE"/>
        </w:rPr>
        <w:t xml:space="preserve"> في كل العصور في تعليمهم. </w:t>
      </w:r>
      <w:r w:rsidR="003E2149">
        <w:rPr>
          <w:rtl/>
          <w:lang w:val="de-DE"/>
        </w:rPr>
        <w:t xml:space="preserve">حتى الرب يسوع بنفسه تكلم بكثير من </w:t>
      </w:r>
      <w:r w:rsidR="004E2D20">
        <w:rPr>
          <w:rtl/>
          <w:lang w:val="de-DE"/>
        </w:rPr>
        <w:t>ال</w:t>
      </w:r>
      <w:r w:rsidR="003E2149">
        <w:rPr>
          <w:rtl/>
          <w:lang w:val="de-DE"/>
        </w:rPr>
        <w:t>أمور</w:t>
      </w:r>
      <w:r w:rsidR="004E2D20">
        <w:rPr>
          <w:rtl/>
          <w:lang w:val="de-DE"/>
        </w:rPr>
        <w:t xml:space="preserve"> التي</w:t>
      </w:r>
      <w:r w:rsidR="003E2149">
        <w:rPr>
          <w:rtl/>
          <w:lang w:val="de-DE"/>
        </w:rPr>
        <w:t xml:space="preserve"> لا نجدها متكررة في الكتاب. فليست المسألة هي فقط ممن سمعنا الحق، وإنما أيضًا ما هو طابع المُخبَر به. إن كان </w:t>
      </w:r>
      <w:r w:rsidR="00FE76CB">
        <w:rPr>
          <w:rtl/>
          <w:lang w:val="de-DE"/>
        </w:rPr>
        <w:t>أُ</w:t>
      </w:r>
      <w:r w:rsidR="003E2149">
        <w:rPr>
          <w:rtl/>
          <w:lang w:val="de-DE"/>
        </w:rPr>
        <w:t xml:space="preserve">عدًا لفائدة مستديمة لشعب الله وكنيسته، فالله سمح بأن يُسجّل في الكتب، وهو باقٍ لتعليم </w:t>
      </w:r>
      <w:r w:rsidR="00F67EC1">
        <w:rPr>
          <w:rtl/>
          <w:lang w:val="de-DE"/>
        </w:rPr>
        <w:t>وإطعام</w:t>
      </w:r>
      <w:r w:rsidR="003E2149">
        <w:rPr>
          <w:rtl/>
          <w:lang w:val="de-DE"/>
        </w:rPr>
        <w:t xml:space="preserve"> المؤمنين في كل الأزمنة.</w:t>
      </w:r>
    </w:p>
    <w:p w14:paraId="0DAEBA0A" w14:textId="5D708F9A" w:rsidR="00751CDC" w:rsidRDefault="00751CDC" w:rsidP="00751CDC">
      <w:pPr>
        <w:bidi/>
        <w:jc w:val="both"/>
        <w:rPr>
          <w:rtl/>
          <w:lang w:val="de-DE"/>
        </w:rPr>
      </w:pPr>
      <w:r>
        <w:rPr>
          <w:rtl/>
          <w:lang w:val="de-DE"/>
        </w:rPr>
        <w:t>إن عبارة: "</w:t>
      </w:r>
      <w:r w:rsidRPr="00751CDC">
        <w:rPr>
          <w:rtl/>
          <w:lang w:val="de-DE"/>
        </w:rPr>
        <w:t>عَارِفًا مِمَّنْ تَعَلَّمْتَ</w:t>
      </w:r>
      <w:r>
        <w:rPr>
          <w:rtl/>
          <w:lang w:val="de-DE"/>
        </w:rPr>
        <w:t xml:space="preserve">"، تضعنا بالنظر إلى التعليم على الأرضية الرسولية الشخصية، في أنه يُنظَر </w:t>
      </w:r>
      <w:r w:rsidR="0083532F">
        <w:rPr>
          <w:rtl/>
          <w:lang w:val="de-DE"/>
        </w:rPr>
        <w:t>إلى الرسل كمعلّمين مفوّض</w:t>
      </w:r>
      <w:r w:rsidR="00DF4E34">
        <w:rPr>
          <w:rtl/>
          <w:lang w:val="de-DE"/>
        </w:rPr>
        <w:t>ي</w:t>
      </w:r>
      <w:r w:rsidR="0083532F">
        <w:rPr>
          <w:rtl/>
          <w:lang w:val="de-DE"/>
        </w:rPr>
        <w:t>ن من الرب. يوحنا يقول: "</w:t>
      </w:r>
      <w:r w:rsidR="0083532F" w:rsidRPr="0083532F">
        <w:rPr>
          <w:rtl/>
        </w:rPr>
        <w:t xml:space="preserve"> </w:t>
      </w:r>
      <w:r w:rsidR="0083532F" w:rsidRPr="0083532F">
        <w:rPr>
          <w:rtl/>
          <w:lang w:val="de-DE"/>
        </w:rPr>
        <w:t>مَنْ يَعْرِفُ اللهَ يَسْمَعُ لَنَا</w:t>
      </w:r>
      <w:r w:rsidR="0083532F">
        <w:rPr>
          <w:rtl/>
          <w:lang w:val="de-DE"/>
        </w:rPr>
        <w:t>." إنه ليس من الضروري بأن تكون الكتب مكتوبة بواسطة رسل. الله أخبر بمشيئته وبالحق فيهم وقد ائتمن كنز أقواله المقدسة لشعبه لفائدة الجميع. الكتب لها في هذه الصفة سيادة؛ ليس فقط ما يستقبله المرء كإنسان روحي، ما قد استفدنا منه (</w:t>
      </w:r>
      <w:r w:rsidR="00DF4E34">
        <w:rPr>
          <w:rtl/>
          <w:lang w:val="de-DE"/>
        </w:rPr>
        <w:t>لأنه بالنظر إلى التطبيق على النفس فلدينا فقط هذا الجزء المحدد لنستفيد منه)، وإنما كل الكتاب المقدس كما هو بين أيدينا له هذه السيادة.</w:t>
      </w:r>
    </w:p>
    <w:p w14:paraId="4241E3C8" w14:textId="682BC50D" w:rsidR="00150128" w:rsidRDefault="00150128" w:rsidP="00150128">
      <w:pPr>
        <w:bidi/>
        <w:jc w:val="both"/>
        <w:rPr>
          <w:rtl/>
          <w:lang w:val="de-DE"/>
        </w:rPr>
      </w:pPr>
      <w:r>
        <w:rPr>
          <w:rtl/>
          <w:lang w:val="de-DE"/>
        </w:rPr>
        <w:t>تيموثاوس قرا الكتب المقدسة من طفوليته. وهذه الكتب كيفما قرأها كولد، حافظت عليه بسيادته الإلهية من الضلالات وزودته بالحقائق المطلوبة لتعليمه. بكل تأكيد كان استخدامها الصحيح ضروري لإيمانه بالمسيح؛ لكنها كانت الكتب التي استخدمها التي عرفها منذ صباه. إنه من المهم هنا بأن ننتبه، بأن الرسول يتكلم عن الكتب، كما هي في حد ذاتها، كما يقرأها الولد الصغير؛ ليس تحديدًا ما يجده الإنسان الراجع بالإيمان أو الإنسان الروحي فيها، وإنما ببساطة ما هي الكتب المقدس في حد ذاتها. وقد يكون بأن تيموثاوس كان لديه العهد القديم فقط. لكن المؤكد هنا</w:t>
      </w:r>
      <w:r w:rsidR="002F00AE">
        <w:rPr>
          <w:rtl/>
          <w:lang w:val="de-DE"/>
        </w:rPr>
        <w:t xml:space="preserve"> بأنه</w:t>
      </w:r>
      <w:r>
        <w:rPr>
          <w:rtl/>
          <w:lang w:val="de-DE"/>
        </w:rPr>
        <w:t xml:space="preserve"> يدور الأمر حول طابع كل ما له حق شرعي</w:t>
      </w:r>
      <w:r w:rsidR="002F00AE">
        <w:rPr>
          <w:rtl/>
          <w:lang w:val="de-DE"/>
        </w:rPr>
        <w:t xml:space="preserve"> لكي يُدعى الكتاب المقدس. كما يقول بطرس: "</w:t>
      </w:r>
      <w:r w:rsidR="002F00AE" w:rsidRPr="002F00AE">
        <w:rPr>
          <w:rtl/>
        </w:rPr>
        <w:t xml:space="preserve"> </w:t>
      </w:r>
      <w:r w:rsidR="002F00AE" w:rsidRPr="002F00AE">
        <w:rPr>
          <w:rtl/>
          <w:lang w:val="de-DE"/>
        </w:rPr>
        <w:t xml:space="preserve">يُحَرِّفُهَا </w:t>
      </w:r>
      <w:r w:rsidR="002F00AE">
        <w:rPr>
          <w:rtl/>
          <w:lang w:val="de-DE"/>
        </w:rPr>
        <w:t xml:space="preserve">(كتابات الرسول بولس) </w:t>
      </w:r>
      <w:r w:rsidR="002F00AE" w:rsidRPr="002F00AE">
        <w:rPr>
          <w:rtl/>
          <w:lang w:val="de-DE"/>
        </w:rPr>
        <w:t>غَيْرُ الْعُلَمَاءِ وَغَيْرُ الثَّابِتِينَ، كَبَاقِي الْكُتُبِ أَيْضًا</w:t>
      </w:r>
      <w:r w:rsidR="002F00AE">
        <w:rPr>
          <w:rtl/>
          <w:lang w:val="de-DE"/>
        </w:rPr>
        <w:t>"</w:t>
      </w:r>
      <w:r w:rsidR="002F00AE">
        <w:rPr>
          <w:rStyle w:val="FootnoteReference"/>
          <w:rtl/>
          <w:lang w:val="de-DE"/>
        </w:rPr>
        <w:footnoteReference w:id="7"/>
      </w:r>
      <w:r w:rsidR="002F00AE">
        <w:rPr>
          <w:rtl/>
          <w:lang w:val="de-DE"/>
        </w:rPr>
        <w:t xml:space="preserve"> (2. بطرس 3: 16). من اللحظة التي ندرك فيها، بأن العهد الجديد ينتمي أيضًا لهذه "الكتب" فهي لها ذات الطابع ولها ذات السيادة كالعهد القديم. إن الكتب هي التعبير المستديم لأفكار الله ومشيئته وهي في صفتها هذه متحلية بسيادته. إنها تعبيره عن أفكاره. فهي </w:t>
      </w:r>
      <w:r w:rsidR="003C0F25">
        <w:rPr>
          <w:rtl/>
          <w:lang w:val="de-DE"/>
        </w:rPr>
        <w:t>بناءة</w:t>
      </w:r>
      <w:r w:rsidR="002F00AE">
        <w:rPr>
          <w:rtl/>
          <w:lang w:val="de-DE"/>
        </w:rPr>
        <w:t xml:space="preserve"> ونافعة</w:t>
      </w:r>
      <w:r w:rsidR="00E45ACE">
        <w:rPr>
          <w:rtl/>
          <w:lang w:val="de-DE"/>
        </w:rPr>
        <w:t>؛ لكن هذا ليس كل شيء – إنها موحاة من الله. الأمر لا يدور فقط بأن الحق مُخبَر به فيها بوحي. إنه ليس ما يقوله هنا؛ كلا، إنها موحاة من الله.</w:t>
      </w:r>
    </w:p>
    <w:p w14:paraId="01A00F5B" w14:textId="2C6C5322" w:rsidR="00E45ACE" w:rsidRDefault="00E45ACE" w:rsidP="00E45ACE">
      <w:pPr>
        <w:bidi/>
        <w:jc w:val="both"/>
        <w:rPr>
          <w:rtl/>
          <w:lang w:val="de-DE"/>
        </w:rPr>
      </w:pPr>
      <w:r>
        <w:rPr>
          <w:rtl/>
          <w:lang w:val="de-DE"/>
        </w:rPr>
        <w:t>إن معظم العهد الجديد هو ضمن أول مصدر في السيادة، التي تكلمنا عنها: "أنك تعرف ممن تعلمت"؛ فهو يحتوي على كل ما كتبه الرسل. لأنه في تعلمي الحق الموجود في هذه الكتب يمكنني القول: "أنا عارف ممن تعلمت" أنا تعلمتها من بولس أو من يوحنا أو من بطرس إلخ.  لكن عدا عن ذلك يوجد للذي كتبوه، كجزء من "الكتاب"، سيادة الكتب الإلهية، منحها الله، كصورة في الإخبار، الأفضلية على الكلمة المكتوبة. الكتب هي القواعد الثابتة التي بها لا بد وأن يُحكَم على كل كلمة يُنطق بها.</w:t>
      </w:r>
    </w:p>
    <w:p w14:paraId="52BDF84C" w14:textId="3C57650B" w:rsidR="00E45ACE" w:rsidRDefault="00EA089D" w:rsidP="00E45ACE">
      <w:pPr>
        <w:bidi/>
        <w:jc w:val="both"/>
        <w:rPr>
          <w:rtl/>
          <w:lang w:val="de-DE"/>
        </w:rPr>
      </w:pPr>
      <w:r>
        <w:rPr>
          <w:rtl/>
          <w:lang w:val="de-DE"/>
        </w:rPr>
        <w:t>باختصار، الكتب هي موحى بها. هي تعلّم، تبكّت القلب، تقوّم، تعلّم في البر، ليكون إنسان الله كاملاً، أي بمعنى، بأن يتعلم جذريًا مشيئة الله، بأن يتثقف ذهنه واهتمامه بحسب هذه المشيئة وبالتالي يكون مستعدًا (متسلحًا) لكل عمل صالح. إن قوة تحقيق ذلك يأتي بعمل الروح. لكن الحمى من الضلالات والحكمة للبركة الأبدية نجدهما في الكتب؛ فهي قادرة على أن تقدم لنا كليهما. نحن لا بد لنا أن نبقى ثابتين فيما تعلمناه من الرسل والتي تهدينا بواسطة كتابات الله.</w:t>
      </w:r>
    </w:p>
    <w:p w14:paraId="7FCC3BD9" w14:textId="52E4C287" w:rsidR="00EA089D" w:rsidRDefault="00EA089D" w:rsidP="00EA089D">
      <w:pPr>
        <w:bidi/>
        <w:jc w:val="both"/>
        <w:rPr>
          <w:rtl/>
          <w:lang w:val="de-DE"/>
        </w:rPr>
      </w:pPr>
      <w:r>
        <w:rPr>
          <w:rtl/>
          <w:lang w:val="de-DE"/>
        </w:rPr>
        <w:t>أفبهذه السيادة  الكاملة والعظمى للكتب توضع الخدمة جانبًا؟ حاشا؛ فهي على العكس الأساس للخادم في الكلمة</w:t>
      </w:r>
      <w:r w:rsidR="009064A4">
        <w:rPr>
          <w:rtl/>
          <w:lang w:val="de-DE"/>
        </w:rPr>
        <w:t xml:space="preserve"> التي هي السيادة للجميع وبأن ما يقوله الخادم هي التي تجعله ساري المفعول وتهب كلامه سيادة الله على ضمائر الذين يعلمهم أو ينذرهم. كذلك المحبة التي في قلب الذي يمارس الخدمة، تكون عاملة (بشرط أن تكون خدمة حقيقية)، كما وعمل الروح القدير، عندما تكون الخدمة ممتلئة بالروح القدس؛ لكن الذي تقوله الكلمة تُسكت كل مقاومة في القلب أو في أفكار المؤمن. هكذا كان لا بد لإبليس أن يصمت، حينما أجابه الرب بالكلمة. كل مَن لا يخضع لكلمة الله، يظهر بذلك بأنه متكبّر على الله. إن القواعد المعطاة من الله موجودة في الكتب، وعمل روحه القدير يظهر في الخدمة، مع أن الله يمكنه أيضًا أن يعمل على القلب مباشرة من خلال الكلمة بحد ذاتها. لكن منذ أن أصبحت إعلانات الله متكاملة</w:t>
      </w:r>
      <w:r w:rsidR="00FE552C">
        <w:rPr>
          <w:rtl/>
          <w:lang w:val="de-DE"/>
        </w:rPr>
        <w:t xml:space="preserve">، لم يعُد الخادم يشكّل أية سيادة، وإلا فسيكون هنالك سيادتين؛ وفي مثل هذا الحال ستكون الواحدة تكرارًا </w:t>
      </w:r>
      <w:r w:rsidR="00362785">
        <w:rPr>
          <w:rtl/>
          <w:lang w:val="de-DE"/>
        </w:rPr>
        <w:t>للأخرى ليس فيه فائدة</w:t>
      </w:r>
      <w:r w:rsidR="00FE552C">
        <w:rPr>
          <w:rtl/>
          <w:lang w:val="de-DE"/>
        </w:rPr>
        <w:t xml:space="preserve">، أو </w:t>
      </w:r>
      <w:r w:rsidR="00362785">
        <w:rPr>
          <w:rtl/>
          <w:lang w:val="de-DE"/>
        </w:rPr>
        <w:t>إن حصل اختلاف بينهما</w:t>
      </w:r>
      <w:r w:rsidR="00FE552C">
        <w:rPr>
          <w:rtl/>
          <w:lang w:val="de-DE"/>
        </w:rPr>
        <w:t xml:space="preserve">، </w:t>
      </w:r>
      <w:r w:rsidR="00362785">
        <w:rPr>
          <w:rtl/>
          <w:lang w:val="de-DE"/>
        </w:rPr>
        <w:t>فلن يكون هنالك أية سيادة.</w:t>
      </w:r>
    </w:p>
    <w:p w14:paraId="2DEB0CEB" w14:textId="77777777" w:rsidR="00C236A8" w:rsidRDefault="00AF4A44" w:rsidP="00AF4A44">
      <w:pPr>
        <w:bidi/>
        <w:jc w:val="both"/>
        <w:rPr>
          <w:rtl/>
          <w:lang w:val="de-DE"/>
        </w:rPr>
        <w:sectPr w:rsidR="00C236A8">
          <w:footnotePr>
            <w:numRestart w:val="eachSect"/>
          </w:footnotePr>
          <w:pgSz w:w="11906" w:h="16838"/>
          <w:pgMar w:top="1440" w:right="1440" w:bottom="1440" w:left="1440" w:header="708" w:footer="708" w:gutter="0"/>
          <w:cols w:space="708"/>
          <w:docGrid w:linePitch="360"/>
        </w:sectPr>
      </w:pPr>
      <w:r>
        <w:rPr>
          <w:rtl/>
          <w:lang w:val="de-DE"/>
        </w:rPr>
        <w:t>من دون أي شك، كان من الممكن، طالما أن الإعلانات لم تكن متكاملة، أن يكون هناك عدة سيادات، أي سيادة الكتب وسيادة الذي يُخبر بالإعلانات الجديدة. إن العهد القديم لا يروي سيرة المسيح، ولا إرسالية الروح القدس</w:t>
      </w:r>
      <w:r w:rsidR="009B1C9E">
        <w:rPr>
          <w:rtl/>
          <w:lang w:val="de-DE"/>
        </w:rPr>
        <w:t xml:space="preserve"> أو تشكيل الكنيسة، لأن هذه الحقائق، والتي لم تكن قد حدثت بعد، لا يمكنها أن تكون موضوع إخباريات روحية وتعليمية؛ فالكنيسة لم تكن بعد موضوع النبوة. لكن الآن فقد صار الكل متكاملاً. يقول بولس، بأنه خادم الكنيسة لتكميل (تتميم) كلمة الله (كولوسي 1: 25). إن مواضيع الوحي تمت بواسطة إخبارياته.</w:t>
      </w:r>
    </w:p>
    <w:p w14:paraId="2D07A390" w14:textId="264DF32B" w:rsidR="00AF4A44" w:rsidRDefault="00967B76" w:rsidP="00AF4A44">
      <w:pPr>
        <w:bidi/>
        <w:jc w:val="both"/>
        <w:rPr>
          <w:rtl/>
          <w:lang w:val="de-DE"/>
        </w:rPr>
      </w:pPr>
      <w:hyperlink r:id="rId10" w:history="1">
        <w:r w:rsidR="00C236A8" w:rsidRPr="00C236A8">
          <w:rPr>
            <w:rStyle w:val="Hyperlink"/>
            <w:rtl/>
            <w:lang w:val="de-DE"/>
          </w:rPr>
          <w:t>إصحاح 4</w:t>
        </w:r>
      </w:hyperlink>
    </w:p>
    <w:p w14:paraId="17768FD7" w14:textId="2A66A7C7" w:rsidR="00C236A8" w:rsidRDefault="00C236A8" w:rsidP="008813FE">
      <w:pPr>
        <w:bidi/>
        <w:jc w:val="both"/>
        <w:rPr>
          <w:rtl/>
          <w:lang w:val="de-DE"/>
        </w:rPr>
      </w:pPr>
      <w:r>
        <w:rPr>
          <w:rtl/>
          <w:lang w:val="de-DE"/>
        </w:rPr>
        <w:t>لننتبه ب</w:t>
      </w:r>
      <w:r w:rsidRPr="00C236A8">
        <w:rPr>
          <w:rtl/>
          <w:lang w:val="de-DE"/>
        </w:rPr>
        <w:t>أن الرسول هنا يؤكد على تيموثاوس مسئوليته عندما تراخ</w:t>
      </w:r>
      <w:r>
        <w:rPr>
          <w:rtl/>
          <w:lang w:val="de-DE"/>
        </w:rPr>
        <w:t>ت</w:t>
      </w:r>
      <w:r w:rsidRPr="00C236A8">
        <w:rPr>
          <w:rtl/>
          <w:lang w:val="de-DE"/>
        </w:rPr>
        <w:t xml:space="preserve"> </w:t>
      </w:r>
      <w:r>
        <w:rPr>
          <w:rtl/>
          <w:lang w:val="de-DE"/>
        </w:rPr>
        <w:t>الكنيسة</w:t>
      </w:r>
      <w:r w:rsidRPr="00C236A8">
        <w:rPr>
          <w:rtl/>
          <w:lang w:val="de-DE"/>
        </w:rPr>
        <w:t xml:space="preserve"> وأطلق المسيحيون العنان لإرادتهم،</w:t>
      </w:r>
      <w:r>
        <w:rPr>
          <w:rtl/>
          <w:lang w:val="de-DE"/>
        </w:rPr>
        <w:t xml:space="preserve"> بأن يكرس المزيد من الطاقة في خدمته؛ غير أنه بهذا لا يريد بأن يقول له، بأن هذا ليس التزام دائم موضوع على المؤمن في كل زمان، إن كانت مفرحة أو غير مفرحة. أمام عيني الرسول، وكما رأينا، مقطعين مختلفين: هو يتكلم عن ارتداد الكنيسة، الذي كان قد ابتدأ، وعن حالة عتيدة أكثر سوءً. إن تطبيق الإنذار الخاص المُعطى هنا يتعلق بالفترة الأولى. "اكرز بالكلمة"، يقول الرسول، "</w:t>
      </w:r>
      <w:r w:rsidR="008813FE" w:rsidRPr="008813FE">
        <w:rPr>
          <w:rtl/>
        </w:rPr>
        <w:t xml:space="preserve"> </w:t>
      </w:r>
      <w:r w:rsidR="008813FE" w:rsidRPr="008813FE">
        <w:rPr>
          <w:rtl/>
          <w:lang w:val="de-DE"/>
        </w:rPr>
        <w:t>اعْكُفْ عَلَى ذلِكَ فِي وَقْتٍ مُنَاسِبٍ وَغَيْرِ مُنَاسِبٍ.</w:t>
      </w:r>
      <w:r w:rsidR="008813FE">
        <w:rPr>
          <w:rtl/>
          <w:lang w:val="de-DE"/>
        </w:rPr>
        <w:t xml:space="preserve">.. </w:t>
      </w:r>
      <w:r w:rsidR="008813FE" w:rsidRPr="008813FE">
        <w:rPr>
          <w:rtl/>
          <w:lang w:val="de-DE"/>
        </w:rPr>
        <w:t xml:space="preserve">لأَنَّهُ سَيَكُونُ وَقْتٌ لاَ يَحْتَمِلُونَ فِيهِ التَّعْلِيمَ الصَّحِيحَ، بَلْ </w:t>
      </w:r>
      <w:r w:rsidR="008813FE">
        <w:rPr>
          <w:rtl/>
          <w:lang w:val="de-DE"/>
        </w:rPr>
        <w:t xml:space="preserve">... </w:t>
      </w:r>
      <w:r w:rsidR="008813FE" w:rsidRPr="008813FE">
        <w:rPr>
          <w:rtl/>
          <w:lang w:val="de-DE"/>
        </w:rPr>
        <w:t>وَيَنْحَرِفُونَ إِلَى الْخُرَافَاتِ.</w:t>
      </w:r>
      <w:r w:rsidR="008813FE">
        <w:rPr>
          <w:rtl/>
          <w:lang w:val="de-DE"/>
        </w:rPr>
        <w:t>"</w:t>
      </w:r>
    </w:p>
    <w:p w14:paraId="72AABF9B" w14:textId="1DFACDFC" w:rsidR="00B01946" w:rsidRDefault="00B01946" w:rsidP="00B01946">
      <w:pPr>
        <w:bidi/>
        <w:jc w:val="both"/>
        <w:rPr>
          <w:rtl/>
          <w:lang w:val="de-DE"/>
        </w:rPr>
      </w:pPr>
      <w:r>
        <w:rPr>
          <w:rtl/>
          <w:lang w:val="de-DE"/>
        </w:rPr>
        <w:t>يا للصورة المحددة والواضحة التي يعرضها الرسول لنا هنا عن ارتداد الكنيسة!</w:t>
      </w:r>
      <w:r w:rsidRPr="00B01946">
        <w:rPr>
          <w:rtl/>
        </w:rPr>
        <w:t xml:space="preserve"> </w:t>
      </w:r>
      <w:r w:rsidRPr="00B01946">
        <w:rPr>
          <w:rtl/>
          <w:lang w:val="de-DE"/>
        </w:rPr>
        <w:t>انحطاطهم، الذي كان متفشياً في أيامه، لم يكن سوى بداية الشر في عينيه،</w:t>
      </w:r>
      <w:r>
        <w:rPr>
          <w:rtl/>
          <w:lang w:val="de-DE"/>
        </w:rPr>
        <w:t xml:space="preserve"> الذي سيتطور (بحسب الحُكم العامل بالروح فيه) ليصل إلى حالة متكاملة أكثر، حيث لن يستطيع أن يحتمل فيما بعد الجمع الذين يحملون اسم المسيح ولا زالوا يدعون أنفسهم مسيحيين، التعليم الصحيح (السليم) الذي للروح القدس.</w:t>
      </w:r>
      <w:r w:rsidR="00C55DE3">
        <w:rPr>
          <w:rtl/>
          <w:lang w:val="de-DE"/>
        </w:rPr>
        <w:t xml:space="preserve"> لكن تيموثاوس كان عليه أن يعمل، مهما سيجابهه، بصبر ونشاط وطاقة طالما المسيحيون يسمعون. لقد كان عليه أن يسهر، ويحتمل الضيق، وأن يبحث عن النفوس الغير تائبة (إنه برهان قوي على الإيمان عندما يكون القلب وهو مهزوم من عدم أمانة الذين هم في الداخل، يفتش عن الذين هم في الخارج) ويتمم خدمته. إن هذا الإنذار من الرسول كان في محله بالأخص حينما كانت القوة الرسولية على أهبة الاختفاء بذهاب االرسل من الدنيا (عدد 6).</w:t>
      </w:r>
    </w:p>
    <w:p w14:paraId="39BD029C" w14:textId="71AC1337" w:rsidR="00C55DE3" w:rsidRDefault="002E73ED" w:rsidP="00C55DE3">
      <w:pPr>
        <w:bidi/>
        <w:jc w:val="both"/>
        <w:rPr>
          <w:rtl/>
          <w:lang w:val="de-DE"/>
        </w:rPr>
      </w:pPr>
      <w:r>
        <w:rPr>
          <w:rtl/>
          <w:lang w:val="de-DE"/>
        </w:rPr>
        <w:t>هنالك شيء آخر لنلاحظه عن بداية هذا الإصحاح. إننا نرى هنا بوضوح، بأن هذه الرسالة لا تميزها ملء النعمة. الرسول ينذر تيموثاوس "أمام الله والمسيح يسوع، الذي سيدين الأحياء والأموات، وعند ظهوره وملكوته". إننا قد تكلمنا بأن ظهور يسوع متعلق بالمسؤولية، أما مجيئه لأخذنا فمتعلق بامتيازاتنا. هنا موضوعنا مرتبط بأول حدث من الحدثين. الرسول لا يتكلم عن الكنيسة ولا عن بيت الآب، وإنما عن الله، عن الظهور والمُلك. كل ما هو مرتبط بالمسؤولية، بالحكومة والدينونة يُجمَع في وجهة نظر واحدة. لكن لا هنا ولا في كل الرسالة يوجد أي كلام عن الكنيسة. فضلاً عن ذلك فالكنيسة لن تُدان في صفتها هذه؛ فهي عروس الحمل. في الدينونة يتعلق الأمر بأفراد.</w:t>
      </w:r>
    </w:p>
    <w:p w14:paraId="716A22B5" w14:textId="0E4AF290" w:rsidR="002E73ED" w:rsidRDefault="002E73ED" w:rsidP="002E73ED">
      <w:pPr>
        <w:bidi/>
        <w:jc w:val="both"/>
        <w:rPr>
          <w:rtl/>
          <w:lang w:val="de-DE"/>
        </w:rPr>
      </w:pPr>
      <w:r>
        <w:rPr>
          <w:rtl/>
          <w:lang w:val="de-DE"/>
        </w:rPr>
        <w:t>المسيحية التي تحمل اسم</w:t>
      </w:r>
      <w:r w:rsidR="000B222D">
        <w:rPr>
          <w:rtl/>
          <w:lang w:val="de-DE"/>
        </w:rPr>
        <w:t xml:space="preserve"> الكنيسة ومسؤوليتها، وهي تحملها بحُكم الضرورة، لأن الروح القدس موجود على الأرض، ستُدان. في الرسائل المرسلة إلى كنيسة أفسس (رؤيا 2) نُحَذّر من الدينونة، نعم فإنها عند ابتداءها. إنها الكنيسة، المنظور إليها كالبيت، وليس كجسد المسيح. إن نصيب الكنيسة، وبالأخص أعضائها، هو نعمة وليس دينونة؛ إنها ذاهبة للقاء الرب قبل ظهوره. هنا يتكلم الرسول عن ظهور المسيح وملكوته. هو سيظهر في المجد، وسيمارس قضاؤه متحليًا بسيادة ملكوته، وبتقديمه الكنيسة لنفسه، يكون قد أنهى عمل النعمة بخصوصها. عند ظهوره، سنظهر نحن أيضًا معه؛ لكن هذا سيكون مجد مُلكه (كما نرى في التجلي على الجبل)، وسيدين الأحياء.</w:t>
      </w:r>
    </w:p>
    <w:p w14:paraId="6C484963" w14:textId="256ED904" w:rsidR="000B222D" w:rsidRDefault="009A1EC1" w:rsidP="000B222D">
      <w:pPr>
        <w:bidi/>
        <w:jc w:val="both"/>
        <w:rPr>
          <w:rtl/>
          <w:lang w:val="de-DE"/>
        </w:rPr>
      </w:pPr>
      <w:r>
        <w:rPr>
          <w:rtl/>
          <w:lang w:val="de-DE"/>
        </w:rPr>
        <w:t>المسيح سيحافظ على سيادة مُلكه، كنظام جديد للأمور لفترة طويلة من الزمن، وستُمارَس الدينونة متى ما سنحت الفرصة</w:t>
      </w:r>
      <w:r w:rsidR="00CE10DE">
        <w:rPr>
          <w:rtl/>
          <w:lang w:val="de-DE"/>
        </w:rPr>
        <w:t xml:space="preserve"> في كل مدة الملكوت. لأنه سيحكم ملكٌ بالبر؛ فالدينونة والبر سيتحدان معًا. المسيح سيدين الأموات أيضًا قبل أن يسلّم لإلهه وأبيه الملكوت. فالملكوت هو ملكوت جديد، بنظام الأمور الناشئ من ظهور المسيح، الذي فيه ستُمارَس الدينونة. إن أساسه سيوضَع عندما يُطرح إبليس من السماء (رؤيا 12: 10)؛ فسيُقام ويبدأ بممارسة سيادته عند ظهور الرب. إن الوعي بأن هذه الدينونة ستُمارَس، هو حافز للمحبة في تتميم الخدمة؛ فهي تُنشئ وقارًا (جدية) وتشدد أيدي خادم الله، إن في شعوره باتحاده مع الذي يمارس الدينونة، كما وبوعيه</w:t>
      </w:r>
      <w:r w:rsidR="00035DC6">
        <w:rPr>
          <w:rtl/>
          <w:lang w:val="de-DE"/>
        </w:rPr>
        <w:t xml:space="preserve"> أيضًا بمسؤوليته.</w:t>
      </w:r>
    </w:p>
    <w:p w14:paraId="288846A5" w14:textId="093761D7" w:rsidR="00035DC6" w:rsidRDefault="00FC03BE" w:rsidP="00035DC6">
      <w:pPr>
        <w:bidi/>
        <w:jc w:val="both"/>
        <w:rPr>
          <w:rtl/>
          <w:lang w:val="de-DE"/>
        </w:rPr>
      </w:pPr>
      <w:r>
        <w:rPr>
          <w:rtl/>
          <w:lang w:val="de-DE"/>
        </w:rPr>
        <w:t xml:space="preserve">الرسول يستخدم وداعه المتأهب كدافع جديد ليُنذر تيموثاوس بأن يتمم خدمته. قلبه يتسع عند فكرة وداعه هذا. إلا أن حقيقة جادة </w:t>
      </w:r>
      <w:r w:rsidR="00822825">
        <w:rPr>
          <w:rtl/>
          <w:lang w:val="de-DE"/>
        </w:rPr>
        <w:t xml:space="preserve">في </w:t>
      </w:r>
      <w:r>
        <w:rPr>
          <w:rtl/>
          <w:lang w:val="de-DE"/>
        </w:rPr>
        <w:t>وضع الكنيسة كغياب الخدمة الرسولية تزيد من حتمية التزام إنسان الله. إن كان غياب الرسول دافع لكل مؤمن بأن يتمم خلاصه وخوفه ورعدته (فيلبي 2: 12)، فإنه أيضًا كذلك دافع للذي ينشغل بعمل الإنجيل ليكرس نفسه أكثر من ذي قبل لخدمته، لكيما يسد بقدر الإمكان ثغرة الخدمة الرسولية باهتمام جاد بالنفوس وبتعليمهم في الحق الذي تعلّمه.</w:t>
      </w:r>
    </w:p>
    <w:p w14:paraId="2CB13D43" w14:textId="6FBBFD72" w:rsidR="009F3C4D" w:rsidRDefault="009F3C4D" w:rsidP="009F3C4D">
      <w:pPr>
        <w:bidi/>
        <w:jc w:val="both"/>
        <w:rPr>
          <w:rtl/>
          <w:lang w:val="de-DE"/>
        </w:rPr>
      </w:pPr>
      <w:r>
        <w:rPr>
          <w:rtl/>
          <w:lang w:val="de-DE"/>
        </w:rPr>
        <w:t>نحن لا يمكننا أن نكون رسلاً أو أن نضع أساس الكنيسة؛ فهذا قد حدث. لكننا باستطاعتنا أن نبني على هذا الأساس</w:t>
      </w:r>
      <w:r w:rsidR="0098734A">
        <w:rPr>
          <w:rtl/>
          <w:lang w:val="de-DE"/>
        </w:rPr>
        <w:t xml:space="preserve"> بالحق الذي حصل عليه الرسل، بالكتب التي أعطانا الله إياها، بمحبة لا تتعب في الحق للنفوس. الأساس لا يمكن وضعه ثانية؛ فكل ما نعمله هو فقط أننا نقدره ونعطيه مكانه من خلال بنائنا عليه وباهتمامنا بالنفوس وبالكنيسة، الذين وهبتهم الرسولية مكانًا يدوم وأساسًا ثابتًا أمام الله. في غياب العطية، التي وضعت الأساس ليس لنا إلا بأن نبني عليه.</w:t>
      </w:r>
    </w:p>
    <w:p w14:paraId="19F6E225" w14:textId="6D93DF45" w:rsidR="0099640F" w:rsidRDefault="0099640F" w:rsidP="0099640F">
      <w:pPr>
        <w:bidi/>
        <w:jc w:val="both"/>
        <w:rPr>
          <w:rtl/>
          <w:lang w:val="de-DE"/>
        </w:rPr>
      </w:pPr>
      <w:r>
        <w:rPr>
          <w:rtl/>
          <w:lang w:val="de-DE"/>
        </w:rPr>
        <w:t xml:space="preserve">إن العمل أصبح يحمل ختم الطابع الذي حدده الله. الأساس الوحيد قد وُضع؛ فالكنيسة قد صار لها مكانها الواحد والوحيد بحسب مشورات الله. الكلمة تحتوي على القياس المُعطى من الله. فليس لنا إلا أن نعمل في فكر الرسول بحسب الدافع الذي منحه الروح؛ لكننا لا يمكن أن يكون لنا سيادة رسولية، لأنه </w:t>
      </w:r>
      <w:r w:rsidR="00027F6F">
        <w:rPr>
          <w:rtl/>
          <w:lang w:val="de-DE"/>
        </w:rPr>
        <w:t>لم يعُد</w:t>
      </w:r>
      <w:r>
        <w:rPr>
          <w:rtl/>
          <w:lang w:val="de-DE"/>
        </w:rPr>
        <w:t xml:space="preserve"> يوجد رسل الآن بأي مفهوم كان</w:t>
      </w:r>
      <w:r w:rsidR="00027F6F">
        <w:rPr>
          <w:rtl/>
          <w:lang w:val="de-DE"/>
        </w:rPr>
        <w:t>، ولا يمكن أن يكون، في أنه لا أحد عليه أن يضع الأساس</w:t>
      </w:r>
      <w:r w:rsidR="00027F6F" w:rsidRPr="00027F6F">
        <w:rPr>
          <w:rtl/>
        </w:rPr>
        <w:t xml:space="preserve"> </w:t>
      </w:r>
      <w:r w:rsidR="00027F6F" w:rsidRPr="00027F6F">
        <w:rPr>
          <w:rtl/>
          <w:lang w:val="de-DE"/>
        </w:rPr>
        <w:t>فيما بعد</w:t>
      </w:r>
      <w:r w:rsidR="00027F6F">
        <w:rPr>
          <w:rtl/>
          <w:lang w:val="de-DE"/>
        </w:rPr>
        <w:t>. إن الادعاء بعكس ذلك سيكون إنكارًا لما قد حدث. الأساس وُضع. نحن يمكننا أن نعمل فقط بقدر الهبة المعطاة لنا، وذلك بقدر ما نؤديها بإخلاص أكبر كلما أحببنا عمل الرسول أكثر وكلما تذكرنا غيابه كلما حافظنا عليها أكثر.</w:t>
      </w:r>
    </w:p>
    <w:p w14:paraId="5CE95D31" w14:textId="403195BE" w:rsidR="00DC22B7" w:rsidRDefault="00DC22B7" w:rsidP="00DC22B7">
      <w:pPr>
        <w:bidi/>
        <w:jc w:val="both"/>
        <w:rPr>
          <w:rtl/>
          <w:lang w:val="de-DE"/>
        </w:rPr>
      </w:pPr>
      <w:r>
        <w:rPr>
          <w:rtl/>
          <w:lang w:val="de-DE"/>
        </w:rPr>
        <w:t>فيما يتعلق بالرسول فقد أنهى عمله؛ فلقد بقي أمينًا، حتى وإن كان الآخرون غير أمناء. هو جاهد الجهاد الحسن من أجل إنجيل الله إلى النهاية ونجح في مقاومته</w:t>
      </w:r>
      <w:r w:rsidR="00830198">
        <w:rPr>
          <w:rtl/>
          <w:lang w:val="de-DE"/>
        </w:rPr>
        <w:t xml:space="preserve"> هجومات العدو. هو أكمل سعيه؛ وكل ما تبقى له هو بأن يُكلّل. هو حفظ الإيمان المؤتمن له؛ فإكليل البر، أي الإكليل الذي سيهبه له الديان العادل، المعترف بأمانته، قد اكتسبه وحُفظ له؛ لكنه سيناله في يوم المجازاة</w:t>
      </w:r>
      <w:r w:rsidR="00830198" w:rsidRPr="00830198">
        <w:rPr>
          <w:rtl/>
        </w:rPr>
        <w:t xml:space="preserve"> </w:t>
      </w:r>
      <w:r w:rsidR="00830198" w:rsidRPr="00830198">
        <w:rPr>
          <w:rtl/>
          <w:lang w:val="de-DE"/>
        </w:rPr>
        <w:t>فقط</w:t>
      </w:r>
      <w:r w:rsidR="00830198">
        <w:rPr>
          <w:rtl/>
          <w:lang w:val="de-DE"/>
        </w:rPr>
        <w:t>. إننا نرى بوضوح بأن الأمر هنا يدور حول مكافأة العمل والأمانة؛ فكل الرسالة مشغولة بهذه الأمانة أو بعكسها، ولكن ليس بامتيازات النعمة.</w:t>
      </w:r>
    </w:p>
    <w:p w14:paraId="494A6D45" w14:textId="0EE13BE8" w:rsidR="00BF2FD5" w:rsidRDefault="00BF2FD5" w:rsidP="00BF2FD5">
      <w:pPr>
        <w:bidi/>
        <w:jc w:val="both"/>
        <w:rPr>
          <w:rtl/>
          <w:lang w:val="de-DE"/>
        </w:rPr>
      </w:pPr>
      <w:r>
        <w:rPr>
          <w:rtl/>
          <w:lang w:val="de-DE"/>
        </w:rPr>
        <w:t xml:space="preserve">إن العمل الذي يتممه الروح من خلالنا سيُكافأ بإكليل البر، وكل واحد سينال أجرته بحسب عمله. المسيح سيأتي بنا جميعنا لنتمتع بمجده بحسب نعمة الله، لكيما نكون معه ومثله. هذا هو نصيبنا المشترك بحسب مشورات الله الأزلية؛ لكن لكل واحد من المؤمنين أعدّ الآب مكانًا وسيُعطى له بواسطة الابن، بحسب العمل الذي تم بقوة الروح فيه في مركزه المميز. ليس بولس وحده الذي سيحصل على </w:t>
      </w:r>
      <w:r w:rsidR="004E6FBD">
        <w:rPr>
          <w:rtl/>
          <w:lang w:val="de-DE"/>
        </w:rPr>
        <w:t>هذا الإكليل من الديان العادل، وإنما جميع الذين يحبون ظهور الرب سيظهرون معه في المجد المحدد لكل واحد شخصيًا والمُعترف له به، عند ظهور الرب. المؤمن يشتاق، وهو منفصل عن العالم وبشعوره كم هو معوجّ ومتمرد، كم أثقل حُكم الشيطان على القلب مصاعبه، من بعد ظهور الذي سيضع حدًا لكل رياسة وتعظّم، وقمع وبؤس، بإدخاله (في لطفه، وبقضائه أيضًا) التحرير، السلام وحرية القلب على الأرض. المسيحي سيتشارك بمجد الرب عند ظهوره؛ لكن هذا العالم أيضًا سيتحرر.</w:t>
      </w:r>
    </w:p>
    <w:p w14:paraId="71C3DC1D" w14:textId="4D0851A9" w:rsidR="004E6FBD" w:rsidRDefault="004E1C5E" w:rsidP="004E6FBD">
      <w:pPr>
        <w:bidi/>
        <w:jc w:val="both"/>
        <w:rPr>
          <w:rtl/>
          <w:lang w:val="de-DE"/>
        </w:rPr>
      </w:pPr>
      <w:r>
        <w:rPr>
          <w:rtl/>
          <w:lang w:val="de-DE"/>
        </w:rPr>
        <w:t>وهنا أيضًا نحن نرى، بأن الرسول لا ينظر إلى امتيازات الكنيسة، بل المجازاة العلنية التي ستظهر للجميع عند ظهور يسوع وإدخال مجده العلني.</w:t>
      </w:r>
    </w:p>
    <w:p w14:paraId="5331AA1E" w14:textId="7AEA3BC4" w:rsidR="00364302" w:rsidRDefault="00364302" w:rsidP="00364302">
      <w:pPr>
        <w:bidi/>
        <w:jc w:val="both"/>
        <w:rPr>
          <w:rtl/>
          <w:lang w:val="de-DE"/>
        </w:rPr>
      </w:pPr>
      <w:r>
        <w:rPr>
          <w:rtl/>
          <w:lang w:val="de-DE"/>
        </w:rPr>
        <w:t xml:space="preserve">من بعد ذلك نرى التقدم الذي أحرزه الشر، وكيف أن الرسول </w:t>
      </w:r>
      <w:r w:rsidR="00672993">
        <w:rPr>
          <w:rtl/>
          <w:lang w:val="de-DE"/>
        </w:rPr>
        <w:t>اعتمد على محبة ابنه الحبيب الشخصي في الإيمان. على ما يبدو كان لترك الكثيرين (على أي حال كأفراد) الذين كانوا مع الرسول أسباب</w:t>
      </w:r>
      <w:r w:rsidR="00665FDD">
        <w:rPr>
          <w:rtl/>
          <w:lang w:val="de-DE"/>
        </w:rPr>
        <w:t>ًا</w:t>
      </w:r>
      <w:r w:rsidR="00672993">
        <w:rPr>
          <w:rtl/>
          <w:lang w:val="de-DE"/>
        </w:rPr>
        <w:t xml:space="preserve"> جيدة؛ إلا أن أول ما ضغط على روح الرسول</w:t>
      </w:r>
      <w:r w:rsidR="00665FDD">
        <w:rPr>
          <w:rtl/>
          <w:lang w:val="de-DE"/>
        </w:rPr>
        <w:t xml:space="preserve"> هي الحقيقة بأن ارتداد ديماس كان له دوافع عالمية محضة. بولس شعر نفسه وحيدًا. ليس </w:t>
      </w:r>
      <w:r w:rsidR="008111FA">
        <w:rPr>
          <w:rtl/>
          <w:lang w:val="de-DE"/>
        </w:rPr>
        <w:t xml:space="preserve">أنه </w:t>
      </w:r>
      <w:r w:rsidR="00665FDD">
        <w:rPr>
          <w:rtl/>
          <w:lang w:val="de-DE"/>
        </w:rPr>
        <w:t>فقط تركه الجمع المسيحي، وإنما العاملون معه أيضًا كانوا قد تركوه. من بعد العناية الإلهية كان وحيدًا. هو طلب من تيموثاوس بأن يأتي سريعًا. ديماس تركه، والباقون ابتعدوا عنه لأسباب مختلفة، بينما أرسل البعض في شؤون العمل. إنه لا يُقال بأن ديماس توقف عن أن يكون مسيحيًا، بأنه ترك الرب علنًا؛ لكن لم يكن لديه القلب ليحمل الصليب مع الرسول.</w:t>
      </w:r>
    </w:p>
    <w:p w14:paraId="46220F15" w14:textId="2FDAD2B1" w:rsidR="00665FDD" w:rsidRDefault="008111FA" w:rsidP="00665FDD">
      <w:pPr>
        <w:bidi/>
        <w:jc w:val="both"/>
        <w:rPr>
          <w:rtl/>
          <w:lang w:val="de-DE"/>
        </w:rPr>
      </w:pPr>
      <w:r>
        <w:rPr>
          <w:rtl/>
          <w:lang w:val="de-DE"/>
        </w:rPr>
        <w:t>في وسط هذه الأحزان انبثق شعاع من النعمة والنور عبر الظلمة. حضور مرقس، الذي رفض بولس خدمته في الماضي، لأن هذا الرجل كان مرتاعًا من مخاطر العمل بين الأمم وقد عاد إلى أورشليم، أصبح مرغوبًا به الآن عند الرسول، لأنه نافع له في الخدمة. إنه من المثير جدًا بأن نرى، وبنفس الوقت برهانًا مؤثرًا من نعمة الله، بأن أحزان الرسول اتحدت مع عمل النعمة في مرقس، لإظهار أمانة وفائدة مَن فشل في الماضي ولم يكن يريد أن يفعل أي شيء مع الرسول في الماضي. إننا نرى أيضًا، كيف الأشواق والثقة تنكشف في أصغر تفاصيل الحياة. الرسول وهو ممتلئ بالقوة بروح الله، هو حليم، ومُتاح للثقة وجدير بالثقة من نحو مَن هم صادقين ومخلصين.</w:t>
      </w:r>
    </w:p>
    <w:p w14:paraId="78D19BFA" w14:textId="76738BC8" w:rsidR="008111FA" w:rsidRDefault="009E5D7F" w:rsidP="008111FA">
      <w:pPr>
        <w:bidi/>
        <w:jc w:val="both"/>
        <w:rPr>
          <w:rtl/>
          <w:lang w:val="de-DE"/>
        </w:rPr>
      </w:pPr>
      <w:r>
        <w:rPr>
          <w:rtl/>
          <w:lang w:val="de-DE"/>
        </w:rPr>
        <w:t>كذلك نحن نرى، بأنه في نهاية ميدان الرسول، الذي هو بنفسه كان مليئًا بالإخلاص، عُرضت له الفرصة بأن يدرس ويكتب (عدد 13). لربما احتوت الكتب المذكورة هنا والرقوق التي حفظها بعناية، على رسائله؛ على أي حال ارتبطت دراساته وأعماله بعمله. هذه تحتل في إخباريات كتاب حياة الرسول على مكانة هامة. بولس على الأغلب فقد نفسه في قوة الروح؛ ولكن عندما كان وحيدًا و"عاقلاً" (2. كورنثوس 5: 2 + 3)، انشغل بنشاط وبعناية بأمور الله.</w:t>
      </w:r>
    </w:p>
    <w:p w14:paraId="49C67190" w14:textId="2E082FD3" w:rsidR="006A6BAF" w:rsidRDefault="006A6BAF" w:rsidP="006A6BAF">
      <w:pPr>
        <w:bidi/>
        <w:jc w:val="both"/>
        <w:rPr>
          <w:rtl/>
          <w:lang w:val="de-DE"/>
        </w:rPr>
      </w:pPr>
      <w:r>
        <w:rPr>
          <w:rtl/>
          <w:lang w:val="de-DE"/>
        </w:rPr>
        <w:t>هو حذر تيموثاوس من إنسان أظهر عداءه؛ فلقد كان عليه أن يتحفظ منه. وهنا أيضًا نرى بأن الرسالة لها طابع البر، من بعدما أن أتمت النعمة مسارها. لأن الرسول يقول بخصوص ذلك الإنسان: "</w:t>
      </w:r>
      <w:r w:rsidRPr="006A6BAF">
        <w:rPr>
          <w:rtl/>
          <w:lang w:val="de-DE"/>
        </w:rPr>
        <w:t>لِيُجَازِهِ الرَّبُّ حَسَبَ أَعْمَالِهِ.</w:t>
      </w:r>
      <w:r>
        <w:rPr>
          <w:rtl/>
          <w:lang w:val="de-DE"/>
        </w:rPr>
        <w:t>"، بينما الذين لم يكن لديهم ما يكفي من الجرأة بأن يساندوه في مسؤوليته كأسير، صلى له</w:t>
      </w:r>
      <w:r w:rsidR="000B16EE">
        <w:rPr>
          <w:rFonts w:hint="cs"/>
          <w:rtl/>
          <w:lang w:val="de-DE"/>
        </w:rPr>
        <w:t>م</w:t>
      </w:r>
      <w:r>
        <w:rPr>
          <w:rtl/>
          <w:lang w:val="de-DE"/>
        </w:rPr>
        <w:t xml:space="preserve"> فقط. هو لم تثبط عزيمته. إن قلبه المنفطر من عدم أمانة الكنيسة متشدد ومتشجع في اعترافه بالرب أمام العالم؛ وبإمكانه أن يشهد، بأنه، وإن تركه الناس، إلا أن الرب وقف معه وسنده وقواه. عندما كان لا بد له أن يردّ أمام السلطة، كان الأمر بالنسبة له فرصة بأن يخبر بالحق علانية ثانية، الذي لأجله وُضع في السجن. يا لها من قوة في الإنجيل، حيثما يعمل الإيمان! كل ما استطاع العدو عمله يتحول إلى شهادة لكيما يسمع العظماء، الملوك، الذين لما كان يمكن الوصول إليهم </w:t>
      </w:r>
      <w:r w:rsidR="00E5278A">
        <w:rPr>
          <w:rtl/>
          <w:lang w:val="de-DE"/>
        </w:rPr>
        <w:t>بغير ذلك، كلمة الله وشهادة يسوع المسيح. كذلك تم إنقاذ الشاهد الأمين من حلق الأسد. إن ثقته الثابتة والساذجة اعتمدت على الرب إلى النهاية الذي سينقذه من كل عمل شرير وسيحفظه لملكوته السماوي. وعندما حان وقت افتراقه وبدلاً من أن يتغيّر، كان عليه أن يرقد، لم يتوقف بالرغم من ذلك، بأن يكون من بين الذين ينتظرون ظهور الرب. في هذه الأثناء مضى ليكون مع المسيح، ليكون له مكان في ملكوت السماء.</w:t>
      </w:r>
    </w:p>
    <w:p w14:paraId="556E8967" w14:textId="288325AC" w:rsidR="00E5278A" w:rsidRDefault="00257C3D" w:rsidP="00E5278A">
      <w:pPr>
        <w:bidi/>
        <w:jc w:val="both"/>
        <w:rPr>
          <w:rtl/>
          <w:lang w:val="de-DE"/>
        </w:rPr>
      </w:pPr>
      <w:r>
        <w:rPr>
          <w:rtl/>
          <w:lang w:val="de-DE"/>
        </w:rPr>
        <w:t>هو أرسل تحيته للأخوة الذين كانوا مع تيموثاوس، وطلب من تيموثاوس بأن يأتي إليه قبل الشتاء. كذلك نرى هنا في الظرف، حيث ترك بولس تروفيموس مريضًا في مالطة، بأن السلطة التي أُعطيت للرسل لعمل العجائب، استُخدمت فقط في خدمة الرب، وليس في شؤونهم الشخصية أو بحسب رغبة ميولهم الشخصية.</w:t>
      </w:r>
    </w:p>
    <w:p w14:paraId="4A48F30D" w14:textId="2CC50DFA" w:rsidR="00257C3D" w:rsidRDefault="007A0A3C" w:rsidP="00257C3D">
      <w:pPr>
        <w:bidi/>
        <w:jc w:val="both"/>
        <w:rPr>
          <w:rtl/>
          <w:lang w:val="de-DE"/>
        </w:rPr>
      </w:pPr>
      <w:r>
        <w:rPr>
          <w:rtl/>
          <w:lang w:val="de-DE"/>
        </w:rPr>
        <w:t>من الواضح بأن هذه الرسالة كُتبت</w:t>
      </w:r>
      <w:r w:rsidR="006A7E51">
        <w:rPr>
          <w:rtl/>
          <w:lang w:val="de-DE"/>
        </w:rPr>
        <w:t xml:space="preserve"> حينما رأى الرسول وقت انحلاله قد </w:t>
      </w:r>
      <w:r w:rsidR="0013372D">
        <w:rPr>
          <w:rtl/>
          <w:lang w:val="de-DE"/>
        </w:rPr>
        <w:t>حضر</w:t>
      </w:r>
      <w:r w:rsidR="006A7E51">
        <w:rPr>
          <w:rtl/>
          <w:lang w:val="de-DE"/>
        </w:rPr>
        <w:t xml:space="preserve"> وحينما </w:t>
      </w:r>
      <w:r w:rsidR="0013372D">
        <w:rPr>
          <w:rtl/>
          <w:lang w:val="de-DE"/>
        </w:rPr>
        <w:t>قل إيمان المسيحيين في صورة مؤلمة كما يظهر ذلك في تركهم الرسول. إيمانه تم الحفاظ عليه بالنعمة. هو لم يختبئ حينما ساءت كل الأمور؛ فقلبه شعر بذلك وانفطر منها؛ لقد رأى بأن الأمور ستزداد سوءً. لكن شهادته ثبتت؛ هو كان صامدًا بالنعمة من أجل الرب، الذي رافقته قوته ليعترف به وليشجع تيموثاوس ليمارس خدمته بنشاط وإخلاص لأن الأيام كانت شريرة.</w:t>
      </w:r>
    </w:p>
    <w:p w14:paraId="1EB5E878" w14:textId="22EB0243" w:rsidR="0013372D" w:rsidRDefault="00650464" w:rsidP="0013372D">
      <w:pPr>
        <w:bidi/>
        <w:jc w:val="both"/>
        <w:rPr>
          <w:rtl/>
          <w:lang w:val="de-DE"/>
        </w:rPr>
      </w:pPr>
      <w:r>
        <w:rPr>
          <w:rtl/>
          <w:lang w:val="de-DE"/>
        </w:rPr>
        <w:t xml:space="preserve">إن هذا المهم جدًا. إن كنا نحب الرب، إن كنا نشعر بما يكونه للكنيسة، فسندرك كذلك، بأن كل شيء فيها في حالة ارتداد. لأجل هذا الجرأة الشخصية لن تضعف، لأن الرب يبقى دائمًا هو هو، دائمًا أمين، ويستخدم سلطته لخيرنا. إن كان لا يمكنه أن يستخدم هذه السلطة في الكنيسة الاسمية، لأنها ترفضها، إلا أنها تعمل فيمَن يثبتون وذلك بحسب الاحتياجات الشخصية التي ولدتها هذه الحالة الراهنة. يا ليتنا نتذكر دائمًا! بأن اللامبالاة بحالة الكنيسة ليست هي برهان على أننا قريبين من الرب أو أننا نتكل عليه؛ لكن في وعينا بهذا الارتداد يمنح الإيمان، الفهم ما هو المسيح، ثقة به وسط الإرتداد الذي نشكو منه. كما ولا بد أن نتمسك، بأن الرسول هنا يتكلم عن أفراد، عن بر، عن دينونة، وليس عن الكنيسة. وإن كان الكلام </w:t>
      </w:r>
      <w:r w:rsidR="00EF15AB">
        <w:rPr>
          <w:rtl/>
          <w:lang w:val="de-DE"/>
        </w:rPr>
        <w:t>ظاهريُا عن الكنيسة كالـ"بيت الكبير"، فيُقال بأن هذا البيت يحتوي على آنية للهوان، علينا أن نتطهر منها. غير أن الرسول رأى مسبقًا حالة أسوأ من الأمور، والذي سبق ورآه، نراه يتحقق اليوم؛ لكن الرب يبقى دائمًا أمين.</w:t>
      </w:r>
    </w:p>
    <w:p w14:paraId="2CC27F9C" w14:textId="3978AD9B" w:rsidR="00EF15AB" w:rsidRDefault="00E42ECC" w:rsidP="00EF15AB">
      <w:pPr>
        <w:bidi/>
        <w:jc w:val="both"/>
        <w:rPr>
          <w:rtl/>
          <w:lang w:val="de-DE"/>
        </w:rPr>
      </w:pPr>
      <w:r>
        <w:rPr>
          <w:rtl/>
          <w:lang w:val="de-DE"/>
        </w:rPr>
        <w:t>إن رسالة تيموثاوس الأولى تسلمنا تعليمات من أجل ترتيب الكنيسة، الثانية من أجل سبيل عبد الله عندما تصل إلى حالة الفوضى والارتداد.</w:t>
      </w:r>
    </w:p>
    <w:sectPr w:rsidR="00EF15AB">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7C92B" w14:textId="77777777" w:rsidR="00967B76" w:rsidRDefault="00967B76" w:rsidP="00653659">
      <w:pPr>
        <w:spacing w:after="0" w:line="240" w:lineRule="auto"/>
      </w:pPr>
      <w:r>
        <w:separator/>
      </w:r>
    </w:p>
  </w:endnote>
  <w:endnote w:type="continuationSeparator" w:id="0">
    <w:p w14:paraId="449F1303" w14:textId="77777777" w:rsidR="00967B76" w:rsidRDefault="00967B76" w:rsidP="00653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BC74C" w14:textId="77777777" w:rsidR="00967B76" w:rsidRDefault="00967B76" w:rsidP="00653659">
      <w:pPr>
        <w:spacing w:after="0" w:line="240" w:lineRule="auto"/>
      </w:pPr>
      <w:r>
        <w:separator/>
      </w:r>
    </w:p>
  </w:footnote>
  <w:footnote w:type="continuationSeparator" w:id="0">
    <w:p w14:paraId="346F42A4" w14:textId="77777777" w:rsidR="00967B76" w:rsidRDefault="00967B76" w:rsidP="00653659">
      <w:pPr>
        <w:spacing w:after="0" w:line="240" w:lineRule="auto"/>
      </w:pPr>
      <w:r>
        <w:continuationSeparator/>
      </w:r>
    </w:p>
  </w:footnote>
  <w:footnote w:id="1">
    <w:p w14:paraId="520E283B" w14:textId="61353E13" w:rsidR="00653659" w:rsidRPr="00653659" w:rsidRDefault="00653659" w:rsidP="00653659">
      <w:pPr>
        <w:pStyle w:val="FootnoteText"/>
        <w:bidi/>
        <w:jc w:val="both"/>
        <w:rPr>
          <w:b/>
          <w:bCs/>
          <w:sz w:val="26"/>
          <w:szCs w:val="26"/>
          <w:rtl/>
          <w:lang w:bidi="ar-AE"/>
        </w:rPr>
      </w:pPr>
      <w:r>
        <w:rPr>
          <w:rStyle w:val="FootnoteReference"/>
        </w:rPr>
        <w:footnoteRef/>
      </w:r>
      <w:r>
        <w:t xml:space="preserve"> </w:t>
      </w:r>
      <w:r w:rsidR="002311BA">
        <w:rPr>
          <w:rFonts w:hint="cs"/>
          <w:b/>
          <w:bCs/>
          <w:sz w:val="26"/>
          <w:szCs w:val="26"/>
          <w:rtl/>
          <w:lang w:bidi="ar-AE"/>
        </w:rPr>
        <w:t>هذا هو بالذات أساس الإنذار في عدد 6. عندما برُد الإيمان لدى الكثير من الناس توجّه بولس إلى الثقة الشخصية، التي كانت في قلبه نحو تيموثاوس، الذي كان قد تربى بالنعمة في الأجواء التي هو عاش فيها.</w:t>
      </w:r>
    </w:p>
  </w:footnote>
  <w:footnote w:id="2">
    <w:p w14:paraId="65C4E863" w14:textId="0A6A84D3" w:rsidR="00F974AC" w:rsidRPr="00F974AC" w:rsidRDefault="00F974AC" w:rsidP="00F974AC">
      <w:pPr>
        <w:pStyle w:val="FootnoteText"/>
        <w:bidi/>
        <w:jc w:val="both"/>
        <w:rPr>
          <w:b/>
          <w:bCs/>
          <w:sz w:val="26"/>
          <w:szCs w:val="26"/>
          <w:rtl/>
          <w:lang w:bidi="ar-AE"/>
        </w:rPr>
      </w:pPr>
      <w:r>
        <w:rPr>
          <w:rStyle w:val="FootnoteReference"/>
        </w:rPr>
        <w:footnoteRef/>
      </w:r>
      <w:r>
        <w:t xml:space="preserve"> </w:t>
      </w:r>
      <w:r w:rsidR="00D5409E">
        <w:rPr>
          <w:rFonts w:hint="cs"/>
          <w:b/>
          <w:bCs/>
          <w:sz w:val="26"/>
          <w:szCs w:val="26"/>
          <w:rtl/>
          <w:lang w:bidi="ar-AE"/>
        </w:rPr>
        <w:t>لذلك أيضًا يقول في 1. يوحنا: "الروح هو الحق"</w:t>
      </w:r>
    </w:p>
  </w:footnote>
  <w:footnote w:id="3">
    <w:p w14:paraId="502C364A" w14:textId="2E9B5DAB" w:rsidR="006F435A" w:rsidRPr="006F435A" w:rsidRDefault="006F435A" w:rsidP="006F435A">
      <w:pPr>
        <w:pStyle w:val="FootnoteText"/>
        <w:bidi/>
        <w:jc w:val="both"/>
        <w:rPr>
          <w:b/>
          <w:bCs/>
          <w:sz w:val="26"/>
          <w:szCs w:val="26"/>
          <w:rtl/>
          <w:lang w:bidi="ar-AE"/>
        </w:rPr>
      </w:pPr>
      <w:r>
        <w:rPr>
          <w:rStyle w:val="FootnoteReference"/>
        </w:rPr>
        <w:footnoteRef/>
      </w:r>
      <w:r>
        <w:t xml:space="preserve"> </w:t>
      </w:r>
      <w:r w:rsidR="00D5409E">
        <w:rPr>
          <w:rFonts w:hint="cs"/>
          <w:b/>
          <w:bCs/>
          <w:sz w:val="26"/>
          <w:szCs w:val="26"/>
          <w:rtl/>
          <w:lang w:bidi="ar-AE"/>
        </w:rPr>
        <w:t>إن هذا صحيح بخصوص الاثم. لكن إذ أن الله ظهر بالكامل وذلك في النعمة كالآب والابن، فعبارتنا عن الفساد الذي نحن فيه، أعمق من الشعور بالذنب الذي أوقعناه على أنفسنا بانكسار الروابط التي كانت قائمة في الماضي. نحن كنا مذنبين في مقامنا الذي كان لنا كبشر؛ لكننا أيضًا كنا بلا إله في العالم، وهذا أمر رهيب حال إدراكنا لله. إن بداية رسالة رومية تتناول مسألة الذنب؛ ففي أفسس 2 لدينا الحالة التي كنا فيها؛ وفي يوحنا 5: 24 يقول لنا بعبارات قليلة ما عملته النعمة بخصوصهما. إن العلاقة التي نحن فيها الآن هي جديدة تمامًا؛ فهي مؤسسة على الفداء وعلى الحقيقة بأننا أولاد الله.</w:t>
      </w:r>
    </w:p>
  </w:footnote>
  <w:footnote w:id="4">
    <w:p w14:paraId="2E69950F" w14:textId="4AA657A9" w:rsidR="008E47B0" w:rsidRPr="008E47B0" w:rsidRDefault="008E47B0" w:rsidP="008E47B0">
      <w:pPr>
        <w:pStyle w:val="FootnoteText"/>
        <w:bidi/>
        <w:jc w:val="both"/>
        <w:rPr>
          <w:b/>
          <w:bCs/>
          <w:sz w:val="26"/>
          <w:szCs w:val="26"/>
          <w:rtl/>
          <w:lang w:bidi="ar-AE"/>
        </w:rPr>
      </w:pPr>
      <w:r>
        <w:rPr>
          <w:rStyle w:val="FootnoteReference"/>
        </w:rPr>
        <w:footnoteRef/>
      </w:r>
      <w:r>
        <w:t xml:space="preserve"> </w:t>
      </w:r>
      <w:r w:rsidR="00DB0927">
        <w:rPr>
          <w:rFonts w:hint="cs"/>
          <w:b/>
          <w:bCs/>
          <w:sz w:val="26"/>
          <w:szCs w:val="26"/>
          <w:rtl/>
          <w:lang w:bidi="ar-AE"/>
        </w:rPr>
        <w:t xml:space="preserve"> إن تعاليم أو مذاهب الكتاب هي في غاية الأهمية بأن تكون ملائمة لأبسط النفوس، لأنها حقائق ولأجل ذلك هي مواضيع إيمان وليس مفاهيم. إن الحقائق: المسيح هو الله، المسيح إنسان، الروح القدس أقنوم (شخص) وما شابه ذلك هي حقائق إيمانية تتحول إلى واقعية لأبسط النفوس.</w:t>
      </w:r>
    </w:p>
  </w:footnote>
  <w:footnote w:id="5">
    <w:p w14:paraId="548174F2" w14:textId="14CD5533" w:rsidR="00C52319" w:rsidRPr="00C52319" w:rsidRDefault="00C52319" w:rsidP="00C52319">
      <w:pPr>
        <w:pStyle w:val="FootnoteText"/>
        <w:bidi/>
        <w:jc w:val="both"/>
        <w:rPr>
          <w:b/>
          <w:bCs/>
          <w:sz w:val="26"/>
          <w:szCs w:val="26"/>
          <w:rtl/>
          <w:lang w:bidi="ar-AE"/>
        </w:rPr>
      </w:pPr>
      <w:r>
        <w:rPr>
          <w:rStyle w:val="FootnoteReference"/>
        </w:rPr>
        <w:footnoteRef/>
      </w:r>
      <w:r>
        <w:t xml:space="preserve"> </w:t>
      </w:r>
      <w:r w:rsidR="001117B2">
        <w:rPr>
          <w:rFonts w:hint="cs"/>
          <w:b/>
          <w:bCs/>
          <w:sz w:val="26"/>
          <w:szCs w:val="26"/>
          <w:rtl/>
          <w:lang w:bidi="ar-AE"/>
        </w:rPr>
        <w:t>إنه من جانب واحد مصدر عميق للتعزية، لكن ومن الجانب الآخر أيضًا برهان عن الارتداد؛ لأنه على الناس أن يعرفوا كذلك، مَن هو الرب. إنه لم يعُد كما هو في أعمال الرسل 2: 47، حيث نقرأ: "</w:t>
      </w:r>
      <w:r w:rsidR="001117B2" w:rsidRPr="001117B2">
        <w:rPr>
          <w:rtl/>
        </w:rPr>
        <w:t xml:space="preserve"> </w:t>
      </w:r>
      <w:r w:rsidR="001117B2" w:rsidRPr="001117B2">
        <w:rPr>
          <w:b/>
          <w:bCs/>
          <w:sz w:val="26"/>
          <w:szCs w:val="26"/>
          <w:rtl/>
          <w:lang w:bidi="ar-AE"/>
        </w:rPr>
        <w:t>كَانَ الرَّبُّ كُلَّ يَوْمٍ يَضُمُّ إِلَى الْكَنِيسَةِ الَّذِينَ يَخْلُصُونَ</w:t>
      </w:r>
      <w:r w:rsidR="001117B2">
        <w:rPr>
          <w:rFonts w:hint="cs"/>
          <w:b/>
          <w:bCs/>
          <w:sz w:val="26"/>
          <w:szCs w:val="26"/>
          <w:rtl/>
          <w:lang w:bidi="ar-AE"/>
        </w:rPr>
        <w:t>."</w:t>
      </w:r>
    </w:p>
  </w:footnote>
  <w:footnote w:id="6">
    <w:p w14:paraId="00B44D91" w14:textId="4C14B787" w:rsidR="006E602B" w:rsidRPr="006E602B" w:rsidRDefault="006E602B" w:rsidP="002F00AE">
      <w:pPr>
        <w:pStyle w:val="FootnoteText"/>
        <w:bidi/>
        <w:jc w:val="both"/>
        <w:rPr>
          <w:b/>
          <w:bCs/>
          <w:sz w:val="26"/>
          <w:szCs w:val="26"/>
          <w:rtl/>
          <w:lang w:bidi="ar-AE"/>
        </w:rPr>
      </w:pPr>
      <w:r w:rsidRPr="002F00AE">
        <w:rPr>
          <w:b/>
          <w:bCs/>
          <w:sz w:val="26"/>
          <w:szCs w:val="26"/>
          <w:lang w:bidi="ar-AE"/>
        </w:rPr>
        <w:footnoteRef/>
      </w:r>
      <w:r w:rsidR="009B1C9E">
        <w:rPr>
          <w:rFonts w:hint="cs"/>
          <w:b/>
          <w:bCs/>
          <w:sz w:val="26"/>
          <w:szCs w:val="26"/>
          <w:rtl/>
          <w:lang w:bidi="ar-AE"/>
        </w:rPr>
        <w:t xml:space="preserve"> هنا لدينا من جديد ذات الفارق: ليس جميع المسيحيين سيُضطهدون، وإنما جميع الذين يريدون أن  يعيشوا الحياة التقوية في المسيح يسوع.</w:t>
      </w:r>
    </w:p>
  </w:footnote>
  <w:footnote w:id="7">
    <w:p w14:paraId="40D277BD" w14:textId="18C91824" w:rsidR="002F00AE" w:rsidRPr="002F00AE" w:rsidRDefault="002F00AE" w:rsidP="002F00AE">
      <w:pPr>
        <w:pStyle w:val="FootnoteText"/>
        <w:bidi/>
        <w:jc w:val="both"/>
        <w:rPr>
          <w:b/>
          <w:bCs/>
          <w:sz w:val="26"/>
          <w:szCs w:val="26"/>
          <w:lang w:bidi="ar-AE"/>
        </w:rPr>
      </w:pPr>
      <w:r w:rsidRPr="002F00AE">
        <w:rPr>
          <w:b/>
          <w:bCs/>
          <w:sz w:val="26"/>
          <w:szCs w:val="26"/>
          <w:lang w:bidi="ar-AE"/>
        </w:rPr>
        <w:footnoteRef/>
      </w:r>
      <w:r w:rsidRPr="002F00AE">
        <w:rPr>
          <w:b/>
          <w:bCs/>
          <w:sz w:val="26"/>
          <w:szCs w:val="26"/>
          <w:lang w:bidi="ar-AE"/>
        </w:rPr>
        <w:t xml:space="preserve"> </w:t>
      </w:r>
      <w:r w:rsidR="00125CBE">
        <w:rPr>
          <w:rFonts w:hint="cs"/>
          <w:b/>
          <w:bCs/>
          <w:sz w:val="26"/>
          <w:szCs w:val="26"/>
          <w:rtl/>
          <w:lang w:bidi="ar-AE"/>
        </w:rPr>
        <w:t>هذا هو أيضًا مفهوم رومية 16: 26: "</w:t>
      </w:r>
      <w:r w:rsidR="00125CBE" w:rsidRPr="00125CBE">
        <w:rPr>
          <w:rtl/>
        </w:rPr>
        <w:t xml:space="preserve"> </w:t>
      </w:r>
      <w:r w:rsidR="00125CBE" w:rsidRPr="00125CBE">
        <w:rPr>
          <w:b/>
          <w:bCs/>
          <w:sz w:val="26"/>
          <w:szCs w:val="26"/>
          <w:rtl/>
          <w:lang w:bidi="ar-AE"/>
        </w:rPr>
        <w:t>بِالْكُتُبِ النَّبَوِيَّةِ</w:t>
      </w:r>
      <w:r w:rsidR="00125CBE">
        <w:rPr>
          <w:rFonts w:hint="cs"/>
          <w:b/>
          <w:bCs/>
          <w:sz w:val="26"/>
          <w:szCs w:val="26"/>
          <w:rtl/>
          <w:lang w:bidi="ar-AE"/>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3E"/>
    <w:rsid w:val="00003425"/>
    <w:rsid w:val="00022EF5"/>
    <w:rsid w:val="00025F42"/>
    <w:rsid w:val="00027F42"/>
    <w:rsid w:val="00027F6F"/>
    <w:rsid w:val="0003496E"/>
    <w:rsid w:val="00035DC6"/>
    <w:rsid w:val="00061E4E"/>
    <w:rsid w:val="00072595"/>
    <w:rsid w:val="0009074C"/>
    <w:rsid w:val="00093070"/>
    <w:rsid w:val="000B16EE"/>
    <w:rsid w:val="000B222D"/>
    <w:rsid w:val="000B2F25"/>
    <w:rsid w:val="000C7DE5"/>
    <w:rsid w:val="000D2695"/>
    <w:rsid w:val="000F0635"/>
    <w:rsid w:val="000F1229"/>
    <w:rsid w:val="000F3EB2"/>
    <w:rsid w:val="000F4075"/>
    <w:rsid w:val="001117B2"/>
    <w:rsid w:val="00113EF5"/>
    <w:rsid w:val="00117B69"/>
    <w:rsid w:val="00121831"/>
    <w:rsid w:val="00125CBE"/>
    <w:rsid w:val="0012654E"/>
    <w:rsid w:val="0013372D"/>
    <w:rsid w:val="00150128"/>
    <w:rsid w:val="0015758C"/>
    <w:rsid w:val="00162F0B"/>
    <w:rsid w:val="00180102"/>
    <w:rsid w:val="00191005"/>
    <w:rsid w:val="00193A4C"/>
    <w:rsid w:val="001960EB"/>
    <w:rsid w:val="001A0F0B"/>
    <w:rsid w:val="001C1F06"/>
    <w:rsid w:val="001F2819"/>
    <w:rsid w:val="00202793"/>
    <w:rsid w:val="00216915"/>
    <w:rsid w:val="002311BA"/>
    <w:rsid w:val="00242A62"/>
    <w:rsid w:val="00257C3D"/>
    <w:rsid w:val="00261D87"/>
    <w:rsid w:val="002649C2"/>
    <w:rsid w:val="0027398F"/>
    <w:rsid w:val="00284E9C"/>
    <w:rsid w:val="002D497B"/>
    <w:rsid w:val="002E73ED"/>
    <w:rsid w:val="002F00AE"/>
    <w:rsid w:val="002F1857"/>
    <w:rsid w:val="0030310A"/>
    <w:rsid w:val="00304D83"/>
    <w:rsid w:val="00311574"/>
    <w:rsid w:val="00313B69"/>
    <w:rsid w:val="00316FDF"/>
    <w:rsid w:val="0031709C"/>
    <w:rsid w:val="00320F3B"/>
    <w:rsid w:val="003218DE"/>
    <w:rsid w:val="0033777B"/>
    <w:rsid w:val="00343686"/>
    <w:rsid w:val="003530B7"/>
    <w:rsid w:val="003579B7"/>
    <w:rsid w:val="00362785"/>
    <w:rsid w:val="00364302"/>
    <w:rsid w:val="00384E33"/>
    <w:rsid w:val="003C0F25"/>
    <w:rsid w:val="003C399F"/>
    <w:rsid w:val="003C5AC4"/>
    <w:rsid w:val="003D334A"/>
    <w:rsid w:val="003D4F18"/>
    <w:rsid w:val="003E2149"/>
    <w:rsid w:val="00422789"/>
    <w:rsid w:val="0044318C"/>
    <w:rsid w:val="00450EC0"/>
    <w:rsid w:val="004A791F"/>
    <w:rsid w:val="004D7157"/>
    <w:rsid w:val="004E1C5E"/>
    <w:rsid w:val="004E2D20"/>
    <w:rsid w:val="004E6258"/>
    <w:rsid w:val="004E6FBD"/>
    <w:rsid w:val="00504C42"/>
    <w:rsid w:val="00515EF6"/>
    <w:rsid w:val="00522C64"/>
    <w:rsid w:val="00531F7B"/>
    <w:rsid w:val="00550228"/>
    <w:rsid w:val="005508A6"/>
    <w:rsid w:val="00553513"/>
    <w:rsid w:val="00556CA0"/>
    <w:rsid w:val="00571581"/>
    <w:rsid w:val="00582246"/>
    <w:rsid w:val="005A1575"/>
    <w:rsid w:val="005A296F"/>
    <w:rsid w:val="005B56FF"/>
    <w:rsid w:val="005C53F7"/>
    <w:rsid w:val="005D1FE0"/>
    <w:rsid w:val="005D6EA0"/>
    <w:rsid w:val="005E6733"/>
    <w:rsid w:val="005E7C65"/>
    <w:rsid w:val="00614739"/>
    <w:rsid w:val="0062175A"/>
    <w:rsid w:val="00650464"/>
    <w:rsid w:val="00653659"/>
    <w:rsid w:val="00656CCF"/>
    <w:rsid w:val="00665FDD"/>
    <w:rsid w:val="0067090B"/>
    <w:rsid w:val="00672993"/>
    <w:rsid w:val="00682585"/>
    <w:rsid w:val="006A0493"/>
    <w:rsid w:val="006A6BAF"/>
    <w:rsid w:val="006A7E51"/>
    <w:rsid w:val="006B53D1"/>
    <w:rsid w:val="006E4624"/>
    <w:rsid w:val="006E602B"/>
    <w:rsid w:val="006F3032"/>
    <w:rsid w:val="006F435A"/>
    <w:rsid w:val="00700BE8"/>
    <w:rsid w:val="00704F69"/>
    <w:rsid w:val="007070EA"/>
    <w:rsid w:val="007169C9"/>
    <w:rsid w:val="007311C8"/>
    <w:rsid w:val="00731C04"/>
    <w:rsid w:val="00741703"/>
    <w:rsid w:val="00751CDC"/>
    <w:rsid w:val="007561C4"/>
    <w:rsid w:val="0075783A"/>
    <w:rsid w:val="0076444C"/>
    <w:rsid w:val="007876C2"/>
    <w:rsid w:val="00793DC6"/>
    <w:rsid w:val="007A0A3C"/>
    <w:rsid w:val="007C1E8D"/>
    <w:rsid w:val="007C42C3"/>
    <w:rsid w:val="007E6CB6"/>
    <w:rsid w:val="008111FA"/>
    <w:rsid w:val="00822825"/>
    <w:rsid w:val="008233B6"/>
    <w:rsid w:val="008247D9"/>
    <w:rsid w:val="00830198"/>
    <w:rsid w:val="0083532F"/>
    <w:rsid w:val="00844B44"/>
    <w:rsid w:val="00847F7A"/>
    <w:rsid w:val="0086464C"/>
    <w:rsid w:val="00864FA1"/>
    <w:rsid w:val="00874597"/>
    <w:rsid w:val="008813FE"/>
    <w:rsid w:val="00891F8A"/>
    <w:rsid w:val="008A3073"/>
    <w:rsid w:val="008A7B60"/>
    <w:rsid w:val="008C3F9E"/>
    <w:rsid w:val="008C614E"/>
    <w:rsid w:val="008E3AFC"/>
    <w:rsid w:val="008E47B0"/>
    <w:rsid w:val="009026A4"/>
    <w:rsid w:val="009064A4"/>
    <w:rsid w:val="00912174"/>
    <w:rsid w:val="0091406C"/>
    <w:rsid w:val="00915C43"/>
    <w:rsid w:val="00916EF4"/>
    <w:rsid w:val="00920FFA"/>
    <w:rsid w:val="009326BA"/>
    <w:rsid w:val="0093315F"/>
    <w:rsid w:val="009332AE"/>
    <w:rsid w:val="009414B8"/>
    <w:rsid w:val="00967B76"/>
    <w:rsid w:val="00974434"/>
    <w:rsid w:val="009814A5"/>
    <w:rsid w:val="0098734A"/>
    <w:rsid w:val="009905D9"/>
    <w:rsid w:val="0099640F"/>
    <w:rsid w:val="00997A7B"/>
    <w:rsid w:val="009A1EC1"/>
    <w:rsid w:val="009B1869"/>
    <w:rsid w:val="009B1C9E"/>
    <w:rsid w:val="009B508C"/>
    <w:rsid w:val="009C1146"/>
    <w:rsid w:val="009E5D7F"/>
    <w:rsid w:val="009F20D8"/>
    <w:rsid w:val="009F3C4D"/>
    <w:rsid w:val="009F7B49"/>
    <w:rsid w:val="009F7ECA"/>
    <w:rsid w:val="00A11528"/>
    <w:rsid w:val="00A1394B"/>
    <w:rsid w:val="00A56C9B"/>
    <w:rsid w:val="00A80175"/>
    <w:rsid w:val="00A80A8E"/>
    <w:rsid w:val="00A819F5"/>
    <w:rsid w:val="00A95947"/>
    <w:rsid w:val="00AA6483"/>
    <w:rsid w:val="00AA6AEC"/>
    <w:rsid w:val="00AC2DA7"/>
    <w:rsid w:val="00AF4A44"/>
    <w:rsid w:val="00AF6E5D"/>
    <w:rsid w:val="00B00D20"/>
    <w:rsid w:val="00B01946"/>
    <w:rsid w:val="00B32D8E"/>
    <w:rsid w:val="00B37568"/>
    <w:rsid w:val="00B743FD"/>
    <w:rsid w:val="00B8094B"/>
    <w:rsid w:val="00B92AD4"/>
    <w:rsid w:val="00B92B42"/>
    <w:rsid w:val="00B959A9"/>
    <w:rsid w:val="00BA7449"/>
    <w:rsid w:val="00BB641A"/>
    <w:rsid w:val="00BB695B"/>
    <w:rsid w:val="00BC3BE0"/>
    <w:rsid w:val="00BF2FD5"/>
    <w:rsid w:val="00C0021C"/>
    <w:rsid w:val="00C236A8"/>
    <w:rsid w:val="00C25018"/>
    <w:rsid w:val="00C3650C"/>
    <w:rsid w:val="00C52319"/>
    <w:rsid w:val="00C523CF"/>
    <w:rsid w:val="00C55DE3"/>
    <w:rsid w:val="00C57A0E"/>
    <w:rsid w:val="00C72E9E"/>
    <w:rsid w:val="00C830F7"/>
    <w:rsid w:val="00C93612"/>
    <w:rsid w:val="00CE10DE"/>
    <w:rsid w:val="00CE453A"/>
    <w:rsid w:val="00D06EF5"/>
    <w:rsid w:val="00D1194D"/>
    <w:rsid w:val="00D20921"/>
    <w:rsid w:val="00D3543D"/>
    <w:rsid w:val="00D5409E"/>
    <w:rsid w:val="00D54C95"/>
    <w:rsid w:val="00D60C7A"/>
    <w:rsid w:val="00DB0927"/>
    <w:rsid w:val="00DB1D08"/>
    <w:rsid w:val="00DB45FE"/>
    <w:rsid w:val="00DB5481"/>
    <w:rsid w:val="00DB5C1D"/>
    <w:rsid w:val="00DC22B7"/>
    <w:rsid w:val="00DD1F10"/>
    <w:rsid w:val="00DE0595"/>
    <w:rsid w:val="00DF4E34"/>
    <w:rsid w:val="00DF700F"/>
    <w:rsid w:val="00E34B8C"/>
    <w:rsid w:val="00E34F37"/>
    <w:rsid w:val="00E42ECC"/>
    <w:rsid w:val="00E43C10"/>
    <w:rsid w:val="00E45ACE"/>
    <w:rsid w:val="00E5278A"/>
    <w:rsid w:val="00E5549B"/>
    <w:rsid w:val="00EA071F"/>
    <w:rsid w:val="00EA089D"/>
    <w:rsid w:val="00EA54BA"/>
    <w:rsid w:val="00EB5E8F"/>
    <w:rsid w:val="00ED4E8B"/>
    <w:rsid w:val="00EE0048"/>
    <w:rsid w:val="00EE484C"/>
    <w:rsid w:val="00EE7D5E"/>
    <w:rsid w:val="00EF02F9"/>
    <w:rsid w:val="00EF053E"/>
    <w:rsid w:val="00EF15AB"/>
    <w:rsid w:val="00F53977"/>
    <w:rsid w:val="00F630C8"/>
    <w:rsid w:val="00F67EC1"/>
    <w:rsid w:val="00F74447"/>
    <w:rsid w:val="00F92265"/>
    <w:rsid w:val="00F974AC"/>
    <w:rsid w:val="00FA7F29"/>
    <w:rsid w:val="00FC03BE"/>
    <w:rsid w:val="00FC345F"/>
    <w:rsid w:val="00FC62DA"/>
    <w:rsid w:val="00FD7CAD"/>
    <w:rsid w:val="00FE552C"/>
    <w:rsid w:val="00FE61A9"/>
    <w:rsid w:val="00FE76CB"/>
    <w:rsid w:val="00FF0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DDCA"/>
  <w15:chartTrackingRefBased/>
  <w15:docId w15:val="{2E5721BB-EB33-4625-96C3-A5AE24B7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399F"/>
    <w:rPr>
      <w:color w:val="0563C1" w:themeColor="hyperlink"/>
      <w:u w:val="single"/>
    </w:rPr>
  </w:style>
  <w:style w:type="character" w:styleId="UnresolvedMention">
    <w:name w:val="Unresolved Mention"/>
    <w:basedOn w:val="DefaultParagraphFont"/>
    <w:uiPriority w:val="99"/>
    <w:semiHidden/>
    <w:unhideWhenUsed/>
    <w:rsid w:val="003C399F"/>
    <w:rPr>
      <w:color w:val="605E5C"/>
      <w:shd w:val="clear" w:color="auto" w:fill="E1DFDD"/>
    </w:rPr>
  </w:style>
  <w:style w:type="character" w:styleId="FollowedHyperlink">
    <w:name w:val="FollowedHyperlink"/>
    <w:basedOn w:val="DefaultParagraphFont"/>
    <w:uiPriority w:val="99"/>
    <w:semiHidden/>
    <w:unhideWhenUsed/>
    <w:rsid w:val="0075783A"/>
    <w:rPr>
      <w:color w:val="954F72" w:themeColor="followedHyperlink"/>
      <w:u w:val="single"/>
    </w:rPr>
  </w:style>
  <w:style w:type="paragraph" w:styleId="FootnoteText">
    <w:name w:val="footnote text"/>
    <w:basedOn w:val="Normal"/>
    <w:link w:val="FootnoteTextChar"/>
    <w:uiPriority w:val="99"/>
    <w:semiHidden/>
    <w:unhideWhenUsed/>
    <w:rsid w:val="006536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3659"/>
    <w:rPr>
      <w:sz w:val="20"/>
      <w:szCs w:val="20"/>
    </w:rPr>
  </w:style>
  <w:style w:type="character" w:styleId="FootnoteReference">
    <w:name w:val="footnote reference"/>
    <w:basedOn w:val="DefaultParagraphFont"/>
    <w:uiPriority w:val="99"/>
    <w:semiHidden/>
    <w:unhideWhenUsed/>
    <w:rsid w:val="006536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686/betrachtung-ueber-2-timotheus-synopsis/kapitel-2" TargetMode="External"/><Relationship Id="rId3" Type="http://schemas.openxmlformats.org/officeDocument/2006/relationships/settings" Target="settings.xml"/><Relationship Id="rId7" Type="http://schemas.openxmlformats.org/officeDocument/2006/relationships/hyperlink" Target="https://www.bibelkommentare.de/kommentare/118/betrachtung-ueber-2-timotheus-synops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688/betrachtung-ueber-2-timotheus-synopsis/kapitel-4" TargetMode="External"/><Relationship Id="rId4" Type="http://schemas.openxmlformats.org/officeDocument/2006/relationships/webSettings" Target="webSettings.xml"/><Relationship Id="rId9" Type="http://schemas.openxmlformats.org/officeDocument/2006/relationships/hyperlink" Target="https://www.bibelkommentare.de/kommentare/k-687/betrachtung-ueber-2-timotheus-synopsis/kapitel-3"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43B42-0887-469B-9EF3-97D7EE796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1603</TotalTime>
  <Pages>1</Pages>
  <Words>10791</Words>
  <Characters>53958</Characters>
  <Application>Microsoft Office Word</Application>
  <DocSecurity>0</DocSecurity>
  <Lines>449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162</cp:revision>
  <dcterms:created xsi:type="dcterms:W3CDTF">2021-08-16T19:36:00Z</dcterms:created>
  <dcterms:modified xsi:type="dcterms:W3CDTF">2021-11-19T20:19:00Z</dcterms:modified>
</cp:coreProperties>
</file>