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E3AA" w14:textId="52344169" w:rsidR="00051645" w:rsidRDefault="00E306A5">
      <w:pPr>
        <w:rPr>
          <w:rtl/>
        </w:rPr>
      </w:pPr>
      <w:r>
        <w:fldChar w:fldCharType="begin"/>
      </w:r>
      <w:r>
        <w:instrText>HYPERLINK "https://www.bibelkommentare.de/kommentare/432/die-gegenwaertige-erwartung-der-kirche"</w:instrText>
      </w:r>
      <w:r>
        <w:fldChar w:fldCharType="separate"/>
      </w:r>
      <w:r w:rsidRPr="00E306A5">
        <w:rPr>
          <w:rStyle w:val="Hyperlink"/>
          <w:rtl/>
        </w:rPr>
        <w:t>منتظر الكنيسة في الوقت الحاضر</w:t>
      </w:r>
      <w:r>
        <w:fldChar w:fldCharType="end"/>
      </w:r>
    </w:p>
    <w:p w14:paraId="51633775" w14:textId="3E13B66A" w:rsidR="00E306A5" w:rsidRDefault="00E306A5" w:rsidP="00E306A5">
      <w:pPr>
        <w:bidi w:val="0"/>
      </w:pPr>
      <w:r w:rsidRPr="00E306A5">
        <w:t>John Nelson Darby</w:t>
      </w:r>
    </w:p>
    <w:p w14:paraId="2A4FE6B1" w14:textId="5AFE1375" w:rsidR="00E306A5" w:rsidRDefault="00E306A5">
      <w:pPr>
        <w:rPr>
          <w:rtl/>
          <w:lang w:bidi="ar-LB"/>
        </w:rPr>
      </w:pPr>
      <w:r>
        <w:rPr>
          <w:rFonts w:hint="cs"/>
          <w:rtl/>
          <w:lang w:bidi="ar-LB"/>
        </w:rPr>
        <w:t>ملاحظات تمهيدية</w:t>
      </w:r>
    </w:p>
    <w:p w14:paraId="2EB152E9" w14:textId="4909BC29" w:rsidR="00E306A5" w:rsidRDefault="00E306A5">
      <w:pPr>
        <w:rPr>
          <w:rtl/>
          <w:lang w:bidi="ar-LB"/>
        </w:rPr>
      </w:pPr>
      <w:r>
        <w:rPr>
          <w:rFonts w:hint="cs"/>
          <w:rtl/>
          <w:lang w:bidi="ar-LB"/>
        </w:rPr>
        <w:t xml:space="preserve">هذه التأملات الموجودة في هذا المجلد القصير تم جمعها بعناية برغبة من عدة أشخاص يشاركون في هذا الموضوع العظيم الذين يتناولونه. باستثناء التأمل الأول فقد تم نشرها كما قدمها المؤلف باللغة الفرنسية دون أي استعداد مسبق، إلا أنه من بعد تفحصه </w:t>
      </w:r>
      <w:r w:rsidR="00F652FC">
        <w:rPr>
          <w:rFonts w:hint="cs"/>
          <w:rtl/>
          <w:lang w:bidi="ar-LB"/>
        </w:rPr>
        <w:t>ل</w:t>
      </w:r>
      <w:r>
        <w:rPr>
          <w:rFonts w:hint="cs"/>
          <w:rtl/>
          <w:lang w:bidi="ar-LB"/>
        </w:rPr>
        <w:t xml:space="preserve">لسيناريو مرتين قبل تسليمه للمطبعة. فلا يتوقع المرء بالتالي بأن يقرأ إلا </w:t>
      </w:r>
      <w:r w:rsidR="00F652FC">
        <w:rPr>
          <w:rFonts w:hint="cs"/>
          <w:rtl/>
          <w:lang w:bidi="ar-LB"/>
        </w:rPr>
        <w:t>تقارير</w:t>
      </w:r>
      <w:r>
        <w:rPr>
          <w:rFonts w:hint="cs"/>
          <w:rtl/>
          <w:lang w:bidi="ar-LB"/>
        </w:rPr>
        <w:t xml:space="preserve"> في غاية البساطة.</w:t>
      </w:r>
    </w:p>
    <w:p w14:paraId="60BC6C0B" w14:textId="6190DB3F" w:rsidR="00E306A5" w:rsidRDefault="00E306A5">
      <w:pPr>
        <w:rPr>
          <w:rtl/>
          <w:lang w:bidi="ar-LB"/>
        </w:rPr>
      </w:pPr>
      <w:r>
        <w:rPr>
          <w:rFonts w:hint="cs"/>
          <w:rtl/>
          <w:lang w:bidi="ar-LB"/>
        </w:rPr>
        <w:t xml:space="preserve">لاحقًا تم ترجمتها إلى الإنجليزية أيضًا ونُشرت دون أن تفقد بركتها. </w:t>
      </w:r>
      <w:r w:rsidR="009A594C">
        <w:rPr>
          <w:rFonts w:hint="cs"/>
          <w:rtl/>
          <w:lang w:bidi="ar-LB"/>
        </w:rPr>
        <w:t>وإن فقدت خلال ترجمتها إلى الألمانية شيئًا من ذلك، فالمترجم الغير متمرس، ومهما كان هذا سيحزنه، يتحمل كل ذنب ذلك بكل تواضع. إن الذين لهم اقتناع بسمو أهمية الحق المعروض في هذا الكتاب، سيجدون فيه مبادئ عُبرّت بشكل واضح تمامًا، لتتجاوب مع احتياج القلب والفهم، كما كذلك آيات واضحة جدًا في الكتاب المقدس، لبرهنة حقيقة هذه المبادئ.</w:t>
      </w:r>
    </w:p>
    <w:p w14:paraId="34D90D06" w14:textId="4AA0B5CD" w:rsidR="009A594C" w:rsidRDefault="009A594C">
      <w:pPr>
        <w:rPr>
          <w:rtl/>
          <w:lang w:bidi="ar-LB"/>
        </w:rPr>
      </w:pPr>
      <w:r>
        <w:rPr>
          <w:rFonts w:hint="cs"/>
          <w:rtl/>
          <w:lang w:bidi="ar-LB"/>
        </w:rPr>
        <w:t>إن كاتب هذه التأملات يرجو</w:t>
      </w:r>
      <w:r w:rsidR="00F91E07">
        <w:rPr>
          <w:rFonts w:hint="cs"/>
          <w:rtl/>
          <w:lang w:bidi="ar-LB"/>
        </w:rPr>
        <w:t xml:space="preserve"> بأن يصل هذا </w:t>
      </w:r>
      <w:r w:rsidR="005F1CB1">
        <w:rPr>
          <w:rFonts w:hint="cs"/>
          <w:rtl/>
          <w:lang w:bidi="ar-LB"/>
        </w:rPr>
        <w:t>القَبول</w:t>
      </w:r>
      <w:r w:rsidR="00F91E07">
        <w:rPr>
          <w:rFonts w:hint="cs"/>
          <w:rtl/>
          <w:lang w:bidi="ar-LB"/>
        </w:rPr>
        <w:t xml:space="preserve"> الذي لاقاه في عرضه لهذا الحق الدفين بين إخوته في فرنسا وسويسرا الفرنسية، بغض النظر عن لغته الغير متكاملة وبعض الأخطاء الأخرى الأهم منها، أيضًا إلى الإخوة الألمان.</w:t>
      </w:r>
    </w:p>
    <w:p w14:paraId="39933F4E" w14:textId="2E14A8CD" w:rsidR="005F1CB1" w:rsidRDefault="005F1CB1">
      <w:pPr>
        <w:rPr>
          <w:rtl/>
          <w:lang w:bidi="ar-LB"/>
        </w:rPr>
      </w:pPr>
      <w:r>
        <w:rPr>
          <w:rFonts w:hint="cs"/>
          <w:rtl/>
          <w:lang w:bidi="ar-LB"/>
        </w:rPr>
        <w:t xml:space="preserve">إنه فقط الوعي بأهميتها والاقتناع العميق بأن الوقت قريب، وهو على عجلة من أمره بشكل غير اعتيادي، هو ما سيبرر عملاً من هذا النوع. وفي الختام هو يطلب من إخوته بأن لا يتوقفوا عند اعتراضات الروح البشرية، كالتي احتج بها </w:t>
      </w:r>
      <w:r w:rsidR="007C1272">
        <w:rPr>
          <w:rFonts w:hint="cs"/>
          <w:rtl/>
          <w:lang w:bidi="ar-LB"/>
        </w:rPr>
        <w:t>الصدوقيون بادعاء اعتمادهم على ناموس موسى في موضوع الزواج، وإنما بأن يقرأوا كلمة الله بعناية، حتى يروا ما تقوله ويؤمنوا. إن الرب سيكون على عِلم بأن يحل كل هذه المعضلات، كما وسيتغلب على كل العوائق التي يحاول القلب البشري أن يضعها أمامه.</w:t>
      </w:r>
    </w:p>
    <w:p w14:paraId="38864820" w14:textId="77777777" w:rsidR="00260882" w:rsidRDefault="007C1272" w:rsidP="00260882">
      <w:pPr>
        <w:rPr>
          <w:lang w:bidi="ar-LB"/>
        </w:rPr>
        <w:sectPr w:rsidR="00260882" w:rsidSect="0065628F">
          <w:pgSz w:w="11906" w:h="16838"/>
          <w:pgMar w:top="1440" w:right="1440" w:bottom="1440" w:left="1440" w:header="708" w:footer="708" w:gutter="0"/>
          <w:cols w:space="708"/>
          <w:docGrid w:linePitch="360"/>
        </w:sectPr>
      </w:pPr>
      <w:r>
        <w:rPr>
          <w:rFonts w:hint="cs"/>
          <w:rtl/>
          <w:lang w:bidi="ar-LB"/>
        </w:rPr>
        <w:t>لنمتحن كل شيء ونتمسك بالحسن: إنها قاعدة في محلها تمامًا، ولها استخدامها كما في أماكن أخرى. إن احتقار الإعلانات النبوية لا يسمح به قلب منقاد بذلك الروح الذي ارتكز كثيرًا على هذه المواضيع. يا ليت الله يهب لكنيسته التركيز اللازم حتى تكون متنبهة</w:t>
      </w:r>
      <w:r w:rsidR="00AF0DF3">
        <w:rPr>
          <w:rFonts w:hint="cs"/>
          <w:rtl/>
          <w:lang w:bidi="ar-LB"/>
        </w:rPr>
        <w:t xml:space="preserve"> </w:t>
      </w:r>
      <w:r w:rsidR="00260882">
        <w:rPr>
          <w:rFonts w:hint="cs"/>
          <w:rtl/>
          <w:lang w:bidi="ar-LB"/>
        </w:rPr>
        <w:t>للأمور التي ننتظرها</w:t>
      </w:r>
      <w:r w:rsidR="00AF0DF3">
        <w:rPr>
          <w:rFonts w:hint="cs"/>
          <w:rtl/>
          <w:lang w:bidi="ar-LB"/>
        </w:rPr>
        <w:t>.</w:t>
      </w:r>
    </w:p>
    <w:p w14:paraId="27909E62" w14:textId="32DD5B1F" w:rsidR="00260882" w:rsidRDefault="00260882" w:rsidP="00260882">
      <w:pPr>
        <w:rPr>
          <w:rtl/>
          <w:lang w:bidi="ar-LB"/>
        </w:rPr>
      </w:pPr>
      <w:hyperlink r:id="rId8" w:history="1">
        <w:r w:rsidRPr="00260882">
          <w:rPr>
            <w:rStyle w:val="Hyperlink"/>
            <w:rFonts w:hint="cs"/>
            <w:rtl/>
            <w:lang w:bidi="ar-LB"/>
          </w:rPr>
          <w:t>الأمسية الأولى</w:t>
        </w:r>
      </w:hyperlink>
    </w:p>
    <w:p w14:paraId="4733704B" w14:textId="3473E5FB" w:rsidR="00260882" w:rsidRDefault="00260882" w:rsidP="00260882">
      <w:pPr>
        <w:rPr>
          <w:rtl/>
          <w:lang w:bidi="ar-LB"/>
        </w:rPr>
      </w:pPr>
      <w:r>
        <w:rPr>
          <w:rFonts w:hint="cs"/>
          <w:rtl/>
          <w:lang w:bidi="ar-LB"/>
        </w:rPr>
        <w:t>2. بطرس 1</w:t>
      </w:r>
    </w:p>
    <w:p w14:paraId="11B87B67" w14:textId="12FC1CFC" w:rsidR="00260882" w:rsidRDefault="00260882" w:rsidP="00260882">
      <w:pPr>
        <w:rPr>
          <w:rtl/>
          <w:lang w:bidi="ar-LB"/>
        </w:rPr>
      </w:pPr>
      <w:r>
        <w:rPr>
          <w:rFonts w:hint="cs"/>
          <w:rtl/>
          <w:lang w:bidi="ar-LB"/>
        </w:rPr>
        <w:t>ليس على المسيحي أن يسعى ليتعرف فقط على الخلاص الذي في المسيح، وإنما كذلك على كل ثمار هذا الخلاص. هو ليس له أن يتيقن فقط بأنه في بيت أبيه، وإنما كذلك بأن يتمتع بامتيازات هذا البيت.</w:t>
      </w:r>
    </w:p>
    <w:p w14:paraId="66D60CE9" w14:textId="70D9065D" w:rsidR="00260882" w:rsidRDefault="00260882" w:rsidP="00260882">
      <w:pPr>
        <w:rPr>
          <w:rtl/>
          <w:lang w:bidi="ar-LB"/>
        </w:rPr>
      </w:pPr>
      <w:r>
        <w:rPr>
          <w:rFonts w:hint="cs"/>
          <w:rtl/>
          <w:lang w:bidi="ar-LB"/>
        </w:rPr>
        <w:t>"</w:t>
      </w:r>
      <w:r w:rsidRPr="00260882">
        <w:rPr>
          <w:rtl/>
          <w:lang w:bidi="ar-LB"/>
        </w:rPr>
        <w:t>دَعَانَا بِالْمَجْدِ وَالْفَضِيلَةِ</w:t>
      </w:r>
      <w:r>
        <w:rPr>
          <w:rFonts w:hint="cs"/>
          <w:rtl/>
          <w:lang w:bidi="ar-LB"/>
        </w:rPr>
        <w:t xml:space="preserve"> (بمجده وفضيلته)" (2. بطرس 1: 3). ففي مجد المسيح والكنيسة يفتتح</w:t>
      </w:r>
      <w:r w:rsidR="00A93566" w:rsidRPr="00A93566">
        <w:rPr>
          <w:rtl/>
        </w:rPr>
        <w:t xml:space="preserve"> </w:t>
      </w:r>
      <w:r w:rsidR="00A93566" w:rsidRPr="00A93566">
        <w:rPr>
          <w:rtl/>
          <w:lang w:bidi="ar-LB"/>
        </w:rPr>
        <w:t>الله</w:t>
      </w:r>
      <w:r>
        <w:rPr>
          <w:rFonts w:hint="cs"/>
          <w:rtl/>
          <w:lang w:bidi="ar-LB"/>
        </w:rPr>
        <w:t xml:space="preserve"> أمامنا مستقبله الذي ملأه هو بذاته بالكامل بمشوراته. إن دراسة هذا الحق الثمين يملأ أفكارنا في أكثر صورة مفيدة؛ وهذا </w:t>
      </w:r>
      <w:r w:rsidR="006E70E8">
        <w:rPr>
          <w:rFonts w:hint="cs"/>
          <w:rtl/>
          <w:lang w:bidi="ar-LB"/>
        </w:rPr>
        <w:t>ي</w:t>
      </w:r>
      <w:r>
        <w:rPr>
          <w:rFonts w:hint="cs"/>
          <w:rtl/>
          <w:lang w:bidi="ar-LB"/>
        </w:rPr>
        <w:t>قينًا هو أحد الأهداف التي عينها في</w:t>
      </w:r>
      <w:r w:rsidR="006E70E8">
        <w:rPr>
          <w:rFonts w:hint="cs"/>
          <w:rtl/>
          <w:lang w:bidi="ar-LB"/>
        </w:rPr>
        <w:t xml:space="preserve"> بلاغه بهذه النبوة، بحيث بإعلانها لنا عن مقاصده، يجعلنا نتشارك بأفكاره كأحبائه (يوحنا 15: 15؛ أفسس 1: 9). وهو لا يوجد لديه برهان أرق من هذا عن محبته وثقته بنا (تكوين 18: 17) ولا أي شيء آخر يعمل أكثر على شفاء نفوسنا. في الواقع، عندما تعرّف الناس عن نفسها من خلال غاية يستهدفونها فسيبان شيء من المستقبل في سلوكنا في الحاضر</w:t>
      </w:r>
      <w:r w:rsidR="006F04A5">
        <w:rPr>
          <w:rFonts w:hint="cs"/>
          <w:rtl/>
          <w:lang w:bidi="ar-LB"/>
        </w:rPr>
        <w:t xml:space="preserve"> يشكله رجاؤنا؛ فسي</w:t>
      </w:r>
      <w:r w:rsidR="00067072">
        <w:rPr>
          <w:rFonts w:hint="cs"/>
          <w:rtl/>
          <w:lang w:bidi="ar-LB"/>
        </w:rPr>
        <w:t>نعكس</w:t>
      </w:r>
      <w:r w:rsidR="006F04A5">
        <w:rPr>
          <w:rFonts w:hint="cs"/>
          <w:rtl/>
          <w:lang w:bidi="ar-LB"/>
        </w:rPr>
        <w:t>، وكما لن يكون غير ذلك، عليه نوره ولونه.</w:t>
      </w:r>
    </w:p>
    <w:p w14:paraId="2BD4BC95" w14:textId="35569B73" w:rsidR="00067072" w:rsidRDefault="00067072" w:rsidP="00260882">
      <w:pPr>
        <w:rPr>
          <w:rtl/>
          <w:lang w:bidi="ar-LB"/>
        </w:rPr>
      </w:pPr>
      <w:r>
        <w:rPr>
          <w:rFonts w:hint="cs"/>
          <w:rtl/>
          <w:lang w:bidi="ar-LB"/>
        </w:rPr>
        <w:t>إن الذين يركضون فقط وراء كرامات العالم، والذين يحلمون لأنفسهم بالثراء فقط، الذين يتوقعون سعادتهم في أفراح هذا العالم فقط، الذين يتصرف كل واحد منهم بحسب دوافع قلبه،</w:t>
      </w:r>
      <w:r w:rsidR="00CE40A3">
        <w:rPr>
          <w:rFonts w:hint="cs"/>
          <w:rtl/>
          <w:lang w:bidi="ar-LB"/>
        </w:rPr>
        <w:t xml:space="preserve"> </w:t>
      </w:r>
      <w:r w:rsidR="00A93566">
        <w:rPr>
          <w:rFonts w:hint="cs"/>
          <w:rtl/>
          <w:lang w:bidi="ar-LB"/>
        </w:rPr>
        <w:t>فإن</w:t>
      </w:r>
      <w:r w:rsidR="0062700B">
        <w:rPr>
          <w:rFonts w:hint="cs"/>
          <w:rtl/>
          <w:lang w:bidi="ar-LB"/>
        </w:rPr>
        <w:t xml:space="preserve"> </w:t>
      </w:r>
      <w:r>
        <w:rPr>
          <w:rFonts w:hint="cs"/>
          <w:rtl/>
          <w:lang w:bidi="ar-LB"/>
        </w:rPr>
        <w:t>حياتهم المتبادلة مترتبة بحسب المواضيع التي ي</w:t>
      </w:r>
      <w:r w:rsidR="00CE40A3">
        <w:rPr>
          <w:rFonts w:hint="cs"/>
          <w:rtl/>
          <w:lang w:bidi="ar-LB"/>
        </w:rPr>
        <w:t>ح</w:t>
      </w:r>
      <w:r>
        <w:rPr>
          <w:rFonts w:hint="cs"/>
          <w:rtl/>
          <w:lang w:bidi="ar-LB"/>
        </w:rPr>
        <w:t xml:space="preserve">بونها بالذات. </w:t>
      </w:r>
      <w:r w:rsidR="00CE40A3">
        <w:rPr>
          <w:rFonts w:hint="cs"/>
          <w:rtl/>
          <w:lang w:bidi="ar-LB"/>
        </w:rPr>
        <w:t>وهكذا الكنيسة أيضًا. إن فهم</w:t>
      </w:r>
      <w:r w:rsidR="001C6D2E">
        <w:rPr>
          <w:rFonts w:hint="cs"/>
          <w:rtl/>
          <w:lang w:bidi="ar-LB"/>
        </w:rPr>
        <w:t>َ</w:t>
      </w:r>
      <w:r w:rsidR="00CE40A3">
        <w:rPr>
          <w:rFonts w:hint="cs"/>
          <w:rtl/>
          <w:lang w:bidi="ar-LB"/>
        </w:rPr>
        <w:t xml:space="preserve"> المؤمنون دعوتهم القائمون فيها ليشاركوا بمجد كله سماوي في المستقبل، فما الذي سيحدث جراء ذلك؟ إنهم وهم على الأرض لن تكون حياتهم </w:t>
      </w:r>
      <w:r w:rsidR="00286673">
        <w:rPr>
          <w:rFonts w:hint="cs"/>
          <w:rtl/>
          <w:lang w:bidi="ar-LB"/>
        </w:rPr>
        <w:t xml:space="preserve">إلا كغرباء ونزلاء. بمعرفتهم بالنبوات المختصة بهذه الأرض سيفهمون بشكل أفضل طبيعة المواعيد الأرضية المعطاة لليهود، </w:t>
      </w:r>
      <w:proofErr w:type="spellStart"/>
      <w:r w:rsidR="00286673">
        <w:rPr>
          <w:rFonts w:hint="cs"/>
          <w:rtl/>
          <w:lang w:bidi="ar-LB"/>
        </w:rPr>
        <w:t>و</w:t>
      </w:r>
      <w:r w:rsidR="00EC221E">
        <w:rPr>
          <w:rFonts w:hint="cs"/>
          <w:rtl/>
          <w:lang w:bidi="ar-LB"/>
        </w:rPr>
        <w:t>س</w:t>
      </w:r>
      <w:r w:rsidR="00286673">
        <w:rPr>
          <w:rFonts w:hint="cs"/>
          <w:rtl/>
          <w:lang w:bidi="ar-LB"/>
        </w:rPr>
        <w:t>يميزوها</w:t>
      </w:r>
      <w:proofErr w:type="spellEnd"/>
      <w:r w:rsidR="00286673">
        <w:rPr>
          <w:rFonts w:hint="cs"/>
          <w:rtl/>
          <w:lang w:bidi="ar-LB"/>
        </w:rPr>
        <w:t xml:space="preserve"> عن المعطاة لنا نحن الذين من الأمم؛ فهم سيدينون روح العصر ويتحررون من أفكار الناس التي استأسرتهم؛ ومن الهموم التي دائمًا ما أضرت بحياة المسيحي؛ فهم سيتعلمو</w:t>
      </w:r>
      <w:r w:rsidR="0062700B">
        <w:rPr>
          <w:rFonts w:hint="cs"/>
          <w:rtl/>
          <w:lang w:bidi="ar-LB"/>
        </w:rPr>
        <w:t>ا</w:t>
      </w:r>
      <w:r w:rsidR="00286673">
        <w:rPr>
          <w:rFonts w:hint="cs"/>
          <w:rtl/>
          <w:lang w:bidi="ar-LB"/>
        </w:rPr>
        <w:t xml:space="preserve"> بأن يستندوا على مَن هيّأ كل شيء، الذي يعرف مخارج الأمور من بدايتها، وسيلقون بأنفسهم معًا على الرجاء تمامًا، المُعطى لهم، وسيلاحظ</w:t>
      </w:r>
      <w:r w:rsidR="0027493B">
        <w:rPr>
          <w:rFonts w:hint="cs"/>
          <w:rtl/>
          <w:lang w:bidi="ar-LB"/>
        </w:rPr>
        <w:t>و</w:t>
      </w:r>
      <w:r w:rsidR="00286673">
        <w:rPr>
          <w:rFonts w:hint="cs"/>
          <w:rtl/>
          <w:lang w:bidi="ar-LB"/>
        </w:rPr>
        <w:t xml:space="preserve">ن ويحفظون التزاماتهم الناجمة </w:t>
      </w:r>
      <w:r w:rsidR="00EC221E">
        <w:rPr>
          <w:rFonts w:hint="cs"/>
          <w:rtl/>
          <w:lang w:bidi="ar-LB"/>
        </w:rPr>
        <w:t>م</w:t>
      </w:r>
      <w:r w:rsidR="00286673">
        <w:rPr>
          <w:rFonts w:hint="cs"/>
          <w:rtl/>
          <w:lang w:bidi="ar-LB"/>
        </w:rPr>
        <w:t>ن ذلك.</w:t>
      </w:r>
    </w:p>
    <w:p w14:paraId="11A5250B" w14:textId="258BBB79" w:rsidR="0027493B" w:rsidRDefault="0027493B" w:rsidP="00260882">
      <w:pPr>
        <w:rPr>
          <w:rtl/>
          <w:lang w:bidi="ar-LB"/>
        </w:rPr>
      </w:pPr>
      <w:r>
        <w:rPr>
          <w:rFonts w:hint="cs"/>
          <w:rtl/>
          <w:lang w:bidi="ar-LB"/>
        </w:rPr>
        <w:t xml:space="preserve">يُدّعى أن الاستخدام الصحيح للنبوات يعتمد على برهنة ألوهية الكتاب المقدس بالنبوات التي تحققت. </w:t>
      </w:r>
      <w:r w:rsidR="001D2BCD">
        <w:rPr>
          <w:rFonts w:hint="cs"/>
          <w:rtl/>
          <w:lang w:bidi="ar-LB"/>
        </w:rPr>
        <w:t xml:space="preserve">وهو استخدام من الممكن جدًا أن يكون مفيدًا؛ ولكنها لم يتم إعطاؤها لهذا الهدف. فهي لم تُعطَ للعالم، وإنما للكنيسة، لتسليمها أفكار الله ولتخدم بها كمرشدة ومنارة قبل وقوع الأحداث التي تنبئ بها، أو أثناء صيرورة هذه </w:t>
      </w:r>
      <w:r w:rsidR="001D2BCD" w:rsidRPr="001C6D2E">
        <w:rPr>
          <w:rFonts w:hint="cs"/>
          <w:rtl/>
          <w:lang w:bidi="ar-LB"/>
        </w:rPr>
        <w:t>الأحداث</w:t>
      </w:r>
      <w:r w:rsidR="001D2BCD">
        <w:rPr>
          <w:rFonts w:hint="cs"/>
          <w:rtl/>
          <w:lang w:bidi="ar-LB"/>
        </w:rPr>
        <w:t>.</w:t>
      </w:r>
      <w:r w:rsidR="001C6D2E">
        <w:rPr>
          <w:rFonts w:hint="cs"/>
          <w:rtl/>
          <w:lang w:bidi="ar-LB"/>
        </w:rPr>
        <w:t xml:space="preserve"> ما الذي سيُقال عن إنسان يستخدم كل ثقة صديق رقيق ليُقنع نفسه لاحقًا، بأنه تكلم بالحق؟</w:t>
      </w:r>
      <w:r w:rsidR="00791653">
        <w:rPr>
          <w:rFonts w:hint="cs"/>
          <w:rtl/>
          <w:lang w:bidi="ar-LB"/>
        </w:rPr>
        <w:t xml:space="preserve"> </w:t>
      </w:r>
      <w:proofErr w:type="spellStart"/>
      <w:r w:rsidR="00791653">
        <w:rPr>
          <w:rFonts w:hint="cs"/>
          <w:rtl/>
          <w:lang w:bidi="ar-LB"/>
        </w:rPr>
        <w:t>ياه</w:t>
      </w:r>
      <w:proofErr w:type="spellEnd"/>
      <w:r w:rsidR="00791653">
        <w:rPr>
          <w:rFonts w:hint="cs"/>
          <w:rtl/>
          <w:lang w:bidi="ar-LB"/>
        </w:rPr>
        <w:t xml:space="preserve"> إلى أين وصلنا؟ هل إلى هذا الحد فقدنا الشعور بامتيازاتنا وبإحسان الله؟ </w:t>
      </w:r>
      <w:r w:rsidR="00C61624">
        <w:rPr>
          <w:rFonts w:hint="cs"/>
          <w:rtl/>
          <w:lang w:bidi="ar-LB"/>
        </w:rPr>
        <w:t>ألا يوجد في كل هذه الإعلانات المقدسة شيء للكنيسة؟ يقينًا، أفلا تسأل الكنيسة نفسها أولاً إن كان الله، خلها السماوي، قد تكلم بالحق.</w:t>
      </w:r>
    </w:p>
    <w:p w14:paraId="3462A917" w14:textId="4B1BC736" w:rsidR="00C61624" w:rsidRDefault="00C61624" w:rsidP="00260882">
      <w:pPr>
        <w:rPr>
          <w:rtl/>
          <w:lang w:bidi="ar-LB"/>
        </w:rPr>
      </w:pPr>
      <w:r>
        <w:rPr>
          <w:rFonts w:hint="cs"/>
          <w:rtl/>
          <w:lang w:bidi="ar-LB"/>
        </w:rPr>
        <w:t>وأكثر من هذا: إن معظم النبوات ومن الممكن القول إلى حد ما، جميعها تتحقق في فترة تدبيرنا الحالي. ففي هذا الوقت سيكون قد أصبح متأخرًا لنقتنع من حقيقتها، أو بأن نستخدمها لإقناع الآخرين. فالدينونة التي على الأبواب التي ستقع على مَن يشكون بها ستكون هي أوضح برهان على ذلك. وسأختار مثالاً من نبوات الرب.</w:t>
      </w:r>
      <w:r w:rsidR="00702810">
        <w:rPr>
          <w:rFonts w:hint="cs"/>
          <w:rtl/>
          <w:lang w:bidi="ar-LB"/>
        </w:rPr>
        <w:t xml:space="preserve"> بمَ يفيد الإنذار الذي أنذر به تلاميذه بأن يهربوا في هذه الظروف وتلك، إن لم يكونوا قد فهموا ما قاله، إن لم يكونوا قد صدقوا وآمنوا قبلها </w:t>
      </w:r>
      <w:r w:rsidR="00AE720A">
        <w:rPr>
          <w:rFonts w:hint="cs"/>
          <w:rtl/>
          <w:lang w:bidi="ar-LB"/>
        </w:rPr>
        <w:t>ب</w:t>
      </w:r>
      <w:r w:rsidR="00702810">
        <w:rPr>
          <w:rFonts w:hint="cs"/>
          <w:rtl/>
          <w:lang w:bidi="ar-LB"/>
        </w:rPr>
        <w:t>حقيقة كلامه.</w:t>
      </w:r>
    </w:p>
    <w:p w14:paraId="016DE3DA" w14:textId="215C3FB3" w:rsidR="00AE720A" w:rsidRDefault="00AE720A" w:rsidP="00260882">
      <w:pPr>
        <w:rPr>
          <w:rtl/>
          <w:lang w:bidi="ar-LB"/>
        </w:rPr>
      </w:pPr>
      <w:r>
        <w:rPr>
          <w:rFonts w:hint="cs"/>
          <w:rtl/>
          <w:lang w:bidi="ar-LB"/>
        </w:rPr>
        <w:lastRenderedPageBreak/>
        <w:t xml:space="preserve">إنها كانت تلك المعرفة وحدها وذلك الإيمان ما قد تميزوا به عن جميع أهل بلادهم الغير </w:t>
      </w:r>
      <w:r w:rsidR="00EC221E">
        <w:rPr>
          <w:rFonts w:hint="cs"/>
          <w:rtl/>
          <w:lang w:bidi="ar-LB"/>
        </w:rPr>
        <w:t>ال</w:t>
      </w:r>
      <w:r>
        <w:rPr>
          <w:rFonts w:hint="cs"/>
          <w:rtl/>
          <w:lang w:bidi="ar-LB"/>
        </w:rPr>
        <w:t>مؤمنين. وهكذا هو أيضًا مع الكنيسة. فأقضية الله قريبًا ما ستقع على الشعوب؛ فالكنيسة قد تحذرت: - والشكر للروح القدس الذي يعل</w:t>
      </w:r>
      <w:r w:rsidR="00EC221E">
        <w:rPr>
          <w:rFonts w:hint="cs"/>
          <w:rtl/>
          <w:lang w:bidi="ar-LB"/>
        </w:rPr>
        <w:t>ّ</w:t>
      </w:r>
      <w:r>
        <w:rPr>
          <w:rFonts w:hint="cs"/>
          <w:rtl/>
          <w:lang w:bidi="ar-LB"/>
        </w:rPr>
        <w:t xml:space="preserve">مها! </w:t>
      </w:r>
      <w:r>
        <w:rPr>
          <w:rtl/>
          <w:lang w:bidi="ar-LB"/>
        </w:rPr>
        <w:t>–</w:t>
      </w:r>
      <w:r>
        <w:rPr>
          <w:rFonts w:hint="cs"/>
          <w:rtl/>
          <w:lang w:bidi="ar-LB"/>
        </w:rPr>
        <w:t xml:space="preserve"> إنها تفهمه وتؤمن به وتهرب من الأوجاع التي ستأتي.</w:t>
      </w:r>
    </w:p>
    <w:p w14:paraId="195BB4CC" w14:textId="288EEAB0" w:rsidR="00AD0B60" w:rsidRDefault="00AD0B60" w:rsidP="00260882">
      <w:pPr>
        <w:rPr>
          <w:rtl/>
          <w:lang w:bidi="ar-LB"/>
        </w:rPr>
      </w:pPr>
      <w:r>
        <w:rPr>
          <w:rFonts w:hint="cs"/>
          <w:rtl/>
          <w:lang w:bidi="ar-LB"/>
        </w:rPr>
        <w:t>إلا أن المرء يدّعي محتجًا: إنها أفكار مؤسسة فقط على توقعات ووجهات نظر. إنه خداع إبليس! إن تعاليت عن الحاضر على شعور احتياجي وظروف اللحظة الحاضرة، إن تخطيت مجال الكيان المادي منتقلاً إلى المستقبل ودخلت</w:t>
      </w:r>
      <w:r w:rsidR="001907E6">
        <w:rPr>
          <w:rFonts w:hint="cs"/>
          <w:rtl/>
          <w:lang w:bidi="ar-LB"/>
        </w:rPr>
        <w:t xml:space="preserve"> المجال الذي ك</w:t>
      </w:r>
      <w:r w:rsidR="00C47DF5">
        <w:rPr>
          <w:rFonts w:hint="cs"/>
          <w:rtl/>
          <w:lang w:bidi="ar-LB"/>
        </w:rPr>
        <w:t>ُ</w:t>
      </w:r>
      <w:r w:rsidR="001907E6">
        <w:rPr>
          <w:rFonts w:hint="cs"/>
          <w:rtl/>
          <w:lang w:bidi="ar-LB"/>
        </w:rPr>
        <w:t>لفته عقل الإنسان، فكل شي سيكون فيه دون تحديد وبلا تأثير، أ</w:t>
      </w:r>
      <w:r w:rsidR="00EC221E">
        <w:rPr>
          <w:rFonts w:hint="cs"/>
          <w:rtl/>
          <w:lang w:bidi="ar-LB"/>
        </w:rPr>
        <w:t>م</w:t>
      </w:r>
      <w:r w:rsidR="001907E6">
        <w:rPr>
          <w:rFonts w:hint="cs"/>
          <w:rtl/>
          <w:lang w:bidi="ar-LB"/>
        </w:rPr>
        <w:t xml:space="preserve"> </w:t>
      </w:r>
      <w:r w:rsidR="00EC221E">
        <w:rPr>
          <w:rFonts w:hint="cs"/>
          <w:rtl/>
          <w:lang w:bidi="ar-LB"/>
        </w:rPr>
        <w:t>أ</w:t>
      </w:r>
      <w:r w:rsidR="001907E6">
        <w:rPr>
          <w:rFonts w:hint="cs"/>
          <w:rtl/>
          <w:lang w:bidi="ar-LB"/>
        </w:rPr>
        <w:t>ن</w:t>
      </w:r>
      <w:r w:rsidR="00EC221E">
        <w:rPr>
          <w:rFonts w:hint="cs"/>
          <w:rtl/>
          <w:lang w:bidi="ar-LB"/>
        </w:rPr>
        <w:t>ني</w:t>
      </w:r>
      <w:r w:rsidR="001907E6">
        <w:rPr>
          <w:rFonts w:hint="cs"/>
          <w:rtl/>
          <w:lang w:bidi="ar-LB"/>
        </w:rPr>
        <w:t xml:space="preserve"> سأحققه بأفكاري أو بأفكار الله.</w:t>
      </w:r>
    </w:p>
    <w:p w14:paraId="1813232A" w14:textId="792A8EF2" w:rsidR="00C47DF5" w:rsidRDefault="00C47DF5" w:rsidP="00260882">
      <w:pPr>
        <w:rPr>
          <w:rtl/>
          <w:lang w:bidi="ar-LB"/>
        </w:rPr>
      </w:pPr>
      <w:r>
        <w:rPr>
          <w:rFonts w:hint="cs"/>
          <w:rtl/>
          <w:lang w:bidi="ar-LB"/>
        </w:rPr>
        <w:t xml:space="preserve">أفكاري! </w:t>
      </w:r>
      <w:r w:rsidR="00EC221E">
        <w:rPr>
          <w:rFonts w:hint="cs"/>
          <w:rtl/>
          <w:lang w:bidi="ar-LB"/>
        </w:rPr>
        <w:t>هي</w:t>
      </w:r>
      <w:r>
        <w:rPr>
          <w:rFonts w:hint="cs"/>
          <w:rtl/>
          <w:lang w:bidi="ar-LB"/>
        </w:rPr>
        <w:t xml:space="preserve"> توقعات ووجهات نظر. </w:t>
      </w:r>
      <w:r w:rsidR="00EC221E">
        <w:rPr>
          <w:rFonts w:hint="cs"/>
          <w:rtl/>
          <w:lang w:bidi="ar-LB"/>
        </w:rPr>
        <w:t xml:space="preserve">أما </w:t>
      </w:r>
      <w:r>
        <w:rPr>
          <w:rFonts w:hint="cs"/>
          <w:rtl/>
          <w:lang w:bidi="ar-LB"/>
        </w:rPr>
        <w:t>أفكار الله! إنه</w:t>
      </w:r>
      <w:r w:rsidR="00EC221E">
        <w:rPr>
          <w:rFonts w:hint="cs"/>
          <w:rtl/>
          <w:lang w:bidi="ar-LB"/>
        </w:rPr>
        <w:t>ا</w:t>
      </w:r>
      <w:r>
        <w:rPr>
          <w:rFonts w:hint="cs"/>
          <w:rtl/>
          <w:lang w:bidi="ar-LB"/>
        </w:rPr>
        <w:t xml:space="preserve"> النبوة التي يضعها ويتّسع بها؛ لأن النبوة هي إعلان أفكار الله ومشوراته بخصوص المستقبل. فأي كيان يحمل اسم مسيحي لا يفرح بمرأى "</w:t>
      </w:r>
      <w:r w:rsidRPr="00C47DF5">
        <w:rPr>
          <w:rtl/>
          <w:lang w:bidi="ar-LB"/>
        </w:rPr>
        <w:t>أَنَّ الأَرْضَ تَمْتَلِئُ مِنْ مَعْرِفَةِ مَجْدِ الرَّبِّ كَمَا تُغَطِّي الْمِيَاهُ الْبَحْرَ.</w:t>
      </w:r>
      <w:r>
        <w:rPr>
          <w:rFonts w:hint="cs"/>
          <w:rtl/>
          <w:lang w:bidi="ar-LB"/>
        </w:rPr>
        <w:t>" (لوقا 2: 14).</w:t>
      </w:r>
    </w:p>
    <w:p w14:paraId="385BDDA0" w14:textId="7EC627CE" w:rsidR="00C47DF5" w:rsidRDefault="00C47DF5" w:rsidP="00260882">
      <w:pPr>
        <w:rPr>
          <w:rtl/>
          <w:lang w:bidi="ar-LB"/>
        </w:rPr>
      </w:pPr>
      <w:r>
        <w:rPr>
          <w:rFonts w:hint="cs"/>
          <w:rtl/>
          <w:lang w:bidi="ar-LB"/>
        </w:rPr>
        <w:t>وهذا هو؛ - هذه هي النبوة. إن سألنا كيف ستتحقق؟ فليس هو الإنسان الذي ستخرج من فمه الإجابة؛ فكلمة النبوة الصريحة تعلّمنا في هذه النقطة وتفني تصوّر وبُطل تفاخر قلبنا المتكبر.</w:t>
      </w:r>
    </w:p>
    <w:p w14:paraId="688C696B" w14:textId="2F64B437" w:rsidR="00C47DF5" w:rsidRDefault="00C47DF5" w:rsidP="00260882">
      <w:pPr>
        <w:rPr>
          <w:rtl/>
          <w:lang w:bidi="ar-LB"/>
        </w:rPr>
      </w:pPr>
      <w:r>
        <w:rPr>
          <w:rFonts w:hint="cs"/>
          <w:rtl/>
          <w:lang w:bidi="ar-LB"/>
        </w:rPr>
        <w:t>في الواقع بالرغم من أن شركتنا</w:t>
      </w:r>
      <w:r w:rsidR="00436F89">
        <w:rPr>
          <w:rFonts w:hint="cs"/>
          <w:rtl/>
          <w:lang w:bidi="ar-LB"/>
        </w:rPr>
        <w:t xml:space="preserve"> مع الله تنعشنا وتؤول لشفائنا، مع أن هذه الشركة التي ستدوم إلى الأبد قد صارت من الآن من نصيبنا، فقد أراد الله بأن يعمل في قلوبنا من خلال آمال، كان لا بد وأن يخبرنا بها لتعمل عملها، ولكيلا يكون مستقبلنا بلا يقين ولا مليء بخرافات مصنّعة. مبارك هو إله كل نعمة وإحسان، أن مستقبلنا لا يتزعزع ولا هو مليء بخرافات مصنعة.</w:t>
      </w:r>
    </w:p>
    <w:p w14:paraId="21EF1112" w14:textId="4924C52A" w:rsidR="00436F89" w:rsidRDefault="00436F89" w:rsidP="00260882">
      <w:pPr>
        <w:rPr>
          <w:rtl/>
          <w:lang w:bidi="ar-LB"/>
        </w:rPr>
      </w:pPr>
      <w:r>
        <w:rPr>
          <w:rFonts w:hint="cs"/>
          <w:rtl/>
          <w:lang w:bidi="ar-LB"/>
        </w:rPr>
        <w:t>لأنه، يقول الرسول، إن أراد بأن يحفظ ويجعل التقوى، الفضيلة، المودة الأخوية، المحبة عامة تعمل في نفوس المؤمنين، حتى يفتكروا دوامًا بهذه الأمور؛ "</w:t>
      </w:r>
      <w:r w:rsidRPr="00436F89">
        <w:rPr>
          <w:rtl/>
          <w:lang w:bidi="ar-LB"/>
        </w:rPr>
        <w:t>16</w:t>
      </w:r>
      <w:r w:rsidRPr="00436F89">
        <w:rPr>
          <w:rFonts w:ascii="Arial" w:hAnsi="Arial" w:cs="Arial" w:hint="cs"/>
          <w:rtl/>
          <w:lang w:bidi="ar-LB"/>
        </w:rPr>
        <w:t>​</w:t>
      </w:r>
      <w:r w:rsidRPr="00436F89">
        <w:rPr>
          <w:rtl/>
          <w:lang w:bidi="ar-LB"/>
        </w:rPr>
        <w:t xml:space="preserve"> </w:t>
      </w:r>
      <w:r w:rsidRPr="00436F89">
        <w:rPr>
          <w:rFonts w:ascii="Arial" w:hAnsi="Arial" w:cs="Arial" w:hint="cs"/>
          <w:rtl/>
          <w:lang w:bidi="ar-LB"/>
        </w:rPr>
        <w:t>​</w:t>
      </w:r>
      <w:r w:rsidRPr="00436F89">
        <w:rPr>
          <w:rFonts w:hint="cs"/>
          <w:rtl/>
          <w:lang w:bidi="ar-LB"/>
        </w:rPr>
        <w:t>لأَنَّنَا</w:t>
      </w:r>
      <w:r w:rsidRPr="00436F89">
        <w:rPr>
          <w:rtl/>
          <w:lang w:bidi="ar-LB"/>
        </w:rPr>
        <w:t xml:space="preserve"> </w:t>
      </w:r>
      <w:r w:rsidRPr="00436F89">
        <w:rPr>
          <w:rFonts w:hint="cs"/>
          <w:rtl/>
          <w:lang w:bidi="ar-LB"/>
        </w:rPr>
        <w:t>لَمْ</w:t>
      </w:r>
      <w:r w:rsidRPr="00436F89">
        <w:rPr>
          <w:rtl/>
          <w:lang w:bidi="ar-LB"/>
        </w:rPr>
        <w:t xml:space="preserve"> </w:t>
      </w:r>
      <w:r w:rsidRPr="00436F89">
        <w:rPr>
          <w:rFonts w:hint="cs"/>
          <w:rtl/>
          <w:lang w:bidi="ar-LB"/>
        </w:rPr>
        <w:t>نَتْبَعْ</w:t>
      </w:r>
      <w:r w:rsidRPr="00436F89">
        <w:rPr>
          <w:rtl/>
          <w:lang w:bidi="ar-LB"/>
        </w:rPr>
        <w:t xml:space="preserve"> </w:t>
      </w:r>
      <w:r w:rsidRPr="00436F89">
        <w:rPr>
          <w:rFonts w:hint="cs"/>
          <w:rtl/>
          <w:lang w:bidi="ar-LB"/>
        </w:rPr>
        <w:t>خُرَافَاتٍ</w:t>
      </w:r>
      <w:r w:rsidRPr="00436F89">
        <w:rPr>
          <w:rtl/>
          <w:lang w:bidi="ar-LB"/>
        </w:rPr>
        <w:t xml:space="preserve"> </w:t>
      </w:r>
      <w:r w:rsidRPr="00436F89">
        <w:rPr>
          <w:rFonts w:hint="cs"/>
          <w:rtl/>
          <w:lang w:bidi="ar-LB"/>
        </w:rPr>
        <w:t>مُصَنَّعَةً،</w:t>
      </w:r>
      <w:r w:rsidRPr="00436F89">
        <w:rPr>
          <w:rtl/>
          <w:lang w:bidi="ar-LB"/>
        </w:rPr>
        <w:t xml:space="preserve"> </w:t>
      </w:r>
      <w:r w:rsidRPr="00436F89">
        <w:rPr>
          <w:rFonts w:hint="cs"/>
          <w:rtl/>
          <w:lang w:bidi="ar-LB"/>
        </w:rPr>
        <w:t>إِذْ</w:t>
      </w:r>
      <w:r w:rsidRPr="00436F89">
        <w:rPr>
          <w:rtl/>
          <w:lang w:bidi="ar-LB"/>
        </w:rPr>
        <w:t xml:space="preserve"> </w:t>
      </w:r>
      <w:r w:rsidRPr="00436F89">
        <w:rPr>
          <w:rFonts w:hint="cs"/>
          <w:rtl/>
          <w:lang w:bidi="ar-LB"/>
        </w:rPr>
        <w:t>عَرَّفْنَاكُمْ</w:t>
      </w:r>
      <w:r w:rsidRPr="00436F89">
        <w:rPr>
          <w:rtl/>
          <w:lang w:bidi="ar-LB"/>
        </w:rPr>
        <w:t xml:space="preserve"> </w:t>
      </w:r>
      <w:r w:rsidRPr="00436F89">
        <w:rPr>
          <w:rFonts w:hint="cs"/>
          <w:rtl/>
          <w:lang w:bidi="ar-LB"/>
        </w:rPr>
        <w:t>بِقُوَّةِ</w:t>
      </w:r>
      <w:r w:rsidRPr="00436F89">
        <w:rPr>
          <w:rtl/>
          <w:lang w:bidi="ar-LB"/>
        </w:rPr>
        <w:t xml:space="preserve"> </w:t>
      </w:r>
      <w:r w:rsidRPr="00436F89">
        <w:rPr>
          <w:rFonts w:hint="cs"/>
          <w:rtl/>
          <w:lang w:bidi="ar-LB"/>
        </w:rPr>
        <w:t>رَبِّنَا</w:t>
      </w:r>
      <w:r w:rsidRPr="00436F89">
        <w:rPr>
          <w:rtl/>
          <w:lang w:bidi="ar-LB"/>
        </w:rPr>
        <w:t xml:space="preserve"> </w:t>
      </w:r>
      <w:r w:rsidRPr="00436F89">
        <w:rPr>
          <w:rFonts w:hint="cs"/>
          <w:rtl/>
          <w:lang w:bidi="ar-LB"/>
        </w:rPr>
        <w:t>يَسُوعَ</w:t>
      </w:r>
      <w:r w:rsidRPr="00436F89">
        <w:rPr>
          <w:rtl/>
          <w:lang w:bidi="ar-LB"/>
        </w:rPr>
        <w:t xml:space="preserve"> </w:t>
      </w:r>
      <w:r w:rsidRPr="00436F89">
        <w:rPr>
          <w:rFonts w:hint="cs"/>
          <w:rtl/>
          <w:lang w:bidi="ar-LB"/>
        </w:rPr>
        <w:t>الْمَسِيحِ</w:t>
      </w:r>
      <w:r w:rsidRPr="00436F89">
        <w:rPr>
          <w:rtl/>
          <w:lang w:bidi="ar-LB"/>
        </w:rPr>
        <w:t xml:space="preserve"> </w:t>
      </w:r>
      <w:r w:rsidRPr="00436F89">
        <w:rPr>
          <w:rFonts w:hint="cs"/>
          <w:rtl/>
          <w:lang w:bidi="ar-LB"/>
        </w:rPr>
        <w:t>وَمَجِيئِهِ،</w:t>
      </w:r>
      <w:r w:rsidRPr="00436F89">
        <w:rPr>
          <w:rtl/>
          <w:lang w:bidi="ar-LB"/>
        </w:rPr>
        <w:t xml:space="preserve"> </w:t>
      </w:r>
      <w:r w:rsidRPr="00436F89">
        <w:rPr>
          <w:rFonts w:hint="cs"/>
          <w:rtl/>
          <w:lang w:bidi="ar-LB"/>
        </w:rPr>
        <w:t>بَلْ</w:t>
      </w:r>
      <w:r w:rsidRPr="00436F89">
        <w:rPr>
          <w:rtl/>
          <w:lang w:bidi="ar-LB"/>
        </w:rPr>
        <w:t xml:space="preserve"> </w:t>
      </w:r>
      <w:r w:rsidRPr="00436F89">
        <w:rPr>
          <w:rFonts w:hint="cs"/>
          <w:rtl/>
          <w:lang w:bidi="ar-LB"/>
        </w:rPr>
        <w:t>قَدْ</w:t>
      </w:r>
      <w:r w:rsidRPr="00436F89">
        <w:rPr>
          <w:rtl/>
          <w:lang w:bidi="ar-LB"/>
        </w:rPr>
        <w:t xml:space="preserve"> </w:t>
      </w:r>
      <w:r w:rsidRPr="00436F89">
        <w:rPr>
          <w:rFonts w:hint="cs"/>
          <w:rtl/>
          <w:lang w:bidi="ar-LB"/>
        </w:rPr>
        <w:t>كُنَّا</w:t>
      </w:r>
      <w:r w:rsidRPr="00436F89">
        <w:rPr>
          <w:rtl/>
          <w:lang w:bidi="ar-LB"/>
        </w:rPr>
        <w:t xml:space="preserve"> </w:t>
      </w:r>
      <w:r w:rsidRPr="00436F89">
        <w:rPr>
          <w:rFonts w:hint="cs"/>
          <w:rtl/>
          <w:lang w:bidi="ar-LB"/>
        </w:rPr>
        <w:t>مُعَايِنِينَ</w:t>
      </w:r>
      <w:r w:rsidRPr="00436F89">
        <w:rPr>
          <w:rtl/>
          <w:lang w:bidi="ar-LB"/>
        </w:rPr>
        <w:t xml:space="preserve"> </w:t>
      </w:r>
      <w:r w:rsidRPr="00436F89">
        <w:rPr>
          <w:rFonts w:hint="cs"/>
          <w:rtl/>
          <w:lang w:bidi="ar-LB"/>
        </w:rPr>
        <w:t>عَظَمَتَهُ</w:t>
      </w:r>
      <w:r w:rsidRPr="00436F89">
        <w:rPr>
          <w:rtl/>
          <w:lang w:bidi="ar-LB"/>
        </w:rPr>
        <w:t xml:space="preserve">.  </w:t>
      </w:r>
      <w:r w:rsidRPr="00436F89">
        <w:rPr>
          <w:rFonts w:ascii="Arial" w:hAnsi="Arial" w:cs="Arial" w:hint="cs"/>
          <w:rtl/>
          <w:lang w:bidi="ar-LB"/>
        </w:rPr>
        <w:t>​</w:t>
      </w:r>
      <w:r w:rsidRPr="00436F89">
        <w:rPr>
          <w:rtl/>
          <w:lang w:bidi="ar-LB"/>
        </w:rPr>
        <w:t>17</w:t>
      </w:r>
      <w:r w:rsidRPr="00436F89">
        <w:rPr>
          <w:rFonts w:ascii="Arial" w:hAnsi="Arial" w:cs="Arial" w:hint="cs"/>
          <w:rtl/>
          <w:lang w:bidi="ar-LB"/>
        </w:rPr>
        <w:t>​</w:t>
      </w:r>
      <w:r w:rsidRPr="00436F89">
        <w:rPr>
          <w:rtl/>
          <w:lang w:bidi="ar-LB"/>
        </w:rPr>
        <w:t xml:space="preserve"> </w:t>
      </w:r>
      <w:r w:rsidRPr="00436F89">
        <w:rPr>
          <w:rFonts w:ascii="Arial" w:hAnsi="Arial" w:cs="Arial" w:hint="cs"/>
          <w:rtl/>
          <w:lang w:bidi="ar-LB"/>
        </w:rPr>
        <w:t>​</w:t>
      </w:r>
      <w:r w:rsidRPr="00436F89">
        <w:rPr>
          <w:rFonts w:hint="cs"/>
          <w:rtl/>
          <w:lang w:bidi="ar-LB"/>
        </w:rPr>
        <w:t>لأَنَّهُ</w:t>
      </w:r>
      <w:r w:rsidRPr="00436F89">
        <w:rPr>
          <w:rtl/>
          <w:lang w:bidi="ar-LB"/>
        </w:rPr>
        <w:t xml:space="preserve"> </w:t>
      </w:r>
      <w:r w:rsidRPr="00436F89">
        <w:rPr>
          <w:rFonts w:hint="cs"/>
          <w:rtl/>
          <w:lang w:bidi="ar-LB"/>
        </w:rPr>
        <w:t>أَخَذَ</w:t>
      </w:r>
      <w:r w:rsidRPr="00436F89">
        <w:rPr>
          <w:rtl/>
          <w:lang w:bidi="ar-LB"/>
        </w:rPr>
        <w:t xml:space="preserve"> </w:t>
      </w:r>
      <w:r w:rsidRPr="00436F89">
        <w:rPr>
          <w:rFonts w:hint="cs"/>
          <w:rtl/>
          <w:lang w:bidi="ar-LB"/>
        </w:rPr>
        <w:t>مِنَ</w:t>
      </w:r>
      <w:r w:rsidRPr="00436F89">
        <w:rPr>
          <w:rtl/>
          <w:lang w:bidi="ar-LB"/>
        </w:rPr>
        <w:t xml:space="preserve"> </w:t>
      </w:r>
      <w:r w:rsidRPr="00436F89">
        <w:rPr>
          <w:rFonts w:hint="cs"/>
          <w:rtl/>
          <w:lang w:bidi="ar-LB"/>
        </w:rPr>
        <w:t>اللهِ</w:t>
      </w:r>
      <w:r w:rsidRPr="00436F89">
        <w:rPr>
          <w:rtl/>
          <w:lang w:bidi="ar-LB"/>
        </w:rPr>
        <w:t xml:space="preserve"> </w:t>
      </w:r>
      <w:r w:rsidRPr="00436F89">
        <w:rPr>
          <w:rFonts w:hint="cs"/>
          <w:rtl/>
          <w:lang w:bidi="ar-LB"/>
        </w:rPr>
        <w:t>الآبِ</w:t>
      </w:r>
      <w:r w:rsidRPr="00436F89">
        <w:rPr>
          <w:rtl/>
          <w:lang w:bidi="ar-LB"/>
        </w:rPr>
        <w:t xml:space="preserve"> </w:t>
      </w:r>
      <w:r w:rsidRPr="00436F89">
        <w:rPr>
          <w:rFonts w:hint="cs"/>
          <w:rtl/>
          <w:lang w:bidi="ar-LB"/>
        </w:rPr>
        <w:t>كَرَامَةً</w:t>
      </w:r>
      <w:r w:rsidRPr="00436F89">
        <w:rPr>
          <w:rtl/>
          <w:lang w:bidi="ar-LB"/>
        </w:rPr>
        <w:t xml:space="preserve"> </w:t>
      </w:r>
      <w:r w:rsidRPr="00436F89">
        <w:rPr>
          <w:rFonts w:hint="cs"/>
          <w:rtl/>
          <w:lang w:bidi="ar-LB"/>
        </w:rPr>
        <w:t>وَمَجْدًا،</w:t>
      </w:r>
      <w:r w:rsidRPr="00436F89">
        <w:rPr>
          <w:rtl/>
          <w:lang w:bidi="ar-LB"/>
        </w:rPr>
        <w:t xml:space="preserve"> </w:t>
      </w:r>
      <w:r w:rsidRPr="00436F89">
        <w:rPr>
          <w:rFonts w:hint="cs"/>
          <w:rtl/>
          <w:lang w:bidi="ar-LB"/>
        </w:rPr>
        <w:t>إِذْ</w:t>
      </w:r>
      <w:r w:rsidRPr="00436F89">
        <w:rPr>
          <w:rtl/>
          <w:lang w:bidi="ar-LB"/>
        </w:rPr>
        <w:t xml:space="preserve"> </w:t>
      </w:r>
      <w:r w:rsidRPr="00436F89">
        <w:rPr>
          <w:rFonts w:hint="cs"/>
          <w:rtl/>
          <w:lang w:bidi="ar-LB"/>
        </w:rPr>
        <w:t>أَقْبَلَ</w:t>
      </w:r>
      <w:r w:rsidRPr="00436F89">
        <w:rPr>
          <w:rtl/>
          <w:lang w:bidi="ar-LB"/>
        </w:rPr>
        <w:t xml:space="preserve"> </w:t>
      </w:r>
      <w:r w:rsidRPr="00436F89">
        <w:rPr>
          <w:rFonts w:hint="cs"/>
          <w:rtl/>
          <w:lang w:bidi="ar-LB"/>
        </w:rPr>
        <w:t>عَلَيْهِ</w:t>
      </w:r>
      <w:r w:rsidRPr="00436F89">
        <w:rPr>
          <w:rtl/>
          <w:lang w:bidi="ar-LB"/>
        </w:rPr>
        <w:t xml:space="preserve"> </w:t>
      </w:r>
      <w:r w:rsidRPr="00436F89">
        <w:rPr>
          <w:rFonts w:hint="cs"/>
          <w:rtl/>
          <w:lang w:bidi="ar-LB"/>
        </w:rPr>
        <w:t>صَوْتٌ</w:t>
      </w:r>
      <w:r w:rsidRPr="00436F89">
        <w:rPr>
          <w:rtl/>
          <w:lang w:bidi="ar-LB"/>
        </w:rPr>
        <w:t xml:space="preserve"> </w:t>
      </w:r>
      <w:r w:rsidRPr="00436F89">
        <w:rPr>
          <w:rFonts w:hint="cs"/>
          <w:rtl/>
          <w:lang w:bidi="ar-LB"/>
        </w:rPr>
        <w:t>كَهذَا</w:t>
      </w:r>
      <w:r w:rsidRPr="00436F89">
        <w:rPr>
          <w:rtl/>
          <w:lang w:bidi="ar-LB"/>
        </w:rPr>
        <w:t xml:space="preserve"> </w:t>
      </w:r>
      <w:r w:rsidRPr="00436F89">
        <w:rPr>
          <w:rFonts w:hint="cs"/>
          <w:rtl/>
          <w:lang w:bidi="ar-LB"/>
        </w:rPr>
        <w:t>مِنَ</w:t>
      </w:r>
      <w:r w:rsidRPr="00436F89">
        <w:rPr>
          <w:rtl/>
          <w:lang w:bidi="ar-LB"/>
        </w:rPr>
        <w:t xml:space="preserve"> </w:t>
      </w:r>
      <w:r w:rsidRPr="00436F89">
        <w:rPr>
          <w:rFonts w:hint="cs"/>
          <w:rtl/>
          <w:lang w:bidi="ar-LB"/>
        </w:rPr>
        <w:t>الْمَجْدِ</w:t>
      </w:r>
      <w:r w:rsidRPr="00436F89">
        <w:rPr>
          <w:rtl/>
          <w:lang w:bidi="ar-LB"/>
        </w:rPr>
        <w:t xml:space="preserve"> </w:t>
      </w:r>
      <w:proofErr w:type="spellStart"/>
      <w:r w:rsidRPr="00436F89">
        <w:rPr>
          <w:rFonts w:hint="cs"/>
          <w:rtl/>
          <w:lang w:bidi="ar-LB"/>
        </w:rPr>
        <w:t>الأَسْنَى</w:t>
      </w:r>
      <w:proofErr w:type="spellEnd"/>
      <w:r w:rsidRPr="00436F89">
        <w:rPr>
          <w:rtl/>
          <w:lang w:bidi="ar-LB"/>
        </w:rPr>
        <w:t>:</w:t>
      </w:r>
      <w:r w:rsidRPr="00436F89">
        <w:rPr>
          <w:rFonts w:hint="cs"/>
          <w:rtl/>
          <w:lang w:bidi="ar-LB"/>
        </w:rPr>
        <w:t>«هذَا</w:t>
      </w:r>
      <w:r w:rsidRPr="00436F89">
        <w:rPr>
          <w:rtl/>
          <w:lang w:bidi="ar-LB"/>
        </w:rPr>
        <w:t xml:space="preserve"> </w:t>
      </w:r>
      <w:r w:rsidRPr="00436F89">
        <w:rPr>
          <w:rFonts w:hint="cs"/>
          <w:rtl/>
          <w:lang w:bidi="ar-LB"/>
        </w:rPr>
        <w:t>هُوَ</w:t>
      </w:r>
      <w:r w:rsidRPr="00436F89">
        <w:rPr>
          <w:rtl/>
          <w:lang w:bidi="ar-LB"/>
        </w:rPr>
        <w:t xml:space="preserve"> </w:t>
      </w:r>
      <w:r w:rsidRPr="00436F89">
        <w:rPr>
          <w:rFonts w:hint="cs"/>
          <w:rtl/>
          <w:lang w:bidi="ar-LB"/>
        </w:rPr>
        <w:t>ابْنِي</w:t>
      </w:r>
      <w:r w:rsidRPr="00436F89">
        <w:rPr>
          <w:rtl/>
          <w:lang w:bidi="ar-LB"/>
        </w:rPr>
        <w:t xml:space="preserve"> </w:t>
      </w:r>
      <w:r w:rsidRPr="00436F89">
        <w:rPr>
          <w:rFonts w:hint="cs"/>
          <w:rtl/>
          <w:lang w:bidi="ar-LB"/>
        </w:rPr>
        <w:t>الْحَبِيبُ</w:t>
      </w:r>
      <w:r w:rsidRPr="00436F89">
        <w:rPr>
          <w:rtl/>
          <w:lang w:bidi="ar-LB"/>
        </w:rPr>
        <w:t xml:space="preserve"> </w:t>
      </w:r>
      <w:r w:rsidRPr="00436F89">
        <w:rPr>
          <w:rFonts w:hint="cs"/>
          <w:rtl/>
          <w:lang w:bidi="ar-LB"/>
        </w:rPr>
        <w:t>الَّذِي</w:t>
      </w:r>
      <w:r w:rsidRPr="00436F89">
        <w:rPr>
          <w:rtl/>
          <w:lang w:bidi="ar-LB"/>
        </w:rPr>
        <w:t xml:space="preserve"> </w:t>
      </w:r>
      <w:r w:rsidRPr="00436F89">
        <w:rPr>
          <w:rFonts w:hint="cs"/>
          <w:rtl/>
          <w:lang w:bidi="ar-LB"/>
        </w:rPr>
        <w:t>أَنَا</w:t>
      </w:r>
      <w:r w:rsidRPr="00436F89">
        <w:rPr>
          <w:rtl/>
          <w:lang w:bidi="ar-LB"/>
        </w:rPr>
        <w:t xml:space="preserve"> </w:t>
      </w:r>
      <w:r w:rsidRPr="00436F89">
        <w:rPr>
          <w:rFonts w:hint="cs"/>
          <w:rtl/>
          <w:lang w:bidi="ar-LB"/>
        </w:rPr>
        <w:t>سُرِرْتُ</w:t>
      </w:r>
      <w:r w:rsidRPr="00436F89">
        <w:rPr>
          <w:rtl/>
          <w:lang w:bidi="ar-LB"/>
        </w:rPr>
        <w:t xml:space="preserve"> </w:t>
      </w:r>
      <w:r w:rsidRPr="00436F89">
        <w:rPr>
          <w:rFonts w:hint="cs"/>
          <w:rtl/>
          <w:lang w:bidi="ar-LB"/>
        </w:rPr>
        <w:t>بِهِ»</w:t>
      </w:r>
      <w:r w:rsidRPr="00436F89">
        <w:rPr>
          <w:rtl/>
          <w:lang w:bidi="ar-LB"/>
        </w:rPr>
        <w:t xml:space="preserve">.  </w:t>
      </w:r>
      <w:r w:rsidRPr="00436F89">
        <w:rPr>
          <w:rFonts w:ascii="Arial" w:hAnsi="Arial" w:cs="Arial" w:hint="cs"/>
          <w:rtl/>
          <w:lang w:bidi="ar-LB"/>
        </w:rPr>
        <w:t>​</w:t>
      </w:r>
      <w:r w:rsidRPr="00436F89">
        <w:rPr>
          <w:rtl/>
          <w:lang w:bidi="ar-LB"/>
        </w:rPr>
        <w:t>18</w:t>
      </w:r>
      <w:r w:rsidRPr="00436F89">
        <w:rPr>
          <w:rFonts w:ascii="Arial" w:hAnsi="Arial" w:cs="Arial" w:hint="cs"/>
          <w:rtl/>
          <w:lang w:bidi="ar-LB"/>
        </w:rPr>
        <w:t>​</w:t>
      </w:r>
      <w:r w:rsidRPr="00436F89">
        <w:rPr>
          <w:rtl/>
          <w:lang w:bidi="ar-LB"/>
        </w:rPr>
        <w:t xml:space="preserve"> </w:t>
      </w:r>
      <w:r w:rsidRPr="00436F89">
        <w:rPr>
          <w:rFonts w:ascii="Arial" w:hAnsi="Arial" w:cs="Arial" w:hint="cs"/>
          <w:rtl/>
          <w:lang w:bidi="ar-LB"/>
        </w:rPr>
        <w:t>​</w:t>
      </w:r>
      <w:r w:rsidRPr="00436F89">
        <w:rPr>
          <w:rFonts w:hint="cs"/>
          <w:rtl/>
          <w:lang w:bidi="ar-LB"/>
        </w:rPr>
        <w:t>وَنَحْنُ</w:t>
      </w:r>
      <w:r w:rsidRPr="00436F89">
        <w:rPr>
          <w:rtl/>
          <w:lang w:bidi="ar-LB"/>
        </w:rPr>
        <w:t xml:space="preserve"> </w:t>
      </w:r>
      <w:r w:rsidRPr="00436F89">
        <w:rPr>
          <w:rFonts w:hint="cs"/>
          <w:rtl/>
          <w:lang w:bidi="ar-LB"/>
        </w:rPr>
        <w:t>سَمِعْنَا</w:t>
      </w:r>
      <w:r w:rsidRPr="00436F89">
        <w:rPr>
          <w:rtl/>
          <w:lang w:bidi="ar-LB"/>
        </w:rPr>
        <w:t xml:space="preserve"> </w:t>
      </w:r>
      <w:r w:rsidRPr="00436F89">
        <w:rPr>
          <w:rFonts w:hint="cs"/>
          <w:rtl/>
          <w:lang w:bidi="ar-LB"/>
        </w:rPr>
        <w:t>هذَا</w:t>
      </w:r>
      <w:r w:rsidRPr="00436F89">
        <w:rPr>
          <w:rtl/>
          <w:lang w:bidi="ar-LB"/>
        </w:rPr>
        <w:t xml:space="preserve"> </w:t>
      </w:r>
      <w:r w:rsidRPr="00436F89">
        <w:rPr>
          <w:rFonts w:hint="cs"/>
          <w:rtl/>
          <w:lang w:bidi="ar-LB"/>
        </w:rPr>
        <w:t>الصَّوْتَ</w:t>
      </w:r>
      <w:r w:rsidRPr="00436F89">
        <w:rPr>
          <w:rtl/>
          <w:lang w:bidi="ar-LB"/>
        </w:rPr>
        <w:t xml:space="preserve"> </w:t>
      </w:r>
      <w:r w:rsidRPr="00436F89">
        <w:rPr>
          <w:rFonts w:hint="cs"/>
          <w:rtl/>
          <w:lang w:bidi="ar-LB"/>
        </w:rPr>
        <w:t>مُقْبِلاً</w:t>
      </w:r>
      <w:r w:rsidRPr="00436F89">
        <w:rPr>
          <w:rtl/>
          <w:lang w:bidi="ar-LB"/>
        </w:rPr>
        <w:t xml:space="preserve"> </w:t>
      </w:r>
      <w:r w:rsidRPr="00436F89">
        <w:rPr>
          <w:rFonts w:hint="cs"/>
          <w:rtl/>
          <w:lang w:bidi="ar-LB"/>
        </w:rPr>
        <w:t>مِنَ</w:t>
      </w:r>
      <w:r w:rsidRPr="00436F89">
        <w:rPr>
          <w:rtl/>
          <w:lang w:bidi="ar-LB"/>
        </w:rPr>
        <w:t xml:space="preserve"> </w:t>
      </w:r>
      <w:r w:rsidRPr="00436F89">
        <w:rPr>
          <w:rFonts w:hint="cs"/>
          <w:rtl/>
          <w:lang w:bidi="ar-LB"/>
        </w:rPr>
        <w:t>السَّمَاءِ،</w:t>
      </w:r>
      <w:r w:rsidRPr="00436F89">
        <w:rPr>
          <w:rtl/>
          <w:lang w:bidi="ar-LB"/>
        </w:rPr>
        <w:t xml:space="preserve"> </w:t>
      </w:r>
      <w:r w:rsidRPr="00436F89">
        <w:rPr>
          <w:rFonts w:hint="cs"/>
          <w:rtl/>
          <w:lang w:bidi="ar-LB"/>
        </w:rPr>
        <w:t>إِذْ</w:t>
      </w:r>
      <w:r w:rsidRPr="00436F89">
        <w:rPr>
          <w:rtl/>
          <w:lang w:bidi="ar-LB"/>
        </w:rPr>
        <w:t xml:space="preserve"> </w:t>
      </w:r>
      <w:r w:rsidRPr="00436F89">
        <w:rPr>
          <w:rFonts w:hint="cs"/>
          <w:rtl/>
          <w:lang w:bidi="ar-LB"/>
        </w:rPr>
        <w:t>كُنَّا</w:t>
      </w:r>
      <w:r w:rsidRPr="00436F89">
        <w:rPr>
          <w:rtl/>
          <w:lang w:bidi="ar-LB"/>
        </w:rPr>
        <w:t xml:space="preserve"> </w:t>
      </w:r>
      <w:r w:rsidRPr="00436F89">
        <w:rPr>
          <w:rFonts w:hint="cs"/>
          <w:rtl/>
          <w:lang w:bidi="ar-LB"/>
        </w:rPr>
        <w:t>مَعَهُ</w:t>
      </w:r>
      <w:r w:rsidRPr="00436F89">
        <w:rPr>
          <w:rtl/>
          <w:lang w:bidi="ar-LB"/>
        </w:rPr>
        <w:t xml:space="preserve"> </w:t>
      </w:r>
      <w:r w:rsidRPr="00436F89">
        <w:rPr>
          <w:rFonts w:hint="cs"/>
          <w:rtl/>
          <w:lang w:bidi="ar-LB"/>
        </w:rPr>
        <w:t>فِي</w:t>
      </w:r>
      <w:r w:rsidRPr="00436F89">
        <w:rPr>
          <w:rtl/>
          <w:lang w:bidi="ar-LB"/>
        </w:rPr>
        <w:t xml:space="preserve"> </w:t>
      </w:r>
      <w:r w:rsidRPr="00436F89">
        <w:rPr>
          <w:rFonts w:hint="cs"/>
          <w:rtl/>
          <w:lang w:bidi="ar-LB"/>
        </w:rPr>
        <w:t>الْجَبَلِ</w:t>
      </w:r>
      <w:r w:rsidRPr="00436F89">
        <w:rPr>
          <w:rtl/>
          <w:lang w:bidi="ar-LB"/>
        </w:rPr>
        <w:t xml:space="preserve"> </w:t>
      </w:r>
      <w:r w:rsidRPr="00436F89">
        <w:rPr>
          <w:rFonts w:hint="cs"/>
          <w:rtl/>
          <w:lang w:bidi="ar-LB"/>
        </w:rPr>
        <w:t>الْمُقَدَّسِ</w:t>
      </w:r>
      <w:r w:rsidRPr="00436F89">
        <w:rPr>
          <w:rtl/>
          <w:lang w:bidi="ar-LB"/>
        </w:rPr>
        <w:t xml:space="preserve">.  </w:t>
      </w:r>
      <w:r w:rsidRPr="00436F89">
        <w:rPr>
          <w:rFonts w:ascii="Arial" w:hAnsi="Arial" w:cs="Arial" w:hint="cs"/>
          <w:rtl/>
          <w:lang w:bidi="ar-LB"/>
        </w:rPr>
        <w:t>​</w:t>
      </w:r>
      <w:r w:rsidRPr="00436F89">
        <w:rPr>
          <w:rtl/>
          <w:lang w:bidi="ar-LB"/>
        </w:rPr>
        <w:t>19</w:t>
      </w:r>
      <w:r w:rsidRPr="00436F89">
        <w:rPr>
          <w:rFonts w:ascii="Arial" w:hAnsi="Arial" w:cs="Arial" w:hint="cs"/>
          <w:rtl/>
          <w:lang w:bidi="ar-LB"/>
        </w:rPr>
        <w:t>​</w:t>
      </w:r>
      <w:r w:rsidRPr="00436F89">
        <w:rPr>
          <w:rtl/>
          <w:lang w:bidi="ar-LB"/>
        </w:rPr>
        <w:t xml:space="preserve"> </w:t>
      </w:r>
      <w:r w:rsidRPr="00436F89">
        <w:rPr>
          <w:rFonts w:ascii="Arial" w:hAnsi="Arial" w:cs="Arial" w:hint="cs"/>
          <w:rtl/>
          <w:lang w:bidi="ar-LB"/>
        </w:rPr>
        <w:t>​</w:t>
      </w:r>
      <w:r w:rsidRPr="00436F89">
        <w:rPr>
          <w:rFonts w:hint="cs"/>
          <w:rtl/>
          <w:lang w:bidi="ar-LB"/>
        </w:rPr>
        <w:t>وَعِنْدَنَا</w:t>
      </w:r>
      <w:r w:rsidRPr="00436F89">
        <w:rPr>
          <w:rtl/>
          <w:lang w:bidi="ar-LB"/>
        </w:rPr>
        <w:t xml:space="preserve"> </w:t>
      </w:r>
      <w:r w:rsidRPr="00436F89">
        <w:rPr>
          <w:rFonts w:hint="cs"/>
          <w:rtl/>
          <w:lang w:bidi="ar-LB"/>
        </w:rPr>
        <w:t>الْكَلِمَةُ</w:t>
      </w:r>
      <w:r w:rsidRPr="00436F89">
        <w:rPr>
          <w:rtl/>
          <w:lang w:bidi="ar-LB"/>
        </w:rPr>
        <w:t xml:space="preserve"> </w:t>
      </w:r>
      <w:r w:rsidRPr="00436F89">
        <w:rPr>
          <w:rFonts w:hint="cs"/>
          <w:rtl/>
          <w:lang w:bidi="ar-LB"/>
        </w:rPr>
        <w:t>النَّبَوِيَّةُ،</w:t>
      </w:r>
      <w:r w:rsidRPr="00436F89">
        <w:rPr>
          <w:rtl/>
          <w:lang w:bidi="ar-LB"/>
        </w:rPr>
        <w:t xml:space="preserve"> </w:t>
      </w:r>
      <w:r w:rsidRPr="00436F89">
        <w:rPr>
          <w:rFonts w:hint="cs"/>
          <w:rtl/>
          <w:lang w:bidi="ar-LB"/>
        </w:rPr>
        <w:t>وَ</w:t>
      </w:r>
      <w:r w:rsidRPr="00436F89">
        <w:rPr>
          <w:rtl/>
          <w:lang w:bidi="ar-LB"/>
        </w:rPr>
        <w:t xml:space="preserve">هِيَ أَثْبَتُ، الَّتِي تَفْعَلُونَ حَسَنًا إِنِ انْتَبَهْتُمْ إِلَيْهَا، كَمَا إِلَى سِرَاجٍ مُنِيرٍ فِي مَوْضِعٍ مُظْلِمٍ، إِلَى أَنْ يَنْفَجِرَ النَّهَارُ، وَيَطْلَعَ كَوْكَبُ الصُّبْحِ فِي قُلُوبِكُمْ،  </w:t>
      </w:r>
      <w:r w:rsidRPr="00436F89">
        <w:rPr>
          <w:rFonts w:ascii="Arial" w:hAnsi="Arial" w:cs="Arial" w:hint="cs"/>
          <w:rtl/>
          <w:lang w:bidi="ar-LB"/>
        </w:rPr>
        <w:t>​</w:t>
      </w:r>
      <w:r w:rsidRPr="00436F89">
        <w:rPr>
          <w:rtl/>
          <w:lang w:bidi="ar-LB"/>
        </w:rPr>
        <w:t>20</w:t>
      </w:r>
      <w:r w:rsidRPr="00436F89">
        <w:rPr>
          <w:rFonts w:ascii="Arial" w:hAnsi="Arial" w:cs="Arial" w:hint="cs"/>
          <w:rtl/>
          <w:lang w:bidi="ar-LB"/>
        </w:rPr>
        <w:t>​</w:t>
      </w:r>
      <w:r w:rsidRPr="00436F89">
        <w:rPr>
          <w:rtl/>
          <w:lang w:bidi="ar-LB"/>
        </w:rPr>
        <w:t xml:space="preserve"> </w:t>
      </w:r>
      <w:r w:rsidRPr="00436F89">
        <w:rPr>
          <w:rFonts w:ascii="Arial" w:hAnsi="Arial" w:cs="Arial" w:hint="cs"/>
          <w:rtl/>
          <w:lang w:bidi="ar-LB"/>
        </w:rPr>
        <w:t>​</w:t>
      </w:r>
      <w:r w:rsidRPr="00436F89">
        <w:rPr>
          <w:rFonts w:hint="cs"/>
          <w:rtl/>
          <w:lang w:bidi="ar-LB"/>
        </w:rPr>
        <w:t>عَالِمِينَ</w:t>
      </w:r>
      <w:r w:rsidRPr="00436F89">
        <w:rPr>
          <w:rtl/>
          <w:lang w:bidi="ar-LB"/>
        </w:rPr>
        <w:t xml:space="preserve"> </w:t>
      </w:r>
      <w:r w:rsidRPr="00436F89">
        <w:rPr>
          <w:rFonts w:hint="cs"/>
          <w:rtl/>
          <w:lang w:bidi="ar-LB"/>
        </w:rPr>
        <w:t>هذَا</w:t>
      </w:r>
      <w:r w:rsidRPr="00436F89">
        <w:rPr>
          <w:rtl/>
          <w:lang w:bidi="ar-LB"/>
        </w:rPr>
        <w:t xml:space="preserve"> </w:t>
      </w:r>
      <w:r w:rsidRPr="00436F89">
        <w:rPr>
          <w:rFonts w:hint="cs"/>
          <w:rtl/>
          <w:lang w:bidi="ar-LB"/>
        </w:rPr>
        <w:t>أَوَّلاً</w:t>
      </w:r>
      <w:r w:rsidRPr="00436F89">
        <w:rPr>
          <w:rtl/>
          <w:lang w:bidi="ar-LB"/>
        </w:rPr>
        <w:t xml:space="preserve">: </w:t>
      </w:r>
      <w:r w:rsidRPr="00436F89">
        <w:rPr>
          <w:rFonts w:hint="cs"/>
          <w:rtl/>
          <w:lang w:bidi="ar-LB"/>
        </w:rPr>
        <w:t>أَنَّ</w:t>
      </w:r>
      <w:r w:rsidRPr="00436F89">
        <w:rPr>
          <w:rtl/>
          <w:lang w:bidi="ar-LB"/>
        </w:rPr>
        <w:t xml:space="preserve"> </w:t>
      </w:r>
      <w:r w:rsidRPr="00436F89">
        <w:rPr>
          <w:rFonts w:hint="cs"/>
          <w:rtl/>
          <w:lang w:bidi="ar-LB"/>
        </w:rPr>
        <w:t>كُلَّ</w:t>
      </w:r>
      <w:r w:rsidRPr="00436F89">
        <w:rPr>
          <w:rtl/>
          <w:lang w:bidi="ar-LB"/>
        </w:rPr>
        <w:t xml:space="preserve"> نُبُوَّةِ الْكِتَابِ لَيْسَتْ مِنْ تَفْسِيرٍ خَاصٍّ.  </w:t>
      </w:r>
      <w:r w:rsidRPr="00436F89">
        <w:rPr>
          <w:rFonts w:ascii="Arial" w:hAnsi="Arial" w:cs="Arial" w:hint="cs"/>
          <w:rtl/>
          <w:lang w:bidi="ar-LB"/>
        </w:rPr>
        <w:t>​</w:t>
      </w:r>
      <w:r w:rsidRPr="00436F89">
        <w:rPr>
          <w:rtl/>
          <w:lang w:bidi="ar-LB"/>
        </w:rPr>
        <w:t>21</w:t>
      </w:r>
      <w:r w:rsidRPr="00436F89">
        <w:rPr>
          <w:rFonts w:ascii="Arial" w:hAnsi="Arial" w:cs="Arial" w:hint="cs"/>
          <w:rtl/>
          <w:lang w:bidi="ar-LB"/>
        </w:rPr>
        <w:t>​</w:t>
      </w:r>
      <w:r w:rsidRPr="00436F89">
        <w:rPr>
          <w:rtl/>
          <w:lang w:bidi="ar-LB"/>
        </w:rPr>
        <w:t xml:space="preserve"> </w:t>
      </w:r>
      <w:r w:rsidRPr="00436F89">
        <w:rPr>
          <w:rFonts w:ascii="Arial" w:hAnsi="Arial" w:cs="Arial" w:hint="cs"/>
          <w:rtl/>
          <w:lang w:bidi="ar-LB"/>
        </w:rPr>
        <w:t>​</w:t>
      </w:r>
      <w:r w:rsidRPr="00436F89">
        <w:rPr>
          <w:rFonts w:hint="cs"/>
          <w:rtl/>
          <w:lang w:bidi="ar-LB"/>
        </w:rPr>
        <w:t>لأَنَّهُ</w:t>
      </w:r>
      <w:r w:rsidRPr="00436F89">
        <w:rPr>
          <w:rtl/>
          <w:lang w:bidi="ar-LB"/>
        </w:rPr>
        <w:t xml:space="preserve"> </w:t>
      </w:r>
      <w:r w:rsidRPr="00436F89">
        <w:rPr>
          <w:rFonts w:hint="cs"/>
          <w:rtl/>
          <w:lang w:bidi="ar-LB"/>
        </w:rPr>
        <w:t>لَمْ</w:t>
      </w:r>
      <w:r w:rsidRPr="00436F89">
        <w:rPr>
          <w:rtl/>
          <w:lang w:bidi="ar-LB"/>
        </w:rPr>
        <w:t xml:space="preserve"> </w:t>
      </w:r>
      <w:r w:rsidRPr="00436F89">
        <w:rPr>
          <w:rFonts w:hint="cs"/>
          <w:rtl/>
          <w:lang w:bidi="ar-LB"/>
        </w:rPr>
        <w:t>تَأْتِ</w:t>
      </w:r>
      <w:r w:rsidRPr="00436F89">
        <w:rPr>
          <w:rtl/>
          <w:lang w:bidi="ar-LB"/>
        </w:rPr>
        <w:t xml:space="preserve"> </w:t>
      </w:r>
      <w:r w:rsidRPr="00436F89">
        <w:rPr>
          <w:rFonts w:hint="cs"/>
          <w:rtl/>
          <w:lang w:bidi="ar-LB"/>
        </w:rPr>
        <w:t>نُبُوَّةٌ</w:t>
      </w:r>
      <w:r w:rsidRPr="00436F89">
        <w:rPr>
          <w:rtl/>
          <w:lang w:bidi="ar-LB"/>
        </w:rPr>
        <w:t xml:space="preserve"> </w:t>
      </w:r>
      <w:r w:rsidRPr="00436F89">
        <w:rPr>
          <w:rFonts w:hint="cs"/>
          <w:rtl/>
          <w:lang w:bidi="ar-LB"/>
        </w:rPr>
        <w:t>قَطُّ</w:t>
      </w:r>
      <w:r w:rsidRPr="00436F89">
        <w:rPr>
          <w:rtl/>
          <w:lang w:bidi="ar-LB"/>
        </w:rPr>
        <w:t xml:space="preserve"> </w:t>
      </w:r>
      <w:r w:rsidRPr="00436F89">
        <w:rPr>
          <w:rFonts w:hint="cs"/>
          <w:rtl/>
          <w:lang w:bidi="ar-LB"/>
        </w:rPr>
        <w:t>بِ</w:t>
      </w:r>
      <w:r w:rsidRPr="00436F89">
        <w:rPr>
          <w:rtl/>
          <w:lang w:bidi="ar-LB"/>
        </w:rPr>
        <w:t>مَشِيئَةِ إِنْسَانٍ، بَلْ تَكَلَّمَ أُنَاسُ اللهِ الْقِدِّيسُونَ مَسُوقِينَ مِنَ الرُّوحِ الْقُدُسِ.</w:t>
      </w:r>
      <w:r>
        <w:rPr>
          <w:rFonts w:hint="cs"/>
          <w:rtl/>
          <w:lang w:bidi="ar-LB"/>
        </w:rPr>
        <w:t xml:space="preserve">" (2. بطرس 1: 16 </w:t>
      </w:r>
      <w:r>
        <w:rPr>
          <w:rtl/>
          <w:lang w:bidi="ar-LB"/>
        </w:rPr>
        <w:t>–</w:t>
      </w:r>
      <w:r>
        <w:rPr>
          <w:rFonts w:hint="cs"/>
          <w:rtl/>
          <w:lang w:bidi="ar-LB"/>
        </w:rPr>
        <w:t xml:space="preserve"> 21).</w:t>
      </w:r>
    </w:p>
    <w:p w14:paraId="57B004CB" w14:textId="4163F0D0" w:rsidR="00436F89" w:rsidRDefault="00436F89" w:rsidP="00260882">
      <w:pPr>
        <w:rPr>
          <w:rtl/>
          <w:lang w:bidi="ar-LB"/>
        </w:rPr>
      </w:pPr>
      <w:r>
        <w:rPr>
          <w:rFonts w:hint="cs"/>
          <w:rtl/>
          <w:lang w:bidi="ar-LB"/>
        </w:rPr>
        <w:t>ففي أننا نتعرف ونتيقن ب</w:t>
      </w:r>
      <w:r w:rsidR="00A70DF2">
        <w:rPr>
          <w:rFonts w:hint="cs"/>
          <w:rtl/>
          <w:lang w:bidi="ar-LB"/>
        </w:rPr>
        <w:t>الخطوط العامة في النبوة سنقوم بالبحث في ثلاث مواضيع مهمة: الكنيسة، الشعوب واليهود. على امتداد الدراسة سوف نجد على قدر النور المعطى لنا أحد أكثر النتائج المحبوبة، ألا وهو كامل تطور كمالات الله بحسب الاسمين أو الطابعين اللذان يريد بأن يُعلن عن ذاته</w:t>
      </w:r>
      <w:r w:rsidR="001D4969">
        <w:rPr>
          <w:rFonts w:hint="cs"/>
          <w:rtl/>
          <w:lang w:bidi="ar-LB"/>
        </w:rPr>
        <w:t xml:space="preserve"> بهما</w:t>
      </w:r>
      <w:r w:rsidR="00A70DF2">
        <w:rPr>
          <w:rFonts w:hint="cs"/>
          <w:rtl/>
          <w:lang w:bidi="ar-LB"/>
        </w:rPr>
        <w:t xml:space="preserve"> في علاقته بنا.</w:t>
      </w:r>
    </w:p>
    <w:p w14:paraId="30465BB3" w14:textId="3E7EE8E4" w:rsidR="001D4969" w:rsidRDefault="001D4969" w:rsidP="00260882">
      <w:pPr>
        <w:rPr>
          <w:rtl/>
          <w:lang w:bidi="ar-LB"/>
        </w:rPr>
      </w:pPr>
      <w:r>
        <w:rPr>
          <w:rFonts w:hint="cs"/>
          <w:rtl/>
          <w:lang w:bidi="ar-LB"/>
        </w:rPr>
        <w:t>لليهود هو أعلن عن ذاته كالرب (تكوين 6: 3)، وللكنيسة كالآب.</w:t>
      </w:r>
    </w:p>
    <w:p w14:paraId="4DDC4F07" w14:textId="4BDBEDE6" w:rsidR="001D4969" w:rsidRDefault="001D4969" w:rsidP="00260882">
      <w:pPr>
        <w:rPr>
          <w:rtl/>
          <w:lang w:bidi="ar-LB"/>
        </w:rPr>
      </w:pPr>
      <w:r>
        <w:rPr>
          <w:rFonts w:hint="cs"/>
          <w:rtl/>
          <w:lang w:bidi="ar-LB"/>
        </w:rPr>
        <w:t xml:space="preserve">فيسوع بالتالي مقدم لليهود في صفته </w:t>
      </w:r>
      <w:proofErr w:type="spellStart"/>
      <w:r>
        <w:rPr>
          <w:rFonts w:hint="cs"/>
          <w:rtl/>
          <w:lang w:bidi="ar-LB"/>
        </w:rPr>
        <w:t>كالمسيّا</w:t>
      </w:r>
      <w:proofErr w:type="spellEnd"/>
      <w:r>
        <w:rPr>
          <w:rFonts w:hint="cs"/>
          <w:rtl/>
          <w:lang w:bidi="ar-LB"/>
        </w:rPr>
        <w:t>، كمحور مواعيد الرب وبركاته لشعبه؛ أما للكنيسة فهو يظهر كابن الله، متحدًا مع إخوة كثيرين، مشاركًا إيانا لقبه وامتيازاته، أي تلك التي لأولاد الله، أفراد عائلته والورثة مع البكر، الذي هو هنا تعبير كل مجد الله. على مر العصور عندما سيجمع الله كل شيء في المسيح، عندها أيضًا سيتحقق كل مفهوم الاسم الذي ظهر فيه لإبراهيم</w:t>
      </w:r>
      <w:r w:rsidR="009E6147">
        <w:rPr>
          <w:rFonts w:hint="cs"/>
          <w:rtl/>
          <w:lang w:bidi="ar-LB"/>
        </w:rPr>
        <w:t>، أبو المؤمنين، ذلك الاسم الذي تبارك به من خلال ملكي صادق. إن ملكي صادق هذا هو المثال المرموز به إلى رئيس الكهنة الذي سيكون محور كما وضامن البركة على السماء والأرض في اتحادهما معًا.</w:t>
      </w:r>
    </w:p>
    <w:p w14:paraId="47C0AE94" w14:textId="77777777" w:rsidR="001E44B3" w:rsidRDefault="007840A2" w:rsidP="00260882">
      <w:pPr>
        <w:rPr>
          <w:rtl/>
          <w:lang w:bidi="ar-LB"/>
        </w:rPr>
        <w:sectPr w:rsidR="001E44B3" w:rsidSect="0065628F">
          <w:pgSz w:w="11906" w:h="16838"/>
          <w:pgMar w:top="1440" w:right="1440" w:bottom="1440" w:left="1440" w:header="708" w:footer="708" w:gutter="0"/>
          <w:cols w:space="708"/>
          <w:docGrid w:linePitch="360"/>
        </w:sectPr>
      </w:pPr>
      <w:r>
        <w:rPr>
          <w:rFonts w:hint="cs"/>
          <w:rtl/>
          <w:lang w:bidi="ar-LB"/>
        </w:rPr>
        <w:lastRenderedPageBreak/>
        <w:t>وهذا الاسم هو: القادر على كل شيء، مالك السماء والأرض.</w:t>
      </w:r>
    </w:p>
    <w:p w14:paraId="689E17D3" w14:textId="0CC51EEA" w:rsidR="007840A2" w:rsidRDefault="001E44B3" w:rsidP="00260882">
      <w:pPr>
        <w:rPr>
          <w:rtl/>
          <w:lang w:bidi="ar-LB"/>
        </w:rPr>
      </w:pPr>
      <w:hyperlink r:id="rId9" w:history="1">
        <w:r w:rsidRPr="001E44B3">
          <w:rPr>
            <w:rStyle w:val="Hyperlink"/>
            <w:rFonts w:hint="cs"/>
            <w:rtl/>
            <w:lang w:bidi="ar-LB"/>
          </w:rPr>
          <w:t>الأمسية الثانية</w:t>
        </w:r>
      </w:hyperlink>
    </w:p>
    <w:p w14:paraId="041A161A" w14:textId="5BD13D93" w:rsidR="001E44B3" w:rsidRDefault="001E44B3" w:rsidP="00260882">
      <w:pPr>
        <w:rPr>
          <w:rtl/>
          <w:lang w:bidi="ar-LB"/>
        </w:rPr>
      </w:pPr>
      <w:r>
        <w:rPr>
          <w:rFonts w:hint="cs"/>
          <w:rtl/>
          <w:lang w:bidi="ar-LB"/>
        </w:rPr>
        <w:t xml:space="preserve">إحدى الثلاث نقاط التي أعلنتها لكم في أمسية اجتماعنا الأولى كموضع بحثنا هي التي تتعلق بالكنيسة ومجدها، أول نقطة نريد التأمل فيها. إنها تقودنا كما سبق وقلنا، إلى الآب، الطابع الذي يُعلن الله عن ذاته فيه لنا، الذي منه تفيض للكنيسة ثمار النعمة وكل روابط حالتها في المجد؛ كفيضها لإسرائيل من اسمه كالرب. ويمكننا أن نربط بها تعليم أساسي آخر، التي تتميز به رسالة أفسس، وبالتحديد مرتبط بموضوعنا الأساسي، </w:t>
      </w:r>
      <w:r w:rsidR="007158D7">
        <w:rPr>
          <w:rFonts w:hint="cs"/>
          <w:rtl/>
          <w:lang w:bidi="ar-LB"/>
        </w:rPr>
        <w:t>ألا وهو أن الآب أعطى الكنيسة للمسيح عروسًا له، لكيما تتشارك بكامل مجده بكل قامته.</w:t>
      </w:r>
    </w:p>
    <w:p w14:paraId="384040C8" w14:textId="072383F3" w:rsidR="007158D7" w:rsidRDefault="007158D7" w:rsidP="00260882">
      <w:pPr>
        <w:rPr>
          <w:rtl/>
          <w:lang w:bidi="ar-LB"/>
        </w:rPr>
      </w:pPr>
      <w:r>
        <w:rPr>
          <w:rFonts w:hint="cs"/>
          <w:rtl/>
          <w:lang w:bidi="ar-LB"/>
        </w:rPr>
        <w:t xml:space="preserve">وإذ قبلنا الآب أولادًا له جعلنا كذلك أهل حقوق ابنه ومجده، بكونه البكر بين إخوة كثيرين. وبكوننا عروس يسوع نحن نتمتع بكل الامتيازات التي له بقوة محبته التي </w:t>
      </w:r>
      <w:r w:rsidR="00CD03A7">
        <w:rPr>
          <w:rFonts w:hint="cs"/>
          <w:rtl/>
          <w:lang w:bidi="ar-LB"/>
        </w:rPr>
        <w:t xml:space="preserve">ليس </w:t>
      </w:r>
      <w:r>
        <w:rPr>
          <w:rFonts w:hint="cs"/>
          <w:rtl/>
          <w:lang w:bidi="ar-LB"/>
        </w:rPr>
        <w:t>لها</w:t>
      </w:r>
      <w:r w:rsidR="00CD03A7">
        <w:rPr>
          <w:rFonts w:hint="cs"/>
          <w:rtl/>
          <w:lang w:bidi="ar-LB"/>
        </w:rPr>
        <w:t xml:space="preserve"> مثيل</w:t>
      </w:r>
      <w:r>
        <w:rPr>
          <w:rFonts w:hint="cs"/>
          <w:rtl/>
          <w:lang w:bidi="ar-LB"/>
        </w:rPr>
        <w:t>.</w:t>
      </w:r>
    </w:p>
    <w:p w14:paraId="3C325B00" w14:textId="08896AB1" w:rsidR="005C3A98" w:rsidRDefault="00CD03A7" w:rsidP="00260882">
      <w:pPr>
        <w:rPr>
          <w:rtl/>
          <w:lang w:bidi="ar-LB"/>
        </w:rPr>
      </w:pPr>
      <w:r>
        <w:rPr>
          <w:rFonts w:hint="cs"/>
          <w:rtl/>
          <w:lang w:bidi="ar-LB"/>
        </w:rPr>
        <w:t>الآب يحب الابن وقد سلّمه كل شيء. هذا هو أول مبدأ أساسي أرغب بأن أستحضره. وكما أن الابن مجّد الآب، هكذا الآب سيمجّد الابن أيضًا.</w:t>
      </w:r>
    </w:p>
    <w:p w14:paraId="0A091BD2" w14:textId="2E8F8A22" w:rsidR="00CD03A7" w:rsidRDefault="00CD03A7" w:rsidP="00260882">
      <w:pPr>
        <w:rPr>
          <w:rtl/>
          <w:lang w:bidi="ar-LB"/>
        </w:rPr>
      </w:pPr>
      <w:r>
        <w:rPr>
          <w:rFonts w:hint="cs"/>
          <w:rtl/>
          <w:lang w:bidi="ar-LB"/>
        </w:rPr>
        <w:t>المبدأ الثاني قائم على أننا سنتشارك بمجد الابن كما قال في يوحنا 17: 22 + 23: "</w:t>
      </w:r>
      <w:r w:rsidRPr="00CD03A7">
        <w:rPr>
          <w:rFonts w:ascii="Arial" w:hAnsi="Arial" w:cs="Arial" w:hint="cs"/>
          <w:rtl/>
          <w:lang w:bidi="ar-LB"/>
        </w:rPr>
        <w:t>​</w:t>
      </w:r>
      <w:r w:rsidRPr="00CD03A7">
        <w:rPr>
          <w:rFonts w:hint="cs"/>
          <w:rtl/>
          <w:lang w:bidi="ar-LB"/>
        </w:rPr>
        <w:t>وَأَنَا</w:t>
      </w:r>
      <w:r w:rsidRPr="00CD03A7">
        <w:rPr>
          <w:rtl/>
          <w:lang w:bidi="ar-LB"/>
        </w:rPr>
        <w:t xml:space="preserve"> </w:t>
      </w:r>
      <w:r w:rsidRPr="00CD03A7">
        <w:rPr>
          <w:rFonts w:hint="cs"/>
          <w:rtl/>
          <w:lang w:bidi="ar-LB"/>
        </w:rPr>
        <w:t>قَدْ</w:t>
      </w:r>
      <w:r w:rsidRPr="00CD03A7">
        <w:rPr>
          <w:rtl/>
          <w:lang w:bidi="ar-LB"/>
        </w:rPr>
        <w:t xml:space="preserve"> </w:t>
      </w:r>
      <w:r w:rsidRPr="00CD03A7">
        <w:rPr>
          <w:rFonts w:hint="cs"/>
          <w:rtl/>
          <w:lang w:bidi="ar-LB"/>
        </w:rPr>
        <w:t>أَعْطَيْتُهُمُ</w:t>
      </w:r>
      <w:r w:rsidRPr="00CD03A7">
        <w:rPr>
          <w:rtl/>
          <w:lang w:bidi="ar-LB"/>
        </w:rPr>
        <w:t xml:space="preserve"> </w:t>
      </w:r>
      <w:r w:rsidRPr="00CD03A7">
        <w:rPr>
          <w:rFonts w:hint="cs"/>
          <w:rtl/>
          <w:lang w:bidi="ar-LB"/>
        </w:rPr>
        <w:t>الْمَجْدَ</w:t>
      </w:r>
      <w:r w:rsidRPr="00CD03A7">
        <w:rPr>
          <w:rtl/>
          <w:lang w:bidi="ar-LB"/>
        </w:rPr>
        <w:t xml:space="preserve"> </w:t>
      </w:r>
      <w:r w:rsidRPr="00CD03A7">
        <w:rPr>
          <w:rFonts w:hint="cs"/>
          <w:rtl/>
          <w:lang w:bidi="ar-LB"/>
        </w:rPr>
        <w:t>الَّذِي</w:t>
      </w:r>
      <w:r w:rsidRPr="00CD03A7">
        <w:rPr>
          <w:rtl/>
          <w:lang w:bidi="ar-LB"/>
        </w:rPr>
        <w:t xml:space="preserve"> </w:t>
      </w:r>
      <w:r w:rsidRPr="00CD03A7">
        <w:rPr>
          <w:rFonts w:hint="cs"/>
          <w:rtl/>
          <w:lang w:bidi="ar-LB"/>
        </w:rPr>
        <w:t>أَعْطَيْتَنِي،</w:t>
      </w:r>
      <w:r w:rsidRPr="00CD03A7">
        <w:rPr>
          <w:rtl/>
          <w:lang w:bidi="ar-LB"/>
        </w:rPr>
        <w:t xml:space="preserve"> </w:t>
      </w:r>
      <w:r>
        <w:rPr>
          <w:rFonts w:hint="cs"/>
          <w:rtl/>
          <w:lang w:bidi="ar-LB"/>
        </w:rPr>
        <w:t xml:space="preserve">... </w:t>
      </w:r>
      <w:r w:rsidRPr="00CD03A7">
        <w:rPr>
          <w:rFonts w:hint="cs"/>
          <w:rtl/>
          <w:lang w:bidi="ar-LB"/>
        </w:rPr>
        <w:t>لِيَعْلَمَ</w:t>
      </w:r>
      <w:r w:rsidRPr="00CD03A7">
        <w:rPr>
          <w:rtl/>
          <w:lang w:bidi="ar-LB"/>
        </w:rPr>
        <w:t xml:space="preserve"> </w:t>
      </w:r>
      <w:r w:rsidRPr="00CD03A7">
        <w:rPr>
          <w:rFonts w:hint="cs"/>
          <w:rtl/>
          <w:lang w:bidi="ar-LB"/>
        </w:rPr>
        <w:t>الْعَالَمُ</w:t>
      </w:r>
      <w:r w:rsidRPr="00CD03A7">
        <w:rPr>
          <w:rtl/>
          <w:lang w:bidi="ar-LB"/>
        </w:rPr>
        <w:t xml:space="preserve"> </w:t>
      </w:r>
      <w:r w:rsidRPr="00CD03A7">
        <w:rPr>
          <w:rFonts w:hint="cs"/>
          <w:rtl/>
          <w:lang w:bidi="ar-LB"/>
        </w:rPr>
        <w:t>أَنَّكَ</w:t>
      </w:r>
      <w:r w:rsidRPr="00CD03A7">
        <w:rPr>
          <w:rtl/>
          <w:lang w:bidi="ar-LB"/>
        </w:rPr>
        <w:t xml:space="preserve"> </w:t>
      </w:r>
      <w:r w:rsidRPr="00CD03A7">
        <w:rPr>
          <w:rFonts w:hint="cs"/>
          <w:rtl/>
          <w:lang w:bidi="ar-LB"/>
        </w:rPr>
        <w:t>أَرْسَلْتَنِي،</w:t>
      </w:r>
      <w:r w:rsidRPr="00CD03A7">
        <w:rPr>
          <w:rtl/>
          <w:lang w:bidi="ar-LB"/>
        </w:rPr>
        <w:t xml:space="preserve"> </w:t>
      </w:r>
      <w:r w:rsidRPr="00CD03A7">
        <w:rPr>
          <w:rFonts w:hint="cs"/>
          <w:rtl/>
          <w:lang w:bidi="ar-LB"/>
        </w:rPr>
        <w:t>وَأَحْبَبْتَهُمْ</w:t>
      </w:r>
      <w:r w:rsidRPr="00CD03A7">
        <w:rPr>
          <w:rtl/>
          <w:lang w:bidi="ar-LB"/>
        </w:rPr>
        <w:t xml:space="preserve"> </w:t>
      </w:r>
      <w:r w:rsidRPr="00CD03A7">
        <w:rPr>
          <w:rFonts w:hint="cs"/>
          <w:rtl/>
          <w:lang w:bidi="ar-LB"/>
        </w:rPr>
        <w:t>كَمَا</w:t>
      </w:r>
      <w:r w:rsidRPr="00CD03A7">
        <w:rPr>
          <w:rtl/>
          <w:lang w:bidi="ar-LB"/>
        </w:rPr>
        <w:t xml:space="preserve"> </w:t>
      </w:r>
      <w:r w:rsidRPr="00CD03A7">
        <w:rPr>
          <w:rFonts w:hint="cs"/>
          <w:rtl/>
          <w:lang w:bidi="ar-LB"/>
        </w:rPr>
        <w:t>أَحْبَبْتَنِي</w:t>
      </w:r>
      <w:r w:rsidRPr="00CD03A7">
        <w:rPr>
          <w:rtl/>
          <w:lang w:bidi="ar-LB"/>
        </w:rPr>
        <w:t>.</w:t>
      </w:r>
      <w:r>
        <w:rPr>
          <w:rFonts w:hint="cs"/>
          <w:rtl/>
          <w:lang w:bidi="ar-LB"/>
        </w:rPr>
        <w:t>" فمتى ما سيرانا العالم في ذات المجد سيقتنع بأننا غرض تلك المحبة، والمجد الذي سيكون لنا في الزمن الأخير لن يكون إلا إعلانًا لهذا الحق الثمين الذي سيُثير العجب.</w:t>
      </w:r>
    </w:p>
    <w:p w14:paraId="1787D412" w14:textId="7C2B6755" w:rsidR="00CD03A7" w:rsidRDefault="00CD03A7" w:rsidP="00260882">
      <w:pPr>
        <w:rPr>
          <w:rtl/>
          <w:lang w:bidi="ar-LB"/>
        </w:rPr>
      </w:pPr>
      <w:r>
        <w:rPr>
          <w:rFonts w:hint="cs"/>
          <w:rtl/>
          <w:lang w:bidi="ar-LB"/>
        </w:rPr>
        <w:t>إن رجاء الكنيسة هو ليس فقط</w:t>
      </w:r>
      <w:r w:rsidR="00B17E07">
        <w:rPr>
          <w:rFonts w:hint="cs"/>
          <w:rtl/>
          <w:lang w:bidi="ar-LB"/>
        </w:rPr>
        <w:t xml:space="preserve"> بأن نخلص، وأن نفلت من غضب الله، وإنما بأن نملك مجد ابن الله بذاته. هذا ما يكوّن اكتمال فرحها، بأن تُحَب من قِبَل الآب ويسوع، ومن ثم، وكنتيجة هذه المحبة، ستتمجد. وأكثر من هذا، فالآب أراد بأن يخبرنا بكل معرفة غناه وأن يعطينا عربونًا منه بحضور الروح القدس في جميع </w:t>
      </w:r>
      <w:proofErr w:type="spellStart"/>
      <w:r w:rsidR="00AC1C51">
        <w:rPr>
          <w:rFonts w:hint="cs"/>
          <w:rtl/>
          <w:lang w:bidi="ar-LB"/>
        </w:rPr>
        <w:t>مفدييه</w:t>
      </w:r>
      <w:proofErr w:type="spellEnd"/>
      <w:r w:rsidR="00B17E07">
        <w:rPr>
          <w:rFonts w:hint="cs"/>
          <w:rtl/>
          <w:lang w:bidi="ar-LB"/>
        </w:rPr>
        <w:t>.</w:t>
      </w:r>
    </w:p>
    <w:p w14:paraId="24DEDEAD" w14:textId="392F4CBE" w:rsidR="00AC1C51" w:rsidRDefault="00AC1C51" w:rsidP="00260882">
      <w:pPr>
        <w:rPr>
          <w:rtl/>
          <w:lang w:bidi="ar-LB"/>
        </w:rPr>
      </w:pPr>
      <w:r>
        <w:rPr>
          <w:rFonts w:hint="cs"/>
          <w:rtl/>
          <w:lang w:bidi="ar-LB"/>
        </w:rPr>
        <w:t>فقبل أن نتوسع في هذه الأفكار، التي لا نجدها ولا في أي مكان آخر غير استقاءها من هذا المصدر، وبشهادات أخرى عن كلمة الله، لنسمع أولاً بعض التنبيهات حول الإصحاح الذي قرأناه.</w:t>
      </w:r>
    </w:p>
    <w:p w14:paraId="442C4B63" w14:textId="707AB64A" w:rsidR="009448AD" w:rsidRDefault="009448AD" w:rsidP="00260882">
      <w:pPr>
        <w:rPr>
          <w:rtl/>
          <w:lang w:bidi="ar-LB"/>
        </w:rPr>
      </w:pPr>
      <w:r>
        <w:rPr>
          <w:rFonts w:hint="cs"/>
          <w:rtl/>
          <w:lang w:bidi="ar-LB"/>
        </w:rPr>
        <w:t>في الأسطر الأولى قدّم الله ذاته كالآب وذلك في الروابط التي كنا قد ذكرناها.</w:t>
      </w:r>
    </w:p>
    <w:p w14:paraId="7E76E16D" w14:textId="78CA513F" w:rsidR="00CE71DE" w:rsidRDefault="00CE71DE" w:rsidP="00260882">
      <w:pPr>
        <w:rPr>
          <w:rtl/>
          <w:lang w:bidi="ar-LB"/>
        </w:rPr>
      </w:pPr>
      <w:r>
        <w:rPr>
          <w:rFonts w:hint="cs"/>
          <w:rtl/>
          <w:lang w:bidi="ar-LB"/>
        </w:rPr>
        <w:t>هو "أبونا" (عدد 2) "</w:t>
      </w:r>
      <w:r w:rsidRPr="00CE71DE">
        <w:rPr>
          <w:rtl/>
          <w:lang w:bidi="ar-LB"/>
        </w:rPr>
        <w:t>أَبُو رَبِّنَا يَسُوعَ الْمَسِيحِ</w:t>
      </w:r>
      <w:r>
        <w:rPr>
          <w:rFonts w:hint="cs"/>
          <w:rtl/>
          <w:lang w:bidi="ar-LB"/>
        </w:rPr>
        <w:t>".</w:t>
      </w:r>
    </w:p>
    <w:p w14:paraId="6B2B0419" w14:textId="0BF5F64E" w:rsidR="00CE71DE" w:rsidRDefault="00CE71DE" w:rsidP="00260882">
      <w:pPr>
        <w:rPr>
          <w:rtl/>
          <w:lang w:bidi="ar-LB"/>
        </w:rPr>
      </w:pPr>
      <w:r>
        <w:rPr>
          <w:rFonts w:hint="cs"/>
          <w:rtl/>
          <w:lang w:bidi="ar-LB"/>
        </w:rPr>
        <w:t>من ضمن العدد الثامن يقدّم الر</w:t>
      </w:r>
      <w:r w:rsidR="00725140">
        <w:rPr>
          <w:rFonts w:hint="cs"/>
          <w:rtl/>
          <w:lang w:bidi="ar-LB"/>
        </w:rPr>
        <w:t xml:space="preserve">سول الخلاص: "الله </w:t>
      </w:r>
      <w:r w:rsidR="00725140" w:rsidRPr="00725140">
        <w:rPr>
          <w:rtl/>
          <w:lang w:bidi="ar-LB"/>
        </w:rPr>
        <w:t xml:space="preserve">اخْتَارَنَا </w:t>
      </w:r>
      <w:r w:rsidR="00725140">
        <w:rPr>
          <w:rFonts w:hint="cs"/>
          <w:rtl/>
          <w:lang w:bidi="ar-LB"/>
        </w:rPr>
        <w:t>...</w:t>
      </w:r>
      <w:r w:rsidR="00725140" w:rsidRPr="00725140">
        <w:rPr>
          <w:rtl/>
          <w:lang w:bidi="ar-LB"/>
        </w:rPr>
        <w:t xml:space="preserve"> </w:t>
      </w:r>
      <w:r w:rsidR="00725140" w:rsidRPr="00725140">
        <w:rPr>
          <w:rFonts w:ascii="Arial" w:hAnsi="Arial" w:cs="Arial" w:hint="cs"/>
          <w:rtl/>
          <w:lang w:bidi="ar-LB"/>
        </w:rPr>
        <w:t>​</w:t>
      </w:r>
      <w:r w:rsidR="00725140" w:rsidRPr="00725140">
        <w:rPr>
          <w:rFonts w:hint="cs"/>
          <w:rtl/>
          <w:lang w:bidi="ar-LB"/>
        </w:rPr>
        <w:t>لِمَدْحِ</w:t>
      </w:r>
      <w:r w:rsidR="00725140" w:rsidRPr="00725140">
        <w:rPr>
          <w:rtl/>
          <w:lang w:bidi="ar-LB"/>
        </w:rPr>
        <w:t xml:space="preserve"> </w:t>
      </w:r>
      <w:r w:rsidR="00725140" w:rsidRPr="00725140">
        <w:rPr>
          <w:rFonts w:hint="cs"/>
          <w:rtl/>
          <w:lang w:bidi="ar-LB"/>
        </w:rPr>
        <w:t>مَجْدِ</w:t>
      </w:r>
      <w:r w:rsidR="00725140" w:rsidRPr="00725140">
        <w:rPr>
          <w:rtl/>
          <w:lang w:bidi="ar-LB"/>
        </w:rPr>
        <w:t xml:space="preserve"> </w:t>
      </w:r>
      <w:r w:rsidR="00725140" w:rsidRPr="00725140">
        <w:rPr>
          <w:rFonts w:hint="cs"/>
          <w:rtl/>
          <w:lang w:bidi="ar-LB"/>
        </w:rPr>
        <w:t>نِعْمَتِهِ</w:t>
      </w:r>
      <w:r w:rsidR="00725140">
        <w:rPr>
          <w:rFonts w:hint="cs"/>
          <w:rtl/>
          <w:lang w:bidi="ar-LB"/>
        </w:rPr>
        <w:t>".</w:t>
      </w:r>
    </w:p>
    <w:p w14:paraId="19C8F3F5" w14:textId="326ED625" w:rsidR="00725140" w:rsidRDefault="00725140" w:rsidP="00260882">
      <w:pPr>
        <w:rPr>
          <w:rtl/>
          <w:lang w:bidi="ar-LB"/>
        </w:rPr>
      </w:pPr>
      <w:r>
        <w:rPr>
          <w:rFonts w:hint="cs"/>
          <w:rtl/>
          <w:lang w:bidi="ar-LB"/>
        </w:rPr>
        <w:t>في الأعداد 8 -10 نرى بأن نعمة الخلاص تُدخلنا بقدرة فعلها، بالروح القدس في معرفة قصد الله الثابت من جهة مجد المسيح؛ وهو برهان مؤثر، كما قلنا سابقًا، عن محبة الله الذي يعاملنا كأحباء ويريح نفوسنا بطريقة لا توصف في أنه يجعلنا نرى ما هي نهاية كل جهود وكل أعمال الناس في هذا العالم. هذا هو قصد الله الثابت: "</w:t>
      </w:r>
      <w:r w:rsidRPr="00725140">
        <w:rPr>
          <w:rtl/>
          <w:lang w:bidi="ar-LB"/>
        </w:rPr>
        <w:t>لِيَجْمَعَ كُلَّ شَيْءٍ</w:t>
      </w:r>
      <w:r>
        <w:rPr>
          <w:rFonts w:hint="cs"/>
          <w:rtl/>
          <w:lang w:bidi="ar-LB"/>
        </w:rPr>
        <w:t xml:space="preserve"> (تحت رأس واحد)</w:t>
      </w:r>
      <w:r w:rsidRPr="00725140">
        <w:rPr>
          <w:rtl/>
          <w:lang w:bidi="ar-LB"/>
        </w:rPr>
        <w:t xml:space="preserve"> فِي الْمَسِيحِ، مَا فِي السَّمَاوَاتِ وَمَا عَلَى الأَرْضِ،</w:t>
      </w:r>
      <w:r>
        <w:rPr>
          <w:rFonts w:hint="cs"/>
          <w:rtl/>
          <w:lang w:bidi="ar-LB"/>
        </w:rPr>
        <w:t>"</w:t>
      </w:r>
    </w:p>
    <w:p w14:paraId="400DD241" w14:textId="16AE9A32" w:rsidR="00725140" w:rsidRDefault="00725140" w:rsidP="00260882">
      <w:pPr>
        <w:rPr>
          <w:rtl/>
          <w:lang w:bidi="ar-LB"/>
        </w:rPr>
      </w:pPr>
      <w:r>
        <w:rPr>
          <w:rFonts w:hint="cs"/>
          <w:rtl/>
          <w:lang w:bidi="ar-LB"/>
        </w:rPr>
        <w:t>إلى أن نصل إلى العدد الثامن رأينا اختيارنا كأولاد الآب، أو تحقق الخلاص الفعلي: "</w:t>
      </w:r>
      <w:r w:rsidRPr="00725140">
        <w:rPr>
          <w:rtl/>
          <w:lang w:bidi="ar-LB"/>
        </w:rPr>
        <w:t xml:space="preserve"> لَنَا الْفِدَاءُ بِدَمِهِ</w:t>
      </w:r>
      <w:r>
        <w:rPr>
          <w:rFonts w:hint="cs"/>
          <w:rtl/>
          <w:lang w:bidi="ar-LB"/>
        </w:rPr>
        <w:t>"</w:t>
      </w:r>
      <w:r w:rsidR="002620BF">
        <w:rPr>
          <w:rFonts w:hint="cs"/>
          <w:rtl/>
          <w:lang w:bidi="ar-LB"/>
        </w:rPr>
        <w:t xml:space="preserve"> وفيما يلي ذلك نرى قصد الله من جهة مجد المسيح، بارتباطه بكل الأشياء، ومن ثم من العدد الحادي عشر نصيبنا العتيد في ذلك المجد المُشار </w:t>
      </w:r>
      <w:r w:rsidR="002620BF">
        <w:rPr>
          <w:rFonts w:hint="cs"/>
          <w:rtl/>
          <w:lang w:bidi="ar-LB"/>
        </w:rPr>
        <w:lastRenderedPageBreak/>
        <w:t>إليه؛ بالإضافة إلى عربون الروح القدس في فترة انتظارنا لذلك المجد. "</w:t>
      </w:r>
      <w:r w:rsidR="002620BF" w:rsidRPr="002620BF">
        <w:rPr>
          <w:rtl/>
          <w:lang w:bidi="ar-LB"/>
        </w:rPr>
        <w:t>الَّذِي فِيهِ أَيْضًا نِلْنَا نَصِيبًا</w:t>
      </w:r>
      <w:r w:rsidR="002620BF">
        <w:rPr>
          <w:rFonts w:hint="cs"/>
          <w:rtl/>
          <w:lang w:bidi="ar-LB"/>
        </w:rPr>
        <w:t xml:space="preserve"> (نصيب ميراث)</w:t>
      </w:r>
      <w:r w:rsidR="002620BF" w:rsidRPr="002620BF">
        <w:rPr>
          <w:rtl/>
          <w:lang w:bidi="ar-LB"/>
        </w:rPr>
        <w:t xml:space="preserve">، </w:t>
      </w:r>
      <w:r w:rsidR="002620BF">
        <w:rPr>
          <w:rFonts w:hint="cs"/>
          <w:rtl/>
          <w:lang w:bidi="ar-LB"/>
        </w:rPr>
        <w:t>...</w:t>
      </w:r>
      <w:r w:rsidR="002620BF" w:rsidRPr="002620BF">
        <w:rPr>
          <w:rtl/>
          <w:lang w:bidi="ar-LB"/>
        </w:rPr>
        <w:t xml:space="preserve"> </w:t>
      </w:r>
      <w:r w:rsidR="002620BF" w:rsidRPr="002620BF">
        <w:rPr>
          <w:rFonts w:ascii="Arial" w:hAnsi="Arial" w:cs="Arial" w:hint="cs"/>
          <w:rtl/>
          <w:lang w:bidi="ar-LB"/>
        </w:rPr>
        <w:t>​</w:t>
      </w:r>
      <w:r w:rsidR="002620BF" w:rsidRPr="002620BF">
        <w:rPr>
          <w:rFonts w:hint="cs"/>
          <w:rtl/>
          <w:lang w:bidi="ar-LB"/>
        </w:rPr>
        <w:t>لِنَكُونَ</w:t>
      </w:r>
      <w:r w:rsidR="002620BF" w:rsidRPr="002620BF">
        <w:rPr>
          <w:rtl/>
          <w:lang w:bidi="ar-LB"/>
        </w:rPr>
        <w:t xml:space="preserve"> </w:t>
      </w:r>
      <w:r w:rsidR="002620BF" w:rsidRPr="002620BF">
        <w:rPr>
          <w:rFonts w:hint="cs"/>
          <w:rtl/>
          <w:lang w:bidi="ar-LB"/>
        </w:rPr>
        <w:t>لِمَدْحِ</w:t>
      </w:r>
      <w:r w:rsidR="002620BF" w:rsidRPr="002620BF">
        <w:rPr>
          <w:rtl/>
          <w:lang w:bidi="ar-LB"/>
        </w:rPr>
        <w:t xml:space="preserve"> </w:t>
      </w:r>
      <w:r w:rsidR="002620BF" w:rsidRPr="002620BF">
        <w:rPr>
          <w:rFonts w:hint="cs"/>
          <w:rtl/>
          <w:lang w:bidi="ar-LB"/>
        </w:rPr>
        <w:t>مَجْدِهِ،</w:t>
      </w:r>
      <w:r w:rsidR="002620BF">
        <w:rPr>
          <w:rFonts w:hint="cs"/>
          <w:rtl/>
          <w:lang w:bidi="ar-LB"/>
        </w:rPr>
        <w:t>"</w:t>
      </w:r>
    </w:p>
    <w:p w14:paraId="0F7E45C0" w14:textId="3EAE4114" w:rsidR="002620BF" w:rsidRDefault="00F70F2B" w:rsidP="00260882">
      <w:pPr>
        <w:rPr>
          <w:rtl/>
          <w:lang w:bidi="ar-LB"/>
        </w:rPr>
      </w:pPr>
      <w:r>
        <w:rPr>
          <w:rFonts w:hint="cs"/>
          <w:rtl/>
          <w:lang w:bidi="ar-LB"/>
        </w:rPr>
        <w:t>ما قبل العدد الثامن كان ذلك لمدح نعمته، أما الآن فهو لمدح مجده؛ ومن ثم: "</w:t>
      </w:r>
      <w:r w:rsidRPr="00F70F2B">
        <w:rPr>
          <w:rtl/>
          <w:lang w:bidi="ar-LB"/>
        </w:rPr>
        <w:t xml:space="preserve">الَّذِي فِيهِ أَيْضًا إِذْ آمَنْتُمْ خُتِمْتُمْ بِرُوحِ الْمَوْعِدِ الْقُدُّوسِ،  </w:t>
      </w:r>
      <w:r w:rsidRPr="00F70F2B">
        <w:rPr>
          <w:rFonts w:ascii="Arial" w:hAnsi="Arial" w:cs="Arial" w:hint="cs"/>
          <w:rtl/>
          <w:lang w:bidi="ar-LB"/>
        </w:rPr>
        <w:t>​</w:t>
      </w:r>
      <w:r w:rsidRPr="00F70F2B">
        <w:rPr>
          <w:rtl/>
          <w:lang w:bidi="ar-LB"/>
        </w:rPr>
        <w:t>14</w:t>
      </w:r>
      <w:r w:rsidRPr="00F70F2B">
        <w:rPr>
          <w:rFonts w:ascii="Arial" w:hAnsi="Arial" w:cs="Arial" w:hint="cs"/>
          <w:rtl/>
          <w:lang w:bidi="ar-LB"/>
        </w:rPr>
        <w:t>​</w:t>
      </w:r>
      <w:r w:rsidRPr="00F70F2B">
        <w:rPr>
          <w:rtl/>
          <w:lang w:bidi="ar-LB"/>
        </w:rPr>
        <w:t xml:space="preserve"> </w:t>
      </w:r>
      <w:r w:rsidRPr="00F70F2B">
        <w:rPr>
          <w:rFonts w:ascii="Arial" w:hAnsi="Arial" w:cs="Arial" w:hint="cs"/>
          <w:rtl/>
          <w:lang w:bidi="ar-LB"/>
        </w:rPr>
        <w:t>​</w:t>
      </w:r>
      <w:r w:rsidRPr="00F70F2B">
        <w:rPr>
          <w:rFonts w:hint="cs"/>
          <w:rtl/>
          <w:lang w:bidi="ar-LB"/>
        </w:rPr>
        <w:t>الَّذِي</w:t>
      </w:r>
      <w:r w:rsidRPr="00F70F2B">
        <w:rPr>
          <w:rtl/>
          <w:lang w:bidi="ar-LB"/>
        </w:rPr>
        <w:t xml:space="preserve"> </w:t>
      </w:r>
      <w:r w:rsidRPr="00F70F2B">
        <w:rPr>
          <w:rFonts w:hint="cs"/>
          <w:rtl/>
          <w:lang w:bidi="ar-LB"/>
        </w:rPr>
        <w:t>هُوَ</w:t>
      </w:r>
      <w:r w:rsidRPr="00F70F2B">
        <w:rPr>
          <w:rtl/>
          <w:lang w:bidi="ar-LB"/>
        </w:rPr>
        <w:t xml:space="preserve"> </w:t>
      </w:r>
      <w:r w:rsidRPr="00F70F2B">
        <w:rPr>
          <w:rFonts w:hint="cs"/>
          <w:rtl/>
          <w:lang w:bidi="ar-LB"/>
        </w:rPr>
        <w:t>عُرْبُونُ</w:t>
      </w:r>
      <w:r w:rsidRPr="00F70F2B">
        <w:rPr>
          <w:rtl/>
          <w:lang w:bidi="ar-LB"/>
        </w:rPr>
        <w:t xml:space="preserve"> </w:t>
      </w:r>
      <w:r w:rsidRPr="00F70F2B">
        <w:rPr>
          <w:rFonts w:hint="cs"/>
          <w:rtl/>
          <w:lang w:bidi="ar-LB"/>
        </w:rPr>
        <w:t>مِيرَاثِنَا،</w:t>
      </w:r>
      <w:r w:rsidRPr="00F70F2B">
        <w:rPr>
          <w:rtl/>
          <w:lang w:bidi="ar-LB"/>
        </w:rPr>
        <w:t xml:space="preserve"> </w:t>
      </w:r>
      <w:r w:rsidRPr="00F70F2B">
        <w:rPr>
          <w:rFonts w:hint="cs"/>
          <w:rtl/>
          <w:lang w:bidi="ar-LB"/>
        </w:rPr>
        <w:t>لِفِدَاءِ</w:t>
      </w:r>
      <w:r w:rsidRPr="00F70F2B">
        <w:rPr>
          <w:rtl/>
          <w:lang w:bidi="ar-LB"/>
        </w:rPr>
        <w:t xml:space="preserve"> </w:t>
      </w:r>
      <w:r w:rsidRPr="00F70F2B">
        <w:rPr>
          <w:rFonts w:hint="cs"/>
          <w:rtl/>
          <w:lang w:bidi="ar-LB"/>
        </w:rPr>
        <w:t>الْمُقْتَنَى،</w:t>
      </w:r>
      <w:r w:rsidRPr="00F70F2B">
        <w:rPr>
          <w:rtl/>
          <w:lang w:bidi="ar-LB"/>
        </w:rPr>
        <w:t xml:space="preserve"> </w:t>
      </w:r>
      <w:r w:rsidRPr="00F70F2B">
        <w:rPr>
          <w:rFonts w:hint="cs"/>
          <w:rtl/>
          <w:lang w:bidi="ar-LB"/>
        </w:rPr>
        <w:t>لِمَدْحِ</w:t>
      </w:r>
      <w:r w:rsidRPr="00F70F2B">
        <w:rPr>
          <w:rtl/>
          <w:lang w:bidi="ar-LB"/>
        </w:rPr>
        <w:t xml:space="preserve"> </w:t>
      </w:r>
      <w:r w:rsidRPr="00F70F2B">
        <w:rPr>
          <w:rFonts w:hint="cs"/>
          <w:rtl/>
          <w:lang w:bidi="ar-LB"/>
        </w:rPr>
        <w:t>مَجْدِهِ</w:t>
      </w:r>
      <w:r w:rsidRPr="00F70F2B">
        <w:rPr>
          <w:rtl/>
          <w:lang w:bidi="ar-LB"/>
        </w:rPr>
        <w:t>.</w:t>
      </w:r>
      <w:r>
        <w:rPr>
          <w:rFonts w:hint="cs"/>
          <w:rtl/>
          <w:lang w:bidi="ar-LB"/>
        </w:rPr>
        <w:t>"</w:t>
      </w:r>
    </w:p>
    <w:p w14:paraId="263E36D4" w14:textId="07C8E007" w:rsidR="00F70F2B" w:rsidRDefault="00F70F2B" w:rsidP="00260882">
      <w:pPr>
        <w:rPr>
          <w:rtl/>
          <w:lang w:bidi="ar-LB"/>
        </w:rPr>
      </w:pPr>
      <w:r>
        <w:rPr>
          <w:rFonts w:hint="cs"/>
          <w:rtl/>
          <w:lang w:bidi="ar-LB"/>
        </w:rPr>
        <w:t xml:space="preserve">الجزء المتبقي من الإصحاح هو صلاة الرسول للمؤمنين لكيما يفهموا رجاءهم ولتتحقق فيهم قوة القيامة وتمجّد المسيح بعد صعوده، والذي الكنيسة قد صارت واحدًا </w:t>
      </w:r>
      <w:r w:rsidRPr="003933AE">
        <w:rPr>
          <w:rFonts w:hint="cs"/>
          <w:rtl/>
          <w:lang w:bidi="ar-LB"/>
        </w:rPr>
        <w:t>معه</w:t>
      </w:r>
      <w:r>
        <w:rPr>
          <w:rFonts w:hint="cs"/>
          <w:rtl/>
          <w:lang w:bidi="ar-LB"/>
        </w:rPr>
        <w:t>.</w:t>
      </w:r>
    </w:p>
    <w:p w14:paraId="1E79EDE6" w14:textId="77777777" w:rsidR="00586950" w:rsidRDefault="003933AE" w:rsidP="00260882">
      <w:pPr>
        <w:rPr>
          <w:rtl/>
          <w:lang w:bidi="ar-LB"/>
        </w:rPr>
      </w:pPr>
      <w:r>
        <w:rPr>
          <w:rFonts w:hint="cs"/>
          <w:rtl/>
          <w:lang w:bidi="ar-LB"/>
        </w:rPr>
        <w:t>إن مقام الكنيسة هذا المقتناة الفرِحة بالفداء والمنتظرة أيضًا لاقتناء المقتنى (تحرير الميراث)، مثاله الكامل نراه في إسرائيل. هذا الشعب الذي خلُص من مصر، لم يدخل كنعان، وإنما بقي في البرية طيلة وجود أرض كنعان تحت سلطة الكنعانيين. فخلاص إسرائيل كان قد تم، أما اقتناء المقتنى فكان لم يتم بعد. الورثة خلصوا، لكن الميراث كان لا زال لم يُعتق من بين أيدي العدو. "</w:t>
      </w:r>
      <w:r w:rsidRPr="003933AE">
        <w:rPr>
          <w:rFonts w:hint="cs"/>
          <w:rtl/>
          <w:lang w:bidi="ar-LB"/>
        </w:rPr>
        <w:t>فَهذِهِ</w:t>
      </w:r>
      <w:r w:rsidRPr="003933AE">
        <w:rPr>
          <w:rtl/>
          <w:lang w:bidi="ar-LB"/>
        </w:rPr>
        <w:t xml:space="preserve"> </w:t>
      </w:r>
      <w:r w:rsidRPr="003933AE">
        <w:rPr>
          <w:rFonts w:hint="cs"/>
          <w:rtl/>
          <w:lang w:bidi="ar-LB"/>
        </w:rPr>
        <w:t>الأُمُورُ</w:t>
      </w:r>
      <w:r w:rsidRPr="003933AE">
        <w:rPr>
          <w:rtl/>
          <w:lang w:bidi="ar-LB"/>
        </w:rPr>
        <w:t xml:space="preserve"> </w:t>
      </w:r>
      <w:r w:rsidRPr="003933AE">
        <w:rPr>
          <w:rFonts w:hint="cs"/>
          <w:rtl/>
          <w:lang w:bidi="ar-LB"/>
        </w:rPr>
        <w:t>جَمِيعُهَا</w:t>
      </w:r>
      <w:r w:rsidRPr="003933AE">
        <w:rPr>
          <w:rtl/>
          <w:lang w:bidi="ar-LB"/>
        </w:rPr>
        <w:t xml:space="preserve"> </w:t>
      </w:r>
      <w:r w:rsidRPr="003933AE">
        <w:rPr>
          <w:rFonts w:hint="cs"/>
          <w:rtl/>
          <w:lang w:bidi="ar-LB"/>
        </w:rPr>
        <w:t>أَصَابَتْهُمْ</w:t>
      </w:r>
      <w:r>
        <w:rPr>
          <w:rFonts w:hint="cs"/>
          <w:rtl/>
          <w:lang w:bidi="ar-LB"/>
        </w:rPr>
        <w:t>" (أي بني إسرائيل)، يقول الرسول "</w:t>
      </w:r>
      <w:r w:rsidRPr="003933AE">
        <w:rPr>
          <w:rtl/>
          <w:lang w:bidi="ar-LB"/>
        </w:rPr>
        <w:t>مِثَالاً، وَكُتِبَتْ لإِنْذَارِنَا نَحْنُ</w:t>
      </w:r>
      <w:r>
        <w:rPr>
          <w:rFonts w:hint="cs"/>
          <w:rtl/>
          <w:lang w:bidi="ar-LB"/>
        </w:rPr>
        <w:t xml:space="preserve"> (الكنيسة)</w:t>
      </w:r>
      <w:r w:rsidRPr="003933AE">
        <w:rPr>
          <w:rtl/>
          <w:lang w:bidi="ar-LB"/>
        </w:rPr>
        <w:t xml:space="preserve"> الَّذِينَ انْتَهَتْ إِلَيْنَا</w:t>
      </w:r>
      <w:r>
        <w:rPr>
          <w:rFonts w:hint="cs"/>
          <w:rtl/>
          <w:lang w:bidi="ar-LB"/>
        </w:rPr>
        <w:t xml:space="preserve"> (على الأرض)</w:t>
      </w:r>
      <w:r w:rsidRPr="003933AE">
        <w:rPr>
          <w:rtl/>
          <w:lang w:bidi="ar-LB"/>
        </w:rPr>
        <w:t xml:space="preserve"> أَوَاخِرُ الدُّهُورِ</w:t>
      </w:r>
      <w:r>
        <w:rPr>
          <w:rFonts w:hint="cs"/>
          <w:rtl/>
          <w:lang w:bidi="ar-LB"/>
        </w:rPr>
        <w:t xml:space="preserve"> (</w:t>
      </w:r>
      <w:r w:rsidR="00586950">
        <w:rPr>
          <w:rFonts w:hint="cs"/>
          <w:rtl/>
          <w:lang w:bidi="ar-LB"/>
        </w:rPr>
        <w:t>ال</w:t>
      </w:r>
      <w:r>
        <w:rPr>
          <w:rFonts w:hint="cs"/>
          <w:rtl/>
          <w:lang w:bidi="ar-LB"/>
        </w:rPr>
        <w:t>تدبير</w:t>
      </w:r>
      <w:r w:rsidR="00586950">
        <w:rPr>
          <w:rFonts w:hint="cs"/>
          <w:rtl/>
          <w:lang w:bidi="ar-LB"/>
        </w:rPr>
        <w:t xml:space="preserve"> الأخير</w:t>
      </w:r>
      <w:r>
        <w:rPr>
          <w:rFonts w:hint="cs"/>
          <w:rtl/>
          <w:lang w:bidi="ar-LB"/>
        </w:rPr>
        <w:t>)</w:t>
      </w:r>
      <w:r w:rsidR="00586950">
        <w:rPr>
          <w:rFonts w:hint="cs"/>
          <w:rtl/>
          <w:lang w:bidi="ar-LB"/>
        </w:rPr>
        <w:t>" (1. كورنثوس 10: 11).</w:t>
      </w:r>
    </w:p>
    <w:p w14:paraId="0476080D" w14:textId="4DB06BEF" w:rsidR="003933AE" w:rsidRDefault="00586950" w:rsidP="00260882">
      <w:pPr>
        <w:rPr>
          <w:rtl/>
          <w:lang w:bidi="ar-LB"/>
        </w:rPr>
      </w:pPr>
      <w:r>
        <w:rPr>
          <w:rFonts w:hint="cs"/>
          <w:rtl/>
          <w:lang w:bidi="ar-LB"/>
        </w:rPr>
        <w:t>المسيح ينتظر قيامة الكنيسة لكيما يُخضَع له كل شيء، ليتُخضَع له لا كحقه فيها فقط، وإنما بالفعل في اللحظة الحاسمة حيث سيضع الرب كل اعدائه عند موطئ قدميه. إلى حين قدوم اللحظة المحفوظة كسِرّ في أعماق المشورات الإلهية</w:t>
      </w:r>
      <w:r>
        <w:rPr>
          <w:rStyle w:val="FootnoteReference"/>
          <w:rtl/>
          <w:lang w:bidi="ar-LB"/>
        </w:rPr>
        <w:footnoteReference w:id="1"/>
      </w:r>
      <w:r>
        <w:rPr>
          <w:rFonts w:hint="cs"/>
          <w:rtl/>
          <w:lang w:bidi="ar-LB"/>
        </w:rPr>
        <w:t>، هو يحكم ويسود عن يمين العظمة في الأعالي.</w:t>
      </w:r>
    </w:p>
    <w:p w14:paraId="47C419BE" w14:textId="2B240E1B" w:rsidR="00586950" w:rsidRDefault="00586950" w:rsidP="00260882">
      <w:pPr>
        <w:rPr>
          <w:rtl/>
          <w:lang w:bidi="ar-LB"/>
        </w:rPr>
      </w:pPr>
      <w:r>
        <w:rPr>
          <w:rFonts w:hint="cs"/>
          <w:rtl/>
          <w:lang w:bidi="ar-LB"/>
        </w:rPr>
        <w:t xml:space="preserve">المسيح سيرث كل الأشياء كإنسان لكيما يتسنى للكنيسة </w:t>
      </w:r>
      <w:proofErr w:type="spellStart"/>
      <w:r>
        <w:rPr>
          <w:rFonts w:hint="cs"/>
          <w:rtl/>
          <w:lang w:bidi="ar-LB"/>
        </w:rPr>
        <w:t>المفدية</w:t>
      </w:r>
      <w:proofErr w:type="spellEnd"/>
      <w:r>
        <w:rPr>
          <w:rFonts w:hint="cs"/>
          <w:rtl/>
          <w:lang w:bidi="ar-LB"/>
        </w:rPr>
        <w:t xml:space="preserve"> بدمه بأن ترث معه، كالوارثة المطهَّرة معه ميراثًا هو بذاته قد تطهّر.</w:t>
      </w:r>
    </w:p>
    <w:p w14:paraId="5E82084A" w14:textId="3C161D61" w:rsidR="00586950" w:rsidRDefault="00586950" w:rsidP="00260882">
      <w:pPr>
        <w:rPr>
          <w:rtl/>
          <w:lang w:bidi="ar-LB"/>
        </w:rPr>
      </w:pPr>
      <w:r>
        <w:rPr>
          <w:rFonts w:hint="cs"/>
          <w:rtl/>
          <w:lang w:bidi="ar-LB"/>
        </w:rPr>
        <w:t>لنتذكر هذان المبدآن:</w:t>
      </w:r>
    </w:p>
    <w:p w14:paraId="27441AE8" w14:textId="4FF29383" w:rsidR="00586950" w:rsidRDefault="00586950" w:rsidP="00586950">
      <w:pPr>
        <w:pStyle w:val="ListParagraph"/>
        <w:numPr>
          <w:ilvl w:val="0"/>
          <w:numId w:val="1"/>
        </w:numPr>
        <w:rPr>
          <w:lang w:bidi="ar-LB"/>
        </w:rPr>
      </w:pPr>
      <w:r>
        <w:rPr>
          <w:rFonts w:hint="cs"/>
          <w:rtl/>
          <w:lang w:bidi="ar-LB"/>
        </w:rPr>
        <w:t>المسيح مالك لكل الأشياء بحسب قصد الله.</w:t>
      </w:r>
    </w:p>
    <w:p w14:paraId="02A508A9" w14:textId="1FDEABB8" w:rsidR="00A6200C" w:rsidRDefault="00586950" w:rsidP="00A6200C">
      <w:pPr>
        <w:pStyle w:val="ListParagraph"/>
        <w:numPr>
          <w:ilvl w:val="0"/>
          <w:numId w:val="1"/>
        </w:numPr>
        <w:rPr>
          <w:lang w:bidi="ar-LB"/>
        </w:rPr>
      </w:pPr>
      <w:r>
        <w:rPr>
          <w:rFonts w:hint="cs"/>
          <w:rtl/>
          <w:lang w:bidi="ar-LB"/>
        </w:rPr>
        <w:t xml:space="preserve">في صفتها كعروس المسيح تتشارك الكنيسة في كل ما له، في كل ما هو عليه، ما عدا في ألوهيته الأزلية، مع أننا لنا </w:t>
      </w:r>
      <w:r w:rsidR="00A6200C">
        <w:rPr>
          <w:rFonts w:hint="cs"/>
          <w:rtl/>
          <w:lang w:bidi="ar-LB"/>
        </w:rPr>
        <w:t>في مفهوم ما نصيب في الطبيعة الإلهية أيضًا.</w:t>
      </w:r>
    </w:p>
    <w:p w14:paraId="73234198" w14:textId="2E85D61E" w:rsidR="00A6200C" w:rsidRDefault="00A6200C" w:rsidP="00A6200C">
      <w:pPr>
        <w:rPr>
          <w:rtl/>
          <w:lang w:bidi="ar-LB"/>
        </w:rPr>
      </w:pPr>
      <w:r>
        <w:rPr>
          <w:rFonts w:hint="cs"/>
          <w:rtl/>
          <w:lang w:bidi="ar-LB"/>
        </w:rPr>
        <w:t>دعونا الآن ننتقل إلى الآيات التي تدخل في تفاصيل الأفكار التي أشرنا إليها.</w:t>
      </w:r>
    </w:p>
    <w:p w14:paraId="7F6EB24F" w14:textId="2B5F47C2" w:rsidR="00A6200C" w:rsidRDefault="00A6200C" w:rsidP="00A6200C">
      <w:pPr>
        <w:rPr>
          <w:rtl/>
          <w:lang w:bidi="ar-LB"/>
        </w:rPr>
      </w:pPr>
      <w:r>
        <w:rPr>
          <w:rFonts w:hint="cs"/>
          <w:rtl/>
          <w:lang w:bidi="ar-LB"/>
        </w:rPr>
        <w:t>كل الأشياء، نحن نقول، هي للمسيح.</w:t>
      </w:r>
    </w:p>
    <w:p w14:paraId="0B8ACA2B" w14:textId="4622CF38" w:rsidR="00A6200C" w:rsidRDefault="00A6200C" w:rsidP="00A6200C">
      <w:pPr>
        <w:rPr>
          <w:rtl/>
          <w:lang w:bidi="ar-LB"/>
        </w:rPr>
      </w:pPr>
      <w:r>
        <w:rPr>
          <w:rFonts w:hint="cs"/>
          <w:rtl/>
          <w:lang w:bidi="ar-LB"/>
        </w:rPr>
        <w:lastRenderedPageBreak/>
        <w:t>"</w:t>
      </w:r>
      <w:r w:rsidRPr="00A6200C">
        <w:rPr>
          <w:rtl/>
          <w:lang w:bidi="ar-LB"/>
        </w:rPr>
        <w:t>جَعَلَهُ وَارِثًا لِكُلِّ شَيْءٍ</w:t>
      </w:r>
      <w:r>
        <w:rPr>
          <w:rFonts w:hint="cs"/>
          <w:rtl/>
          <w:lang w:bidi="ar-LB"/>
        </w:rPr>
        <w:t>" (عبرانيين 1: 2)</w:t>
      </w:r>
    </w:p>
    <w:p w14:paraId="4DA86F70" w14:textId="31748944" w:rsidR="00A6200C" w:rsidRDefault="00A6200C" w:rsidP="00A6200C">
      <w:pPr>
        <w:rPr>
          <w:rtl/>
          <w:lang w:bidi="ar-LB"/>
        </w:rPr>
      </w:pPr>
      <w:r>
        <w:rPr>
          <w:rFonts w:hint="cs"/>
          <w:rtl/>
          <w:lang w:bidi="ar-LB"/>
        </w:rPr>
        <w:t>هي له شرعًا، لأنه هو خالقها (</w:t>
      </w:r>
      <w:proofErr w:type="spellStart"/>
      <w:r>
        <w:rPr>
          <w:rFonts w:hint="cs"/>
          <w:rtl/>
          <w:lang w:bidi="ar-LB"/>
        </w:rPr>
        <w:t>كولوسي</w:t>
      </w:r>
      <w:proofErr w:type="spellEnd"/>
      <w:r>
        <w:rPr>
          <w:rFonts w:hint="cs"/>
          <w:rtl/>
          <w:lang w:bidi="ar-LB"/>
        </w:rPr>
        <w:t xml:space="preserve"> 1: 16، 18).</w:t>
      </w:r>
    </w:p>
    <w:p w14:paraId="73223358" w14:textId="7A246618" w:rsidR="00A6200C" w:rsidRDefault="00A6200C" w:rsidP="00A6200C">
      <w:pPr>
        <w:rPr>
          <w:rtl/>
          <w:lang w:bidi="ar-LB"/>
        </w:rPr>
      </w:pPr>
      <w:r>
        <w:rPr>
          <w:rFonts w:hint="cs"/>
          <w:rtl/>
          <w:lang w:bidi="ar-LB"/>
        </w:rPr>
        <w:t>في هذه الآية نلاحظ نوعين يتقدم فيهما المسيح: أولاً يُدعى "</w:t>
      </w:r>
      <w:r w:rsidRPr="00A6200C">
        <w:rPr>
          <w:rtl/>
          <w:lang w:bidi="ar-LB"/>
        </w:rPr>
        <w:t>بِكْرُ</w:t>
      </w:r>
      <w:r>
        <w:rPr>
          <w:rFonts w:hint="cs"/>
          <w:rtl/>
          <w:lang w:bidi="ar-LB"/>
        </w:rPr>
        <w:t xml:space="preserve"> (أو رأس)</w:t>
      </w:r>
      <w:r w:rsidRPr="00A6200C">
        <w:rPr>
          <w:rtl/>
          <w:lang w:bidi="ar-LB"/>
        </w:rPr>
        <w:t xml:space="preserve"> كُلِّ خَلِيقَةٍ</w:t>
      </w:r>
      <w:r>
        <w:rPr>
          <w:rFonts w:hint="cs"/>
          <w:rtl/>
          <w:lang w:bidi="ar-LB"/>
        </w:rPr>
        <w:t>"، ومن ثم "</w:t>
      </w:r>
      <w:r w:rsidRPr="00A6200C">
        <w:rPr>
          <w:rFonts w:ascii="Arial" w:hAnsi="Arial" w:cs="Arial" w:hint="cs"/>
          <w:rtl/>
          <w:lang w:bidi="ar-LB"/>
        </w:rPr>
        <w:t>​</w:t>
      </w:r>
      <w:r w:rsidRPr="00A6200C">
        <w:rPr>
          <w:rFonts w:hint="cs"/>
          <w:rtl/>
          <w:lang w:bidi="ar-LB"/>
        </w:rPr>
        <w:t>وَهُوَ</w:t>
      </w:r>
      <w:r w:rsidRPr="00A6200C">
        <w:rPr>
          <w:rtl/>
          <w:lang w:bidi="ar-LB"/>
        </w:rPr>
        <w:t xml:space="preserve"> </w:t>
      </w:r>
      <w:r w:rsidRPr="00A6200C">
        <w:rPr>
          <w:rFonts w:hint="cs"/>
          <w:rtl/>
          <w:lang w:bidi="ar-LB"/>
        </w:rPr>
        <w:t>رَأْسُ</w:t>
      </w:r>
      <w:r w:rsidRPr="00A6200C">
        <w:rPr>
          <w:rtl/>
          <w:lang w:bidi="ar-LB"/>
        </w:rPr>
        <w:t xml:space="preserve"> </w:t>
      </w:r>
      <w:r w:rsidRPr="00A6200C">
        <w:rPr>
          <w:rFonts w:hint="cs"/>
          <w:rtl/>
          <w:lang w:bidi="ar-LB"/>
        </w:rPr>
        <w:t>الْجَسَدِ</w:t>
      </w:r>
      <w:r w:rsidRPr="00A6200C">
        <w:rPr>
          <w:rtl/>
          <w:lang w:bidi="ar-LB"/>
        </w:rPr>
        <w:t xml:space="preserve">: </w:t>
      </w:r>
      <w:r w:rsidRPr="00A6200C">
        <w:rPr>
          <w:rFonts w:hint="cs"/>
          <w:rtl/>
          <w:lang w:bidi="ar-LB"/>
        </w:rPr>
        <w:t>الْكَنِيسَةِ</w:t>
      </w:r>
      <w:r w:rsidRPr="00A6200C">
        <w:rPr>
          <w:rtl/>
          <w:lang w:bidi="ar-LB"/>
        </w:rPr>
        <w:t xml:space="preserve">. </w:t>
      </w:r>
      <w:r w:rsidRPr="00A6200C">
        <w:rPr>
          <w:rFonts w:hint="cs"/>
          <w:rtl/>
          <w:lang w:bidi="ar-LB"/>
        </w:rPr>
        <w:t>الَّذِي</w:t>
      </w:r>
      <w:r w:rsidRPr="00A6200C">
        <w:rPr>
          <w:rtl/>
          <w:lang w:bidi="ar-LB"/>
        </w:rPr>
        <w:t xml:space="preserve"> </w:t>
      </w:r>
      <w:r w:rsidRPr="00A6200C">
        <w:rPr>
          <w:rFonts w:hint="cs"/>
          <w:rtl/>
          <w:lang w:bidi="ar-LB"/>
        </w:rPr>
        <w:t>هُوَ</w:t>
      </w:r>
      <w:r w:rsidRPr="00A6200C">
        <w:rPr>
          <w:rtl/>
          <w:lang w:bidi="ar-LB"/>
        </w:rPr>
        <w:t xml:space="preserve"> </w:t>
      </w:r>
      <w:r w:rsidRPr="00A6200C">
        <w:rPr>
          <w:rFonts w:hint="cs"/>
          <w:rtl/>
          <w:lang w:bidi="ar-LB"/>
        </w:rPr>
        <w:t>الْبَدَاءَةُ،</w:t>
      </w:r>
      <w:r w:rsidRPr="00A6200C">
        <w:rPr>
          <w:rtl/>
          <w:lang w:bidi="ar-LB"/>
        </w:rPr>
        <w:t xml:space="preserve"> </w:t>
      </w:r>
      <w:r w:rsidRPr="00A6200C">
        <w:rPr>
          <w:rFonts w:hint="cs"/>
          <w:rtl/>
          <w:lang w:bidi="ar-LB"/>
        </w:rPr>
        <w:t>بِكْرٌ</w:t>
      </w:r>
      <w:r w:rsidRPr="00A6200C">
        <w:rPr>
          <w:rtl/>
          <w:lang w:bidi="ar-LB"/>
        </w:rPr>
        <w:t xml:space="preserve"> </w:t>
      </w:r>
      <w:r w:rsidRPr="00A6200C">
        <w:rPr>
          <w:rFonts w:hint="cs"/>
          <w:rtl/>
          <w:lang w:bidi="ar-LB"/>
        </w:rPr>
        <w:t>مِنَ</w:t>
      </w:r>
      <w:r w:rsidRPr="00A6200C">
        <w:rPr>
          <w:rtl/>
          <w:lang w:bidi="ar-LB"/>
        </w:rPr>
        <w:t xml:space="preserve"> </w:t>
      </w:r>
      <w:r w:rsidRPr="00A6200C">
        <w:rPr>
          <w:rFonts w:hint="cs"/>
          <w:rtl/>
          <w:lang w:bidi="ar-LB"/>
        </w:rPr>
        <w:t>الأَمْوَاتِ</w:t>
      </w:r>
      <w:r>
        <w:rPr>
          <w:rFonts w:hint="cs"/>
          <w:rtl/>
          <w:lang w:bidi="ar-LB"/>
        </w:rPr>
        <w:t>". وهي مفارقة تلقي الكثير من الضوء على موضوعنا. فكل الأشياء كما أنها به خلقت، هكذا خُلقت من أجله</w:t>
      </w:r>
      <w:r w:rsidRPr="00A6200C">
        <w:rPr>
          <w:rtl/>
        </w:rPr>
        <w:t xml:space="preserve"> </w:t>
      </w:r>
      <w:r w:rsidRPr="00A6200C">
        <w:rPr>
          <w:rtl/>
          <w:lang w:bidi="ar-LB"/>
        </w:rPr>
        <w:t>أيضًا</w:t>
      </w:r>
      <w:r>
        <w:rPr>
          <w:rFonts w:hint="cs"/>
          <w:rtl/>
          <w:lang w:bidi="ar-LB"/>
        </w:rPr>
        <w:t>. لهذا فإنه سيملكها كإنسان، كآدم الثاني، الذي أراد الله</w:t>
      </w:r>
      <w:r w:rsidR="001C551A">
        <w:rPr>
          <w:rFonts w:hint="cs"/>
          <w:rtl/>
          <w:lang w:bidi="ar-LB"/>
        </w:rPr>
        <w:t xml:space="preserve"> بأن يُخضع له كل الأشياء بحسب قصده.</w:t>
      </w:r>
    </w:p>
    <w:p w14:paraId="45D4C70D" w14:textId="30439EFE" w:rsidR="001C551A" w:rsidRDefault="001C551A" w:rsidP="00A6200C">
      <w:pPr>
        <w:rPr>
          <w:rtl/>
          <w:lang w:bidi="ar-LB"/>
        </w:rPr>
      </w:pPr>
      <w:r>
        <w:rPr>
          <w:rFonts w:hint="cs"/>
          <w:rtl/>
          <w:lang w:bidi="ar-LB"/>
        </w:rPr>
        <w:t>ذات الأمر نقرأه في مزمور 8، الذي استخدمه بولس في المسيح (عبرانيين 2: 6) والذي في الواقع هو كحجر الزاوية في تعليم الرسول حول هذه النقطة. فقد ذكره في رسائله ثلاث مرات في آيات تعرض الأفكار الأساسية لخضوع كل الأشياء للمسيح الإنسان في ثلاث نواحي مختلفة، حيث كل واحدة منها لها أهميتها لنا.</w:t>
      </w:r>
    </w:p>
    <w:p w14:paraId="3EC9D18B" w14:textId="540DE4A5" w:rsidR="001C551A" w:rsidRDefault="001C551A" w:rsidP="00A6200C">
      <w:pPr>
        <w:rPr>
          <w:rtl/>
          <w:lang w:bidi="ar-LB"/>
        </w:rPr>
      </w:pPr>
      <w:r>
        <w:rPr>
          <w:rFonts w:hint="cs"/>
          <w:rtl/>
          <w:lang w:bidi="ar-LB"/>
        </w:rPr>
        <w:t>بحسب عبرانيين 2: 9 فإن النبوة لم تتحقق بعد، لكن في تحقق جزء منها في المستقبل فقد حصلت الكنيسة على عربون تحققه بالكامل. إنه لا زال لم يخضع كل شيء للمسيح، ولكن انتظارًا لحدوث هذا الأمر فإن يسوع مكلل بالمجد والكرامة، وهو عربون مضمون لتحقق ما قد تبقى منه أيضًا في ميعاده. ففي التدبير الحاضر، الذي عمله هو جمع الورثة معه، لا زالت</w:t>
      </w:r>
      <w:r w:rsidR="00B1540B">
        <w:rPr>
          <w:rFonts w:hint="cs"/>
          <w:rtl/>
          <w:lang w:bidi="ar-LB"/>
        </w:rPr>
        <w:t xml:space="preserve"> كل</w:t>
      </w:r>
      <w:r>
        <w:rPr>
          <w:rFonts w:hint="cs"/>
          <w:rtl/>
          <w:lang w:bidi="ar-LB"/>
        </w:rPr>
        <w:t xml:space="preserve"> الأشياء غير مخضعة له</w:t>
      </w:r>
      <w:r w:rsidR="00B1540B">
        <w:rPr>
          <w:rFonts w:hint="cs"/>
          <w:rtl/>
          <w:lang w:bidi="ar-LB"/>
        </w:rPr>
        <w:t>، لكنه هو شخصيًا فقد تمجّد والمؤمنون يعترفون بحقوقه. فالذي لدينا في عبرانيين 2 هو تطبيق لما جاء في المزمور 8: 5 + 7 المذكور أعلاه وقد أرانا بأن كل الأشياء لا زالت غير مخضعة لآدم الثاني. في أفسس 1: 20 + 23 نرى يسوع ممجدًا كصاحب سلطة غير محدودة عن يمين العظمة في الأعالي، كما وخضوع كل الأشياء تحت قدميه هو أيضًا ماثل أمام أنظارنا، ولكنه كمَن سيعمل على إدخال الكنيسة إلى المجد ذاته. يسوع مقدّم لنا في هذا المجد كرأس الكنيسة، جسده، كتتمة مَن يملأ الكل في الكل، وهو حق آخر وضعنا تركيز</w:t>
      </w:r>
      <w:r w:rsidR="00CC62C1">
        <w:rPr>
          <w:rFonts w:hint="cs"/>
          <w:rtl/>
          <w:lang w:bidi="ar-LB"/>
        </w:rPr>
        <w:t xml:space="preserve"> أهميتنا </w:t>
      </w:r>
      <w:r w:rsidR="00B1540B">
        <w:rPr>
          <w:rFonts w:hint="cs"/>
          <w:rtl/>
          <w:lang w:bidi="ar-LB"/>
        </w:rPr>
        <w:t>عليه.</w:t>
      </w:r>
    </w:p>
    <w:p w14:paraId="26A15C25" w14:textId="21BFA68F" w:rsidR="00BB172A" w:rsidRDefault="00BB172A" w:rsidP="00A6200C">
      <w:pPr>
        <w:rPr>
          <w:rtl/>
          <w:lang w:bidi="ar-LB"/>
        </w:rPr>
      </w:pPr>
      <w:r>
        <w:rPr>
          <w:rFonts w:hint="cs"/>
          <w:rtl/>
          <w:lang w:bidi="ar-LB"/>
        </w:rPr>
        <w:t xml:space="preserve">في 1. كورنثوس 15 معروض لنا بالإضافة إلى ذلك ذات الحقيقة، تمجيد يسوع وإخضاع كل الأشياء له، ولكن في نحو مختلف آخر، وهو كأمر عتيد عند القيامة، بحسب السلطان الذي </w:t>
      </w:r>
      <w:r w:rsidR="000264B4">
        <w:rPr>
          <w:rFonts w:hint="cs"/>
          <w:rtl/>
          <w:lang w:bidi="ar-LB"/>
        </w:rPr>
        <w:t>أُخبر بحسبه عن يسوع كآدم الثاني، وكملكوت سيملكه كإنسان والذي سيسلمه لله الآب. فهو بذاته كآدم الثاني سيكون خاضعًا لمَن أخضع له الكل، بدلاً من أن يملك كإنسان على كل شيء كما فعل في الماضي، على كل شيء ما عدا مَن أخضع له الكل. فالأمر يدور حول إخضاع كل شيء للمسيح لا زال في قيد المستقبل، حتى يتكون ملكوت سيتشارك به مع الكنيسة حال كونها جسده، والذي سيتكوّن من بعد قيامة هذا الجسد، الكنيسة، وأخيرًا حول سلطان سيسلمه في النهاية لله الآب ليكون الله هو الكل في الكل. فالمسيح وهو ممجد في شخصه جالس في هذه الساعة في الحاضر، بينما الكنيسة تجمع شتاتها،</w:t>
      </w:r>
      <w:r w:rsidR="00E24351">
        <w:rPr>
          <w:rFonts w:hint="cs"/>
          <w:rtl/>
          <w:lang w:bidi="ar-LB"/>
        </w:rPr>
        <w:t xml:space="preserve"> على عرش الله منتظرًا إلى اكتمال عددها، إلى أوان اللحظة التي سيتعيّن فيها سلطانه الملكي، وحيث سيضع الرب أعداءه عند موطئ قدميه.</w:t>
      </w:r>
    </w:p>
    <w:p w14:paraId="6310C4FC" w14:textId="5904A8F8" w:rsidR="00E24351" w:rsidRDefault="00B34484" w:rsidP="00A6200C">
      <w:pPr>
        <w:rPr>
          <w:rtl/>
          <w:lang w:bidi="ar-LB"/>
        </w:rPr>
      </w:pPr>
      <w:r>
        <w:rPr>
          <w:rFonts w:hint="cs"/>
          <w:rtl/>
          <w:lang w:bidi="ar-LB"/>
        </w:rPr>
        <w:t>ويظهر فارق هام من الآيات التي ذُكرت حتى الآن ولا بد لي أن أعرفكم به: فغير مصالحة الكنيسة هو أيضًا مصالحة كل الأشياء كذلك.</w:t>
      </w:r>
    </w:p>
    <w:p w14:paraId="176C0B41" w14:textId="009A323D" w:rsidR="00B34484" w:rsidRDefault="00B34484" w:rsidP="00A6200C">
      <w:pPr>
        <w:rPr>
          <w:rtl/>
          <w:lang w:bidi="ar-LB"/>
        </w:rPr>
      </w:pPr>
      <w:r>
        <w:rPr>
          <w:rFonts w:hint="cs"/>
          <w:rtl/>
          <w:lang w:bidi="ar-LB"/>
        </w:rPr>
        <w:t>ويمكنكم إيجاده في الكلمات التي كنا قد بدأنا بها اجتماعنا.</w:t>
      </w:r>
    </w:p>
    <w:p w14:paraId="503E41C3" w14:textId="56AF341B" w:rsidR="00B34484" w:rsidRDefault="00B34484" w:rsidP="00A6200C">
      <w:pPr>
        <w:rPr>
          <w:rtl/>
          <w:lang w:bidi="ar-LB"/>
        </w:rPr>
      </w:pPr>
      <w:r>
        <w:rPr>
          <w:rFonts w:hint="cs"/>
          <w:rtl/>
          <w:lang w:bidi="ar-LB"/>
        </w:rPr>
        <w:lastRenderedPageBreak/>
        <w:t>لقد سمعنا بأنه كان قصد الله بمقتضى علمه السابق أن يوحد كل شيء في المسيح، بأن مصالحة الكنيسة في الأعداد التي أتت ما قبل الآية الثامنة، هي بمثابة أمر قد تم حدوثه، والمجد هو أمر في قيد المستقبل والذي لنا منه العربون فقط في حضور الروح القدس فينا من بعد إيماننا.</w:t>
      </w:r>
    </w:p>
    <w:p w14:paraId="297F5CDB" w14:textId="6EC704A9" w:rsidR="00B34484" w:rsidRDefault="00B34484" w:rsidP="00A6200C">
      <w:pPr>
        <w:rPr>
          <w:rtl/>
          <w:lang w:bidi="ar-LB"/>
        </w:rPr>
      </w:pPr>
      <w:r>
        <w:rPr>
          <w:rFonts w:hint="cs"/>
          <w:rtl/>
          <w:lang w:bidi="ar-LB"/>
        </w:rPr>
        <w:t xml:space="preserve">لكننا نرى في </w:t>
      </w:r>
      <w:r w:rsidR="00C336DA">
        <w:rPr>
          <w:rFonts w:hint="cs"/>
          <w:rtl/>
          <w:lang w:bidi="ar-LB"/>
        </w:rPr>
        <w:t>الإصحاح الثامن من رسالة رومية، بأن عتق الخليقة سيحدث في وقت استعلان أولاد الله. فمن جهة الحاضر، أي بينما المسيح جالس عن يمين الله، لا زال كل شيء في حالة من الرثاء؛ فكل الخليقة لا زالت مقيدة في الفساد.</w:t>
      </w:r>
    </w:p>
    <w:p w14:paraId="76DAE6F3" w14:textId="07C3F10F" w:rsidR="00AF6C05" w:rsidRDefault="00C336DA" w:rsidP="00AF6C05">
      <w:pPr>
        <w:rPr>
          <w:rtl/>
          <w:lang w:bidi="ar-LB"/>
        </w:rPr>
      </w:pPr>
      <w:r>
        <w:rPr>
          <w:rFonts w:hint="cs"/>
          <w:rtl/>
          <w:lang w:bidi="ar-LB"/>
        </w:rPr>
        <w:t xml:space="preserve">إنه صحيح أننا قد اشترينا، وبأن ثمن الفدية قد تم سداده عن الخليقة؛ وبالإضافة إلى ذلك فقد حصلنا نحن على باكورة الروح كعربون للمجد؛ ولكن بانتظار أن يستخدم الله القدير سلطة قدرته، ليصير حاكمًا ومالكًا للسماء والأرض بالفعل واقعيًا، كما يحق له </w:t>
      </w:r>
      <w:r w:rsidRPr="00016BFA">
        <w:rPr>
          <w:rFonts w:hint="cs"/>
          <w:rtl/>
          <w:lang w:bidi="ar-LB"/>
        </w:rPr>
        <w:t>شرعيًا</w:t>
      </w:r>
      <w:r>
        <w:rPr>
          <w:rFonts w:hint="cs"/>
          <w:rtl/>
          <w:lang w:bidi="ar-LB"/>
        </w:rPr>
        <w:t>.</w:t>
      </w:r>
    </w:p>
    <w:p w14:paraId="375E03A2" w14:textId="155A7028" w:rsidR="00016BFA" w:rsidRDefault="00016BFA" w:rsidP="00AF6C05">
      <w:pPr>
        <w:rPr>
          <w:rtl/>
          <w:lang w:bidi="ar-LB"/>
        </w:rPr>
      </w:pPr>
      <w:r>
        <w:rPr>
          <w:rFonts w:hint="cs"/>
          <w:rtl/>
          <w:lang w:bidi="ar-LB"/>
        </w:rPr>
        <w:t xml:space="preserve">ففي أجسادنا ونحن مرتبطين بالخليقة، كما في الروح مرتبطين بالمسيح، لدينا من جانب واحد اليقين بأننا مقبولين كأولاد، مُنعَم علينا في المحبوب، والفرح بالميراث على الرجاء بالروح الذي هو عربونه؛ ولكننا من الجانب الآخر نئن ونشتاق طالما نحن في الجسد بذات الروح مع الخليقة في البؤس الذي نتشارك فيه من خلال جسد الموت. الكل مشوّش؛ لكننا نعرف الذي فدانا وجعلنا ورثة لكل الأشياء، الذي خصصنا في سرّ محبة الآب؛ فإننا نتمتع بهذه الامتيازات فقط بفهمنا البركة أيضًا المهيمنة على هذا الميراث، عندما سيأخذه المسيح ونحن نظهر في المجد؛ فبشعورنا بنفس الوقت بالحالة الأسيفة الموجودة فيها هذه الأرض في الحاضر، </w:t>
      </w:r>
      <w:r w:rsidR="00BE6056">
        <w:rPr>
          <w:rFonts w:hint="cs"/>
          <w:rtl/>
          <w:lang w:bidi="ar-LB"/>
        </w:rPr>
        <w:t xml:space="preserve">فنحن بالتالي </w:t>
      </w:r>
      <w:r w:rsidR="005C46E1" w:rsidRPr="005C46E1">
        <w:rPr>
          <w:rtl/>
          <w:lang w:bidi="ar-LB"/>
        </w:rPr>
        <w:t xml:space="preserve">قنوات </w:t>
      </w:r>
      <w:r w:rsidR="00BE6056">
        <w:rPr>
          <w:rFonts w:hint="cs"/>
          <w:rtl/>
          <w:lang w:bidi="ar-LB"/>
        </w:rPr>
        <w:t xml:space="preserve">بذات الوقت بالروح </w:t>
      </w:r>
      <w:proofErr w:type="spellStart"/>
      <w:r w:rsidR="005C46E1">
        <w:rPr>
          <w:rFonts w:hint="cs"/>
          <w:rtl/>
          <w:lang w:bidi="ar-LB"/>
        </w:rPr>
        <w:t>ل</w:t>
      </w:r>
      <w:r w:rsidR="00BE6056">
        <w:rPr>
          <w:rFonts w:hint="cs"/>
          <w:rtl/>
          <w:lang w:bidi="ar-LB"/>
        </w:rPr>
        <w:t>لأنّات</w:t>
      </w:r>
      <w:proofErr w:type="spellEnd"/>
      <w:r w:rsidR="00BE6056">
        <w:rPr>
          <w:rFonts w:hint="cs"/>
          <w:rtl/>
          <w:lang w:bidi="ar-LB"/>
        </w:rPr>
        <w:t xml:space="preserve"> الصاعدة إلى عرش الله الرحيم.</w:t>
      </w:r>
    </w:p>
    <w:p w14:paraId="5096B128" w14:textId="796B7A27" w:rsidR="005C46E1" w:rsidRDefault="005C46E1" w:rsidP="00AF6C05">
      <w:pPr>
        <w:rPr>
          <w:rtl/>
          <w:lang w:bidi="ar-LB"/>
        </w:rPr>
      </w:pPr>
      <w:r>
        <w:rPr>
          <w:rFonts w:hint="cs"/>
          <w:rtl/>
          <w:lang w:bidi="ar-LB"/>
        </w:rPr>
        <w:t xml:space="preserve">إن العدد الذي ذُكر جزء منه من رسالة </w:t>
      </w:r>
      <w:proofErr w:type="spellStart"/>
      <w:r>
        <w:rPr>
          <w:rFonts w:hint="cs"/>
          <w:rtl/>
          <w:lang w:bidi="ar-LB"/>
        </w:rPr>
        <w:t>كولوسي</w:t>
      </w:r>
      <w:proofErr w:type="spellEnd"/>
      <w:r>
        <w:rPr>
          <w:rFonts w:hint="cs"/>
          <w:rtl/>
          <w:lang w:bidi="ar-LB"/>
        </w:rPr>
        <w:t xml:space="preserve"> يؤكد على هذا الفارق بأوضح صورة. في </w:t>
      </w:r>
      <w:proofErr w:type="spellStart"/>
      <w:r>
        <w:rPr>
          <w:rFonts w:hint="cs"/>
          <w:rtl/>
          <w:lang w:bidi="ar-LB"/>
        </w:rPr>
        <w:t>كولوسي</w:t>
      </w:r>
      <w:proofErr w:type="spellEnd"/>
      <w:r>
        <w:rPr>
          <w:rFonts w:hint="cs"/>
          <w:rtl/>
          <w:lang w:bidi="ar-LB"/>
        </w:rPr>
        <w:t xml:space="preserve"> 1: 20 مكتوب: "</w:t>
      </w:r>
      <w:r w:rsidRPr="005C46E1">
        <w:rPr>
          <w:rtl/>
        </w:rPr>
        <w:t xml:space="preserve"> </w:t>
      </w:r>
      <w:r w:rsidRPr="005C46E1">
        <w:rPr>
          <w:rFonts w:ascii="Arial" w:hAnsi="Arial" w:cs="Arial" w:hint="cs"/>
          <w:rtl/>
          <w:lang w:bidi="ar-LB"/>
        </w:rPr>
        <w:t>​</w:t>
      </w:r>
      <w:r w:rsidRPr="005C46E1">
        <w:rPr>
          <w:rFonts w:hint="cs"/>
          <w:rtl/>
          <w:lang w:bidi="ar-LB"/>
        </w:rPr>
        <w:t>وَأَنْ</w:t>
      </w:r>
      <w:r w:rsidRPr="005C46E1">
        <w:rPr>
          <w:rtl/>
          <w:lang w:bidi="ar-LB"/>
        </w:rPr>
        <w:t xml:space="preserve"> </w:t>
      </w:r>
      <w:r w:rsidRPr="005C46E1">
        <w:rPr>
          <w:rFonts w:hint="cs"/>
          <w:rtl/>
          <w:lang w:bidi="ar-LB"/>
        </w:rPr>
        <w:t>يُصَالِحَ</w:t>
      </w:r>
      <w:r w:rsidRPr="005C46E1">
        <w:rPr>
          <w:rtl/>
          <w:lang w:bidi="ar-LB"/>
        </w:rPr>
        <w:t xml:space="preserve"> </w:t>
      </w:r>
      <w:r w:rsidRPr="005C46E1">
        <w:rPr>
          <w:rFonts w:hint="cs"/>
          <w:rtl/>
          <w:lang w:bidi="ar-LB"/>
        </w:rPr>
        <w:t>بِهِ</w:t>
      </w:r>
      <w:r w:rsidRPr="005C46E1">
        <w:rPr>
          <w:rtl/>
          <w:lang w:bidi="ar-LB"/>
        </w:rPr>
        <w:t xml:space="preserve"> </w:t>
      </w:r>
      <w:r w:rsidRPr="005C46E1">
        <w:rPr>
          <w:rFonts w:hint="cs"/>
          <w:rtl/>
          <w:lang w:bidi="ar-LB"/>
        </w:rPr>
        <w:t>الْكُلَّ</w:t>
      </w:r>
      <w:r w:rsidRPr="005C46E1">
        <w:rPr>
          <w:rtl/>
          <w:lang w:bidi="ar-LB"/>
        </w:rPr>
        <w:t xml:space="preserve"> </w:t>
      </w:r>
      <w:r w:rsidRPr="005C46E1">
        <w:rPr>
          <w:rFonts w:hint="cs"/>
          <w:rtl/>
          <w:lang w:bidi="ar-LB"/>
        </w:rPr>
        <w:t>لِنَفْسِهِ،</w:t>
      </w:r>
      <w:r w:rsidRPr="005C46E1">
        <w:rPr>
          <w:rtl/>
          <w:lang w:bidi="ar-LB"/>
        </w:rPr>
        <w:t xml:space="preserve"> </w:t>
      </w:r>
      <w:r w:rsidRPr="005C46E1">
        <w:rPr>
          <w:rFonts w:hint="cs"/>
          <w:rtl/>
          <w:lang w:bidi="ar-LB"/>
        </w:rPr>
        <w:t>عَامِلاً</w:t>
      </w:r>
      <w:r w:rsidRPr="005C46E1">
        <w:rPr>
          <w:rtl/>
          <w:lang w:bidi="ar-LB"/>
        </w:rPr>
        <w:t xml:space="preserve"> </w:t>
      </w:r>
      <w:r w:rsidRPr="005C46E1">
        <w:rPr>
          <w:rFonts w:hint="cs"/>
          <w:rtl/>
          <w:lang w:bidi="ar-LB"/>
        </w:rPr>
        <w:t>الصُّلْحَ</w:t>
      </w:r>
      <w:r w:rsidRPr="005C46E1">
        <w:rPr>
          <w:rtl/>
          <w:lang w:bidi="ar-LB"/>
        </w:rPr>
        <w:t xml:space="preserve"> </w:t>
      </w:r>
      <w:r w:rsidRPr="005C46E1">
        <w:rPr>
          <w:rFonts w:hint="cs"/>
          <w:rtl/>
          <w:lang w:bidi="ar-LB"/>
        </w:rPr>
        <w:t>بِدَمِ</w:t>
      </w:r>
      <w:r w:rsidRPr="005C46E1">
        <w:rPr>
          <w:rtl/>
          <w:lang w:bidi="ar-LB"/>
        </w:rPr>
        <w:t xml:space="preserve"> </w:t>
      </w:r>
      <w:r w:rsidRPr="005C46E1">
        <w:rPr>
          <w:rFonts w:hint="cs"/>
          <w:rtl/>
          <w:lang w:bidi="ar-LB"/>
        </w:rPr>
        <w:t>صَلِيبِهِ،</w:t>
      </w:r>
      <w:r w:rsidRPr="005C46E1">
        <w:rPr>
          <w:rtl/>
          <w:lang w:bidi="ar-LB"/>
        </w:rPr>
        <w:t xml:space="preserve"> </w:t>
      </w:r>
      <w:r w:rsidRPr="005C46E1">
        <w:rPr>
          <w:rFonts w:hint="cs"/>
          <w:rtl/>
          <w:lang w:bidi="ar-LB"/>
        </w:rPr>
        <w:t>بِوَاسِطَتِهِ،</w:t>
      </w:r>
      <w:r w:rsidRPr="005C46E1">
        <w:rPr>
          <w:rtl/>
          <w:lang w:bidi="ar-LB"/>
        </w:rPr>
        <w:t xml:space="preserve"> </w:t>
      </w:r>
      <w:r w:rsidRPr="005C46E1">
        <w:rPr>
          <w:rFonts w:hint="cs"/>
          <w:rtl/>
          <w:lang w:bidi="ar-LB"/>
        </w:rPr>
        <w:t>سَوَاءٌ</w:t>
      </w:r>
      <w:r w:rsidRPr="005C46E1">
        <w:rPr>
          <w:rtl/>
          <w:lang w:bidi="ar-LB"/>
        </w:rPr>
        <w:t xml:space="preserve"> </w:t>
      </w:r>
      <w:r w:rsidRPr="005C46E1">
        <w:rPr>
          <w:rFonts w:hint="cs"/>
          <w:rtl/>
          <w:lang w:bidi="ar-LB"/>
        </w:rPr>
        <w:t>كَانَ</w:t>
      </w:r>
      <w:r w:rsidRPr="005C46E1">
        <w:rPr>
          <w:rtl/>
          <w:lang w:bidi="ar-LB"/>
        </w:rPr>
        <w:t xml:space="preserve">: </w:t>
      </w:r>
      <w:r w:rsidRPr="005C46E1">
        <w:rPr>
          <w:rFonts w:hint="cs"/>
          <w:rtl/>
          <w:lang w:bidi="ar-LB"/>
        </w:rPr>
        <w:t>مَا</w:t>
      </w:r>
      <w:r w:rsidRPr="005C46E1">
        <w:rPr>
          <w:rtl/>
          <w:lang w:bidi="ar-LB"/>
        </w:rPr>
        <w:t xml:space="preserve"> </w:t>
      </w:r>
      <w:r w:rsidRPr="005C46E1">
        <w:rPr>
          <w:rFonts w:hint="cs"/>
          <w:rtl/>
          <w:lang w:bidi="ar-LB"/>
        </w:rPr>
        <w:t>عَلَى</w:t>
      </w:r>
      <w:r w:rsidRPr="005C46E1">
        <w:rPr>
          <w:rtl/>
          <w:lang w:bidi="ar-LB"/>
        </w:rPr>
        <w:t xml:space="preserve"> </w:t>
      </w:r>
      <w:r w:rsidRPr="005C46E1">
        <w:rPr>
          <w:rFonts w:hint="cs"/>
          <w:rtl/>
          <w:lang w:bidi="ar-LB"/>
        </w:rPr>
        <w:t>الأَرْضِ،</w:t>
      </w:r>
      <w:r w:rsidRPr="005C46E1">
        <w:rPr>
          <w:rtl/>
          <w:lang w:bidi="ar-LB"/>
        </w:rPr>
        <w:t xml:space="preserve"> </w:t>
      </w:r>
      <w:r w:rsidRPr="005C46E1">
        <w:rPr>
          <w:rFonts w:hint="cs"/>
          <w:rtl/>
          <w:lang w:bidi="ar-LB"/>
        </w:rPr>
        <w:t>أَمْ</w:t>
      </w:r>
      <w:r w:rsidRPr="005C46E1">
        <w:rPr>
          <w:rtl/>
          <w:lang w:bidi="ar-LB"/>
        </w:rPr>
        <w:t xml:space="preserve"> </w:t>
      </w:r>
      <w:r w:rsidRPr="005C46E1">
        <w:rPr>
          <w:rFonts w:hint="cs"/>
          <w:rtl/>
          <w:lang w:bidi="ar-LB"/>
        </w:rPr>
        <w:t>مَا</w:t>
      </w:r>
      <w:r w:rsidRPr="005C46E1">
        <w:rPr>
          <w:rtl/>
          <w:lang w:bidi="ar-LB"/>
        </w:rPr>
        <w:t xml:space="preserve"> </w:t>
      </w:r>
      <w:r w:rsidRPr="005C46E1">
        <w:rPr>
          <w:rFonts w:hint="cs"/>
          <w:rtl/>
          <w:lang w:bidi="ar-LB"/>
        </w:rPr>
        <w:t>فِي</w:t>
      </w:r>
      <w:r w:rsidRPr="005C46E1">
        <w:rPr>
          <w:rtl/>
          <w:lang w:bidi="ar-LB"/>
        </w:rPr>
        <w:t xml:space="preserve"> </w:t>
      </w:r>
      <w:r w:rsidRPr="005C46E1">
        <w:rPr>
          <w:rFonts w:hint="cs"/>
          <w:rtl/>
          <w:lang w:bidi="ar-LB"/>
        </w:rPr>
        <w:t>السَّمَاوَاتِ</w:t>
      </w:r>
      <w:r w:rsidRPr="005C46E1">
        <w:rPr>
          <w:rtl/>
          <w:lang w:bidi="ar-LB"/>
        </w:rPr>
        <w:t>.</w:t>
      </w:r>
      <w:r>
        <w:rPr>
          <w:rFonts w:hint="cs"/>
          <w:rtl/>
          <w:lang w:bidi="ar-LB"/>
        </w:rPr>
        <w:t>" وقد صالحكم أنتم (المؤمنون) بجسد بشريته بالموت.</w:t>
      </w:r>
    </w:p>
    <w:p w14:paraId="70BD78BD" w14:textId="44E95F33" w:rsidR="005C46E1" w:rsidRDefault="005C46E1" w:rsidP="00AF6C05">
      <w:pPr>
        <w:rPr>
          <w:rtl/>
          <w:lang w:bidi="ar-LB"/>
        </w:rPr>
      </w:pPr>
      <w:r>
        <w:rPr>
          <w:rFonts w:hint="cs"/>
          <w:rtl/>
          <w:lang w:bidi="ar-LB"/>
        </w:rPr>
        <w:t>إن الكنيسة أصبحت مُصالَحة؛ فالأمور التي في السماء وعلى الأرض سيصالحها فيما بعد بحسب قوة دمه، والذي قد تم سفكه</w:t>
      </w:r>
      <w:r>
        <w:rPr>
          <w:rStyle w:val="FootnoteReference"/>
          <w:rtl/>
          <w:lang w:bidi="ar-LB"/>
        </w:rPr>
        <w:footnoteReference w:id="2"/>
      </w:r>
      <w:r>
        <w:rPr>
          <w:rFonts w:hint="cs"/>
          <w:rtl/>
          <w:lang w:bidi="ar-LB"/>
        </w:rPr>
        <w:t>. فإن ترتيب مراسيم يوم الكفارة العظيم عبّر عن هذه المصالحة، ولكن في نحو خاص إن دخلنا في التفاصيل، في الجزئية التي سيتشارك فيها اليهود بهذه البركات.</w:t>
      </w:r>
    </w:p>
    <w:p w14:paraId="40DC24A2" w14:textId="0A1662BD" w:rsidR="005C46E1" w:rsidRDefault="005C46E1" w:rsidP="00AF6C05">
      <w:pPr>
        <w:rPr>
          <w:rtl/>
          <w:lang w:bidi="ar-LB"/>
        </w:rPr>
      </w:pPr>
      <w:r>
        <w:rPr>
          <w:rFonts w:hint="cs"/>
          <w:rtl/>
          <w:lang w:bidi="ar-LB"/>
        </w:rPr>
        <w:t xml:space="preserve">إننا نرى في </w:t>
      </w:r>
      <w:proofErr w:type="spellStart"/>
      <w:r>
        <w:rPr>
          <w:rFonts w:hint="cs"/>
          <w:rtl/>
          <w:lang w:bidi="ar-LB"/>
        </w:rPr>
        <w:t>كولوسي</w:t>
      </w:r>
      <w:proofErr w:type="spellEnd"/>
      <w:r>
        <w:rPr>
          <w:rFonts w:hint="cs"/>
          <w:rtl/>
          <w:lang w:bidi="ar-LB"/>
        </w:rPr>
        <w:t xml:space="preserve"> 1: 16</w:t>
      </w:r>
      <w:r w:rsidR="00087F3B">
        <w:rPr>
          <w:rFonts w:hint="cs"/>
          <w:rtl/>
          <w:lang w:bidi="ar-LB"/>
        </w:rPr>
        <w:t xml:space="preserve"> بكل وضوح، ما هي الأمور التي نفهمها في هذه المصالحة. "</w:t>
      </w:r>
      <w:r w:rsidR="00087F3B" w:rsidRPr="00087F3B">
        <w:rPr>
          <w:rtl/>
        </w:rPr>
        <w:t xml:space="preserve"> </w:t>
      </w:r>
      <w:r w:rsidR="00087F3B" w:rsidRPr="00087F3B">
        <w:rPr>
          <w:rtl/>
          <w:lang w:bidi="ar-LB"/>
        </w:rPr>
        <w:t>الْكُلُّ بِهِ وَلَهُ قَدْ خُلِقَ.</w:t>
      </w:r>
      <w:r w:rsidR="00087F3B">
        <w:rPr>
          <w:rFonts w:hint="cs"/>
          <w:rtl/>
          <w:lang w:bidi="ar-LB"/>
        </w:rPr>
        <w:t>" فكل ما خلقه بكونه الله، هو ما سيرثه كمَن سيجدد كل الأشياء. فلو قلنا أنه هنالك عشبة واحدة فقط لم تخضع لسلطان المسيح، فالشيطان سيكون قد استولى على المسيح، على حقوقه وميراثه. أما الآن فدينونة المسيح ستحقق الغلبة.</w:t>
      </w:r>
    </w:p>
    <w:p w14:paraId="1E4901B8" w14:textId="52450FE4" w:rsidR="00087F3B" w:rsidRDefault="00087F3B" w:rsidP="00AF6C05">
      <w:pPr>
        <w:rPr>
          <w:rtl/>
          <w:lang w:bidi="ar-LB"/>
        </w:rPr>
      </w:pPr>
      <w:r>
        <w:rPr>
          <w:rFonts w:hint="cs"/>
          <w:rtl/>
          <w:lang w:bidi="ar-LB"/>
        </w:rPr>
        <w:t>عدا عن ذلك، عندما سيأتي المسيح سيكون مصدر فرح كل كائن عاقل، فرح سيزداد منسوبه بانعكاس البركة التي ستهيمن على كل الخليقة؛ لأن الفرح في رؤية سعادة الآخرين في البركة، وبالأخص ذلك النابع من عتق الخليقة من خدمتها للكائن الفاني، هو نصيب إلهي لأفراحنا، ونحن نتشارك به مع إله الإحسان.</w:t>
      </w:r>
    </w:p>
    <w:p w14:paraId="3E35293B" w14:textId="4C08FEB5" w:rsidR="00087F3B" w:rsidRDefault="00F65154" w:rsidP="00AF6C05">
      <w:pPr>
        <w:rPr>
          <w:rtl/>
          <w:lang w:bidi="ar-LB"/>
        </w:rPr>
      </w:pPr>
      <w:r>
        <w:rPr>
          <w:rFonts w:hint="cs"/>
          <w:rtl/>
          <w:lang w:bidi="ar-LB"/>
        </w:rPr>
        <w:t xml:space="preserve">وفيما يتعلق بنا نحن، فسوف نجد مكانتنا في الأجواء السماوية. البركات السماوية في </w:t>
      </w:r>
      <w:proofErr w:type="spellStart"/>
      <w:r>
        <w:rPr>
          <w:rFonts w:hint="cs"/>
          <w:rtl/>
          <w:lang w:bidi="ar-LB"/>
        </w:rPr>
        <w:t>السمويات</w:t>
      </w:r>
      <w:proofErr w:type="spellEnd"/>
      <w:r>
        <w:rPr>
          <w:rFonts w:hint="cs"/>
          <w:rtl/>
          <w:lang w:bidi="ar-LB"/>
        </w:rPr>
        <w:t xml:space="preserve">، التي نحن الآن نتمتع بها على الرجاء ومُعاقين عن ذلك في صور متنوعة، ستكون في ذلك اليوم طبيعية جدًا لنا ولحالتنا الفيزيائية </w:t>
      </w:r>
      <w:r>
        <w:rPr>
          <w:rtl/>
          <w:lang w:bidi="ar-LB"/>
        </w:rPr>
        <w:t>–</w:t>
      </w:r>
      <w:r>
        <w:rPr>
          <w:rFonts w:hint="cs"/>
          <w:rtl/>
          <w:lang w:bidi="ar-LB"/>
        </w:rPr>
        <w:t xml:space="preserve"> والاعتيادية، </w:t>
      </w:r>
      <w:r>
        <w:rPr>
          <w:rFonts w:hint="cs"/>
          <w:rtl/>
          <w:lang w:bidi="ar-LB"/>
        </w:rPr>
        <w:lastRenderedPageBreak/>
        <w:t>إن جاز لي قول ذلك.</w:t>
      </w:r>
      <w:r w:rsidR="00DD27A3">
        <w:rPr>
          <w:rFonts w:hint="cs"/>
          <w:rtl/>
          <w:lang w:bidi="ar-LB"/>
        </w:rPr>
        <w:t xml:space="preserve"> لكن الأرض ستشعر أيضًا بتأثيرها. فالأرواح الشريرة تحت السماء (أفسس 6: 12) التي حلّ مكانها الآن المسيح وكنيسته ستتوقف عن أن تكون سبب العناء الدائم الذي يبث الخوف في عالمٍ خاضع لها جراء الخطية.</w:t>
      </w:r>
    </w:p>
    <w:p w14:paraId="1F0597E5" w14:textId="0FAAB79F" w:rsidR="003B1F91" w:rsidRDefault="003B1F91" w:rsidP="00AF6C05">
      <w:pPr>
        <w:rPr>
          <w:rtl/>
          <w:lang w:bidi="ar-LB"/>
        </w:rPr>
      </w:pPr>
      <w:r>
        <w:rPr>
          <w:rFonts w:hint="cs"/>
          <w:rtl/>
          <w:lang w:bidi="ar-LB"/>
        </w:rPr>
        <w:t xml:space="preserve">على عكس ذلك، فالكنيسة ستكون مع المسيح، إذ ستعكس المجد الذي ستشارك فيه وستتمتع بحضور مَن هو </w:t>
      </w:r>
      <w:r w:rsidR="00BF3449">
        <w:rPr>
          <w:rFonts w:hint="cs"/>
          <w:rtl/>
          <w:lang w:bidi="ar-LB"/>
        </w:rPr>
        <w:t xml:space="preserve">لها مصدر المجد وملؤه؛ فهي سينعكس نورها على العالم بالبركة، والشعوب التي ستخلص ستسير في نورها. على صورته في مجده، وهي ممتلئة كلها بأفكار عريسها، ومتمتعة بمحبته، سوف تكون الآنية الكريمة والحرة </w:t>
      </w:r>
      <w:proofErr w:type="spellStart"/>
      <w:r w:rsidR="00BF3449">
        <w:rPr>
          <w:rFonts w:hint="cs"/>
          <w:rtl/>
          <w:lang w:bidi="ar-LB"/>
        </w:rPr>
        <w:t>لإحساناته</w:t>
      </w:r>
      <w:proofErr w:type="spellEnd"/>
      <w:r w:rsidR="00BF3449">
        <w:rPr>
          <w:rFonts w:hint="cs"/>
          <w:rtl/>
          <w:lang w:bidi="ar-LB"/>
        </w:rPr>
        <w:t xml:space="preserve">، كما ستكون في حالتها البرهان الحي لتأثير </w:t>
      </w:r>
      <w:r w:rsidR="00BF3449" w:rsidRPr="00C542A8">
        <w:rPr>
          <w:rFonts w:hint="cs"/>
          <w:rtl/>
          <w:lang w:bidi="ar-LB"/>
        </w:rPr>
        <w:t>عملها</w:t>
      </w:r>
      <w:r w:rsidR="00BF3449">
        <w:rPr>
          <w:rFonts w:hint="cs"/>
          <w:rtl/>
          <w:lang w:bidi="ar-LB"/>
        </w:rPr>
        <w:t xml:space="preserve">. </w:t>
      </w:r>
      <w:r w:rsidR="00C542A8">
        <w:rPr>
          <w:rFonts w:hint="cs"/>
          <w:rtl/>
          <w:lang w:bidi="ar-LB"/>
        </w:rPr>
        <w:t>لأن الله فعل هذا "</w:t>
      </w:r>
      <w:r w:rsidR="00C542A8" w:rsidRPr="00C542A8">
        <w:rPr>
          <w:rtl/>
          <w:lang w:bidi="ar-LB"/>
        </w:rPr>
        <w:t xml:space="preserve"> لِيُظْهِرَ فِي الدُّهُورِ الآتِيَةِ غِنَى نِعْمَتِهِ الْفَائِقَ، بِاللُّطْفِ عَلَيْنَا فِي الْمَسِيحِ يَسُوعَ.</w:t>
      </w:r>
      <w:r w:rsidR="00C542A8">
        <w:rPr>
          <w:rFonts w:hint="cs"/>
          <w:rtl/>
          <w:lang w:bidi="ar-LB"/>
        </w:rPr>
        <w:t xml:space="preserve">" (أفسس 2: 7). فالأرض ستتمتع بثمار نصرة آدم الثاني وأمانته، وستكون الشاهدة المجيدة عنه أمام الرؤساء والسلاطين، كما هي الآن في الخراب التي تسببت به الخطية شاهدة عن </w:t>
      </w:r>
      <w:proofErr w:type="spellStart"/>
      <w:r w:rsidR="00C542A8">
        <w:rPr>
          <w:rFonts w:hint="cs"/>
          <w:rtl/>
          <w:lang w:bidi="ar-LB"/>
        </w:rPr>
        <w:t>ضعفات</w:t>
      </w:r>
      <w:proofErr w:type="spellEnd"/>
      <w:r w:rsidR="00C542A8">
        <w:rPr>
          <w:rFonts w:hint="cs"/>
          <w:rtl/>
          <w:lang w:bidi="ar-LB"/>
        </w:rPr>
        <w:t>، ارتداد وإثم آدم الأول. بلا شك سيدوم هنالك أسمى فرح، فرحة الأفراح</w:t>
      </w:r>
      <w:r w:rsidR="00DD5CB6">
        <w:rPr>
          <w:rFonts w:hint="cs"/>
          <w:rtl/>
          <w:lang w:bidi="ar-LB"/>
        </w:rPr>
        <w:t xml:space="preserve"> في الشركة مع العريس والآب؛ لكن بأن تكون شاهدة عن إحسانه، وأن يكون لها نصيب في ذلك، وأن تكون آنيته لخير عالم ساقط، يقينًا هذا سيكون معناه تذوق الأفراح الإلهية </w:t>
      </w:r>
      <w:r w:rsidR="00DD5CB6">
        <w:rPr>
          <w:rtl/>
          <w:lang w:bidi="ar-LB"/>
        </w:rPr>
        <w:t>–</w:t>
      </w:r>
      <w:r w:rsidR="00DD5CB6">
        <w:rPr>
          <w:rFonts w:hint="cs"/>
          <w:rtl/>
          <w:lang w:bidi="ar-LB"/>
        </w:rPr>
        <w:t xml:space="preserve"> لأن الله هو المحبة.</w:t>
      </w:r>
    </w:p>
    <w:p w14:paraId="4480B933" w14:textId="102D0609" w:rsidR="00DD5CB6" w:rsidRDefault="00E61A89" w:rsidP="00AF6C05">
      <w:pPr>
        <w:rPr>
          <w:rtl/>
          <w:lang w:bidi="ar-LB"/>
        </w:rPr>
      </w:pPr>
      <w:r>
        <w:rPr>
          <w:rFonts w:hint="cs"/>
          <w:rtl/>
          <w:lang w:bidi="ar-LB"/>
        </w:rPr>
        <w:t>أحبائي الغاليين! إنها هذه الأرض التي نحن نسكنها التي يريد الله بأن يجعلها مسرحًا لإعلان جوهره وأعمال نعمته. على هذه الأرض كانت الخطية قد وجدت بابًا لها، وحيث استقرت. هنا الشيطان طوّر قوته لصالح الشر؛ هنا اتضع ابن الله، مات وقام؛ على هذه الأرض أظهرت الخطية والنعمة كل تأثير عملهما؛ هنا كثرت الخطية، وازدادت النعمة أكثر منها. فمع أن المسيح الآن مستترًا عن عيوننا في السماء، إلا أنه سيظهر على هذه الأرض؛ فعلى هذه الأرض حصلت الملائكة على أوضح مشاهد في أعماق محبة الله؛ وعلى هذه الأرض ستُدرك نتيجة ذلك بإعلاناتها للمجد؛ على هذه الأرض، حيث تذلل ابن الإنسان باتضاع، سيتمجّد ايضًا</w:t>
      </w:r>
      <w:r w:rsidR="002032CA">
        <w:rPr>
          <w:rFonts w:hint="cs"/>
          <w:rtl/>
          <w:lang w:bidi="ar-LB"/>
        </w:rPr>
        <w:t>. فمع أن هذه الأرض قليلة في حد ذاتها، فما صنعه الله عليها، وما سوف يصنعه بعد، هي ليست قليلة عليه.</w:t>
      </w:r>
    </w:p>
    <w:p w14:paraId="65E8C5CC" w14:textId="1E1D1A67" w:rsidR="001C608C" w:rsidRDefault="001C608C" w:rsidP="00AF6C05">
      <w:pPr>
        <w:rPr>
          <w:rtl/>
          <w:lang w:bidi="ar-LB"/>
        </w:rPr>
      </w:pPr>
      <w:r>
        <w:rPr>
          <w:rFonts w:hint="cs"/>
          <w:rtl/>
          <w:lang w:bidi="ar-LB"/>
        </w:rPr>
        <w:t xml:space="preserve">بالنسبة لنا نحن (الكنيسة) </w:t>
      </w:r>
      <w:proofErr w:type="spellStart"/>
      <w:r>
        <w:rPr>
          <w:rFonts w:hint="cs"/>
          <w:rtl/>
          <w:lang w:bidi="ar-LB"/>
        </w:rPr>
        <w:t>السمويات</w:t>
      </w:r>
      <w:proofErr w:type="spellEnd"/>
      <w:r>
        <w:rPr>
          <w:rFonts w:hint="cs"/>
          <w:rtl/>
          <w:lang w:bidi="ar-LB"/>
        </w:rPr>
        <w:t xml:space="preserve"> هي مكان إقامتنا؛ لأننا نحن ورثة معه (ولسنا الورثة)، نحن ورثة الله وورثة مع المسيح؛ لكن الميراث هو ضروري لمجد المسيح، كما أن الورثة معه هم موضوع محبته الرقيقة، إخوته، وعروسه.</w:t>
      </w:r>
    </w:p>
    <w:p w14:paraId="7EAF56BC" w14:textId="6F5113F3" w:rsidR="005D1EAA" w:rsidRDefault="005D1EAA" w:rsidP="00AF6C05">
      <w:pPr>
        <w:rPr>
          <w:rtl/>
          <w:lang w:bidi="ar-LB"/>
        </w:rPr>
      </w:pPr>
      <w:r>
        <w:rPr>
          <w:rFonts w:hint="cs"/>
          <w:rtl/>
          <w:lang w:bidi="ar-LB"/>
        </w:rPr>
        <w:t>إني يا أحبائي قد فصلّت لكم باختصار (وأنا أعلم جيدًا) بضعف، ما هو مصير الكنيسة؛ فالروح لوحده يمكنه أن يعطينا بأن نتمتع بكل حلاوة شركة محبة الله، كما وبعظمة المجد المعطى لنا. غير أنني على الأقل ذكرت لكم بما يكفي من آيات من كلمة الله، لأوضح بمعونة الروح القدس الذي كما أنا أرجوه لأجلكم أرجوه لي أيضًا، لفهم الأفكار التي تحركت داخل قلبي</w:t>
      </w:r>
      <w:r w:rsidR="00313FFD">
        <w:rPr>
          <w:rFonts w:hint="cs"/>
          <w:rtl/>
          <w:lang w:bidi="ar-LB"/>
        </w:rPr>
        <w:t xml:space="preserve"> لأخبركم بها في هذه الأمسية. فهذا اتضح </w:t>
      </w:r>
      <w:r w:rsidR="00CF6BDC">
        <w:rPr>
          <w:rFonts w:hint="cs"/>
          <w:rtl/>
          <w:lang w:bidi="ar-LB"/>
        </w:rPr>
        <w:t>في</w:t>
      </w:r>
      <w:r w:rsidR="00313FFD">
        <w:rPr>
          <w:rFonts w:hint="cs"/>
          <w:rtl/>
          <w:lang w:bidi="ar-LB"/>
        </w:rPr>
        <w:t xml:space="preserve"> أننا نحيا في تدبير فيه يتم جمع الورثة، وهنالك تدبير آخر الذي سنراه من جديد في بدايته عند مجيء المخلص، ألا وهو حيث سيفرح الورثة فيه بميراث كل الأشياء، حيث سيخضع كل شيء للمسيح، ولكنيسته، التي قد صارت واحدًا معه وظهرت معه. فما سيلي ذلك أخيرًا ليس هو الآن من ضمن دائرة تأملاتنا، وأنا أقصد تلك الفترة الأخيرة، حيث سيكون الله الكل في الكل، وحيث المسيح بنفسه كإنسان، وهو خاضع لله وبأنه سيكون في هذه الصفة رأسًا لعائلة مباركة إلى الأبد في شركة مع الله، الذي أحبها، وقد نصب خيمة مسكنه وسطها. المدح لله الآب</w:t>
      </w:r>
      <w:r w:rsidR="00B93261">
        <w:rPr>
          <w:rFonts w:hint="cs"/>
          <w:rtl/>
          <w:lang w:bidi="ar-LB"/>
        </w:rPr>
        <w:t>، الابن والروح القدس إلى الأبد.</w:t>
      </w:r>
    </w:p>
    <w:p w14:paraId="4A3793F7" w14:textId="77777777" w:rsidR="007300AB" w:rsidRDefault="008645F1" w:rsidP="00AF6C05">
      <w:pPr>
        <w:rPr>
          <w:lang w:bidi="ar-LB"/>
        </w:rPr>
        <w:sectPr w:rsidR="007300AB" w:rsidSect="0065628F">
          <w:pgSz w:w="11906" w:h="16838"/>
          <w:pgMar w:top="1440" w:right="1440" w:bottom="1440" w:left="1440" w:header="708" w:footer="708" w:gutter="0"/>
          <w:cols w:space="708"/>
          <w:docGrid w:linePitch="360"/>
        </w:sectPr>
      </w:pPr>
      <w:r>
        <w:rPr>
          <w:rFonts w:hint="cs"/>
          <w:rtl/>
          <w:lang w:bidi="ar-LB"/>
        </w:rPr>
        <w:t>إن انشغلت الكنيسة بهذه المواضيع التي تمنحها أجمل الآمال بنعمة الروح القدس فسوف تنشق عن هذا العالم منفصلة عنه وستتخذ الطابع الذي تستحقه كمخطوبة للمسيح، الذي ستقدم له كل قلبها وكل أفكارها ذبيحة.</w:t>
      </w:r>
    </w:p>
    <w:p w14:paraId="5E12FEB9" w14:textId="20685638" w:rsidR="008645F1" w:rsidRDefault="007300AB" w:rsidP="00AF6C05">
      <w:pPr>
        <w:rPr>
          <w:rtl/>
          <w:lang w:bidi="ar-LB"/>
        </w:rPr>
      </w:pPr>
      <w:hyperlink r:id="rId10" w:history="1">
        <w:r w:rsidRPr="007300AB">
          <w:rPr>
            <w:rStyle w:val="Hyperlink"/>
            <w:rFonts w:hint="cs"/>
            <w:rtl/>
            <w:lang w:bidi="ar-LB"/>
          </w:rPr>
          <w:t>الأمسية الثالثة</w:t>
        </w:r>
      </w:hyperlink>
      <w:r>
        <w:rPr>
          <w:rFonts w:hint="cs"/>
          <w:rtl/>
          <w:lang w:bidi="ar-LB"/>
        </w:rPr>
        <w:t>: مجيء المسيح الثاني</w:t>
      </w:r>
    </w:p>
    <w:p w14:paraId="543BEA3B" w14:textId="225D411E" w:rsidR="007300AB" w:rsidRDefault="007300AB" w:rsidP="00AF6C05">
      <w:pPr>
        <w:rPr>
          <w:rtl/>
          <w:lang w:bidi="ar-LB"/>
        </w:rPr>
      </w:pPr>
      <w:r>
        <w:rPr>
          <w:rFonts w:hint="cs"/>
          <w:rtl/>
          <w:lang w:bidi="ar-LB"/>
        </w:rPr>
        <w:t>أعمال الرسل 1</w:t>
      </w:r>
    </w:p>
    <w:p w14:paraId="53FAE504" w14:textId="77777777" w:rsidR="007300AB" w:rsidRPr="00260882" w:rsidRDefault="007300AB" w:rsidP="00AF6C05">
      <w:pPr>
        <w:rPr>
          <w:lang w:bidi="ar-LB"/>
        </w:rPr>
      </w:pPr>
    </w:p>
    <w:sectPr w:rsidR="007300AB" w:rsidRPr="00260882"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B129A" w14:textId="77777777" w:rsidR="00CE6ECC" w:rsidRDefault="00CE6ECC" w:rsidP="00586950">
      <w:pPr>
        <w:spacing w:after="0" w:line="240" w:lineRule="auto"/>
      </w:pPr>
      <w:r>
        <w:separator/>
      </w:r>
    </w:p>
  </w:endnote>
  <w:endnote w:type="continuationSeparator" w:id="0">
    <w:p w14:paraId="7D33AA23" w14:textId="77777777" w:rsidR="00CE6ECC" w:rsidRDefault="00CE6ECC" w:rsidP="00586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05CF4" w14:textId="77777777" w:rsidR="00CE6ECC" w:rsidRDefault="00CE6ECC" w:rsidP="00586950">
      <w:pPr>
        <w:spacing w:after="0" w:line="240" w:lineRule="auto"/>
      </w:pPr>
      <w:r>
        <w:separator/>
      </w:r>
    </w:p>
  </w:footnote>
  <w:footnote w:type="continuationSeparator" w:id="0">
    <w:p w14:paraId="1991F50C" w14:textId="77777777" w:rsidR="00CE6ECC" w:rsidRDefault="00CE6ECC" w:rsidP="00586950">
      <w:pPr>
        <w:spacing w:after="0" w:line="240" w:lineRule="auto"/>
      </w:pPr>
      <w:r>
        <w:continuationSeparator/>
      </w:r>
    </w:p>
  </w:footnote>
  <w:footnote w:id="1">
    <w:p w14:paraId="52558279" w14:textId="2F013EB1" w:rsidR="00586950" w:rsidRPr="00586950" w:rsidRDefault="00586950">
      <w:pPr>
        <w:pStyle w:val="FootnoteText"/>
        <w:rPr>
          <w:rFonts w:hint="cs"/>
          <w:b/>
          <w:bCs/>
          <w:sz w:val="26"/>
          <w:szCs w:val="26"/>
          <w:rtl/>
          <w:lang w:bidi="ar-LB"/>
        </w:rPr>
      </w:pPr>
      <w:r w:rsidRPr="00586950">
        <w:rPr>
          <w:rStyle w:val="FootnoteReference"/>
          <w:b/>
          <w:bCs w:val="0"/>
        </w:rPr>
        <w:footnoteRef/>
      </w:r>
      <w:r w:rsidRPr="00586950">
        <w:rPr>
          <w:b/>
          <w:bCs/>
          <w:sz w:val="26"/>
          <w:szCs w:val="26"/>
          <w:rtl/>
        </w:rPr>
        <w:t xml:space="preserve"> </w:t>
      </w:r>
      <w:r w:rsidR="00257AE8">
        <w:rPr>
          <w:rFonts w:hint="cs"/>
          <w:b/>
          <w:bCs/>
          <w:sz w:val="26"/>
          <w:szCs w:val="26"/>
          <w:rtl/>
          <w:lang w:bidi="ar-LB"/>
        </w:rPr>
        <w:t>في هذا الصدد يبدو لي بأن مرقس 13 تمت كتابته من حيث أن الابن لم يكن لديه علم لا بالساعة ولا باليوم، لأنه هو بنفسه</w:t>
      </w:r>
      <w:r w:rsidR="005B47AF">
        <w:rPr>
          <w:rFonts w:hint="cs"/>
          <w:b/>
          <w:bCs/>
          <w:sz w:val="26"/>
          <w:szCs w:val="26"/>
          <w:rtl/>
          <w:lang w:bidi="ar-LB"/>
        </w:rPr>
        <w:t xml:space="preserve"> موضوع سر الأبدي الأزلي. فهو سيأخذ في صفته كإنسان وخادم كل شيء من يد الله، كما الآن قد رفّعه أيضًا. ففي حديثه كالنبي، أخبر المسيح عن مستقبله كالدينونة الرهيبة التي ستقع على الشعب العاصي؛ لكن قصد الله من جهة هذه الدينونة، أو على الأقل من جهة لحظة مجيئه كان متضمن في الكلمات التالية: "اجلس عن يميني، حتى ...". المسيح وهو الخادم المتضع، أخلى نفسه، كما حدث دائمًا، (وفي ذلك كان كماله) لمشيئة أبيه ليأخذ الملكوت متى ما شاء الآب. فمن الملاحظ هو أن مزمور 90 ومرقس 13 يتطرقان بالكامل إلى ذات الموضوع: الأعداء، اليهود الذين رفضوه (لوقا 19: 27).</w:t>
      </w:r>
    </w:p>
  </w:footnote>
  <w:footnote w:id="2">
    <w:p w14:paraId="43A15AAE" w14:textId="4D9CE62E" w:rsidR="005C46E1" w:rsidRPr="005C46E1" w:rsidRDefault="005C46E1">
      <w:pPr>
        <w:pStyle w:val="FootnoteText"/>
        <w:rPr>
          <w:b/>
          <w:bCs/>
          <w:sz w:val="26"/>
          <w:szCs w:val="26"/>
        </w:rPr>
      </w:pPr>
      <w:r w:rsidRPr="005C46E1">
        <w:rPr>
          <w:rStyle w:val="FootnoteReference"/>
          <w:b/>
          <w:bCs w:val="0"/>
        </w:rPr>
        <w:footnoteRef/>
      </w:r>
      <w:r w:rsidRPr="005C46E1">
        <w:rPr>
          <w:b/>
          <w:bCs/>
          <w:sz w:val="26"/>
          <w:szCs w:val="26"/>
          <w:rtl/>
        </w:rPr>
        <w:t xml:space="preserve"> </w:t>
      </w:r>
      <w:r w:rsidR="00257AE8">
        <w:rPr>
          <w:rFonts w:hint="cs"/>
          <w:b/>
          <w:bCs/>
          <w:sz w:val="26"/>
          <w:szCs w:val="26"/>
          <w:rtl/>
        </w:rPr>
        <w:t xml:space="preserve">علينا لفت الانتباه بأن الحديث هنا هو عن أمور وليس عن </w:t>
      </w:r>
      <w:proofErr w:type="spellStart"/>
      <w:r w:rsidR="00257AE8">
        <w:rPr>
          <w:rFonts w:hint="cs"/>
          <w:b/>
          <w:bCs/>
          <w:sz w:val="26"/>
          <w:szCs w:val="26"/>
          <w:rtl/>
        </w:rPr>
        <w:t>خطاة</w:t>
      </w:r>
      <w:proofErr w:type="spellEnd"/>
      <w:r w:rsidR="00257AE8">
        <w:rPr>
          <w:rFonts w:hint="cs"/>
          <w:b/>
          <w:bCs/>
          <w:sz w:val="26"/>
          <w:szCs w:val="26"/>
          <w:rtl/>
        </w:rPr>
        <w:t xml:space="preserve"> البتة بقوا في عدم إيمانهم.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A4924"/>
    <w:multiLevelType w:val="hybridMultilevel"/>
    <w:tmpl w:val="4B5A3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36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6A"/>
    <w:rsid w:val="00016BFA"/>
    <w:rsid w:val="000264B4"/>
    <w:rsid w:val="00051645"/>
    <w:rsid w:val="00067072"/>
    <w:rsid w:val="00087F3B"/>
    <w:rsid w:val="001325BA"/>
    <w:rsid w:val="001907E6"/>
    <w:rsid w:val="00193F61"/>
    <w:rsid w:val="001946D2"/>
    <w:rsid w:val="001C551A"/>
    <w:rsid w:val="001C608C"/>
    <w:rsid w:val="001C6D2E"/>
    <w:rsid w:val="001D2BCD"/>
    <w:rsid w:val="001D4969"/>
    <w:rsid w:val="001E44B3"/>
    <w:rsid w:val="002032CA"/>
    <w:rsid w:val="00257AE8"/>
    <w:rsid w:val="00260882"/>
    <w:rsid w:val="002620BF"/>
    <w:rsid w:val="0027493B"/>
    <w:rsid w:val="00286673"/>
    <w:rsid w:val="002E714A"/>
    <w:rsid w:val="00313FFD"/>
    <w:rsid w:val="003933AE"/>
    <w:rsid w:val="003B1F91"/>
    <w:rsid w:val="003B702A"/>
    <w:rsid w:val="00436F89"/>
    <w:rsid w:val="00490A39"/>
    <w:rsid w:val="004E3145"/>
    <w:rsid w:val="00586950"/>
    <w:rsid w:val="005B47AF"/>
    <w:rsid w:val="005B63E2"/>
    <w:rsid w:val="005C3A98"/>
    <w:rsid w:val="005C46E1"/>
    <w:rsid w:val="005C7D3F"/>
    <w:rsid w:val="005D1EAA"/>
    <w:rsid w:val="005F1CB1"/>
    <w:rsid w:val="0062700B"/>
    <w:rsid w:val="0065628F"/>
    <w:rsid w:val="006C53B2"/>
    <w:rsid w:val="006E70E8"/>
    <w:rsid w:val="006F04A5"/>
    <w:rsid w:val="00702810"/>
    <w:rsid w:val="007158D7"/>
    <w:rsid w:val="00725140"/>
    <w:rsid w:val="007300AB"/>
    <w:rsid w:val="007840A2"/>
    <w:rsid w:val="00791653"/>
    <w:rsid w:val="007C1272"/>
    <w:rsid w:val="008645F1"/>
    <w:rsid w:val="00940295"/>
    <w:rsid w:val="009448AD"/>
    <w:rsid w:val="009A594C"/>
    <w:rsid w:val="009E6147"/>
    <w:rsid w:val="00A6200C"/>
    <w:rsid w:val="00A70DF2"/>
    <w:rsid w:val="00A93566"/>
    <w:rsid w:val="00AC1C51"/>
    <w:rsid w:val="00AD0B60"/>
    <w:rsid w:val="00AD1700"/>
    <w:rsid w:val="00AE720A"/>
    <w:rsid w:val="00AF0DF3"/>
    <w:rsid w:val="00AF66B8"/>
    <w:rsid w:val="00AF6C05"/>
    <w:rsid w:val="00B1540B"/>
    <w:rsid w:val="00B17E07"/>
    <w:rsid w:val="00B34484"/>
    <w:rsid w:val="00B3586A"/>
    <w:rsid w:val="00B62B9F"/>
    <w:rsid w:val="00B93261"/>
    <w:rsid w:val="00BB172A"/>
    <w:rsid w:val="00BE6056"/>
    <w:rsid w:val="00BF3449"/>
    <w:rsid w:val="00C336DA"/>
    <w:rsid w:val="00C47DF5"/>
    <w:rsid w:val="00C539B9"/>
    <w:rsid w:val="00C542A8"/>
    <w:rsid w:val="00C61624"/>
    <w:rsid w:val="00CC62C1"/>
    <w:rsid w:val="00CD03A7"/>
    <w:rsid w:val="00CE40A3"/>
    <w:rsid w:val="00CE6ECC"/>
    <w:rsid w:val="00CE71DE"/>
    <w:rsid w:val="00CF6BDC"/>
    <w:rsid w:val="00DD27A3"/>
    <w:rsid w:val="00DD5CB6"/>
    <w:rsid w:val="00E24351"/>
    <w:rsid w:val="00E306A5"/>
    <w:rsid w:val="00E61A89"/>
    <w:rsid w:val="00E82FB0"/>
    <w:rsid w:val="00EC221E"/>
    <w:rsid w:val="00F26C59"/>
    <w:rsid w:val="00F65154"/>
    <w:rsid w:val="00F652FC"/>
    <w:rsid w:val="00F70F2B"/>
    <w:rsid w:val="00F739E1"/>
    <w:rsid w:val="00F91E07"/>
    <w:rsid w:val="00FB396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2A4E1"/>
  <w15:chartTrackingRefBased/>
  <w15:docId w15:val="{33D58706-C778-48F8-993D-5C78D8FD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96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B39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39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39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39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39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39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FB3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96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B39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39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39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39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39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39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3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96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B396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B396A"/>
    <w:pPr>
      <w:spacing w:before="160"/>
      <w:jc w:val="center"/>
    </w:pPr>
    <w:rPr>
      <w:i/>
      <w:iCs/>
      <w:color w:val="404040" w:themeColor="text1" w:themeTint="BF"/>
    </w:rPr>
  </w:style>
  <w:style w:type="character" w:customStyle="1" w:styleId="QuoteChar">
    <w:name w:val="Quote Char"/>
    <w:basedOn w:val="DefaultParagraphFont"/>
    <w:link w:val="Quote"/>
    <w:uiPriority w:val="29"/>
    <w:rsid w:val="00FB396A"/>
    <w:rPr>
      <w:i/>
      <w:iCs/>
      <w:color w:val="404040" w:themeColor="text1" w:themeTint="BF"/>
    </w:rPr>
  </w:style>
  <w:style w:type="paragraph" w:styleId="ListParagraph">
    <w:name w:val="List Paragraph"/>
    <w:basedOn w:val="Normal"/>
    <w:uiPriority w:val="34"/>
    <w:qFormat/>
    <w:rsid w:val="00FB396A"/>
    <w:pPr>
      <w:ind w:left="720"/>
      <w:contextualSpacing/>
    </w:pPr>
  </w:style>
  <w:style w:type="character" w:styleId="IntenseEmphasis">
    <w:name w:val="Intense Emphasis"/>
    <w:basedOn w:val="DefaultParagraphFont"/>
    <w:uiPriority w:val="21"/>
    <w:qFormat/>
    <w:rsid w:val="00FB396A"/>
    <w:rPr>
      <w:i/>
      <w:iCs/>
      <w:color w:val="0F4761" w:themeColor="accent1" w:themeShade="BF"/>
    </w:rPr>
  </w:style>
  <w:style w:type="paragraph" w:styleId="IntenseQuote">
    <w:name w:val="Intense Quote"/>
    <w:basedOn w:val="Normal"/>
    <w:next w:val="Normal"/>
    <w:link w:val="IntenseQuoteChar"/>
    <w:uiPriority w:val="30"/>
    <w:qFormat/>
    <w:rsid w:val="00FB3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96A"/>
    <w:rPr>
      <w:i/>
      <w:iCs/>
      <w:color w:val="0F4761" w:themeColor="accent1" w:themeShade="BF"/>
    </w:rPr>
  </w:style>
  <w:style w:type="character" w:styleId="IntenseReference">
    <w:name w:val="Intense Reference"/>
    <w:basedOn w:val="DefaultParagraphFont"/>
    <w:uiPriority w:val="32"/>
    <w:qFormat/>
    <w:rsid w:val="00FB396A"/>
    <w:rPr>
      <w:b/>
      <w:bCs/>
      <w:smallCaps/>
      <w:color w:val="0F4761" w:themeColor="accent1" w:themeShade="BF"/>
      <w:spacing w:val="5"/>
    </w:rPr>
  </w:style>
  <w:style w:type="character" w:styleId="Hyperlink">
    <w:name w:val="Hyperlink"/>
    <w:basedOn w:val="DefaultParagraphFont"/>
    <w:uiPriority w:val="99"/>
    <w:unhideWhenUsed/>
    <w:rsid w:val="00E306A5"/>
    <w:rPr>
      <w:color w:val="467886" w:themeColor="hyperlink"/>
      <w:u w:val="single"/>
    </w:rPr>
  </w:style>
  <w:style w:type="character" w:styleId="UnresolvedMention">
    <w:name w:val="Unresolved Mention"/>
    <w:basedOn w:val="DefaultParagraphFont"/>
    <w:uiPriority w:val="99"/>
    <w:semiHidden/>
    <w:unhideWhenUsed/>
    <w:rsid w:val="00E306A5"/>
    <w:rPr>
      <w:color w:val="605E5C"/>
      <w:shd w:val="clear" w:color="auto" w:fill="E1DFDD"/>
    </w:rPr>
  </w:style>
  <w:style w:type="character" w:styleId="FollowedHyperlink">
    <w:name w:val="FollowedHyperlink"/>
    <w:basedOn w:val="DefaultParagraphFont"/>
    <w:uiPriority w:val="99"/>
    <w:semiHidden/>
    <w:unhideWhenUsed/>
    <w:rsid w:val="001C6D2E"/>
    <w:rPr>
      <w:color w:val="96607D" w:themeColor="followedHyperlink"/>
      <w:u w:val="single"/>
    </w:rPr>
  </w:style>
  <w:style w:type="paragraph" w:styleId="FootnoteText">
    <w:name w:val="footnote text"/>
    <w:basedOn w:val="Normal"/>
    <w:link w:val="FootnoteTextChar"/>
    <w:uiPriority w:val="99"/>
    <w:semiHidden/>
    <w:unhideWhenUsed/>
    <w:rsid w:val="005869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695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252/die-gegenwaertige-erwartung-der-kirche/1-abend-einleitu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3254/die-gegenwaertige-erwartung-der-kirche/3-abend-die-zweite-ankunft-christi" TargetMode="External"/><Relationship Id="rId4" Type="http://schemas.openxmlformats.org/officeDocument/2006/relationships/settings" Target="settings.xml"/><Relationship Id="rId9" Type="http://schemas.openxmlformats.org/officeDocument/2006/relationships/hyperlink" Target="https://www.bibelkommentare.de/kommentare/k-3253/die-gegenwaertige-erwartung-der-kirche/2-abend-die-kirche-und-ihre-herrlichk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1E5E0-245C-4136-A08B-48DEDAA4B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10</Pages>
  <Words>3164</Words>
  <Characters>18039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47</cp:revision>
  <dcterms:created xsi:type="dcterms:W3CDTF">2025-09-20T10:36:00Z</dcterms:created>
  <dcterms:modified xsi:type="dcterms:W3CDTF">2025-09-24T21:39:00Z</dcterms:modified>
</cp:coreProperties>
</file>