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90F1" w14:textId="767ED8CA" w:rsidR="00051645" w:rsidRDefault="00D73A50">
      <w:pPr>
        <w:rPr>
          <w:rtl/>
          <w:lang w:bidi="ar-LB"/>
        </w:rPr>
      </w:pPr>
      <w:hyperlink r:id="rId5" w:history="1">
        <w:r w:rsidRPr="00D73A50">
          <w:rPr>
            <w:rStyle w:val="Hyperlink"/>
            <w:rtl/>
            <w:lang w:bidi="ar-LB"/>
          </w:rPr>
          <w:t>رسالة الاختبار - رسالة فيلبي</w:t>
        </w:r>
      </w:hyperlink>
      <w:r>
        <w:rPr>
          <w:rFonts w:hint="cs"/>
          <w:rtl/>
          <w:lang w:bidi="ar-LB"/>
        </w:rPr>
        <w:t xml:space="preserve"> (1)</w:t>
      </w:r>
    </w:p>
    <w:p w14:paraId="5205B6FB" w14:textId="4AC3C084" w:rsidR="00D73A50" w:rsidRPr="00D73A50" w:rsidRDefault="00D73A50" w:rsidP="00D73A50">
      <w:pPr>
        <w:bidi w:val="0"/>
        <w:rPr>
          <w:lang w:bidi="ar-LB"/>
        </w:rPr>
      </w:pPr>
      <w:r w:rsidRPr="00D73A50">
        <w:rPr>
          <w:lang w:bidi="ar-LB"/>
        </w:rPr>
        <w:t>John Nelson Darby</w:t>
      </w:r>
    </w:p>
    <w:p w14:paraId="3A8B3373" w14:textId="1D6EBEBB" w:rsidR="00D73A50" w:rsidRDefault="00D73A50">
      <w:pPr>
        <w:rPr>
          <w:rtl/>
          <w:lang w:bidi="ar-LB"/>
        </w:rPr>
      </w:pPr>
      <w:r>
        <w:rPr>
          <w:rFonts w:hint="cs"/>
          <w:rtl/>
          <w:lang w:bidi="ar-LB"/>
        </w:rPr>
        <w:t>مقدمة</w:t>
      </w:r>
    </w:p>
    <w:p w14:paraId="290C1D7A" w14:textId="32B50197" w:rsidR="00D73A50" w:rsidRDefault="00D73A50">
      <w:pPr>
        <w:rPr>
          <w:rtl/>
          <w:lang w:bidi="ar-LB"/>
        </w:rPr>
      </w:pPr>
      <w:r>
        <w:rPr>
          <w:rFonts w:hint="cs"/>
          <w:rtl/>
          <w:lang w:bidi="ar-LB"/>
        </w:rPr>
        <w:t xml:space="preserve">في رسالتي أفسس وكولوسي يبيّن لنا الله مكاننا مع المسيح؛ أما في رسالة </w:t>
      </w:r>
      <w:r w:rsidR="00C17E5D">
        <w:rPr>
          <w:rFonts w:hint="cs"/>
          <w:rtl/>
          <w:lang w:bidi="ar-LB"/>
        </w:rPr>
        <w:t>فيلبي</w:t>
      </w:r>
      <w:r>
        <w:rPr>
          <w:rFonts w:hint="cs"/>
          <w:rtl/>
          <w:lang w:bidi="ar-LB"/>
        </w:rPr>
        <w:t xml:space="preserve"> بالمقابل نرى المؤمن وهو يسير عبر هذا العالم، سالكًا في العالم كمسيحي. إنها لا تكلمنا عن تعليم، وإنما نحن نرى المؤمن مسرعًا بقوة روح الله نحو الجعالة؛ إذ أن علامة المسيحي الحقيقية هي أن يكمل كل السعي في قوة الروح هذه. لذا ففي هذه الرسالة لا يتكلم عن الخطية </w:t>
      </w:r>
      <w:r>
        <w:rPr>
          <w:rtl/>
          <w:lang w:bidi="ar-LB"/>
        </w:rPr>
        <w:t>–</w:t>
      </w:r>
      <w:r>
        <w:rPr>
          <w:rFonts w:hint="cs"/>
          <w:rtl/>
          <w:lang w:bidi="ar-LB"/>
        </w:rPr>
        <w:t xml:space="preserve"> إن كلمة خطية لا ترد ولا حتى مرة واحدة في هذه الرسالة -، كما وليس الجهاد في كل ما معناه من كلمة. ليس كما لو أن الذي يركض قد حصل على المجازاة، غير أنه يفعل شيئًا واحدًا فقط: هو يسعى في قدرة روح الله</w:t>
      </w:r>
      <w:r w:rsidR="00416B77">
        <w:rPr>
          <w:rFonts w:hint="cs"/>
          <w:rtl/>
          <w:lang w:bidi="ar-LB"/>
        </w:rPr>
        <w:t xml:space="preserve"> نحو الجعالة. هو لا زال لم يتملكها إل</w:t>
      </w:r>
      <w:r w:rsidR="004B5757">
        <w:rPr>
          <w:rFonts w:hint="cs"/>
          <w:rtl/>
          <w:lang w:bidi="ar-LB"/>
        </w:rPr>
        <w:t>ا</w:t>
      </w:r>
      <w:r w:rsidR="00416B77">
        <w:rPr>
          <w:rFonts w:hint="cs"/>
          <w:rtl/>
          <w:lang w:bidi="ar-LB"/>
        </w:rPr>
        <w:t xml:space="preserve"> أن سعيه الوحيد هو بأن يُسرع إليه. إنها تسمو فوق كل أمر، كل ما في داخله وما في العالم، نعم أسمى بكثير فوق كل الظروف.</w:t>
      </w:r>
    </w:p>
    <w:p w14:paraId="000ECE81" w14:textId="624BC6EB" w:rsidR="00416B77" w:rsidRDefault="00416B77">
      <w:pPr>
        <w:rPr>
          <w:rtl/>
          <w:lang w:bidi="ar-LB"/>
        </w:rPr>
      </w:pPr>
      <w:r>
        <w:rPr>
          <w:rFonts w:hint="cs"/>
          <w:rtl/>
          <w:lang w:bidi="ar-LB"/>
        </w:rPr>
        <w:t>رسالة فيلبي هي رسالة الاختبار، لكنه اختبار كما تقوده قدرة روح الله. ما نتعلمه هو أن</w:t>
      </w:r>
      <w:r w:rsidR="004B5757">
        <w:rPr>
          <w:rFonts w:hint="cs"/>
          <w:rtl/>
          <w:lang w:bidi="ar-LB"/>
        </w:rPr>
        <w:t>ه</w:t>
      </w:r>
      <w:r>
        <w:rPr>
          <w:rFonts w:hint="cs"/>
          <w:rtl/>
          <w:lang w:bidi="ar-LB"/>
        </w:rPr>
        <w:t xml:space="preserve"> بالرغم من فشلنا إلا أننا </w:t>
      </w:r>
      <w:r w:rsidR="00E734B3">
        <w:rPr>
          <w:rFonts w:hint="cs"/>
          <w:rtl/>
          <w:lang w:bidi="ar-LB"/>
        </w:rPr>
        <w:t>باستطاعتنا</w:t>
      </w:r>
      <w:r>
        <w:rPr>
          <w:rFonts w:hint="cs"/>
          <w:rtl/>
          <w:lang w:bidi="ar-LB"/>
        </w:rPr>
        <w:t xml:space="preserve"> أن نسلك بقدرة قوة الله </w:t>
      </w:r>
      <w:r>
        <w:rPr>
          <w:rtl/>
          <w:lang w:bidi="ar-LB"/>
        </w:rPr>
        <w:t>–</w:t>
      </w:r>
      <w:r>
        <w:rPr>
          <w:rFonts w:hint="cs"/>
          <w:rtl/>
          <w:lang w:bidi="ar-LB"/>
        </w:rPr>
        <w:t xml:space="preserve"> ليس كما لو أن الجسد يتغير أو </w:t>
      </w:r>
      <w:r w:rsidR="00E734B3">
        <w:rPr>
          <w:rFonts w:hint="cs"/>
          <w:rtl/>
          <w:lang w:bidi="ar-LB"/>
        </w:rPr>
        <w:t>يُعطى</w:t>
      </w:r>
      <w:r>
        <w:rPr>
          <w:rFonts w:hint="cs"/>
          <w:rtl/>
          <w:lang w:bidi="ar-LB"/>
        </w:rPr>
        <w:t xml:space="preserve"> مجال للفكرة بأننا قد وصلنا </w:t>
      </w:r>
      <w:r w:rsidR="00E734B3">
        <w:rPr>
          <w:rFonts w:hint="cs"/>
          <w:rtl/>
          <w:lang w:bidi="ar-LB"/>
        </w:rPr>
        <w:t xml:space="preserve">إلى </w:t>
      </w:r>
      <w:r>
        <w:rPr>
          <w:rFonts w:hint="cs"/>
          <w:rtl/>
          <w:lang w:bidi="ar-LB"/>
        </w:rPr>
        <w:t xml:space="preserve">غايتنا (لأنه على الأرض لا يوجد أي كمال). غير أنه صحيح من الممكن بأن نتصرف بطريقة تتوافق مع دعوتنا بالوصول إلى المسيح في المجد. هنا لا يوجد أي سعي نحو تقدم متدرج في المستويات في العالم؛ فالمسيحي يُنظَر إليه كمَن يسمو فوق كل نوع من الظروف المضادة والصعاب؛ فهو يرى طريقه </w:t>
      </w:r>
      <w:r w:rsidR="00E734B3">
        <w:rPr>
          <w:rFonts w:hint="cs"/>
          <w:rtl/>
          <w:lang w:bidi="ar-LB"/>
        </w:rPr>
        <w:t>ي</w:t>
      </w:r>
      <w:r>
        <w:rPr>
          <w:rFonts w:hint="cs"/>
          <w:rtl/>
          <w:lang w:bidi="ar-LB"/>
        </w:rPr>
        <w:t>فوقها جميعها.</w:t>
      </w:r>
    </w:p>
    <w:p w14:paraId="02F83D44" w14:textId="535C7008" w:rsidR="00E734B3" w:rsidRDefault="00E734B3">
      <w:pPr>
        <w:rPr>
          <w:rtl/>
          <w:lang w:bidi="ar-LB"/>
        </w:rPr>
      </w:pPr>
      <w:r>
        <w:rPr>
          <w:rFonts w:hint="cs"/>
          <w:rtl/>
          <w:lang w:bidi="ar-LB"/>
        </w:rPr>
        <w:t>إن وجود طريق واحد لنا يُري بأننا قد تركنا المكان حيث وضع الله الإنسان فيه؛ فالطريق يرينا بأننا لسنا في بيتنا أو موطننا. من المبارك أن يكون لدينا طريق في البرية، وهذا الطريق هو المسيح بالحرف الواحد. آدم لم يكن يحتاج لأي طريق؛ فقد كان يستطيع أن يبقى مستريحًا في عدن لو كان مطيعًا لله. أما نحن فقد خرجنا من مصر ولم نصل بعد إلى كنعان، إننا مسرعون نحو الهدف. أعداد كبيرة من الأمور تظهر أمامنا في الطريق؛ غير أن الشيء الوحيد الذي علينا فعله هو أن نركض. في كل خطوة يزداد ربحنا من المسيح كما أننا نحصل على نور أكبر كلما ازددنا اقترابًا من سراج</w:t>
      </w:r>
      <w:r w:rsidR="00161EAF">
        <w:rPr>
          <w:rFonts w:hint="cs"/>
          <w:rtl/>
          <w:lang w:bidi="ar-LB"/>
        </w:rPr>
        <w:t xml:space="preserve"> في نهاية مطاف طويل الأمد:</w:t>
      </w:r>
      <w:r>
        <w:rPr>
          <w:rFonts w:hint="cs"/>
          <w:rtl/>
          <w:lang w:bidi="ar-LB"/>
        </w:rPr>
        <w:t xml:space="preserve"> </w:t>
      </w:r>
      <w:r w:rsidR="00161EAF">
        <w:rPr>
          <w:rFonts w:hint="cs"/>
          <w:rtl/>
          <w:lang w:bidi="ar-LB"/>
        </w:rPr>
        <w:t>السراج لم نصله بعد، غير أن نوره يزداد لدينا في كل خطوة نتقدم بها. إننا سنتحرر تمامًا من حُكم الأنا الذي فينا بالكامل ودافعنا سيقودنا فوق الظروف بحيث لا يكون لها أي تأثير علينا مع أننا لسنا بلا إحساس من جهتها.</w:t>
      </w:r>
    </w:p>
    <w:p w14:paraId="43E8A4E7" w14:textId="37391456" w:rsidR="00586B23" w:rsidRDefault="00586B23" w:rsidP="00586B23">
      <w:pPr>
        <w:rPr>
          <w:rtl/>
          <w:lang w:bidi="ar-LB"/>
        </w:rPr>
      </w:pPr>
      <w:r>
        <w:rPr>
          <w:rFonts w:hint="cs"/>
          <w:rtl/>
          <w:lang w:bidi="ar-LB"/>
        </w:rPr>
        <w:t xml:space="preserve">أعداد 3 </w:t>
      </w:r>
      <w:r>
        <w:rPr>
          <w:rtl/>
          <w:lang w:bidi="ar-LB"/>
        </w:rPr>
        <w:t>–</w:t>
      </w:r>
      <w:r>
        <w:rPr>
          <w:rFonts w:hint="cs"/>
          <w:rtl/>
          <w:lang w:bidi="ar-LB"/>
        </w:rPr>
        <w:t xml:space="preserve"> 5: "</w:t>
      </w:r>
      <w:r w:rsidRPr="00586B23">
        <w:rPr>
          <w:rtl/>
          <w:lang w:bidi="ar-LB"/>
        </w:rPr>
        <w:t>3أَشْكُرُ إِلهِي عِنْدَ كُلِّ ذِكْرِي إِيَّاكُمْ  4دَائِمًا فِي كُلِّ أَدْعِيَتِي، مُقَدِّمًا الطَّلْبَةَ لأَجْلِ جَمِيعِكُمْ بِفَرَحٍ،  5لِسَبَبِ مُشَارَكَتِكُمْ فِي الإِنْجِيلِ مِنْ أَوَّلِ يَوْمٍ إِلَى الآنَ.</w:t>
      </w:r>
      <w:r>
        <w:rPr>
          <w:rFonts w:hint="cs"/>
          <w:rtl/>
          <w:lang w:bidi="ar-LB"/>
        </w:rPr>
        <w:t>"</w:t>
      </w:r>
    </w:p>
    <w:p w14:paraId="2D382067" w14:textId="501F7973" w:rsidR="00586B23" w:rsidRDefault="00586B23" w:rsidP="00586B23">
      <w:pPr>
        <w:rPr>
          <w:rtl/>
          <w:lang w:bidi="ar-LB"/>
        </w:rPr>
      </w:pPr>
      <w:r>
        <w:rPr>
          <w:rFonts w:hint="cs"/>
          <w:rtl/>
          <w:lang w:bidi="ar-LB"/>
        </w:rPr>
        <w:t>أهل فيلبي كانت لهم مشاركة مؤثرة بالإنجيل وأظهروا قلبًا مُحبًا. كم صلّى الرسول بلجاجة وبلا انقطاع لأجلهم جميعًا! وكان يذكرهم في كل مرة يصلي فيها. هو حمل كنيسة الله على قلبه وأيضًا كذلك كل</w:t>
      </w:r>
      <w:r w:rsidR="00CB60D5">
        <w:rPr>
          <w:rFonts w:hint="cs"/>
          <w:rtl/>
          <w:lang w:bidi="ar-LB"/>
        </w:rPr>
        <w:t xml:space="preserve"> واحد من القديسين. هو تذكر كل الإحسان الذي شهده وسطهم وشكر الله على ذلك. يا للاهتمام الذي كان لديه من جهة القديسين! أفكاره كانت دومًا مشغولة بهم. حتى لأهل كورنثوس قال: "</w:t>
      </w:r>
      <w:r w:rsidR="00CB60D5" w:rsidRPr="00CB60D5">
        <w:rPr>
          <w:rFonts w:ascii="Arial" w:hAnsi="Arial" w:cs="Arial" w:hint="cs"/>
          <w:rtl/>
          <w:lang w:bidi="ar-LB"/>
        </w:rPr>
        <w:t>​</w:t>
      </w:r>
      <w:r w:rsidR="00CB60D5" w:rsidRPr="00CB60D5">
        <w:rPr>
          <w:rtl/>
          <w:lang w:bidi="ar-LB"/>
        </w:rPr>
        <w:t>4</w:t>
      </w:r>
      <w:r w:rsidR="00CB60D5" w:rsidRPr="00CB60D5">
        <w:rPr>
          <w:rFonts w:ascii="Arial" w:hAnsi="Arial" w:cs="Arial" w:hint="cs"/>
          <w:rtl/>
          <w:lang w:bidi="ar-LB"/>
        </w:rPr>
        <w:t>​</w:t>
      </w:r>
      <w:r w:rsidR="00CB60D5" w:rsidRPr="00CB60D5">
        <w:rPr>
          <w:rtl/>
          <w:lang w:bidi="ar-LB"/>
        </w:rPr>
        <w:t xml:space="preserve"> </w:t>
      </w:r>
      <w:r w:rsidR="00CB60D5" w:rsidRPr="00CB60D5">
        <w:rPr>
          <w:rFonts w:ascii="Arial" w:hAnsi="Arial" w:cs="Arial" w:hint="cs"/>
          <w:rtl/>
          <w:lang w:bidi="ar-LB"/>
        </w:rPr>
        <w:t>​</w:t>
      </w:r>
      <w:r w:rsidR="00CB60D5" w:rsidRPr="00CB60D5">
        <w:rPr>
          <w:rFonts w:hint="cs"/>
          <w:rtl/>
          <w:lang w:bidi="ar-LB"/>
        </w:rPr>
        <w:t>أَشْكُرُ</w:t>
      </w:r>
      <w:r w:rsidR="00CB60D5" w:rsidRPr="00CB60D5">
        <w:rPr>
          <w:rtl/>
          <w:lang w:bidi="ar-LB"/>
        </w:rPr>
        <w:t xml:space="preserve"> </w:t>
      </w:r>
      <w:r w:rsidR="00CB60D5" w:rsidRPr="00CB60D5">
        <w:rPr>
          <w:rFonts w:hint="cs"/>
          <w:rtl/>
          <w:lang w:bidi="ar-LB"/>
        </w:rPr>
        <w:t>إِلهِي</w:t>
      </w:r>
      <w:r w:rsidR="00CB60D5" w:rsidRPr="00CB60D5">
        <w:rPr>
          <w:rtl/>
          <w:lang w:bidi="ar-LB"/>
        </w:rPr>
        <w:t xml:space="preserve"> </w:t>
      </w:r>
      <w:r w:rsidR="00CB60D5" w:rsidRPr="00CB60D5">
        <w:rPr>
          <w:rFonts w:hint="cs"/>
          <w:rtl/>
          <w:lang w:bidi="ar-LB"/>
        </w:rPr>
        <w:t>فِي</w:t>
      </w:r>
      <w:r w:rsidR="00CB60D5" w:rsidRPr="00CB60D5">
        <w:rPr>
          <w:rtl/>
          <w:lang w:bidi="ar-LB"/>
        </w:rPr>
        <w:t xml:space="preserve"> </w:t>
      </w:r>
      <w:r w:rsidR="00CB60D5" w:rsidRPr="00CB60D5">
        <w:rPr>
          <w:rFonts w:hint="cs"/>
          <w:rtl/>
          <w:lang w:bidi="ar-LB"/>
        </w:rPr>
        <w:t>كُلِّ</w:t>
      </w:r>
      <w:r w:rsidR="00CB60D5" w:rsidRPr="00CB60D5">
        <w:rPr>
          <w:rtl/>
          <w:lang w:bidi="ar-LB"/>
        </w:rPr>
        <w:t xml:space="preserve"> </w:t>
      </w:r>
      <w:r w:rsidR="00CB60D5" w:rsidRPr="00CB60D5">
        <w:rPr>
          <w:rFonts w:hint="cs"/>
          <w:rtl/>
          <w:lang w:bidi="ar-LB"/>
        </w:rPr>
        <w:t>حِينٍ</w:t>
      </w:r>
      <w:r w:rsidR="00CB60D5" w:rsidRPr="00CB60D5">
        <w:rPr>
          <w:rtl/>
          <w:lang w:bidi="ar-LB"/>
        </w:rPr>
        <w:t xml:space="preserve"> </w:t>
      </w:r>
      <w:r w:rsidR="00CB60D5" w:rsidRPr="00CB60D5">
        <w:rPr>
          <w:rFonts w:hint="cs"/>
          <w:rtl/>
          <w:lang w:bidi="ar-LB"/>
        </w:rPr>
        <w:t>مِنْ</w:t>
      </w:r>
      <w:r w:rsidR="00CB60D5" w:rsidRPr="00CB60D5">
        <w:rPr>
          <w:rtl/>
          <w:lang w:bidi="ar-LB"/>
        </w:rPr>
        <w:t xml:space="preserve"> </w:t>
      </w:r>
      <w:r w:rsidR="00CB60D5" w:rsidRPr="00CB60D5">
        <w:rPr>
          <w:rFonts w:hint="cs"/>
          <w:rtl/>
          <w:lang w:bidi="ar-LB"/>
        </w:rPr>
        <w:t>جِهَتِكُمْ</w:t>
      </w:r>
      <w:r w:rsidR="00CB60D5">
        <w:rPr>
          <w:rFonts w:hint="cs"/>
          <w:rtl/>
          <w:lang w:bidi="ar-LB"/>
        </w:rPr>
        <w:t>" (1. كورنثوس 1: 4).</w:t>
      </w:r>
    </w:p>
    <w:p w14:paraId="1D521244" w14:textId="6C0773AC" w:rsidR="00826EF4" w:rsidRDefault="00826EF4" w:rsidP="00586B23">
      <w:pPr>
        <w:rPr>
          <w:rtl/>
          <w:lang w:bidi="ar-LB"/>
        </w:rPr>
      </w:pPr>
      <w:r>
        <w:rPr>
          <w:rFonts w:hint="cs"/>
          <w:rtl/>
          <w:lang w:bidi="ar-LB"/>
        </w:rPr>
        <w:t xml:space="preserve">في كل ما يفكر به المسيح هكذا نحن أيضًا علينا أن نفكر. </w:t>
      </w:r>
      <w:r w:rsidR="00823A52">
        <w:rPr>
          <w:rFonts w:hint="cs"/>
          <w:rtl/>
          <w:lang w:bidi="ar-LB"/>
        </w:rPr>
        <w:t>إ</w:t>
      </w:r>
      <w:r>
        <w:rPr>
          <w:rFonts w:hint="cs"/>
          <w:rtl/>
          <w:lang w:bidi="ar-LB"/>
        </w:rPr>
        <w:t xml:space="preserve">ن كان المسيح هو حياتي وبالروح هو مصدر أفكاري، فسيكون لي أفكاره في كل الأمور؛ لأنه سيكون حاضر عندي ما يليق بالمسيح. أنا عليّ أن أتصرف وسط الظروف كما كان المسيح سيتصرف فيها: هذه هي الحياة المسيحية. إننا لن نضطر أبدًا بأن نفعل الشر؛ ولن نضطر أبدًا بأن نتصرف بحسب الجسد. حتى وإن كان الجسد حاضر </w:t>
      </w:r>
      <w:r>
        <w:rPr>
          <w:rtl/>
          <w:lang w:bidi="ar-LB"/>
        </w:rPr>
        <w:t>–</w:t>
      </w:r>
      <w:r>
        <w:rPr>
          <w:rFonts w:hint="cs"/>
          <w:rtl/>
          <w:lang w:bidi="ar-LB"/>
        </w:rPr>
        <w:t xml:space="preserve"> لماذا أهدي أفكاري بالجسد؟ إني لن أفعل ذلك إن كنت ممتلئًا بالمسيح، لأنه هو الذي يبثّ فيّ الأفكار.</w:t>
      </w:r>
    </w:p>
    <w:p w14:paraId="2CF81862" w14:textId="6A01A4F3" w:rsidR="00826EF4" w:rsidRDefault="00826EF4" w:rsidP="00586B23">
      <w:pPr>
        <w:rPr>
          <w:rtl/>
          <w:lang w:bidi="ar-LB"/>
        </w:rPr>
      </w:pPr>
      <w:r>
        <w:rPr>
          <w:rFonts w:hint="cs"/>
          <w:rtl/>
          <w:lang w:bidi="ar-LB"/>
        </w:rPr>
        <w:t xml:space="preserve">إن كنت قد فهمت فكر وأفكار المسيح لن أحتمل أن أنظر الشر في القديسين؛ فسأتمنى بأن أراهم مشابهين المسيح. المسيح يعمل الآن في قلوب القديسين </w:t>
      </w:r>
      <w:r>
        <w:rPr>
          <w:rtl/>
          <w:lang w:bidi="ar-LB"/>
        </w:rPr>
        <w:t>–</w:t>
      </w:r>
      <w:r>
        <w:rPr>
          <w:rFonts w:hint="cs"/>
          <w:rtl/>
          <w:lang w:bidi="ar-LB"/>
        </w:rPr>
        <w:t xml:space="preserve"> "</w:t>
      </w:r>
      <w:r w:rsidRPr="00826EF4">
        <w:rPr>
          <w:rtl/>
          <w:lang w:bidi="ar-LB"/>
        </w:rPr>
        <w:t>لِكَيْ يُقَدِّسَهَا، مُطَهِّرًا إِيَّاهَا بِغَسْلِ الْمَاءِ بِالْكَلِمَةِ،</w:t>
      </w:r>
      <w:r>
        <w:rPr>
          <w:rFonts w:hint="cs"/>
          <w:rtl/>
          <w:lang w:bidi="ar-LB"/>
        </w:rPr>
        <w:t xml:space="preserve">" (أفسس 5: 26) -، ومن اللائق بأن أسلك معه في ذات الروح؛ ولكني لا يمكنني ذلك إلا إن كان كل شيء لدي على ما يرام. المسيح يهب نفسه أولاً لخاصته، ومن ثم يكون مشغولاً </w:t>
      </w:r>
      <w:r w:rsidR="0044648E">
        <w:rPr>
          <w:rFonts w:hint="cs"/>
          <w:rtl/>
          <w:lang w:bidi="ar-LB"/>
        </w:rPr>
        <w:t>بتطهيرهم وتقديمهم كما يريد أن يكونوا؛ وهذا ما على قلوبنا أيضًا أن تريد فعله بالصلاة الحارة. القوة لهذا الأمر متوفرة بغنى، مع أن موقفنا أقل منها بكثير. الرب سيكشف عن نعمته كما في أروع أيام الرسول. في الوقت حيث كان داود مطاردًا "</w:t>
      </w:r>
      <w:r w:rsidR="0044648E" w:rsidRPr="0044648E">
        <w:rPr>
          <w:rtl/>
          <w:lang w:bidi="ar-LB"/>
        </w:rPr>
        <w:t>كَمَا يُتْبَعُ الْحَجَلُ فِي الْجِبَالِ</w:t>
      </w:r>
      <w:r w:rsidR="0044648E">
        <w:rPr>
          <w:rFonts w:hint="cs"/>
          <w:rtl/>
          <w:lang w:bidi="ar-LB"/>
        </w:rPr>
        <w:t>" (1. صموئيل 26: 20)، كان لديه دافع للفرح أكثر مما في وسط كل أمجاد سليمان: في أيام آلام داود كانت قدرة الإيمان حاضرة.</w:t>
      </w:r>
    </w:p>
    <w:p w14:paraId="506640CE" w14:textId="095B5002" w:rsidR="00CD2A84" w:rsidRDefault="00CD2A84" w:rsidP="00586B23">
      <w:pPr>
        <w:rPr>
          <w:rtl/>
          <w:lang w:bidi="ar-LB"/>
        </w:rPr>
      </w:pPr>
      <w:r>
        <w:rPr>
          <w:rFonts w:hint="cs"/>
          <w:rtl/>
          <w:lang w:bidi="ar-LB"/>
        </w:rPr>
        <w:t>إننا علينا أن "ندرك" مع جميع القديسين (أفسس 3: 18). إننا نضيق نطاق بركتنا إن لم نضمهم كلهم. إننا مشغولين مع المسيح في هذا الأمر، وإن سلكنا معه فلا بد وأن نكون لأجلهم في سلام. إن الطلبة من أجل القديسين</w:t>
      </w:r>
      <w:r w:rsidR="005E55A5">
        <w:rPr>
          <w:rFonts w:hint="cs"/>
          <w:rtl/>
          <w:lang w:bidi="ar-LB"/>
        </w:rPr>
        <w:t xml:space="preserve"> تؤهّل طالبها بأن يرى كل الخير الذي في وسطهم. هذا تبرهنه لنا الرسائل باستثناء رسالة غلاطية. في هذه الرسالة لا يتكلم الرسول عن ما كان يمكنه أن يمدحه. إنه هنا من البداية يتناول الشر لأن أهل غلاطية تركوا أساس المسيحية. لو ازددنا صلاة لأجل القديسين لازداد فرحنا بهم، ولازدادت جرأتنا من جهتهم. إنه دائمًا أمر غير مرغوب به إن فقدنا جرأتنا من جهة القديسين، مع أنه من الممكن بأن نصل في حالتنا إلى الوضع الذي كان فيه النبي إرمياء. فلقد كلمه الرب: "</w:t>
      </w:r>
      <w:r w:rsidR="005E55A5" w:rsidRPr="005E55A5">
        <w:rPr>
          <w:rtl/>
          <w:lang w:bidi="ar-LB"/>
        </w:rPr>
        <w:t>وَأَنْتَ فَلاَ تُصَلِّ لأَجْلِ هذَا الشَّعْبِ</w:t>
      </w:r>
      <w:r w:rsidR="005E55A5">
        <w:rPr>
          <w:rFonts w:hint="cs"/>
          <w:rtl/>
          <w:lang w:bidi="ar-LB"/>
        </w:rPr>
        <w:t>" (أرمياء 7: 16). الرب موجود في كل حين، ومحبته لن تتوقف أبدًا؛ ولذا فيجوز لنا أن نحسب حساب هذه المحبة بفرح وتعزية. بالأخص من بعدما أن قال الرسول لأهل غلاطية: "</w:t>
      </w:r>
      <w:r w:rsidR="005E55A5" w:rsidRPr="005E55A5">
        <w:rPr>
          <w:rtl/>
          <w:lang w:bidi="ar-LB"/>
        </w:rPr>
        <w:t>لأَنِّي مُتَحَيِّرٌ فِيكُمْ</w:t>
      </w:r>
      <w:r w:rsidR="005E55A5">
        <w:rPr>
          <w:rFonts w:hint="cs"/>
          <w:rtl/>
          <w:lang w:bidi="ar-LB"/>
        </w:rPr>
        <w:t>"، أضاف قائلاً: "</w:t>
      </w:r>
      <w:r w:rsidR="005E55A5" w:rsidRPr="005E55A5">
        <w:rPr>
          <w:rtl/>
          <w:lang w:bidi="ar-LB"/>
        </w:rPr>
        <w:t xml:space="preserve"> وَلكِنَّنِي أَثِقُ بِكُمْ فِي الرَّبِّ</w:t>
      </w:r>
      <w:r w:rsidR="005E55A5">
        <w:rPr>
          <w:rFonts w:hint="cs"/>
          <w:rtl/>
          <w:lang w:bidi="ar-LB"/>
        </w:rPr>
        <w:t xml:space="preserve">" (غلاطية 4: 20؛ 5: 10)، في أنه على الفور وجّه نظره إلى المسيح. </w:t>
      </w:r>
      <w:r w:rsidR="00756C13">
        <w:rPr>
          <w:rFonts w:hint="cs"/>
          <w:rtl/>
          <w:lang w:bidi="ar-LB"/>
        </w:rPr>
        <w:t xml:space="preserve">هو رأى القديسين في عين المسيح المهتمة والراعية، الذي دائمًا كان على استعداد بأن </w:t>
      </w:r>
      <w:r w:rsidR="00756C13" w:rsidRPr="00A56F90">
        <w:rPr>
          <w:rFonts w:hint="cs"/>
          <w:rtl/>
          <w:lang w:bidi="ar-LB"/>
        </w:rPr>
        <w:t>يباركهم</w:t>
      </w:r>
      <w:r w:rsidR="00756C13">
        <w:rPr>
          <w:rFonts w:hint="cs"/>
          <w:rtl/>
          <w:lang w:bidi="ar-LB"/>
        </w:rPr>
        <w:t>.</w:t>
      </w:r>
    </w:p>
    <w:p w14:paraId="50784216" w14:textId="2A0650DC" w:rsidR="00A56F90" w:rsidRDefault="00A56F90" w:rsidP="00586B23">
      <w:pPr>
        <w:rPr>
          <w:rtl/>
          <w:lang w:bidi="ar-LB"/>
        </w:rPr>
      </w:pPr>
      <w:r>
        <w:rPr>
          <w:rFonts w:hint="cs"/>
          <w:rtl/>
          <w:lang w:bidi="ar-LB"/>
        </w:rPr>
        <w:t>ما مدى رؤيتنا للقديسين بقلب المسيح وبالتالي نحن متعزين ومتشجعين لأننا نعلم بأنه يوجد هناك ما يكفي لهم من نعمة؟</w:t>
      </w:r>
    </w:p>
    <w:p w14:paraId="1C08737C" w14:textId="59AF4FC6" w:rsidR="00A56F90" w:rsidRDefault="00A56F90" w:rsidP="00586B23">
      <w:pPr>
        <w:rPr>
          <w:rtl/>
          <w:lang w:bidi="ar-LB"/>
        </w:rPr>
      </w:pPr>
      <w:r>
        <w:rPr>
          <w:rFonts w:hint="cs"/>
          <w:rtl/>
          <w:lang w:bidi="ar-LB"/>
        </w:rPr>
        <w:t>عدد 6</w:t>
      </w:r>
    </w:p>
    <w:p w14:paraId="11D714CD" w14:textId="4C2CA42B" w:rsidR="00A56F90" w:rsidRDefault="00A56F90" w:rsidP="00586B23">
      <w:pPr>
        <w:rPr>
          <w:rtl/>
          <w:lang w:bidi="ar-LB"/>
        </w:rPr>
      </w:pPr>
      <w:r>
        <w:rPr>
          <w:rFonts w:hint="cs"/>
          <w:rtl/>
          <w:lang w:bidi="ar-LB"/>
        </w:rPr>
        <w:t>فيلبي 1: 6: "</w:t>
      </w:r>
      <w:r w:rsidRPr="00A56F90">
        <w:rPr>
          <w:rtl/>
          <w:lang w:bidi="ar-LB"/>
        </w:rPr>
        <w:t>وَاثِقًا بِهذَا عَيْنِهِ أَنَّ الَّذِي ابْتَدَأَ فِيكُمْ عَمَلاً صَالِحًا يُكَمِّلُ إِلَى يَوْمِ يَسُوعَ الْمَسِيحِ.</w:t>
      </w:r>
      <w:r>
        <w:rPr>
          <w:rFonts w:hint="cs"/>
          <w:rtl/>
          <w:lang w:bidi="ar-LB"/>
        </w:rPr>
        <w:t>"</w:t>
      </w:r>
    </w:p>
    <w:p w14:paraId="7118445E" w14:textId="4E634D73" w:rsidR="00A56F90" w:rsidRDefault="00A56F90" w:rsidP="00586B23">
      <w:pPr>
        <w:rPr>
          <w:rtl/>
          <w:lang w:bidi="ar-LB"/>
        </w:rPr>
      </w:pPr>
      <w:r>
        <w:rPr>
          <w:rFonts w:hint="cs"/>
          <w:rtl/>
          <w:lang w:bidi="ar-LB"/>
        </w:rPr>
        <w:t xml:space="preserve">في الإصحاح التالي في الرسالة نقرأ: "... </w:t>
      </w:r>
      <w:r w:rsidRPr="00A56F90">
        <w:rPr>
          <w:rtl/>
          <w:lang w:bidi="ar-LB"/>
        </w:rPr>
        <w:t xml:space="preserve"> لِكَيْ تَكُونُوا بِلاَ لَوْمٍ، وَبُسَطَاءَ، أَوْلاَدًا ِللهِ بِلاَ عَيْبٍ</w:t>
      </w:r>
      <w:r>
        <w:rPr>
          <w:rFonts w:hint="cs"/>
          <w:rtl/>
          <w:lang w:bidi="ar-LB"/>
        </w:rPr>
        <w:t>" (فيلبي 2: 15).</w:t>
      </w:r>
    </w:p>
    <w:p w14:paraId="3906ABD5" w14:textId="5B0DBAA4" w:rsidR="00A56F90" w:rsidRDefault="00A56F90" w:rsidP="00586B23">
      <w:pPr>
        <w:rPr>
          <w:rtl/>
          <w:lang w:bidi="ar-LB"/>
        </w:rPr>
      </w:pPr>
      <w:r>
        <w:rPr>
          <w:rFonts w:hint="cs"/>
          <w:rtl/>
          <w:lang w:bidi="ar-LB"/>
        </w:rPr>
        <w:t>عدد 7</w:t>
      </w:r>
    </w:p>
    <w:p w14:paraId="6C07FD06" w14:textId="29929001" w:rsidR="00A56F90" w:rsidRDefault="00A56F90" w:rsidP="00586B23">
      <w:pPr>
        <w:rPr>
          <w:rtl/>
          <w:lang w:bidi="ar-LB"/>
        </w:rPr>
      </w:pPr>
      <w:r>
        <w:rPr>
          <w:rFonts w:hint="cs"/>
          <w:rtl/>
          <w:lang w:bidi="ar-LB"/>
        </w:rPr>
        <w:t>فيلبي 1: 7: "</w:t>
      </w:r>
      <w:r w:rsidRPr="00A56F90">
        <w:rPr>
          <w:rtl/>
          <w:lang w:bidi="ar-LB"/>
        </w:rPr>
        <w:t>كَمَا يَحِقُّ لِي أَنْ أَفْتَكِرَ هذَا مِنْ جِهَةِ جَمِيعِكُمْ، لأَنِّي حَافِظُكُمْ فِي قَلْبِي، فِي وُثُقِي، وَفِي الْمُحَامَاةِ عَنِ الإِنْجِيلِ وَتَثْبِيتِهِ، أَنْتُمُ الَّذِينَ جَمِيعُكُمْ شُرَكَائِي فِي النِّعْمَةِ.</w:t>
      </w:r>
      <w:r>
        <w:rPr>
          <w:rFonts w:hint="cs"/>
          <w:rtl/>
          <w:lang w:bidi="ar-LB"/>
        </w:rPr>
        <w:t>"</w:t>
      </w:r>
    </w:p>
    <w:p w14:paraId="2156B8EC" w14:textId="3F234E67" w:rsidR="00A56F90" w:rsidRDefault="00232024" w:rsidP="00586B23">
      <w:pPr>
        <w:rPr>
          <w:rtl/>
          <w:lang w:bidi="ar-LB"/>
        </w:rPr>
      </w:pPr>
      <w:r>
        <w:rPr>
          <w:rFonts w:hint="cs"/>
          <w:rtl/>
          <w:lang w:bidi="ar-LB"/>
        </w:rPr>
        <w:t>إن</w:t>
      </w:r>
      <w:r w:rsidR="00FD4501">
        <w:rPr>
          <w:rFonts w:hint="cs"/>
          <w:rtl/>
          <w:lang w:bidi="ar-LB"/>
        </w:rPr>
        <w:t>نا</w:t>
      </w:r>
      <w:r>
        <w:rPr>
          <w:rFonts w:hint="cs"/>
          <w:rtl/>
          <w:lang w:bidi="ar-LB"/>
        </w:rPr>
        <w:t xml:space="preserve"> نكاد لا نشعر كيف هي وحدانية الروح فعليًا؛ فلقد فقدنا تحقيق الوحدانية لدرجة كبيرة مع أننا نعترف بها كحق. إنها وحدانية بقدرة حية موجودة في كل قديس، حتى أن الأعضاء الآخرين ليس فقط عليهم أن يتألموا مع أحد الأعضاء إن تألم، وإنما حتمًا يتألمون معه</w:t>
      </w:r>
      <w:r w:rsidR="00503B32">
        <w:rPr>
          <w:rFonts w:hint="cs"/>
          <w:rtl/>
          <w:lang w:bidi="ar-LB"/>
        </w:rPr>
        <w:t xml:space="preserve">. إن الجسد قد يكون في مثل هذا الوضع في عدم شعور، بحيث يكون شعوره ضعيف جدًا. ومع ذلك: لنفرض بأن الروح القدس كان نشطًا جدًا في الهند </w:t>
      </w:r>
      <w:r w:rsidR="00503B32">
        <w:rPr>
          <w:rtl/>
          <w:lang w:bidi="ar-LB"/>
        </w:rPr>
        <w:t>–</w:t>
      </w:r>
      <w:r w:rsidR="00503B32">
        <w:rPr>
          <w:rFonts w:hint="cs"/>
          <w:rtl/>
          <w:lang w:bidi="ar-LB"/>
        </w:rPr>
        <w:t xml:space="preserve"> أفلن ينتعش القديسون الذين في أوروبا لأجل ذلك؟ هذا ما حدث مع بولس: حينما صلّى له القديسون والله قوّاه، علا التسبيح والشكر من كل فم عاليًا (انظر أيضًا 2. كورنثوس 1: 11). إن عمل الروح القدس يؤثر بتأثيره المبارك على كل المستمعين. لكن حينما اضطر الرسول بأن يقول: "</w:t>
      </w:r>
      <w:r w:rsidR="00503B32" w:rsidRPr="00503B32">
        <w:rPr>
          <w:rtl/>
          <w:lang w:bidi="ar-LB"/>
        </w:rPr>
        <w:t>الْجَمِيعُ تَرَكُونِي</w:t>
      </w:r>
      <w:r w:rsidR="00503B32">
        <w:rPr>
          <w:rFonts w:hint="cs"/>
          <w:rtl/>
          <w:lang w:bidi="ar-LB"/>
        </w:rPr>
        <w:t>" (2. تيموثاوس 4: 16؛ فهم لم يتركوا المسيح؛ غير أنهم فقدوا العزيمة بأن يخاطروا بأنفسهم)، بالتالي هو واصل طريقه لوحده. إننا نعلم جيدًا بأن كل أعصابنا تعاني متى تألم جسمنا؛ إننا لن يمكننا أن نعمل كالمعتاد. وحتى من الممكن أيضًا أن يطرأ شلل في أعصاب أرواحنا، حتى أننا نكاد نفقد كل إحساس لدينا، ولكن هذا الأمر لن يتحطم كليًا.</w:t>
      </w:r>
    </w:p>
    <w:p w14:paraId="2A0B16AD" w14:textId="6AC08FB7" w:rsidR="00503B32" w:rsidRDefault="00FD4501" w:rsidP="00586B23">
      <w:pPr>
        <w:rPr>
          <w:rtl/>
          <w:lang w:bidi="ar-LB"/>
        </w:rPr>
      </w:pPr>
      <w:r>
        <w:rPr>
          <w:rFonts w:hint="cs"/>
          <w:rtl/>
          <w:lang w:bidi="ar-LB"/>
        </w:rPr>
        <w:t xml:space="preserve">أعداد 9 </w:t>
      </w:r>
      <w:r>
        <w:rPr>
          <w:rtl/>
          <w:lang w:bidi="ar-LB"/>
        </w:rPr>
        <w:t>–</w:t>
      </w:r>
      <w:r>
        <w:rPr>
          <w:rFonts w:hint="cs"/>
          <w:rtl/>
          <w:lang w:bidi="ar-LB"/>
        </w:rPr>
        <w:t xml:space="preserve"> 11</w:t>
      </w:r>
    </w:p>
    <w:p w14:paraId="4439CC75" w14:textId="3D713589" w:rsidR="00FD4501" w:rsidRDefault="00FD4501" w:rsidP="00586B23">
      <w:pPr>
        <w:rPr>
          <w:rtl/>
          <w:lang w:bidi="ar-LB"/>
        </w:rPr>
      </w:pPr>
      <w:r>
        <w:rPr>
          <w:rFonts w:hint="cs"/>
          <w:rtl/>
          <w:lang w:bidi="ar-LB"/>
        </w:rPr>
        <w:t xml:space="preserve">فيلبي 1: 8 </w:t>
      </w:r>
      <w:r>
        <w:rPr>
          <w:rtl/>
          <w:lang w:bidi="ar-LB"/>
        </w:rPr>
        <w:t>–</w:t>
      </w:r>
      <w:r>
        <w:rPr>
          <w:rFonts w:hint="cs"/>
          <w:rtl/>
          <w:lang w:bidi="ar-LB"/>
        </w:rPr>
        <w:t xml:space="preserve"> 11: "</w:t>
      </w:r>
      <w:r w:rsidRPr="00FD4501">
        <w:rPr>
          <w:rtl/>
          <w:lang w:bidi="ar-LB"/>
        </w:rPr>
        <w:t xml:space="preserve"> 8فَإِنَّ اللهَ شَاهِدٌ لِي كَيْفَ أَشْتَاقُ إِلَى جَمِيعِكُمْ فِي أَحْشَاءِ يَسُوعَ الْمَسِيحِ.  9وَهذَا أُصَلِّيهِ: أَنْ تَزْدَادَ مَحَبَّتُكُمْ أَيْضًا أَكْثَرَ فَأَكْثَرَ فِي الْمَعْرِفَةِ وَفِي كُلِّ فَهْمٍ،  10حَتَّى تُمَيِّزُوا الأُمُورَ الْمُتَخَالِفَةَ، لِكَيْ تَكُونُوا مُخْلِصِينَ وَبِلاَ عَثْرَةٍ إِلَى يَوْمِ الْمَسِيحِ،  11مَمْلُوئِينَ مِنْ ثَمَرِ الْبِرِّ الَّذِي بِيَسُوعَ الْمَسِيحِ لِمَجْدِ اللهِ وَحَمْدِهِ.</w:t>
      </w:r>
      <w:r>
        <w:rPr>
          <w:rFonts w:hint="cs"/>
          <w:rtl/>
          <w:lang w:bidi="ar-LB"/>
        </w:rPr>
        <w:t>"</w:t>
      </w:r>
    </w:p>
    <w:p w14:paraId="6B197421" w14:textId="29A5764C" w:rsidR="00E4673D" w:rsidRDefault="00E4673D" w:rsidP="00586B23">
      <w:pPr>
        <w:rPr>
          <w:rtl/>
          <w:lang w:bidi="ar-LB"/>
        </w:rPr>
      </w:pPr>
      <w:r>
        <w:rPr>
          <w:rFonts w:hint="cs"/>
          <w:rtl/>
          <w:lang w:bidi="ar-LB"/>
        </w:rPr>
        <w:t xml:space="preserve">في العدد التاسع نصل إلى الطابع الذي يسود الرسالة. الرسول لم يكن ناسيًا؛ فلقد ذكر كل واحد فيهم حتى وإن كانت إظهارات المحبة قليلة نحوه، وصلّى بلجاجة في صلواته بأن يحصلوا على كل معرفة وفطنة روحية لكيما يفعلوا ما يليق </w:t>
      </w:r>
      <w:r>
        <w:rPr>
          <w:rtl/>
          <w:lang w:bidi="ar-LB"/>
        </w:rPr>
        <w:t>–</w:t>
      </w:r>
      <w:r>
        <w:rPr>
          <w:rFonts w:hint="cs"/>
          <w:rtl/>
          <w:lang w:bidi="ar-LB"/>
        </w:rPr>
        <w:t xml:space="preserve"> لكيما يفهموا فيما يتميز كل أمر عن غيره -، لكيما يصبحوا عالمين بالدرب المسيحي، ليس فقط من حيث أنهم لا يسقطون في خطية، وإنما لتكون لهم الفطنة بأن يفعلوا الصحيح نحو الظروف التي تواجههم؛ لأن قياسنا هو إشباع قلب المسيح، وليس من شأننا بأن نقول في هذا الأمر أو ذاك: أنا لا أرى شرًا في ذلك. </w:t>
      </w:r>
      <w:r>
        <w:rPr>
          <w:rtl/>
          <w:lang w:bidi="ar-LB"/>
        </w:rPr>
        <w:t>–</w:t>
      </w:r>
      <w:r>
        <w:rPr>
          <w:rFonts w:hint="cs"/>
          <w:rtl/>
          <w:lang w:bidi="ar-LB"/>
        </w:rPr>
        <w:t xml:space="preserve"> لقد تمنى الرسول بأن يميز أهل فيلبي الأمور الآن كما ستظهر في النور يوم المسيح. هو يقول بكلمات أخرى: إني أتمنى بأن تفكروا بالرب يسوع وأن تعلموا ما يُسِرّ قلبه. لأنه عندها سيتمتعون بالمسرة</w:t>
      </w:r>
      <w:r w:rsidR="00C73B94" w:rsidRPr="00C73B94">
        <w:rPr>
          <w:rtl/>
        </w:rPr>
        <w:t xml:space="preserve"> </w:t>
      </w:r>
      <w:r w:rsidR="00C73B94">
        <w:rPr>
          <w:rFonts w:hint="cs"/>
          <w:rtl/>
          <w:lang w:bidi="ar-LB"/>
        </w:rPr>
        <w:t xml:space="preserve">من خلال </w:t>
      </w:r>
      <w:r w:rsidR="00C73B94" w:rsidRPr="00C73B94">
        <w:rPr>
          <w:rtl/>
          <w:lang w:bidi="ar-LB"/>
        </w:rPr>
        <w:t>طاقة روح الله الفعالة</w:t>
      </w:r>
      <w:r>
        <w:rPr>
          <w:rFonts w:hint="cs"/>
          <w:rtl/>
          <w:lang w:bidi="ar-LB"/>
        </w:rPr>
        <w:t xml:space="preserve"> في إرضاء المسيح وسيفرحون بالأمور</w:t>
      </w:r>
      <w:r w:rsidR="00E4721E">
        <w:rPr>
          <w:rFonts w:hint="cs"/>
          <w:rtl/>
          <w:lang w:bidi="ar-LB"/>
        </w:rPr>
        <w:t xml:space="preserve"> التي هي مرضية أمامه.</w:t>
      </w:r>
    </w:p>
    <w:p w14:paraId="699E4483" w14:textId="147702C0" w:rsidR="008F363C" w:rsidRDefault="008F363C" w:rsidP="00586B23">
      <w:pPr>
        <w:rPr>
          <w:rtl/>
          <w:lang w:bidi="ar-LB"/>
        </w:rPr>
      </w:pPr>
      <w:r>
        <w:rPr>
          <w:rFonts w:hint="cs"/>
          <w:rtl/>
          <w:lang w:bidi="ar-LB"/>
        </w:rPr>
        <w:t xml:space="preserve">عدد 12 </w:t>
      </w:r>
      <w:r>
        <w:rPr>
          <w:rtl/>
          <w:lang w:bidi="ar-LB"/>
        </w:rPr>
        <w:t>–</w:t>
      </w:r>
      <w:r>
        <w:rPr>
          <w:rFonts w:hint="cs"/>
          <w:rtl/>
          <w:lang w:bidi="ar-LB"/>
        </w:rPr>
        <w:t xml:space="preserve"> 19</w:t>
      </w:r>
    </w:p>
    <w:p w14:paraId="7AE062B1" w14:textId="49018481" w:rsidR="008F363C" w:rsidRDefault="008F363C" w:rsidP="00586B23">
      <w:pPr>
        <w:rPr>
          <w:rtl/>
          <w:lang w:bidi="ar-LB"/>
        </w:rPr>
      </w:pPr>
      <w:r>
        <w:rPr>
          <w:rFonts w:hint="cs"/>
          <w:rtl/>
          <w:lang w:bidi="ar-LB"/>
        </w:rPr>
        <w:t xml:space="preserve">فيلبي 1: 12 </w:t>
      </w:r>
      <w:r>
        <w:rPr>
          <w:rtl/>
          <w:lang w:bidi="ar-LB"/>
        </w:rPr>
        <w:t>–</w:t>
      </w:r>
      <w:r>
        <w:rPr>
          <w:rFonts w:hint="cs"/>
          <w:rtl/>
          <w:lang w:bidi="ar-LB"/>
        </w:rPr>
        <w:t xml:space="preserve"> 19: "</w:t>
      </w:r>
      <w:r w:rsidRPr="008F363C">
        <w:rPr>
          <w:rtl/>
          <w:lang w:bidi="ar-LB"/>
        </w:rPr>
        <w:t>12ثُمَّ أُرِيدُ أَنْ تَعْلَمُوا أَيُّهَا الإِخْوَةُ أَنَّ أُمُورِي قَدْ آلَتْ أَكْثَرَ إِلَى تَقَدُّمِ الإِنْجِيلِ،  13حَتَّى إِنَّ وُثُقِي صَارَتْ ظَاهِرَةً فِي الْمَسِيحِ فِي كُلِّ دَارِ الْوِلاَيَةِ وَفِي بَاقِي الأَمَاكِنِ أَجْمَعَ.  14وَأَكْثَرُ الإِخْوَةِ، وَهُمْ وَاثِقُونَ فِي الرَّبِّ بِوُثُقِي، يَجْتَرِئُونَ أَكْثَرَ عَلَى التَّكَلُّمِ بِالْكَلِمَةِ بِلاَ خَوْفٍ.  15أَمَّا قَوْمٌ فَعَنْ حَسَدٍ وَخِصَامٍ يَكْرِزُونَ بِالْمَسِيحِ، وَأَمَّا قَوْمٌ فَعَنْ مَسَرَّةٍ.  16فَهؤُلاَءِ عَنْ تَحَزُّبٍ يُنَادُونَ بِالْمَسِيحِ لاَ عَنْ إِخْلاَصٍ، ظَانِّينَ أَنَّهُمْ يُضِيفُونَ إِلَى وُثُقِي ضِيقًا.  17وَأُولئِكَ عَنْ مَحَبَّةٍ، عَالِمِينَ أَنِّي مَوْضُوعٌ لِحِمَايَةِ الإِنْجِيلِ.  18فَمَاذَا؟ غَيْرَ أَنَّهُ عَلَى كُلِّ وَجْهٍ سَوَاءٌ كَانَ بِعِلَّةٍ أَمْ بِحَقّ يُنَادَى بِالْمَسِيحِ، وَبِهذَا أَنَا أَفْرَحُ. بَلْ سَأَفْرَحُ أَيْضًا.  19لأَنِّي أَعْلَمُ أَنَّ هذَا يَؤُولُ لِي إِلَى خَلاَصٍ بِطَلْبَتِكُمْ وَمُؤَازَرَةِ رُوحِ يَسُوعَ الْمَسِيحِ،</w:t>
      </w:r>
      <w:r>
        <w:rPr>
          <w:rFonts w:hint="cs"/>
          <w:rtl/>
          <w:lang w:bidi="ar-LB"/>
        </w:rPr>
        <w:t>"</w:t>
      </w:r>
    </w:p>
    <w:p w14:paraId="2A4E19AF" w14:textId="5AF7AD87" w:rsidR="008F363C" w:rsidRDefault="008F363C" w:rsidP="00586B23">
      <w:pPr>
        <w:rPr>
          <w:rtl/>
          <w:lang w:bidi="ar-LB"/>
        </w:rPr>
      </w:pPr>
      <w:r>
        <w:rPr>
          <w:rFonts w:hint="cs"/>
          <w:rtl/>
          <w:lang w:bidi="ar-LB"/>
        </w:rPr>
        <w:t xml:space="preserve">كما ولننتبه أيضًا كم يسمو بولس فوق المِحَن التي اجتازها في سجنه </w:t>
      </w:r>
      <w:r w:rsidR="00CE2008">
        <w:rPr>
          <w:rFonts w:hint="cs"/>
          <w:rtl/>
          <w:lang w:bidi="ar-LB"/>
        </w:rPr>
        <w:t xml:space="preserve">الذي طال </w:t>
      </w:r>
      <w:r>
        <w:rPr>
          <w:rFonts w:hint="cs"/>
          <w:rtl/>
          <w:lang w:bidi="ar-LB"/>
        </w:rPr>
        <w:t xml:space="preserve">أربع </w:t>
      </w:r>
      <w:r w:rsidRPr="00CE2008">
        <w:rPr>
          <w:rFonts w:hint="cs"/>
          <w:rtl/>
          <w:lang w:bidi="ar-LB"/>
        </w:rPr>
        <w:t>سنين</w:t>
      </w:r>
      <w:r>
        <w:rPr>
          <w:rFonts w:hint="cs"/>
          <w:rtl/>
          <w:lang w:bidi="ar-LB"/>
        </w:rPr>
        <w:t xml:space="preserve"> (</w:t>
      </w:r>
      <w:r w:rsidR="00CE2008">
        <w:rPr>
          <w:rFonts w:hint="cs"/>
          <w:rtl/>
          <w:lang w:bidi="ar-LB"/>
        </w:rPr>
        <w:t>لقد كان سنتين في قيصرية وسنتين في روما): "</w:t>
      </w:r>
      <w:r w:rsidR="00CE2008" w:rsidRPr="00CE2008">
        <w:rPr>
          <w:rFonts w:ascii="Arial" w:hAnsi="Arial" w:cs="Arial" w:hint="cs"/>
          <w:rtl/>
          <w:lang w:bidi="ar-LB"/>
        </w:rPr>
        <w:t>​</w:t>
      </w:r>
      <w:r w:rsidR="00CE2008" w:rsidRPr="00CE2008">
        <w:rPr>
          <w:rFonts w:hint="cs"/>
          <w:rtl/>
          <w:lang w:bidi="ar-LB"/>
        </w:rPr>
        <w:t>ثُمَّ</w:t>
      </w:r>
      <w:r w:rsidR="00CE2008" w:rsidRPr="00CE2008">
        <w:rPr>
          <w:rtl/>
          <w:lang w:bidi="ar-LB"/>
        </w:rPr>
        <w:t xml:space="preserve"> </w:t>
      </w:r>
      <w:r w:rsidR="00CE2008" w:rsidRPr="00CE2008">
        <w:rPr>
          <w:rFonts w:hint="cs"/>
          <w:rtl/>
          <w:lang w:bidi="ar-LB"/>
        </w:rPr>
        <w:t>أُرِيدُ</w:t>
      </w:r>
      <w:r w:rsidR="00CE2008" w:rsidRPr="00CE2008">
        <w:rPr>
          <w:rtl/>
          <w:lang w:bidi="ar-LB"/>
        </w:rPr>
        <w:t xml:space="preserve"> </w:t>
      </w:r>
      <w:r w:rsidR="00CE2008" w:rsidRPr="00CE2008">
        <w:rPr>
          <w:rFonts w:hint="cs"/>
          <w:rtl/>
          <w:lang w:bidi="ar-LB"/>
        </w:rPr>
        <w:t>أَنْ</w:t>
      </w:r>
      <w:r w:rsidR="00CE2008" w:rsidRPr="00CE2008">
        <w:rPr>
          <w:rtl/>
          <w:lang w:bidi="ar-LB"/>
        </w:rPr>
        <w:t xml:space="preserve"> </w:t>
      </w:r>
      <w:r w:rsidR="00CE2008" w:rsidRPr="00CE2008">
        <w:rPr>
          <w:rFonts w:hint="cs"/>
          <w:rtl/>
          <w:lang w:bidi="ar-LB"/>
        </w:rPr>
        <w:t>تَعْلَمُوا</w:t>
      </w:r>
      <w:r w:rsidR="00CE2008" w:rsidRPr="00CE2008">
        <w:rPr>
          <w:rtl/>
          <w:lang w:bidi="ar-LB"/>
        </w:rPr>
        <w:t xml:space="preserve"> </w:t>
      </w:r>
      <w:r w:rsidR="00CE2008" w:rsidRPr="00CE2008">
        <w:rPr>
          <w:rFonts w:hint="cs"/>
          <w:rtl/>
          <w:lang w:bidi="ar-LB"/>
        </w:rPr>
        <w:t>أَيُّهَا</w:t>
      </w:r>
      <w:r w:rsidR="00CE2008" w:rsidRPr="00CE2008">
        <w:rPr>
          <w:rtl/>
          <w:lang w:bidi="ar-LB"/>
        </w:rPr>
        <w:t xml:space="preserve"> </w:t>
      </w:r>
      <w:r w:rsidR="00CE2008" w:rsidRPr="00CE2008">
        <w:rPr>
          <w:rFonts w:hint="cs"/>
          <w:rtl/>
          <w:lang w:bidi="ar-LB"/>
        </w:rPr>
        <w:t>الإِخْوَةُ</w:t>
      </w:r>
      <w:r w:rsidR="00CE2008" w:rsidRPr="00CE2008">
        <w:rPr>
          <w:rtl/>
          <w:lang w:bidi="ar-LB"/>
        </w:rPr>
        <w:t xml:space="preserve"> </w:t>
      </w:r>
      <w:r w:rsidR="00CE2008" w:rsidRPr="00CE2008">
        <w:rPr>
          <w:rFonts w:hint="cs"/>
          <w:rtl/>
          <w:lang w:bidi="ar-LB"/>
        </w:rPr>
        <w:t>أَنَّ</w:t>
      </w:r>
      <w:r w:rsidR="00CE2008" w:rsidRPr="00CE2008">
        <w:rPr>
          <w:rtl/>
          <w:lang w:bidi="ar-LB"/>
        </w:rPr>
        <w:t xml:space="preserve"> </w:t>
      </w:r>
      <w:r w:rsidR="00CE2008" w:rsidRPr="00CE2008">
        <w:rPr>
          <w:rFonts w:hint="cs"/>
          <w:rtl/>
          <w:lang w:bidi="ar-LB"/>
        </w:rPr>
        <w:t>أُمُورِي</w:t>
      </w:r>
      <w:r w:rsidR="00CE2008" w:rsidRPr="00CE2008">
        <w:rPr>
          <w:rtl/>
          <w:lang w:bidi="ar-LB"/>
        </w:rPr>
        <w:t xml:space="preserve"> </w:t>
      </w:r>
      <w:r w:rsidR="00CE2008" w:rsidRPr="00CE2008">
        <w:rPr>
          <w:rFonts w:hint="cs"/>
          <w:rtl/>
          <w:lang w:bidi="ar-LB"/>
        </w:rPr>
        <w:t>قَدْ</w:t>
      </w:r>
      <w:r w:rsidR="00CE2008" w:rsidRPr="00CE2008">
        <w:rPr>
          <w:rtl/>
          <w:lang w:bidi="ar-LB"/>
        </w:rPr>
        <w:t xml:space="preserve"> </w:t>
      </w:r>
      <w:r w:rsidR="00CE2008" w:rsidRPr="00CE2008">
        <w:rPr>
          <w:rFonts w:hint="cs"/>
          <w:rtl/>
          <w:lang w:bidi="ar-LB"/>
        </w:rPr>
        <w:t>آلَتْ</w:t>
      </w:r>
      <w:r w:rsidR="00CE2008" w:rsidRPr="00CE2008">
        <w:rPr>
          <w:rtl/>
          <w:lang w:bidi="ar-LB"/>
        </w:rPr>
        <w:t xml:space="preserve"> </w:t>
      </w:r>
      <w:r w:rsidR="00CE2008" w:rsidRPr="00CE2008">
        <w:rPr>
          <w:rFonts w:hint="cs"/>
          <w:rtl/>
          <w:lang w:bidi="ar-LB"/>
        </w:rPr>
        <w:t>أَكْثَرَ</w:t>
      </w:r>
      <w:r w:rsidR="00CE2008" w:rsidRPr="00CE2008">
        <w:rPr>
          <w:rtl/>
          <w:lang w:bidi="ar-LB"/>
        </w:rPr>
        <w:t xml:space="preserve"> </w:t>
      </w:r>
      <w:r w:rsidR="00CE2008" w:rsidRPr="00CE2008">
        <w:rPr>
          <w:rFonts w:hint="cs"/>
          <w:rtl/>
          <w:lang w:bidi="ar-LB"/>
        </w:rPr>
        <w:t>إِلَى</w:t>
      </w:r>
      <w:r w:rsidR="00CE2008" w:rsidRPr="00CE2008">
        <w:rPr>
          <w:rtl/>
          <w:lang w:bidi="ar-LB"/>
        </w:rPr>
        <w:t xml:space="preserve"> </w:t>
      </w:r>
      <w:r w:rsidR="00CE2008" w:rsidRPr="00CE2008">
        <w:rPr>
          <w:rFonts w:hint="cs"/>
          <w:rtl/>
          <w:lang w:bidi="ar-LB"/>
        </w:rPr>
        <w:t>تَقَدُّمِ</w:t>
      </w:r>
      <w:r w:rsidR="00CE2008" w:rsidRPr="00CE2008">
        <w:rPr>
          <w:rtl/>
          <w:lang w:bidi="ar-LB"/>
        </w:rPr>
        <w:t xml:space="preserve"> </w:t>
      </w:r>
      <w:r w:rsidR="00CE2008" w:rsidRPr="00CE2008">
        <w:rPr>
          <w:rFonts w:hint="cs"/>
          <w:rtl/>
          <w:lang w:bidi="ar-LB"/>
        </w:rPr>
        <w:t>الإِنْجِيلِ،</w:t>
      </w:r>
      <w:r w:rsidR="00CE2008">
        <w:rPr>
          <w:rFonts w:hint="cs"/>
          <w:rtl/>
          <w:lang w:bidi="ar-LB"/>
        </w:rPr>
        <w:t xml:space="preserve">" لقد كان بإمكانه أن يقول: لو لم أذهب إلى أورشليم لما كنت أصغيت هناك لليهود الذين استدعوني بأن أفعل هذا وذاك، ولكنت لا زلت أتجول بحرية كارزًا بالإنجيل. </w:t>
      </w:r>
      <w:r w:rsidR="00CE2008">
        <w:rPr>
          <w:rtl/>
          <w:lang w:bidi="ar-LB"/>
        </w:rPr>
        <w:t>–</w:t>
      </w:r>
      <w:r w:rsidR="00CE2008">
        <w:rPr>
          <w:rFonts w:hint="cs"/>
          <w:rtl/>
          <w:lang w:bidi="ar-LB"/>
        </w:rPr>
        <w:t xml:space="preserve"> غير أنه لم يتكلم هكذا، وفي هذه المناسبة أود بأن أترك ملاحظة بأنه لا يوجد أكثر حُمقًا من النظر إلى الأمور الثانوية. إنه من الممكن جدًا بأننا لم نتصرف بحكمة؛ ففقط مَن يعيش فوق الأرضيات يعلم بأن كل الأشياء لا بد وأن تعمل معًا للخير: "</w:t>
      </w:r>
      <w:r w:rsidR="00CE2008" w:rsidRPr="00CE2008">
        <w:rPr>
          <w:rFonts w:ascii="Arial" w:hAnsi="Arial" w:cs="Arial" w:hint="cs"/>
          <w:rtl/>
          <w:lang w:bidi="ar-LB"/>
        </w:rPr>
        <w:t>​</w:t>
      </w:r>
      <w:r w:rsidR="00CE2008" w:rsidRPr="00CE2008">
        <w:rPr>
          <w:rFonts w:hint="cs"/>
          <w:rtl/>
          <w:lang w:bidi="ar-LB"/>
        </w:rPr>
        <w:t>لأَنِّي</w:t>
      </w:r>
      <w:r w:rsidR="00CE2008" w:rsidRPr="00CE2008">
        <w:rPr>
          <w:rtl/>
          <w:lang w:bidi="ar-LB"/>
        </w:rPr>
        <w:t xml:space="preserve"> </w:t>
      </w:r>
      <w:r w:rsidR="00CE2008" w:rsidRPr="00CE2008">
        <w:rPr>
          <w:rFonts w:hint="cs"/>
          <w:rtl/>
          <w:lang w:bidi="ar-LB"/>
        </w:rPr>
        <w:t>أَعْلَمُ</w:t>
      </w:r>
      <w:r w:rsidR="00CE2008" w:rsidRPr="00CE2008">
        <w:rPr>
          <w:rtl/>
          <w:lang w:bidi="ar-LB"/>
        </w:rPr>
        <w:t xml:space="preserve"> </w:t>
      </w:r>
      <w:r w:rsidR="00CE2008" w:rsidRPr="00CE2008">
        <w:rPr>
          <w:rFonts w:hint="cs"/>
          <w:rtl/>
          <w:lang w:bidi="ar-LB"/>
        </w:rPr>
        <w:t>أَنَّ</w:t>
      </w:r>
      <w:r w:rsidR="00CE2008" w:rsidRPr="00CE2008">
        <w:rPr>
          <w:rtl/>
          <w:lang w:bidi="ar-LB"/>
        </w:rPr>
        <w:t xml:space="preserve"> </w:t>
      </w:r>
      <w:r w:rsidR="00CE2008" w:rsidRPr="00CE2008">
        <w:rPr>
          <w:rFonts w:hint="cs"/>
          <w:rtl/>
          <w:lang w:bidi="ar-LB"/>
        </w:rPr>
        <w:t>هذَا</w:t>
      </w:r>
      <w:r w:rsidR="00CE2008" w:rsidRPr="00CE2008">
        <w:rPr>
          <w:rtl/>
          <w:lang w:bidi="ar-LB"/>
        </w:rPr>
        <w:t xml:space="preserve"> </w:t>
      </w:r>
      <w:r w:rsidR="00CE2008" w:rsidRPr="00CE2008">
        <w:rPr>
          <w:rFonts w:hint="cs"/>
          <w:rtl/>
          <w:lang w:bidi="ar-LB"/>
        </w:rPr>
        <w:t>يَؤُولُ</w:t>
      </w:r>
      <w:r w:rsidR="00CE2008" w:rsidRPr="00CE2008">
        <w:rPr>
          <w:rtl/>
          <w:lang w:bidi="ar-LB"/>
        </w:rPr>
        <w:t xml:space="preserve"> </w:t>
      </w:r>
      <w:r w:rsidR="00CE2008" w:rsidRPr="00CE2008">
        <w:rPr>
          <w:rFonts w:hint="cs"/>
          <w:rtl/>
          <w:lang w:bidi="ar-LB"/>
        </w:rPr>
        <w:t>لِي</w:t>
      </w:r>
      <w:r w:rsidR="00CE2008" w:rsidRPr="00CE2008">
        <w:rPr>
          <w:rtl/>
          <w:lang w:bidi="ar-LB"/>
        </w:rPr>
        <w:t xml:space="preserve"> </w:t>
      </w:r>
      <w:r w:rsidR="00CE2008" w:rsidRPr="00CE2008">
        <w:rPr>
          <w:rFonts w:hint="cs"/>
          <w:rtl/>
          <w:lang w:bidi="ar-LB"/>
        </w:rPr>
        <w:t>إِلَى</w:t>
      </w:r>
      <w:r w:rsidR="00CE2008" w:rsidRPr="00CE2008">
        <w:rPr>
          <w:rtl/>
          <w:lang w:bidi="ar-LB"/>
        </w:rPr>
        <w:t xml:space="preserve"> </w:t>
      </w:r>
      <w:r w:rsidR="00CE2008" w:rsidRPr="00CE2008">
        <w:rPr>
          <w:rFonts w:hint="cs"/>
          <w:rtl/>
          <w:lang w:bidi="ar-LB"/>
        </w:rPr>
        <w:t>خَلاَصٍ</w:t>
      </w:r>
      <w:r w:rsidR="00CE2008" w:rsidRPr="00CE2008">
        <w:rPr>
          <w:rtl/>
          <w:lang w:bidi="ar-LB"/>
        </w:rPr>
        <w:t xml:space="preserve"> </w:t>
      </w:r>
      <w:r w:rsidR="00CE2008" w:rsidRPr="00CE2008">
        <w:rPr>
          <w:rFonts w:hint="cs"/>
          <w:rtl/>
          <w:lang w:bidi="ar-LB"/>
        </w:rPr>
        <w:t>بِطَلْبَتِكُمْ</w:t>
      </w:r>
      <w:r w:rsidR="00CE2008" w:rsidRPr="00CE2008">
        <w:rPr>
          <w:rtl/>
          <w:lang w:bidi="ar-LB"/>
        </w:rPr>
        <w:t xml:space="preserve"> </w:t>
      </w:r>
      <w:r w:rsidR="00CE2008" w:rsidRPr="00CE2008">
        <w:rPr>
          <w:rFonts w:hint="cs"/>
          <w:rtl/>
          <w:lang w:bidi="ar-LB"/>
        </w:rPr>
        <w:t>وَمُؤَازَرَةِ</w:t>
      </w:r>
      <w:r w:rsidR="00CE2008" w:rsidRPr="00CE2008">
        <w:rPr>
          <w:rtl/>
          <w:lang w:bidi="ar-LB"/>
        </w:rPr>
        <w:t xml:space="preserve"> </w:t>
      </w:r>
      <w:r w:rsidR="00CE2008" w:rsidRPr="00CE2008">
        <w:rPr>
          <w:rFonts w:hint="cs"/>
          <w:rtl/>
          <w:lang w:bidi="ar-LB"/>
        </w:rPr>
        <w:t>رُوحِ</w:t>
      </w:r>
      <w:r w:rsidR="00CE2008" w:rsidRPr="00CE2008">
        <w:rPr>
          <w:rtl/>
          <w:lang w:bidi="ar-LB"/>
        </w:rPr>
        <w:t xml:space="preserve"> </w:t>
      </w:r>
      <w:r w:rsidR="00CE2008" w:rsidRPr="00CE2008">
        <w:rPr>
          <w:rFonts w:hint="cs"/>
          <w:rtl/>
          <w:lang w:bidi="ar-LB"/>
        </w:rPr>
        <w:t>يَسُوعَ</w:t>
      </w:r>
      <w:r w:rsidR="00CE2008" w:rsidRPr="00CE2008">
        <w:rPr>
          <w:rtl/>
          <w:lang w:bidi="ar-LB"/>
        </w:rPr>
        <w:t xml:space="preserve"> </w:t>
      </w:r>
      <w:r w:rsidR="00CE2008" w:rsidRPr="00CE2008">
        <w:rPr>
          <w:rFonts w:hint="cs"/>
          <w:rtl/>
          <w:lang w:bidi="ar-LB"/>
        </w:rPr>
        <w:t>الْمَسِيحِ،</w:t>
      </w:r>
      <w:r w:rsidR="00CE2008">
        <w:rPr>
          <w:rFonts w:hint="cs"/>
          <w:rtl/>
          <w:lang w:bidi="ar-LB"/>
        </w:rPr>
        <w:t>"</w:t>
      </w:r>
    </w:p>
    <w:p w14:paraId="3E0F3296" w14:textId="50FAB807" w:rsidR="00CE2008" w:rsidRDefault="00CE2008" w:rsidP="00586B23">
      <w:pPr>
        <w:rPr>
          <w:rtl/>
          <w:lang w:bidi="ar-LB"/>
        </w:rPr>
      </w:pPr>
      <w:r>
        <w:rPr>
          <w:rFonts w:hint="cs"/>
          <w:rtl/>
          <w:lang w:bidi="ar-LB"/>
        </w:rPr>
        <w:t xml:space="preserve">ومن هذا نحن نتعلم غير ذلك، </w:t>
      </w:r>
      <w:r w:rsidR="00542712">
        <w:rPr>
          <w:rFonts w:hint="cs"/>
          <w:rtl/>
          <w:lang w:bidi="ar-LB"/>
        </w:rPr>
        <w:t xml:space="preserve">بأنه هنالك نشاط نامي وطاقة لروح الله التي يسميها الرسول "مؤازرة"، بحيث أننا على الرغم من ذلك يجوز لنا ويجب أن نعتمد على مؤازرة الروح وعلى نعمته الخادمة بالكلمة، حتى وإن لا يمكننا أن </w:t>
      </w:r>
      <w:r w:rsidR="007F5014">
        <w:rPr>
          <w:rFonts w:hint="cs"/>
          <w:rtl/>
          <w:lang w:bidi="ar-LB"/>
        </w:rPr>
        <w:t>ن</w:t>
      </w:r>
      <w:r w:rsidR="00542712">
        <w:rPr>
          <w:rFonts w:hint="cs"/>
          <w:rtl/>
          <w:lang w:bidi="ar-LB"/>
        </w:rPr>
        <w:t>توقع انسكاب متكرر للروح القدس في الصورة التي حدثت قبلاً.</w:t>
      </w:r>
    </w:p>
    <w:p w14:paraId="78FB24DF" w14:textId="52B6715A" w:rsidR="007F5014" w:rsidRDefault="007F5014" w:rsidP="00586B23">
      <w:pPr>
        <w:rPr>
          <w:rtl/>
          <w:lang w:bidi="ar-LB"/>
        </w:rPr>
      </w:pPr>
      <w:r>
        <w:rPr>
          <w:rFonts w:hint="cs"/>
          <w:rtl/>
          <w:lang w:bidi="ar-LB"/>
        </w:rPr>
        <w:t xml:space="preserve">أعداد 20 </w:t>
      </w:r>
      <w:r>
        <w:rPr>
          <w:rtl/>
          <w:lang w:bidi="ar-LB"/>
        </w:rPr>
        <w:t>–</w:t>
      </w:r>
      <w:r>
        <w:rPr>
          <w:rFonts w:hint="cs"/>
          <w:rtl/>
          <w:lang w:bidi="ar-LB"/>
        </w:rPr>
        <w:t xml:space="preserve"> 26</w:t>
      </w:r>
    </w:p>
    <w:p w14:paraId="6C0369D6" w14:textId="5FBE54A0" w:rsidR="007F5014" w:rsidRDefault="007F5014" w:rsidP="00586B23">
      <w:pPr>
        <w:rPr>
          <w:rtl/>
          <w:lang w:bidi="ar-LB"/>
        </w:rPr>
      </w:pPr>
      <w:r>
        <w:rPr>
          <w:rFonts w:hint="cs"/>
          <w:rtl/>
          <w:lang w:bidi="ar-LB"/>
        </w:rPr>
        <w:t xml:space="preserve">فيلبي 1: 20 </w:t>
      </w:r>
      <w:r>
        <w:rPr>
          <w:rtl/>
          <w:lang w:bidi="ar-LB"/>
        </w:rPr>
        <w:t>–</w:t>
      </w:r>
      <w:r>
        <w:rPr>
          <w:rFonts w:hint="cs"/>
          <w:rtl/>
          <w:lang w:bidi="ar-LB"/>
        </w:rPr>
        <w:t xml:space="preserve"> 26: "</w:t>
      </w:r>
      <w:r w:rsidRPr="007F5014">
        <w:rPr>
          <w:rtl/>
          <w:lang w:bidi="ar-LB"/>
        </w:rPr>
        <w:t>20حَسَبَ انْتِظَارِي وَرَجَائِي أَنِّي لاَ أُخْزَى فِي شَيْءٍ، بَلْ بِكُلِّ مُجَاهَرَةٍ كَمَا فِي كُلِّ حِينٍ، كَذلِكَ الآنَ، يَتَعَظَّمُ الْمَسِيحُ فِي جَسَدِي، سَوَاءٌ كَانَ بِحَيَاةٍ أَمْ بِمَوْتٍ.  21لأَنَّ لِيَ الْحَيَاةَ هِيَ الْمَسِيحُ وَالْمَوْتُ هُوَ رِبْحٌ.  22وَلكِنْ إِنْ كَانَتِ الْحَيَاةُ فِي الْجَسَدِ هِيَ لِي ثَمَرُ عَمَلِي، فَمَاذَا أَخْتَارُ؟ لَسْتُ أَدْرِي!  23فَإِنِّي مَحْصُورٌ مِنْ الاثْنَيْنِ: لِيَ اشْتِهَاءٌ أَنْ أَنْطَلِقَ وَأَكُونَ مَعَ الْمَسِيحِ، ذَاكَ أَفْضَلُ جِدًّا.  24وَلكِنْ أَنْ أَبْقَى فِي الْجَسَدِ أَلْزَمُ مِنْ أَجْلِكُمْ.  25فَإِذْ أَنَا وَاثِقٌ بِهذَا أَعْلَمُ أَنِّي أَمْكُثُ وَأَبْقَى مَعَ جَمِيعِكُمْ لأَجْلِ تَقَدُّمِكُمْ وَفَرَحِكُمْ فِي الإِيمَانِ،  26لِكَيْ يَزْدَادَ افْتِخَارُكُمْ فِي الْمَسِيحِ يَسُوعَ فِيَّ، بِوَاسِطَةِ حُضُورِي أَيْضًا عِنْدَكُمْ.</w:t>
      </w:r>
      <w:r>
        <w:rPr>
          <w:rFonts w:hint="cs"/>
          <w:rtl/>
          <w:lang w:bidi="ar-LB"/>
        </w:rPr>
        <w:t>"</w:t>
      </w:r>
    </w:p>
    <w:p w14:paraId="4B1EF2FD" w14:textId="78DDD1E0" w:rsidR="007F5014" w:rsidRDefault="007F5014" w:rsidP="00586B23">
      <w:pPr>
        <w:rPr>
          <w:rtl/>
          <w:lang w:bidi="ar-LB"/>
        </w:rPr>
      </w:pPr>
      <w:r>
        <w:rPr>
          <w:rFonts w:hint="cs"/>
          <w:rtl/>
          <w:lang w:bidi="ar-LB"/>
        </w:rPr>
        <w:t xml:space="preserve">من هذا نحن نرى بأن فكرة كمال في الجسد هي فقط جهالة، لأن بولس توقع بأن يكون مشابهًا بالمسيح في المجد. القلب لا زال موجود في مكانه الصحيح إن قال: لي الحياة هي المسيح. بولس لم يكن له أي غرض آخر غير المسيح. يوميًا كان المسيح هو الدافع في سلوكه؛ فلقد كان غرضه وطابعه. في كل طريقه كان المسيح </w:t>
      </w:r>
      <w:r w:rsidR="00730041">
        <w:rPr>
          <w:rFonts w:hint="cs"/>
          <w:rtl/>
          <w:lang w:bidi="ar-LB"/>
        </w:rPr>
        <w:t xml:space="preserve">حياته بقدرة روح الله، بحيث أن كراهية الناس وإبليس لم تشكل أي تأثير على بولس. الأنا كان مختفيًا بشكل عملي. عندما فكّر بنفسه لم يكن يعلم ما يختاره: إما أن يمضي ويستريح مع المسيح أو يبقى ويخدم. بأن يكون مع المسيح كان أفضل جدًا، لكنه عندها لما كان سيقدر أن يكون عاملاً لأجله. هكذا كان الأنا كالدافع مختفيًا، </w:t>
      </w:r>
      <w:r w:rsidR="00730041" w:rsidRPr="00730041">
        <w:rPr>
          <w:rtl/>
          <w:lang w:bidi="ar-LB"/>
        </w:rPr>
        <w:t>واعتمد بولس على المسيح من أجل الكنيسة</w:t>
      </w:r>
      <w:r w:rsidR="00730041">
        <w:rPr>
          <w:rFonts w:hint="cs"/>
          <w:rtl/>
          <w:lang w:bidi="ar-LB"/>
        </w:rPr>
        <w:t>؛ لكن حالما أن أدرك بأن بقاؤه في الجسد هو ألزم لأجلهم، قال: "</w:t>
      </w:r>
      <w:r w:rsidR="00730041" w:rsidRPr="00730041">
        <w:rPr>
          <w:lang w:bidi="ar-LB"/>
        </w:rPr>
        <w:t>25</w:t>
      </w:r>
      <w:r w:rsidR="00730041" w:rsidRPr="00730041">
        <w:rPr>
          <w:rtl/>
          <w:lang w:bidi="ar-LB"/>
        </w:rPr>
        <w:t>فَإِذْ أَنَا وَاثِقٌ بِهذَا أَعْلَمُ أَنِّي أَمْكُثُ وَأَبْقَى مَعَ جَمِيعِكُمْ لأَجْلِ تَقَدُّمِكُمْ وَفَرَحِكُمْ فِي الإِيمَانِ،</w:t>
      </w:r>
      <w:r w:rsidR="00730041">
        <w:rPr>
          <w:rFonts w:hint="cs"/>
          <w:rtl/>
          <w:lang w:bidi="ar-LB"/>
        </w:rPr>
        <w:t>" هو بنفسه أخذ قراره أمامه نيرون. عندما فكّر بنفسه لم يكن يعرف ما الذي يختاره؛ ولكن عندما فكّر بمَن كانوا غالين على المسيح وباحتياجهم لحضوره قال: "</w:t>
      </w:r>
      <w:r w:rsidR="00271551" w:rsidRPr="00271551">
        <w:rPr>
          <w:rtl/>
          <w:lang w:bidi="ar-LB"/>
        </w:rPr>
        <w:t>أَعْلَمُ أَنِّي أَمْكُثُ</w:t>
      </w:r>
      <w:r w:rsidR="00271551">
        <w:rPr>
          <w:rFonts w:hint="cs"/>
          <w:rtl/>
          <w:lang w:bidi="ar-LB"/>
        </w:rPr>
        <w:t>"</w:t>
      </w:r>
    </w:p>
    <w:p w14:paraId="7CA529F6" w14:textId="79F554B4" w:rsidR="00271551" w:rsidRDefault="00271551" w:rsidP="00586B23">
      <w:pPr>
        <w:rPr>
          <w:rtl/>
          <w:lang w:bidi="ar-LB"/>
        </w:rPr>
      </w:pPr>
      <w:r>
        <w:rPr>
          <w:rFonts w:hint="cs"/>
          <w:rtl/>
          <w:lang w:bidi="ar-LB"/>
        </w:rPr>
        <w:t xml:space="preserve">يا ليت الرب يعطينا يا إخوتي الأحباء، بأن يكون هو غرضنا الوحيد وأن لا ننحرف عنه أبدًا حتى نقول: أفعل شيئًا واحدًا. </w:t>
      </w:r>
      <w:r>
        <w:rPr>
          <w:rtl/>
          <w:lang w:bidi="ar-LB"/>
        </w:rPr>
        <w:t>–</w:t>
      </w:r>
      <w:r>
        <w:rPr>
          <w:rFonts w:hint="cs"/>
          <w:rtl/>
          <w:lang w:bidi="ar-LB"/>
        </w:rPr>
        <w:t xml:space="preserve"> ليعطنا نعمة بأن نكون رسائل المسيح الحقيقية حتى مجيئه. يا لها من شهادة لامعة ومباركة ستكونها حينها كنيسة الله! إن كنا في جهاد وخوف أقل من بولس فهذا يعود سببه في أننا ليس لدينا ما يكفي من طاقة.</w:t>
      </w:r>
    </w:p>
    <w:p w14:paraId="70EF283E" w14:textId="35388D75" w:rsidR="00271551" w:rsidRDefault="00271551" w:rsidP="00586B23">
      <w:pPr>
        <w:rPr>
          <w:rtl/>
          <w:lang w:bidi="ar-LB"/>
        </w:rPr>
      </w:pPr>
      <w:r>
        <w:rPr>
          <w:rFonts w:hint="cs"/>
          <w:rtl/>
          <w:lang w:bidi="ar-LB"/>
        </w:rPr>
        <w:t xml:space="preserve">أعداد 28 </w:t>
      </w:r>
      <w:r>
        <w:rPr>
          <w:rtl/>
          <w:lang w:bidi="ar-LB"/>
        </w:rPr>
        <w:t>–</w:t>
      </w:r>
      <w:r>
        <w:rPr>
          <w:rFonts w:hint="cs"/>
          <w:rtl/>
          <w:lang w:bidi="ar-LB"/>
        </w:rPr>
        <w:t xml:space="preserve"> 30</w:t>
      </w:r>
    </w:p>
    <w:p w14:paraId="368B8C19" w14:textId="2D4B514E" w:rsidR="00271551" w:rsidRDefault="00271551" w:rsidP="00586B23">
      <w:pPr>
        <w:rPr>
          <w:rtl/>
          <w:lang w:bidi="ar-LB"/>
        </w:rPr>
      </w:pPr>
      <w:r>
        <w:rPr>
          <w:rFonts w:hint="cs"/>
          <w:rtl/>
          <w:lang w:bidi="ar-LB"/>
        </w:rPr>
        <w:t xml:space="preserve">فيلبي 1: 28 </w:t>
      </w:r>
      <w:r>
        <w:rPr>
          <w:rtl/>
          <w:lang w:bidi="ar-LB"/>
        </w:rPr>
        <w:t>–</w:t>
      </w:r>
      <w:r>
        <w:rPr>
          <w:rFonts w:hint="cs"/>
          <w:rtl/>
          <w:lang w:bidi="ar-LB"/>
        </w:rPr>
        <w:t xml:space="preserve"> 30: "</w:t>
      </w:r>
      <w:r w:rsidRPr="00271551">
        <w:rPr>
          <w:rtl/>
          <w:lang w:bidi="ar-LB"/>
        </w:rPr>
        <w:t>28غَيْرَ مُخَوَّفِينَ بِشَيْءٍ مِنَ الْمُقَاوِمِينَ، الأَمْرُ الَّذِي هُوَ لَهُمْ بَيِّنَةٌ لِلْهَلاَكِ، وَأَمَّا لَكُمْ فَلِلْخَلاَصِ، وَذلِكَ مِنَ اللهِ.  29لأَنَّهُ قَدْ وُهِبَ لَكُمْ لأَجْلِ الْمَسِيحِ لاَ أَنْ تُؤْمِنُوا بِهِ فَقَطْ، بَلْ أَيْضًا أَنْ تَتَأَلَّمُوا لأَجْلِهِ.  30إِذْ لَكُمُ الْجِهَادُ عَيْنُهُ الَّذِي رَأَيْتُمُوهُ فِيَّ، وَالآنَ تَسْمَعُونَ فِيَّ.</w:t>
      </w:r>
      <w:r>
        <w:rPr>
          <w:rFonts w:hint="cs"/>
          <w:rtl/>
          <w:lang w:bidi="ar-LB"/>
        </w:rPr>
        <w:t>"</w:t>
      </w:r>
    </w:p>
    <w:p w14:paraId="30275981" w14:textId="15C73E14" w:rsidR="00271551" w:rsidRDefault="00271551" w:rsidP="00586B23">
      <w:pPr>
        <w:rPr>
          <w:rtl/>
          <w:lang w:bidi="ar-LB"/>
        </w:rPr>
      </w:pPr>
      <w:r>
        <w:rPr>
          <w:rFonts w:hint="cs"/>
          <w:rtl/>
          <w:lang w:bidi="ar-LB"/>
        </w:rPr>
        <w:t>الرسول يريد أن يحمي أهل فيلبي ليس فقط من خوف المقاومين، وإنما هو يريهم أيضًا بأن الجهاد هي الحالة الطبيعية في المسيحي: "</w:t>
      </w:r>
      <w:r w:rsidRPr="00271551">
        <w:rPr>
          <w:lang w:bidi="ar-LB"/>
        </w:rPr>
        <w:t>30</w:t>
      </w:r>
      <w:r w:rsidRPr="00271551">
        <w:rPr>
          <w:rtl/>
          <w:lang w:bidi="ar-LB"/>
        </w:rPr>
        <w:t>إِذْ لَكُمُ الْجِهَادُ عَيْنُهُ الَّذِي رَأَيْتُمُوهُ فِيَّ، وَالآنَ تَسْمَعُونَ فِيَّ</w:t>
      </w:r>
      <w:r>
        <w:rPr>
          <w:rFonts w:hint="cs"/>
          <w:rtl/>
          <w:lang w:bidi="ar-LB"/>
        </w:rPr>
        <w:t>" أهل فيلبي كانوا في مِحنة ما؛ فكل الحياة المسيحية هي حياة جهاد مع إبليس. ليس وكأنه لا بد وأن يكون غرض تفكيرنا الدائم</w:t>
      </w:r>
      <w:r w:rsidR="00636B24">
        <w:rPr>
          <w:rFonts w:hint="cs"/>
          <w:rtl/>
          <w:lang w:bidi="ar-LB"/>
        </w:rPr>
        <w:t xml:space="preserve">، </w:t>
      </w:r>
      <w:r w:rsidR="00636B24" w:rsidRPr="00636B24">
        <w:rPr>
          <w:rtl/>
          <w:lang w:bidi="ar-LB"/>
        </w:rPr>
        <w:t>ما لم نلبس سلاح الله الكامل؛</w:t>
      </w:r>
      <w:r w:rsidR="00636B24">
        <w:rPr>
          <w:rFonts w:hint="cs"/>
          <w:rtl/>
          <w:lang w:bidi="ar-LB"/>
        </w:rPr>
        <w:t xml:space="preserve"> لكن إن لم نكن واعين بنصرة المسيح فسنكون معرضين للخوف. مع أننا لا نعرف هذا الجهاد مثل بولس وأهل فيلبي، إلا أننا نعرف القليل منه. عندما نقاوم إبليس يكون المسيح في الجهاد؛ ونحن نعلم بأنه ربطه وغلبه كليًا. لذا يقول يعقوب: "</w:t>
      </w:r>
      <w:r w:rsidR="00636B24" w:rsidRPr="00636B24">
        <w:rPr>
          <w:rtl/>
          <w:lang w:bidi="ar-LB"/>
        </w:rPr>
        <w:t>قَاوِمُوا إِبْلِيسَ فَيَهْرُبَ مِنْكُمْ.</w:t>
      </w:r>
      <w:r w:rsidR="00636B24">
        <w:rPr>
          <w:rFonts w:hint="cs"/>
          <w:rtl/>
          <w:lang w:bidi="ar-LB"/>
        </w:rPr>
        <w:t>" (يعقوب 4: 7). عندما نسلك مع المسيح يظهر أن السلطة التي من طرف إبليس والعالم تكون أكبر من جانبنا نحن؛ إلا أن كل هذه السلطة هي لا شيء؛ ونحن نخيّب ظننا إن خفنا منها.</w:t>
      </w:r>
    </w:p>
    <w:p w14:paraId="1F8ECCF3" w14:textId="77777777" w:rsidR="00A924F9" w:rsidRDefault="00636B24" w:rsidP="00586B23">
      <w:pPr>
        <w:rPr>
          <w:lang w:bidi="ar-LB"/>
        </w:rPr>
        <w:sectPr w:rsidR="00A924F9" w:rsidSect="005173D6">
          <w:pgSz w:w="11906" w:h="16838"/>
          <w:pgMar w:top="1440" w:right="1440" w:bottom="1440" w:left="1440" w:header="708" w:footer="708" w:gutter="0"/>
          <w:cols w:space="708"/>
          <w:docGrid w:linePitch="360"/>
        </w:sectPr>
      </w:pPr>
      <w:r>
        <w:rPr>
          <w:rFonts w:hint="cs"/>
          <w:rtl/>
          <w:lang w:bidi="ar-LB"/>
        </w:rPr>
        <w:t xml:space="preserve">حتى وإن وصلت أسوار مدينة إلى السماء </w:t>
      </w:r>
      <w:r>
        <w:rPr>
          <w:rtl/>
          <w:lang w:bidi="ar-LB"/>
        </w:rPr>
        <w:t>–</w:t>
      </w:r>
      <w:r>
        <w:rPr>
          <w:rFonts w:hint="cs"/>
          <w:rtl/>
          <w:lang w:bidi="ar-LB"/>
        </w:rPr>
        <w:t xml:space="preserve"> ماذا ستعنيه إن هوت </w:t>
      </w:r>
      <w:r w:rsidR="00BD6F8E">
        <w:rPr>
          <w:rFonts w:hint="cs"/>
          <w:rtl/>
          <w:lang w:bidi="ar-LB"/>
        </w:rPr>
        <w:t xml:space="preserve">ومشينا على أنقاضها؟ لننتبه بأنه ليس من ضمن الصعوبات ما نراه مع بطرس حينما مشى على البحيرة. هو مشى على الماء </w:t>
      </w:r>
      <w:r w:rsidR="00100DA4">
        <w:rPr>
          <w:rFonts w:hint="cs"/>
          <w:rtl/>
          <w:lang w:bidi="ar-LB"/>
        </w:rPr>
        <w:t>لكي</w:t>
      </w:r>
      <w:r w:rsidR="00BD6F8E">
        <w:rPr>
          <w:rFonts w:hint="cs"/>
          <w:rtl/>
          <w:lang w:bidi="ar-LB"/>
        </w:rPr>
        <w:t xml:space="preserve"> يصل إلى يسوع؛ ولكن إذ أنه رأى الريح الشديدة خاف. لكن حتى وإن كانت البحيرة هادئة كبركة الطاحونة لما كان باستطاعته أن يمشي عليها؛ فلم يُسمَع عن أي إنسان يقدر أن يمشي على الماء. بطرس كان مخطئًا تمامًا من جهة الشيء الذي رآه. المسيح ربط إبليس وباستطاعته أن يسلب غنائمه. ربما هو يسمح لإبليس بأن يُلقي بالبعض في السجن حتى يُمتحنوا؛ غير أن إبليس ليس له أي مكسب في ذلك؛ فعند مقابلته إنسانًا سالك</w:t>
      </w:r>
      <w:r w:rsidR="00100DA4">
        <w:rPr>
          <w:rFonts w:hint="cs"/>
          <w:rtl/>
          <w:lang w:bidi="ar-LB"/>
        </w:rPr>
        <w:t>ًا</w:t>
      </w:r>
      <w:r w:rsidR="00BD6F8E">
        <w:rPr>
          <w:rFonts w:hint="cs"/>
          <w:rtl/>
          <w:lang w:bidi="ar-LB"/>
        </w:rPr>
        <w:t xml:space="preserve"> مع المسيح ليس له أية سلطة عليه. إننا قد نتألم ونعاني؛ غير أن هذا هو بالذات ما "أعطاه" الله كما نرى مع موسى</w:t>
      </w:r>
      <w:r w:rsidR="00546BE6">
        <w:rPr>
          <w:rFonts w:hint="cs"/>
          <w:rtl/>
          <w:lang w:bidi="ar-LB"/>
        </w:rPr>
        <w:t xml:space="preserve"> الذي حس</w:t>
      </w:r>
      <w:r w:rsidR="00100DA4">
        <w:rPr>
          <w:rFonts w:hint="cs"/>
          <w:rtl/>
          <w:lang w:bidi="ar-LB"/>
        </w:rPr>
        <w:t>ِ</w:t>
      </w:r>
      <w:r w:rsidR="00546BE6">
        <w:rPr>
          <w:rFonts w:hint="cs"/>
          <w:rtl/>
          <w:lang w:bidi="ar-LB"/>
        </w:rPr>
        <w:t xml:space="preserve">ب </w:t>
      </w:r>
      <w:r w:rsidR="00546BE6">
        <w:rPr>
          <w:rtl/>
          <w:lang w:bidi="ar-LB"/>
        </w:rPr>
        <w:t>–</w:t>
      </w:r>
      <w:r w:rsidR="00546BE6">
        <w:rPr>
          <w:rFonts w:hint="cs"/>
          <w:rtl/>
          <w:lang w:bidi="ar-LB"/>
        </w:rPr>
        <w:t xml:space="preserve"> الرسول لا يقول "العار"، وإنما </w:t>
      </w:r>
      <w:r w:rsidR="00546BE6">
        <w:rPr>
          <w:rtl/>
          <w:lang w:bidi="ar-LB"/>
        </w:rPr>
        <w:t>–</w:t>
      </w:r>
      <w:r w:rsidR="00546BE6">
        <w:rPr>
          <w:rFonts w:hint="cs"/>
          <w:rtl/>
          <w:lang w:bidi="ar-LB"/>
        </w:rPr>
        <w:t xml:space="preserve"> "</w:t>
      </w:r>
      <w:r w:rsidR="00546BE6" w:rsidRPr="00546BE6">
        <w:rPr>
          <w:rtl/>
          <w:lang w:bidi="ar-LB"/>
        </w:rPr>
        <w:t>عَارَ الْمَسِيحِ غِنًى أَعْظَمَ مِنْ خَزَائِنِ مِصْرَ</w:t>
      </w:r>
      <w:r w:rsidR="00546BE6">
        <w:rPr>
          <w:rFonts w:hint="cs"/>
          <w:rtl/>
          <w:lang w:bidi="ar-LB"/>
        </w:rPr>
        <w:t xml:space="preserve">" (عبرانيين 11: 24 </w:t>
      </w:r>
      <w:r w:rsidR="00546BE6">
        <w:rPr>
          <w:rtl/>
          <w:lang w:bidi="ar-LB"/>
        </w:rPr>
        <w:t>–</w:t>
      </w:r>
      <w:r w:rsidR="00546BE6">
        <w:rPr>
          <w:rFonts w:hint="cs"/>
          <w:rtl/>
          <w:lang w:bidi="ar-LB"/>
        </w:rPr>
        <w:t xml:space="preserve"> 26). إن الأمر سيّان إن كانت البحيرة هائجة أو هادئة: إننا سنغرق إن لم يكن المسيح معنا، وسنمشي على الماء إن كان كذلك.</w:t>
      </w:r>
      <w:r>
        <w:rPr>
          <w:rFonts w:hint="cs"/>
          <w:rtl/>
          <w:lang w:bidi="ar-LB"/>
        </w:rPr>
        <w:t xml:space="preserve"> </w:t>
      </w:r>
    </w:p>
    <w:p w14:paraId="38C0BFB9" w14:textId="5A28B474" w:rsidR="00636B24" w:rsidRDefault="00A924F9" w:rsidP="00586B23">
      <w:pPr>
        <w:rPr>
          <w:rtl/>
          <w:lang w:bidi="ar-LB"/>
        </w:rPr>
      </w:pPr>
      <w:hyperlink r:id="rId6" w:history="1">
        <w:r w:rsidRPr="00A924F9">
          <w:rPr>
            <w:rStyle w:val="Hyperlink"/>
            <w:rFonts w:hint="cs"/>
            <w:rtl/>
            <w:lang w:bidi="ar-LB"/>
          </w:rPr>
          <w:t>إصحاح 2</w:t>
        </w:r>
      </w:hyperlink>
    </w:p>
    <w:p w14:paraId="184FC940" w14:textId="42B9B082" w:rsidR="00A924F9" w:rsidRDefault="00A924F9" w:rsidP="00586B23">
      <w:pPr>
        <w:rPr>
          <w:rtl/>
          <w:lang w:bidi="ar-LB"/>
        </w:rPr>
      </w:pPr>
      <w:r>
        <w:rPr>
          <w:rFonts w:hint="cs"/>
          <w:rtl/>
          <w:lang w:bidi="ar-LB"/>
        </w:rPr>
        <w:t>لننتقل الآن إلى الإصحاح الثاني. النعمة التي تربطنا بالمسيح تثير العجب؛ فإننا مدعوين بأن يكون لدينا ذات الفكر الذي كان فيه. في هذا الإصحاح يُقدّم لنا تواضع الحياة المسيحية وفي الإصحاح الذي يليه طاقتها. هنا الأمر يدور حول اتباع المسيح كمثال، فالأمر يدور عن اتضاع يظهر في الاهتمام وكامل المراعاة بالآخرين كما وفي التصرف المليء بالمودة والوداعة في أمور الحياة اليومية. لذا يقول الرسول لأهل فيلبي، بأنه لا زال محتفظًا بتيموثاوس، غير أنه يريد بأن يُرسله على الفور إليهم</w:t>
      </w:r>
      <w:r w:rsidR="006B441B">
        <w:rPr>
          <w:rFonts w:hint="cs"/>
          <w:rtl/>
          <w:lang w:bidi="ar-LB"/>
        </w:rPr>
        <w:t xml:space="preserve"> متى ما علم كيف ستكون أحواله؛ لأنه في كل ما تعلّق به كان يحسب حساب اهتمامهم. غير أنه لم يُرِد بأن يحتفظ بأبافروديتس لديه، وإنما بأن يرسله إليهم؛ لأن بولس كان مريضًا، وأهل فيلبي سمعوا عنه وكانوا قلقين جدًا لأجله. لقد كان لديه شعور ولد صغير موجود في الغربة ويفكر: كم سيبعث الخوف في أمي إن سمعت كم أنا مريض! </w:t>
      </w:r>
      <w:r w:rsidR="006B441B">
        <w:rPr>
          <w:rtl/>
          <w:lang w:bidi="ar-LB"/>
        </w:rPr>
        <w:t>–</w:t>
      </w:r>
      <w:r w:rsidR="006B441B">
        <w:rPr>
          <w:rFonts w:hint="cs"/>
          <w:rtl/>
          <w:lang w:bidi="ar-LB"/>
        </w:rPr>
        <w:t xml:space="preserve"> بولس أراد أن يرسل إبافروديتس ليروه أهل فيلبي ويفرحون. يا لها من مراعاة رقيقة الإحساس حتى في أصغر الأمور! حتى العالم سيميز جمال طريقة التعامل</w:t>
      </w:r>
      <w:r w:rsidR="00477F29" w:rsidRPr="00477F29">
        <w:rPr>
          <w:rtl/>
        </w:rPr>
        <w:t xml:space="preserve"> </w:t>
      </w:r>
      <w:r w:rsidR="00477F29" w:rsidRPr="00477F29">
        <w:rPr>
          <w:rtl/>
          <w:lang w:bidi="ar-LB"/>
        </w:rPr>
        <w:t>هذه</w:t>
      </w:r>
      <w:r w:rsidR="006B441B">
        <w:rPr>
          <w:rFonts w:hint="cs"/>
          <w:rtl/>
          <w:lang w:bidi="ar-LB"/>
        </w:rPr>
        <w:t>، أنانيته تفرح بذلك.</w:t>
      </w:r>
    </w:p>
    <w:p w14:paraId="24584F41" w14:textId="45FC666A" w:rsidR="00EE10FD" w:rsidRDefault="00EE10FD" w:rsidP="00586B23">
      <w:pPr>
        <w:rPr>
          <w:rtl/>
          <w:lang w:bidi="ar-LB"/>
        </w:rPr>
      </w:pPr>
      <w:r>
        <w:rPr>
          <w:rFonts w:hint="cs"/>
          <w:rtl/>
          <w:lang w:bidi="ar-LB"/>
        </w:rPr>
        <w:t xml:space="preserve">الأعداد 1 </w:t>
      </w:r>
      <w:r>
        <w:rPr>
          <w:rtl/>
          <w:lang w:bidi="ar-LB"/>
        </w:rPr>
        <w:t>–</w:t>
      </w:r>
      <w:r>
        <w:rPr>
          <w:rFonts w:hint="cs"/>
          <w:rtl/>
          <w:lang w:bidi="ar-LB"/>
        </w:rPr>
        <w:t xml:space="preserve"> 4</w:t>
      </w:r>
    </w:p>
    <w:p w14:paraId="18013856" w14:textId="1D2DF7CC" w:rsidR="00EE10FD" w:rsidRDefault="00EE10FD" w:rsidP="00586B23">
      <w:pPr>
        <w:rPr>
          <w:rtl/>
          <w:lang w:bidi="ar-LB"/>
        </w:rPr>
      </w:pPr>
      <w:r>
        <w:rPr>
          <w:rFonts w:hint="cs"/>
          <w:rtl/>
          <w:lang w:bidi="ar-LB"/>
        </w:rPr>
        <w:t xml:space="preserve">فيلبي 2: 1 </w:t>
      </w:r>
      <w:r>
        <w:rPr>
          <w:rtl/>
          <w:lang w:bidi="ar-LB"/>
        </w:rPr>
        <w:t>–</w:t>
      </w:r>
      <w:r>
        <w:rPr>
          <w:rFonts w:hint="cs"/>
          <w:rtl/>
          <w:lang w:bidi="ar-LB"/>
        </w:rPr>
        <w:t xml:space="preserve"> 4: "</w:t>
      </w:r>
      <w:r w:rsidR="0089614B" w:rsidRPr="0089614B">
        <w:rPr>
          <w:rtl/>
          <w:lang w:bidi="ar-LB"/>
        </w:rPr>
        <w:t xml:space="preserve"> 1فَإِنْ كَانَ وَعْظٌ مَا فِي الْمَسِيحِ. إِنْ كَانَتْ تَسْلِيَةٌ مَا لِلْمَحَبَّةِ. إِنْ كَانَتْ شَرِكَةٌ مَا فِي الرُّوحِ. إِنْ كَانَتْ أَحْشَاءٌ </w:t>
      </w:r>
      <w:r w:rsidR="00C85420" w:rsidRPr="0089614B">
        <w:rPr>
          <w:rFonts w:hint="cs"/>
          <w:rtl/>
          <w:lang w:bidi="ar-LB"/>
        </w:rPr>
        <w:t>وَرَأْفَةٌ، 2</w:t>
      </w:r>
      <w:r w:rsidR="0089614B" w:rsidRPr="0089614B">
        <w:rPr>
          <w:rtl/>
          <w:lang w:bidi="ar-LB"/>
        </w:rPr>
        <w:t xml:space="preserve">فَتَمِّمُوا فَرَحِي حَتَّى تَفْتَكِرُوا فِكْرًا وَاحِدًا وَلَكُمْ مَحَبَّةٌ وَاحِدَةٌ بِنَفْسٍ وَاحِدَةٍ، مُفْتَكِرِينَ شَيْئًا </w:t>
      </w:r>
      <w:r w:rsidR="00C85420" w:rsidRPr="0089614B">
        <w:rPr>
          <w:rFonts w:hint="cs"/>
          <w:rtl/>
          <w:lang w:bidi="ar-LB"/>
        </w:rPr>
        <w:t>وَاحِدًا، 3</w:t>
      </w:r>
      <w:r w:rsidR="0089614B" w:rsidRPr="0089614B">
        <w:rPr>
          <w:rtl/>
          <w:lang w:bidi="ar-LB"/>
        </w:rPr>
        <w:t xml:space="preserve">لاَ شَيْئًا بِتَحَزُّبٍ أَوْ بِعُجْبٍ، بَلْ بِتَوَاضُعٍ، حَاسِبِينَ بَعْضُكُمُ الْبَعْضَ أَفْضَلَ مِنْ أَنْفُسِهِمْ.  4لاَ تَنْظُرُوا كُلُّ وَاحِدٍ إِلَى مَا هُوَ لِنَفْسِهِ، بَلْ كُلُّ وَاحِدٍ إِلَى مَا هُوَ لآخَرِينَ </w:t>
      </w:r>
      <w:r w:rsidR="0089614B" w:rsidRPr="005F3719">
        <w:rPr>
          <w:rtl/>
          <w:lang w:bidi="ar-LB"/>
        </w:rPr>
        <w:t>أَيْضًا</w:t>
      </w:r>
      <w:r w:rsidR="0089614B" w:rsidRPr="0089614B">
        <w:rPr>
          <w:rtl/>
          <w:lang w:bidi="ar-LB"/>
        </w:rPr>
        <w:t>.</w:t>
      </w:r>
      <w:r w:rsidR="0089614B" w:rsidRPr="0089614B">
        <w:rPr>
          <w:rFonts w:hint="cs"/>
          <w:rtl/>
          <w:lang w:bidi="ar-LB"/>
        </w:rPr>
        <w:t xml:space="preserve"> </w:t>
      </w:r>
      <w:r>
        <w:rPr>
          <w:rFonts w:hint="cs"/>
          <w:rtl/>
          <w:lang w:bidi="ar-LB"/>
        </w:rPr>
        <w:t>"</w:t>
      </w:r>
    </w:p>
    <w:p w14:paraId="5A2F87BC" w14:textId="1D0E180F" w:rsidR="003221B5" w:rsidRDefault="003221B5" w:rsidP="00586B23">
      <w:pPr>
        <w:rPr>
          <w:rtl/>
          <w:lang w:bidi="ar-LB"/>
        </w:rPr>
      </w:pPr>
      <w:r w:rsidRPr="003221B5">
        <w:rPr>
          <w:rtl/>
          <w:lang w:bidi="ar-LB"/>
        </w:rPr>
        <w:t>لقد أظهر أهل فيلبي باهتمامهم ببولس ما تحدث عنه في الآية الأولى؛ لكنهم لم يكونوا متحدين بالكامل في المسيح. لكن الرسول لا يريد أن يأتي باللوم، مع كل محبتهم له. فيقول: أرى مدى قلقك</w:t>
      </w:r>
      <w:r>
        <w:rPr>
          <w:rFonts w:hint="cs"/>
          <w:rtl/>
          <w:lang w:bidi="ar-LB"/>
        </w:rPr>
        <w:t>م</w:t>
      </w:r>
      <w:r w:rsidRPr="003221B5">
        <w:rPr>
          <w:rtl/>
          <w:lang w:bidi="ar-LB"/>
        </w:rPr>
        <w:t xml:space="preserve"> علي؛ ولكن إ</w:t>
      </w:r>
      <w:r>
        <w:rPr>
          <w:rFonts w:hint="cs"/>
          <w:rtl/>
          <w:lang w:bidi="ar-LB"/>
        </w:rPr>
        <w:t>ن</w:t>
      </w:r>
      <w:r w:rsidRPr="003221B5">
        <w:rPr>
          <w:rtl/>
          <w:lang w:bidi="ar-LB"/>
        </w:rPr>
        <w:t xml:space="preserve"> </w:t>
      </w:r>
      <w:r>
        <w:rPr>
          <w:rFonts w:hint="cs"/>
          <w:rtl/>
          <w:lang w:bidi="ar-LB"/>
        </w:rPr>
        <w:t>أردتم</w:t>
      </w:r>
      <w:r w:rsidRPr="003221B5">
        <w:rPr>
          <w:rtl/>
          <w:lang w:bidi="ar-LB"/>
        </w:rPr>
        <w:t xml:space="preserve"> </w:t>
      </w:r>
      <w:r>
        <w:rPr>
          <w:rFonts w:hint="cs"/>
          <w:rtl/>
          <w:lang w:bidi="ar-LB"/>
        </w:rPr>
        <w:t>إسعادي</w:t>
      </w:r>
      <w:r w:rsidRPr="003221B5">
        <w:rPr>
          <w:rtl/>
          <w:lang w:bidi="ar-LB"/>
        </w:rPr>
        <w:t>، فك</w:t>
      </w:r>
      <w:r>
        <w:rPr>
          <w:rFonts w:hint="cs"/>
          <w:rtl/>
          <w:lang w:bidi="ar-LB"/>
        </w:rPr>
        <w:t>ونوا</w:t>
      </w:r>
      <w:r w:rsidRPr="003221B5">
        <w:rPr>
          <w:rtl/>
          <w:lang w:bidi="ar-LB"/>
        </w:rPr>
        <w:t xml:space="preserve"> </w:t>
      </w:r>
      <w:r w:rsidR="00FA6721">
        <w:rPr>
          <w:rFonts w:hint="cs"/>
          <w:rtl/>
          <w:lang w:bidi="ar-LB"/>
        </w:rPr>
        <w:t>في فكر واحد</w:t>
      </w:r>
      <w:r w:rsidRPr="003221B5">
        <w:rPr>
          <w:rtl/>
          <w:lang w:bidi="ar-LB"/>
        </w:rPr>
        <w:t>، '</w:t>
      </w:r>
      <w:r>
        <w:rPr>
          <w:rFonts w:hint="cs"/>
          <w:rtl/>
          <w:lang w:bidi="ar-LB"/>
        </w:rPr>
        <w:t>تمموا</w:t>
      </w:r>
      <w:r w:rsidRPr="003221B5">
        <w:rPr>
          <w:rtl/>
          <w:lang w:bidi="ar-LB"/>
        </w:rPr>
        <w:t xml:space="preserve"> فرحي'. </w:t>
      </w:r>
      <w:r>
        <w:rPr>
          <w:rtl/>
          <w:lang w:bidi="ar-LB"/>
        </w:rPr>
        <w:t>–</w:t>
      </w:r>
      <w:r w:rsidRPr="003221B5">
        <w:rPr>
          <w:rtl/>
          <w:lang w:bidi="ar-LB"/>
        </w:rPr>
        <w:t xml:space="preserve"> </w:t>
      </w:r>
      <w:r>
        <w:rPr>
          <w:rFonts w:hint="cs"/>
          <w:rtl/>
          <w:lang w:bidi="ar-LB"/>
        </w:rPr>
        <w:t xml:space="preserve">هو </w:t>
      </w:r>
      <w:r w:rsidRPr="003221B5">
        <w:rPr>
          <w:rtl/>
          <w:lang w:bidi="ar-LB"/>
        </w:rPr>
        <w:t>وبخهم بأ</w:t>
      </w:r>
      <w:r>
        <w:rPr>
          <w:rFonts w:hint="cs"/>
          <w:rtl/>
          <w:lang w:bidi="ar-LB"/>
        </w:rPr>
        <w:t>رق صورة</w:t>
      </w:r>
      <w:r w:rsidRPr="003221B5">
        <w:rPr>
          <w:rtl/>
          <w:lang w:bidi="ar-LB"/>
        </w:rPr>
        <w:t>، و</w:t>
      </w:r>
      <w:r>
        <w:rPr>
          <w:rFonts w:hint="cs"/>
          <w:rtl/>
          <w:lang w:bidi="ar-LB"/>
        </w:rPr>
        <w:t>أ</w:t>
      </w:r>
      <w:r w:rsidRPr="003221B5">
        <w:rPr>
          <w:rtl/>
          <w:lang w:bidi="ar-LB"/>
        </w:rPr>
        <w:t>عط</w:t>
      </w:r>
      <w:r>
        <w:rPr>
          <w:rFonts w:hint="cs"/>
          <w:rtl/>
          <w:lang w:bidi="ar-LB"/>
        </w:rPr>
        <w:t>ا</w:t>
      </w:r>
      <w:r w:rsidRPr="003221B5">
        <w:rPr>
          <w:rtl/>
          <w:lang w:bidi="ar-LB"/>
        </w:rPr>
        <w:t xml:space="preserve">هم تلميحًا لطيفًا؛ لأنهم كانوا بحاجة إلى </w:t>
      </w:r>
      <w:r>
        <w:rPr>
          <w:rFonts w:hint="cs"/>
          <w:rtl/>
          <w:lang w:bidi="ar-LB"/>
        </w:rPr>
        <w:t>التحريض</w:t>
      </w:r>
      <w:r w:rsidRPr="003221B5">
        <w:rPr>
          <w:rtl/>
          <w:lang w:bidi="ar-LB"/>
        </w:rPr>
        <w:t xml:space="preserve">. ثم يوضح أيضًا على أي أساس </w:t>
      </w:r>
      <w:r>
        <w:rPr>
          <w:rFonts w:hint="cs"/>
          <w:rtl/>
          <w:lang w:bidi="ar-LB"/>
        </w:rPr>
        <w:t>يعتمد هذا الإتحاد في الفكر</w:t>
      </w:r>
      <w:r w:rsidRPr="003221B5">
        <w:rPr>
          <w:rtl/>
          <w:lang w:bidi="ar-LB"/>
        </w:rPr>
        <w:t xml:space="preserve">: 'بِتَوَاضُعٍ، حَاسِبِينَ بَعْضُكُمُ الْبَعْضَ أَفْضَلَ مِنْ أَنْفُسِهِمْ'. </w:t>
      </w:r>
      <w:r>
        <w:rPr>
          <w:rFonts w:hint="cs"/>
          <w:rtl/>
          <w:lang w:bidi="ar-LB"/>
        </w:rPr>
        <w:t>في مفهوم</w:t>
      </w:r>
      <w:r w:rsidRPr="003221B5">
        <w:rPr>
          <w:rtl/>
          <w:lang w:bidi="ar-LB"/>
        </w:rPr>
        <w:t xml:space="preserve"> ما، يبدو هذا مستحيلاً. لأنه إذا كان أحد أفضل مني، فمن الواضح أنني لا أستطيع أن أكون أفضل منه. ولكن إذا كان القلب متواضعًا حقًا، وإذا كنت أسير مع المسيح وأجد مسرتي فيه، فإنني أعتبر نفسي </w:t>
      </w:r>
      <w:r>
        <w:rPr>
          <w:rFonts w:hint="cs"/>
          <w:rtl/>
          <w:lang w:bidi="ar-LB"/>
        </w:rPr>
        <w:t>كائنًا</w:t>
      </w:r>
      <w:r w:rsidRPr="003221B5">
        <w:rPr>
          <w:rtl/>
          <w:lang w:bidi="ar-LB"/>
        </w:rPr>
        <w:t xml:space="preserve"> </w:t>
      </w:r>
      <w:r>
        <w:rPr>
          <w:rFonts w:hint="cs"/>
          <w:rtl/>
          <w:lang w:bidi="ar-LB"/>
        </w:rPr>
        <w:t>مسكينًا</w:t>
      </w:r>
      <w:r w:rsidRPr="003221B5">
        <w:rPr>
          <w:rtl/>
          <w:lang w:bidi="ar-LB"/>
        </w:rPr>
        <w:t xml:space="preserve"> وضعيفًا ليس لديه ما يهتم به سوى </w:t>
      </w:r>
      <w:r>
        <w:rPr>
          <w:rFonts w:hint="cs"/>
          <w:rtl/>
          <w:lang w:bidi="ar-LB"/>
        </w:rPr>
        <w:t>ب</w:t>
      </w:r>
      <w:r w:rsidRPr="003221B5">
        <w:rPr>
          <w:rtl/>
          <w:lang w:bidi="ar-LB"/>
        </w:rPr>
        <w:t>نعمة المسيح ولا يرى إلا العيوب في نفس</w:t>
      </w:r>
      <w:r>
        <w:rPr>
          <w:rFonts w:hint="cs"/>
          <w:rtl/>
          <w:lang w:bidi="ar-LB"/>
        </w:rPr>
        <w:t>ه</w:t>
      </w:r>
      <w:r w:rsidRPr="003221B5">
        <w:rPr>
          <w:rtl/>
          <w:lang w:bidi="ar-LB"/>
        </w:rPr>
        <w:t>؛</w:t>
      </w:r>
      <w:r>
        <w:rPr>
          <w:rFonts w:hint="cs"/>
          <w:rtl/>
          <w:lang w:bidi="ar-LB"/>
        </w:rPr>
        <w:t xml:space="preserve"> فأنا</w:t>
      </w:r>
      <w:r w:rsidRPr="003221B5">
        <w:rPr>
          <w:rtl/>
          <w:lang w:bidi="ar-LB"/>
        </w:rPr>
        <w:t xml:space="preserve"> أرى كل ملء النعمة في المسيح، وعندما أراها وأستفيد منها، أشعر كم أنا أداة بائسة، حيث أن الجسد يعيق الإناء ويضعفه ولا يسمح للنور أن يشرق. ولكن عندما أنظر إلى أخي، أرى كل النعمة التي سكبها المسيح عليه. المسيحي يرى المسيح وكل الصفات الحسنة في أخيه. وحتى لأهل كورنثوس، الذين كان سلوكهم مهينًا جدًا، كان بإمكان بولس أن يقول: 'أَشْكُرُ إِلَهِي كُلَّ حِينٍ مِنْ أَجْلِ نِعْمَةِ اللهِ الْمُعْطَاةِ لَكُمْ فِي الْمَسِيحِ يَسُوعَ' (1 كورنثوس 1: 4). فهو أولاً يعترف بكل ما هو صالح بينهم؛ </w:t>
      </w:r>
      <w:r w:rsidR="00FA6721">
        <w:rPr>
          <w:rFonts w:hint="cs"/>
          <w:rtl/>
          <w:lang w:bidi="ar-LB"/>
        </w:rPr>
        <w:t>المحبة ذكرته</w:t>
      </w:r>
      <w:r w:rsidRPr="003221B5">
        <w:rPr>
          <w:rtl/>
          <w:lang w:bidi="ar-LB"/>
        </w:rPr>
        <w:t>؛ وبهذه الطريقة ربح بولس قلوبهم لكي ي</w:t>
      </w:r>
      <w:r w:rsidR="00FA6721">
        <w:rPr>
          <w:rFonts w:hint="cs"/>
          <w:rtl/>
          <w:lang w:bidi="ar-LB"/>
        </w:rPr>
        <w:t>ُ</w:t>
      </w:r>
      <w:r w:rsidRPr="003221B5">
        <w:rPr>
          <w:rtl/>
          <w:lang w:bidi="ar-LB"/>
        </w:rPr>
        <w:t>عد</w:t>
      </w:r>
      <w:r w:rsidR="00FA6721">
        <w:rPr>
          <w:rFonts w:hint="cs"/>
          <w:rtl/>
          <w:lang w:bidi="ar-LB"/>
        </w:rPr>
        <w:t>ّ</w:t>
      </w:r>
      <w:r w:rsidRPr="003221B5">
        <w:rPr>
          <w:rtl/>
          <w:lang w:bidi="ar-LB"/>
        </w:rPr>
        <w:t xml:space="preserve">هم لسماع </w:t>
      </w:r>
      <w:r w:rsidR="00FA6721">
        <w:rPr>
          <w:rFonts w:hint="cs"/>
          <w:rtl/>
          <w:lang w:bidi="ar-LB"/>
        </w:rPr>
        <w:t>هداياته للطريق الصحيح</w:t>
      </w:r>
      <w:r w:rsidRPr="003221B5">
        <w:rPr>
          <w:rtl/>
          <w:lang w:bidi="ar-LB"/>
        </w:rPr>
        <w:t>. إنني أرى النعمة في أخي، وليس الشر الذي في قلبه، بل أرى ذلك في قلبي</w:t>
      </w:r>
      <w:r w:rsidR="00FA6721">
        <w:rPr>
          <w:rFonts w:hint="cs"/>
          <w:rtl/>
          <w:lang w:bidi="ar-LB"/>
        </w:rPr>
        <w:t xml:space="preserve"> أنا</w:t>
      </w:r>
      <w:r w:rsidRPr="003221B5">
        <w:rPr>
          <w:rtl/>
          <w:lang w:bidi="ar-LB"/>
        </w:rPr>
        <w:t>.</w:t>
      </w:r>
    </w:p>
    <w:p w14:paraId="5A2DEA79" w14:textId="676DE0D2" w:rsidR="00FA6721" w:rsidRDefault="00FA6721" w:rsidP="00844B58">
      <w:pPr>
        <w:rPr>
          <w:rtl/>
          <w:lang w:bidi="ar-LB"/>
        </w:rPr>
      </w:pPr>
      <w:r w:rsidRPr="00FA6721">
        <w:rPr>
          <w:rtl/>
          <w:lang w:bidi="ar-LB"/>
        </w:rPr>
        <w:t xml:space="preserve">ولما نزل موسى من الجبل لم يعلم أن وجهه ينير. إن </w:t>
      </w:r>
      <w:r>
        <w:rPr>
          <w:rFonts w:hint="cs"/>
          <w:rtl/>
          <w:lang w:bidi="ar-LB"/>
        </w:rPr>
        <w:t>الذي</w:t>
      </w:r>
      <w:r w:rsidRPr="00FA6721">
        <w:rPr>
          <w:rtl/>
          <w:lang w:bidi="ar-LB"/>
        </w:rPr>
        <w:t xml:space="preserve"> </w:t>
      </w:r>
      <w:r>
        <w:rPr>
          <w:rFonts w:hint="cs"/>
          <w:rtl/>
          <w:lang w:bidi="ar-LB"/>
        </w:rPr>
        <w:t>منح</w:t>
      </w:r>
      <w:r w:rsidRPr="00FA6721">
        <w:rPr>
          <w:rtl/>
          <w:lang w:bidi="ar-LB"/>
        </w:rPr>
        <w:t xml:space="preserve"> وجهه</w:t>
      </w:r>
      <w:r>
        <w:rPr>
          <w:rFonts w:hint="cs"/>
          <w:rtl/>
          <w:lang w:bidi="ar-LB"/>
        </w:rPr>
        <w:t xml:space="preserve"> لمعانه</w:t>
      </w:r>
      <w:r w:rsidRPr="00FA6721">
        <w:rPr>
          <w:rtl/>
          <w:lang w:bidi="ar-LB"/>
        </w:rPr>
        <w:t xml:space="preserve"> لم يكن أن موسى رأى وجه</w:t>
      </w:r>
      <w:r>
        <w:rPr>
          <w:rFonts w:hint="cs"/>
          <w:rtl/>
          <w:lang w:bidi="ar-LB"/>
        </w:rPr>
        <w:t xml:space="preserve"> نفسه</w:t>
      </w:r>
      <w:r w:rsidRPr="00FA6721">
        <w:rPr>
          <w:rtl/>
          <w:lang w:bidi="ar-LB"/>
        </w:rPr>
        <w:t xml:space="preserve"> (ونحن نعلم أنه لم</w:t>
      </w:r>
      <w:r>
        <w:rPr>
          <w:rFonts w:hint="cs"/>
          <w:rtl/>
          <w:lang w:bidi="ar-LB"/>
        </w:rPr>
        <w:t xml:space="preserve"> يكن</w:t>
      </w:r>
      <w:r w:rsidRPr="00FA6721">
        <w:rPr>
          <w:rtl/>
          <w:lang w:bidi="ar-LB"/>
        </w:rPr>
        <w:t xml:space="preserve"> يستط</w:t>
      </w:r>
      <w:r>
        <w:rPr>
          <w:rFonts w:hint="cs"/>
          <w:rtl/>
          <w:lang w:bidi="ar-LB"/>
        </w:rPr>
        <w:t>ي</w:t>
      </w:r>
      <w:r w:rsidRPr="00FA6721">
        <w:rPr>
          <w:rtl/>
          <w:lang w:bidi="ar-LB"/>
        </w:rPr>
        <w:t>ع</w:t>
      </w:r>
      <w:r>
        <w:rPr>
          <w:rFonts w:hint="cs"/>
          <w:rtl/>
          <w:lang w:bidi="ar-LB"/>
        </w:rPr>
        <w:t xml:space="preserve"> ذلك</w:t>
      </w:r>
      <w:r w:rsidRPr="00FA6721">
        <w:rPr>
          <w:rtl/>
          <w:lang w:bidi="ar-LB"/>
        </w:rPr>
        <w:t xml:space="preserve">)، بل أنه رأى مجد الله؛ وهذا يشع منا </w:t>
      </w:r>
      <w:r w:rsidR="00844B58">
        <w:rPr>
          <w:rFonts w:hint="cs"/>
          <w:rtl/>
          <w:lang w:bidi="ar-LB"/>
        </w:rPr>
        <w:t>على قدر ما</w:t>
      </w:r>
      <w:r w:rsidRPr="00FA6721">
        <w:rPr>
          <w:rtl/>
          <w:lang w:bidi="ar-LB"/>
        </w:rPr>
        <w:t xml:space="preserve"> ننظر إليه باستمرار. أرى في أخي كل الخير، كل النعمة، كل الشجاعة، كل الوفاء، وفيّ كل العيوب. كما أشرنا سابقًا، إذا كان أفضل مني، بالطبع لا أستطيع أن أكون أفضل منه؛ ولكن هذه هي الروح التي يسلك بها المسيحي. ليس هناك تحزب ولا كرامة باطلة، ولا يمكن أن يكون الأمر غير ذلك عندما يكون القلب مرتكزًا على المسيح. بهذه الطريقة أخلص من التقدير الخاطئ لنفسي، لأنني عندما أنظر إلى النعمة أرى المسيح. لا شك أنني أحتاج أحيانًا إلى النظر إلى نفسي </w:t>
      </w:r>
      <w:r w:rsidR="00844B58">
        <w:rPr>
          <w:rFonts w:hint="cs"/>
          <w:rtl/>
          <w:lang w:bidi="ar-LB"/>
        </w:rPr>
        <w:t>وأحكم على نفسي</w:t>
      </w:r>
      <w:r w:rsidRPr="00FA6721">
        <w:rPr>
          <w:rtl/>
          <w:lang w:bidi="ar-LB"/>
        </w:rPr>
        <w:t xml:space="preserve">؛ لكن من الأفضل </w:t>
      </w:r>
      <w:r w:rsidR="00844B58">
        <w:rPr>
          <w:rFonts w:hint="cs"/>
          <w:rtl/>
          <w:lang w:bidi="ar-LB"/>
        </w:rPr>
        <w:t>بأن لا أحتاج لذلك</w:t>
      </w:r>
      <w:r w:rsidRPr="00FA6721">
        <w:rPr>
          <w:rtl/>
          <w:lang w:bidi="ar-LB"/>
        </w:rPr>
        <w:t xml:space="preserve"> على الإطلاق. “</w:t>
      </w:r>
      <w:r w:rsidR="00844B58" w:rsidRPr="00844B58">
        <w:rPr>
          <w:rtl/>
          <w:lang w:bidi="ar-LB"/>
        </w:rPr>
        <w:t>بِتَوَاضُعٍ، حَاسِبِينَ بَعْضُكُمُ الْبَعْضَ أَفْضَلَ مِنْ أَنْفُسِهِمْ</w:t>
      </w:r>
      <w:r w:rsidR="00844B58">
        <w:rPr>
          <w:rFonts w:hint="cs"/>
          <w:rtl/>
          <w:lang w:bidi="ar-LB"/>
        </w:rPr>
        <w:t xml:space="preserve"> ل</w:t>
      </w:r>
      <w:r w:rsidR="00844B58" w:rsidRPr="00844B58">
        <w:rPr>
          <w:rtl/>
          <w:lang w:bidi="ar-LB"/>
        </w:rPr>
        <w:t>اَ تَنْظُرُوا كُلُّ وَاحِدٍ إِلَى مَا هُوَ لِنَفْسِهِ،</w:t>
      </w:r>
      <w:r w:rsidR="00844B58">
        <w:rPr>
          <w:rFonts w:hint="cs"/>
          <w:rtl/>
          <w:lang w:bidi="ar-LB"/>
        </w:rPr>
        <w:t>"</w:t>
      </w:r>
    </w:p>
    <w:p w14:paraId="045DD23F" w14:textId="13D2A3B2" w:rsidR="00844B58" w:rsidRDefault="00844B58" w:rsidP="00844B58">
      <w:pPr>
        <w:rPr>
          <w:rtl/>
          <w:lang w:bidi="ar-LB"/>
        </w:rPr>
      </w:pPr>
      <w:r>
        <w:rPr>
          <w:rFonts w:hint="cs"/>
          <w:rtl/>
          <w:lang w:bidi="ar-LB"/>
        </w:rPr>
        <w:t xml:space="preserve">الأعداد 5 </w:t>
      </w:r>
      <w:r>
        <w:rPr>
          <w:rtl/>
          <w:lang w:bidi="ar-LB"/>
        </w:rPr>
        <w:t>–</w:t>
      </w:r>
      <w:r>
        <w:rPr>
          <w:rFonts w:hint="cs"/>
          <w:rtl/>
          <w:lang w:bidi="ar-LB"/>
        </w:rPr>
        <w:t xml:space="preserve"> 8</w:t>
      </w:r>
    </w:p>
    <w:p w14:paraId="03CCFA82" w14:textId="0BC41B8A" w:rsidR="00844B58" w:rsidRDefault="00844B58" w:rsidP="00844B58">
      <w:pPr>
        <w:rPr>
          <w:rtl/>
          <w:lang w:bidi="ar-LB"/>
        </w:rPr>
      </w:pPr>
      <w:r>
        <w:rPr>
          <w:rFonts w:hint="cs"/>
          <w:rtl/>
          <w:lang w:bidi="ar-LB"/>
        </w:rPr>
        <w:t xml:space="preserve">فيلبي 2: 5 </w:t>
      </w:r>
      <w:r>
        <w:rPr>
          <w:rtl/>
          <w:lang w:bidi="ar-LB"/>
        </w:rPr>
        <w:t>–</w:t>
      </w:r>
      <w:r>
        <w:rPr>
          <w:rFonts w:hint="cs"/>
          <w:rtl/>
          <w:lang w:bidi="ar-LB"/>
        </w:rPr>
        <w:t xml:space="preserve"> 8: "</w:t>
      </w:r>
      <w:r w:rsidRPr="00844B58">
        <w:rPr>
          <w:rtl/>
          <w:lang w:bidi="ar-LB"/>
        </w:rPr>
        <w:t xml:space="preserve">5فَلْيَكُنْ فِيكُمْ هذَا الْفِكْرُ الَّذِي فِي الْمَسِيحِ يَسُوعَ </w:t>
      </w:r>
      <w:r w:rsidR="00C85420" w:rsidRPr="00844B58">
        <w:rPr>
          <w:rFonts w:hint="cs"/>
          <w:rtl/>
          <w:lang w:bidi="ar-LB"/>
        </w:rPr>
        <w:t>أَيْضًا: 6</w:t>
      </w:r>
      <w:r w:rsidRPr="00844B58">
        <w:rPr>
          <w:rtl/>
          <w:lang w:bidi="ar-LB"/>
        </w:rPr>
        <w:t>الَّذِي إِذْ كَانَ فِي صُورَةِ اللهِ، لَمْ يَحْسِبْ خُلْسَةً أَنْ يَكُونَ مُعَادِلاً ِللهِ.  7لكِنَّهُ أَخْلَى نَفْسَهُ، آخِذًا صُورَةَ عَبْدٍ، صَائِرًا فِي شِبْهِ النَّاسِ.  8وَإِذْ وُجِدَ فِي الْهَيْئَةِ كَإِنْسَانٍ، وَضَعَ نَفْسَهُ وَأَطَاعَ حَتَّى الْمَوْتَ مَوْتَ الصَّلِيبِ.</w:t>
      </w:r>
      <w:r>
        <w:rPr>
          <w:rFonts w:hint="cs"/>
          <w:rtl/>
          <w:lang w:bidi="ar-LB"/>
        </w:rPr>
        <w:t>"</w:t>
      </w:r>
    </w:p>
    <w:p w14:paraId="12A52E10" w14:textId="209A849A" w:rsidR="00844B58" w:rsidRDefault="00844B58" w:rsidP="00844B58">
      <w:pPr>
        <w:rPr>
          <w:rtl/>
          <w:lang w:bidi="ar-LB"/>
        </w:rPr>
      </w:pPr>
      <w:r w:rsidRPr="00844B58">
        <w:rPr>
          <w:rtl/>
          <w:lang w:bidi="ar-LB"/>
        </w:rPr>
        <w:t>والآن يتحول الرسول إلى المبدأ الذي يرتكز عليه هذا</w:t>
      </w:r>
      <w:r>
        <w:rPr>
          <w:rFonts w:hint="cs"/>
          <w:rtl/>
          <w:lang w:bidi="ar-LB"/>
        </w:rPr>
        <w:t xml:space="preserve"> الأمر</w:t>
      </w:r>
      <w:r w:rsidRPr="00844B58">
        <w:rPr>
          <w:rtl/>
          <w:lang w:bidi="ar-LB"/>
        </w:rPr>
        <w:t xml:space="preserve">: </w:t>
      </w:r>
      <w:r>
        <w:rPr>
          <w:rFonts w:hint="cs"/>
          <w:rtl/>
          <w:lang w:bidi="ar-LB"/>
        </w:rPr>
        <w:t>"</w:t>
      </w:r>
      <w:r w:rsidRPr="00844B58">
        <w:rPr>
          <w:rtl/>
          <w:lang w:bidi="ar-LB"/>
        </w:rPr>
        <w:t>5فَلْيَكُنْ فِيكُمْ هذَا الْفِكْرُ الَّذِي فِي الْمَسِيحِ يَسُوعَ أَيْضًا</w:t>
      </w:r>
      <w:r>
        <w:rPr>
          <w:rFonts w:hint="cs"/>
          <w:rtl/>
          <w:lang w:bidi="ar-LB"/>
        </w:rPr>
        <w:t>"</w:t>
      </w:r>
      <w:r w:rsidRPr="00844B58">
        <w:rPr>
          <w:rtl/>
          <w:lang w:bidi="ar-LB"/>
        </w:rPr>
        <w:t xml:space="preserve"> هنا ي</w:t>
      </w:r>
      <w:r>
        <w:rPr>
          <w:rFonts w:hint="cs"/>
          <w:rtl/>
          <w:lang w:bidi="ar-LB"/>
        </w:rPr>
        <w:t>ُ</w:t>
      </w:r>
      <w:r w:rsidRPr="00844B58">
        <w:rPr>
          <w:rtl/>
          <w:lang w:bidi="ar-LB"/>
        </w:rPr>
        <w:t>ظه</w:t>
      </w:r>
      <w:r>
        <w:rPr>
          <w:rFonts w:hint="cs"/>
          <w:rtl/>
          <w:lang w:bidi="ar-LB"/>
        </w:rPr>
        <w:t>ِ</w:t>
      </w:r>
      <w:r w:rsidRPr="00844B58">
        <w:rPr>
          <w:rtl/>
          <w:lang w:bidi="ar-LB"/>
        </w:rPr>
        <w:t xml:space="preserve">ر لنا طريق المسيح من مجد اللاهوت إلى الصليب: المسيح </w:t>
      </w:r>
      <w:r>
        <w:rPr>
          <w:rFonts w:hint="cs"/>
          <w:rtl/>
          <w:lang w:bidi="ar-LB"/>
        </w:rPr>
        <w:t>فعل بالذات</w:t>
      </w:r>
      <w:r w:rsidRPr="00844B58">
        <w:rPr>
          <w:rtl/>
          <w:lang w:bidi="ar-LB"/>
        </w:rPr>
        <w:t xml:space="preserve"> عكس ما فعله آدم الأول: </w:t>
      </w:r>
      <w:r>
        <w:rPr>
          <w:rFonts w:hint="cs"/>
          <w:rtl/>
          <w:lang w:bidi="ar-LB"/>
        </w:rPr>
        <w:t>هو كان في انحدار مستمر</w:t>
      </w:r>
      <w:r w:rsidRPr="00844B58">
        <w:rPr>
          <w:rtl/>
          <w:lang w:bidi="ar-LB"/>
        </w:rPr>
        <w:t xml:space="preserve">. </w:t>
      </w:r>
      <w:r>
        <w:rPr>
          <w:rFonts w:hint="cs"/>
          <w:rtl/>
          <w:lang w:bidi="ar-LB"/>
        </w:rPr>
        <w:t>"</w:t>
      </w:r>
      <w:r w:rsidR="00291E8B" w:rsidRPr="00291E8B">
        <w:rPr>
          <w:rFonts w:ascii="Arial" w:hAnsi="Arial" w:cs="Arial"/>
          <w:lang w:bidi="ar-LB"/>
        </w:rPr>
        <w:t>​</w:t>
      </w:r>
      <w:r w:rsidR="00291E8B" w:rsidRPr="00291E8B">
        <w:rPr>
          <w:rtl/>
          <w:lang w:bidi="ar-LB"/>
        </w:rPr>
        <w:t xml:space="preserve"> </w:t>
      </w:r>
      <w:r w:rsidR="00291E8B" w:rsidRPr="00291E8B">
        <w:rPr>
          <w:rFonts w:ascii="Arial" w:hAnsi="Arial" w:cs="Arial" w:hint="cs"/>
          <w:rtl/>
          <w:lang w:bidi="ar-LB"/>
        </w:rPr>
        <w:t>​</w:t>
      </w:r>
      <w:r w:rsidR="00291E8B" w:rsidRPr="00291E8B">
        <w:rPr>
          <w:rFonts w:hint="cs"/>
          <w:rtl/>
          <w:lang w:bidi="ar-LB"/>
        </w:rPr>
        <w:t>الَّذِي</w:t>
      </w:r>
      <w:r w:rsidR="00291E8B" w:rsidRPr="00291E8B">
        <w:rPr>
          <w:rtl/>
          <w:lang w:bidi="ar-LB"/>
        </w:rPr>
        <w:t xml:space="preserve"> </w:t>
      </w:r>
      <w:r w:rsidR="00291E8B" w:rsidRPr="00291E8B">
        <w:rPr>
          <w:rFonts w:hint="cs"/>
          <w:rtl/>
          <w:lang w:bidi="ar-LB"/>
        </w:rPr>
        <w:t>إِذْ</w:t>
      </w:r>
      <w:r w:rsidR="00291E8B" w:rsidRPr="00291E8B">
        <w:rPr>
          <w:rtl/>
          <w:lang w:bidi="ar-LB"/>
        </w:rPr>
        <w:t xml:space="preserve"> </w:t>
      </w:r>
      <w:r w:rsidR="00291E8B" w:rsidRPr="00291E8B">
        <w:rPr>
          <w:rFonts w:hint="cs"/>
          <w:rtl/>
          <w:lang w:bidi="ar-LB"/>
        </w:rPr>
        <w:t>كَانَ</w:t>
      </w:r>
      <w:r w:rsidR="00291E8B" w:rsidRPr="00291E8B">
        <w:rPr>
          <w:rtl/>
          <w:lang w:bidi="ar-LB"/>
        </w:rPr>
        <w:t xml:space="preserve"> </w:t>
      </w:r>
      <w:r w:rsidR="00291E8B" w:rsidRPr="00291E8B">
        <w:rPr>
          <w:rFonts w:hint="cs"/>
          <w:rtl/>
          <w:lang w:bidi="ar-LB"/>
        </w:rPr>
        <w:t>فِي</w:t>
      </w:r>
      <w:r w:rsidR="00291E8B" w:rsidRPr="00291E8B">
        <w:rPr>
          <w:rtl/>
          <w:lang w:bidi="ar-LB"/>
        </w:rPr>
        <w:t xml:space="preserve"> </w:t>
      </w:r>
      <w:r w:rsidR="00291E8B" w:rsidRPr="00291E8B">
        <w:rPr>
          <w:rFonts w:hint="cs"/>
          <w:rtl/>
          <w:lang w:bidi="ar-LB"/>
        </w:rPr>
        <w:t>صُورَةِ</w:t>
      </w:r>
      <w:r w:rsidR="00291E8B" w:rsidRPr="00291E8B">
        <w:rPr>
          <w:rtl/>
          <w:lang w:bidi="ar-LB"/>
        </w:rPr>
        <w:t xml:space="preserve"> </w:t>
      </w:r>
      <w:r w:rsidR="00291E8B" w:rsidRPr="00291E8B">
        <w:rPr>
          <w:rFonts w:hint="cs"/>
          <w:rtl/>
          <w:lang w:bidi="ar-LB"/>
        </w:rPr>
        <w:t>اللهِ،</w:t>
      </w:r>
      <w:r w:rsidR="00291E8B" w:rsidRPr="00291E8B">
        <w:rPr>
          <w:rtl/>
          <w:lang w:bidi="ar-LB"/>
        </w:rPr>
        <w:t xml:space="preserve"> </w:t>
      </w:r>
      <w:r w:rsidR="00291E8B" w:rsidRPr="00291E8B">
        <w:rPr>
          <w:rFonts w:hint="cs"/>
          <w:rtl/>
          <w:lang w:bidi="ar-LB"/>
        </w:rPr>
        <w:t>لَمْ</w:t>
      </w:r>
      <w:r w:rsidR="00291E8B" w:rsidRPr="00291E8B">
        <w:rPr>
          <w:rtl/>
          <w:lang w:bidi="ar-LB"/>
        </w:rPr>
        <w:t xml:space="preserve"> </w:t>
      </w:r>
      <w:r w:rsidR="00291E8B" w:rsidRPr="00291E8B">
        <w:rPr>
          <w:rFonts w:hint="cs"/>
          <w:rtl/>
          <w:lang w:bidi="ar-LB"/>
        </w:rPr>
        <w:t>يَحْسِبْ</w:t>
      </w:r>
      <w:r w:rsidR="00291E8B" w:rsidRPr="00291E8B">
        <w:rPr>
          <w:rtl/>
          <w:lang w:bidi="ar-LB"/>
        </w:rPr>
        <w:t xml:space="preserve"> </w:t>
      </w:r>
      <w:r w:rsidR="00291E8B" w:rsidRPr="00291E8B">
        <w:rPr>
          <w:rFonts w:hint="cs"/>
          <w:rtl/>
          <w:lang w:bidi="ar-LB"/>
        </w:rPr>
        <w:t>خُلْسَةً</w:t>
      </w:r>
      <w:r w:rsidR="00291E8B" w:rsidRPr="00291E8B">
        <w:rPr>
          <w:rtl/>
          <w:lang w:bidi="ar-LB"/>
        </w:rPr>
        <w:t xml:space="preserve"> </w:t>
      </w:r>
      <w:r w:rsidR="00291E8B" w:rsidRPr="00291E8B">
        <w:rPr>
          <w:rFonts w:hint="cs"/>
          <w:rtl/>
          <w:lang w:bidi="ar-LB"/>
        </w:rPr>
        <w:t>أَنْ</w:t>
      </w:r>
      <w:r w:rsidR="00291E8B" w:rsidRPr="00291E8B">
        <w:rPr>
          <w:rtl/>
          <w:lang w:bidi="ar-LB"/>
        </w:rPr>
        <w:t xml:space="preserve"> </w:t>
      </w:r>
      <w:r w:rsidR="00291E8B" w:rsidRPr="00291E8B">
        <w:rPr>
          <w:rFonts w:hint="cs"/>
          <w:rtl/>
          <w:lang w:bidi="ar-LB"/>
        </w:rPr>
        <w:t>يَكُونَ</w:t>
      </w:r>
      <w:r w:rsidR="00291E8B" w:rsidRPr="00291E8B">
        <w:rPr>
          <w:rtl/>
          <w:lang w:bidi="ar-LB"/>
        </w:rPr>
        <w:t xml:space="preserve"> </w:t>
      </w:r>
      <w:r w:rsidR="00291E8B" w:rsidRPr="00291E8B">
        <w:rPr>
          <w:rFonts w:hint="cs"/>
          <w:rtl/>
          <w:lang w:bidi="ar-LB"/>
        </w:rPr>
        <w:t>مُعَادِلاً</w:t>
      </w:r>
      <w:r w:rsidR="00291E8B" w:rsidRPr="00291E8B">
        <w:rPr>
          <w:rtl/>
          <w:lang w:bidi="ar-LB"/>
        </w:rPr>
        <w:t xml:space="preserve"> </w:t>
      </w:r>
      <w:r w:rsidR="00291E8B" w:rsidRPr="00291E8B">
        <w:rPr>
          <w:rFonts w:hint="cs"/>
          <w:rtl/>
          <w:lang w:bidi="ar-LB"/>
        </w:rPr>
        <w:t>ِللهِ</w:t>
      </w:r>
      <w:r w:rsidR="00291E8B" w:rsidRPr="00291E8B">
        <w:rPr>
          <w:rtl/>
          <w:lang w:bidi="ar-LB"/>
        </w:rPr>
        <w:t>.</w:t>
      </w:r>
      <w:r>
        <w:rPr>
          <w:rFonts w:hint="cs"/>
          <w:rtl/>
          <w:lang w:bidi="ar-LB"/>
        </w:rPr>
        <w:t>"</w:t>
      </w:r>
      <w:r w:rsidRPr="00844B58">
        <w:rPr>
          <w:rtl/>
          <w:lang w:bidi="ar-LB"/>
        </w:rPr>
        <w:t xml:space="preserve"> ول</w:t>
      </w:r>
      <w:r w:rsidR="00291E8B">
        <w:rPr>
          <w:rFonts w:hint="cs"/>
          <w:rtl/>
          <w:lang w:bidi="ar-LB"/>
        </w:rPr>
        <w:t>يس فقط أنه</w:t>
      </w:r>
      <w:r w:rsidRPr="00844B58">
        <w:rPr>
          <w:rtl/>
          <w:lang w:bidi="ar-LB"/>
        </w:rPr>
        <w:t xml:space="preserve"> </w:t>
      </w:r>
      <w:r w:rsidR="00291E8B">
        <w:rPr>
          <w:rFonts w:hint="cs"/>
          <w:rtl/>
          <w:lang w:bidi="ar-LB"/>
        </w:rPr>
        <w:t>ا</w:t>
      </w:r>
      <w:r w:rsidRPr="00844B58">
        <w:rPr>
          <w:rtl/>
          <w:lang w:bidi="ar-LB"/>
        </w:rPr>
        <w:t xml:space="preserve">حتمل كل شيء بصبر، بل </w:t>
      </w:r>
      <w:r w:rsidR="00291E8B">
        <w:rPr>
          <w:rFonts w:hint="cs"/>
          <w:rtl/>
          <w:lang w:bidi="ar-LB"/>
        </w:rPr>
        <w:t>وأخلى نفسه أيضًا</w:t>
      </w:r>
      <w:r w:rsidRPr="00844B58">
        <w:rPr>
          <w:rtl/>
          <w:lang w:bidi="ar-LB"/>
        </w:rPr>
        <w:t xml:space="preserve">. لقد ترك صورة الله ووُجد </w:t>
      </w:r>
      <w:r w:rsidR="00291E8B" w:rsidRPr="00291E8B">
        <w:rPr>
          <w:rtl/>
          <w:lang w:bidi="ar-LB"/>
        </w:rPr>
        <w:t>فِي شِبْهِ النَّاسِ</w:t>
      </w:r>
      <w:r w:rsidRPr="00844B58">
        <w:rPr>
          <w:rtl/>
          <w:lang w:bidi="ar-LB"/>
        </w:rPr>
        <w:t>، وكإنسان وضع نفسه</w:t>
      </w:r>
      <w:r w:rsidR="00291E8B" w:rsidRPr="00291E8B">
        <w:rPr>
          <w:rtl/>
          <w:lang w:bidi="ar-LB"/>
        </w:rPr>
        <w:t>، آخِذًا صُورَةَ عَبْدٍ</w:t>
      </w:r>
      <w:r w:rsidRPr="00844B58">
        <w:rPr>
          <w:rtl/>
          <w:lang w:bidi="ar-LB"/>
        </w:rPr>
        <w:t xml:space="preserve">. على الرغم من أنه جاء في صورة إنسان، إلا أن كل المجد الأدبي أشرق منه: في الكلمة، في العمل، وفي </w:t>
      </w:r>
      <w:r w:rsidR="00291E8B">
        <w:rPr>
          <w:rFonts w:hint="cs"/>
          <w:rtl/>
          <w:lang w:bidi="ar-LB"/>
        </w:rPr>
        <w:t>الفكر</w:t>
      </w:r>
      <w:r w:rsidRPr="00844B58">
        <w:rPr>
          <w:rtl/>
          <w:lang w:bidi="ar-LB"/>
        </w:rPr>
        <w:t>، وفي كل طرقه؛ ولكنه بعد أن أخلى نفسه من المجد، نزل في تواضع إلى أدنى وأدنى حتى لم يبق أي موضع أدنى</w:t>
      </w:r>
      <w:r w:rsidR="00291E8B">
        <w:rPr>
          <w:rFonts w:hint="cs"/>
          <w:rtl/>
          <w:lang w:bidi="ar-LB"/>
        </w:rPr>
        <w:t xml:space="preserve"> منه</w:t>
      </w:r>
      <w:r w:rsidRPr="00844B58">
        <w:rPr>
          <w:rtl/>
          <w:lang w:bidi="ar-LB"/>
        </w:rPr>
        <w:t>.</w:t>
      </w:r>
      <w:r w:rsidR="00291E8B">
        <w:rPr>
          <w:rFonts w:hint="cs"/>
          <w:rtl/>
          <w:lang w:bidi="ar-LB"/>
        </w:rPr>
        <w:t xml:space="preserve"> "</w:t>
      </w:r>
      <w:r w:rsidR="00291E8B" w:rsidRPr="00291E8B">
        <w:rPr>
          <w:rFonts w:ascii="Arial" w:hAnsi="Arial" w:cs="Arial" w:hint="cs"/>
          <w:rtl/>
          <w:lang w:bidi="ar-LB"/>
        </w:rPr>
        <w:t>​</w:t>
      </w:r>
      <w:r w:rsidR="00291E8B" w:rsidRPr="00291E8B">
        <w:rPr>
          <w:rFonts w:hint="cs"/>
          <w:rtl/>
          <w:lang w:bidi="ar-LB"/>
        </w:rPr>
        <w:t>فَإِنَّكُمْ</w:t>
      </w:r>
      <w:r w:rsidR="00291E8B" w:rsidRPr="00291E8B">
        <w:rPr>
          <w:rtl/>
          <w:lang w:bidi="ar-LB"/>
        </w:rPr>
        <w:t xml:space="preserve"> </w:t>
      </w:r>
      <w:r w:rsidR="00291E8B" w:rsidRPr="00291E8B">
        <w:rPr>
          <w:rFonts w:hint="cs"/>
          <w:rtl/>
          <w:lang w:bidi="ar-LB"/>
        </w:rPr>
        <w:t>تَعْرِفُونَ</w:t>
      </w:r>
      <w:r w:rsidR="00291E8B" w:rsidRPr="00291E8B">
        <w:rPr>
          <w:rtl/>
          <w:lang w:bidi="ar-LB"/>
        </w:rPr>
        <w:t xml:space="preserve"> </w:t>
      </w:r>
      <w:r w:rsidR="00291E8B" w:rsidRPr="00291E8B">
        <w:rPr>
          <w:rFonts w:hint="cs"/>
          <w:rtl/>
          <w:lang w:bidi="ar-LB"/>
        </w:rPr>
        <w:t>نِعْمَةَ</w:t>
      </w:r>
      <w:r w:rsidR="00291E8B" w:rsidRPr="00291E8B">
        <w:rPr>
          <w:rtl/>
          <w:lang w:bidi="ar-LB"/>
        </w:rPr>
        <w:t xml:space="preserve"> </w:t>
      </w:r>
      <w:r w:rsidR="00291E8B" w:rsidRPr="00291E8B">
        <w:rPr>
          <w:rFonts w:hint="cs"/>
          <w:rtl/>
          <w:lang w:bidi="ar-LB"/>
        </w:rPr>
        <w:t>رَبِّنَا</w:t>
      </w:r>
      <w:r w:rsidR="00291E8B" w:rsidRPr="00291E8B">
        <w:rPr>
          <w:rtl/>
          <w:lang w:bidi="ar-LB"/>
        </w:rPr>
        <w:t xml:space="preserve"> </w:t>
      </w:r>
      <w:r w:rsidR="00291E8B" w:rsidRPr="00291E8B">
        <w:rPr>
          <w:rFonts w:hint="cs"/>
          <w:rtl/>
          <w:lang w:bidi="ar-LB"/>
        </w:rPr>
        <w:t>يَسُوعَ</w:t>
      </w:r>
      <w:r w:rsidR="00291E8B" w:rsidRPr="00291E8B">
        <w:rPr>
          <w:rtl/>
          <w:lang w:bidi="ar-LB"/>
        </w:rPr>
        <w:t xml:space="preserve"> </w:t>
      </w:r>
      <w:r w:rsidR="00291E8B" w:rsidRPr="00291E8B">
        <w:rPr>
          <w:rFonts w:hint="cs"/>
          <w:rtl/>
          <w:lang w:bidi="ar-LB"/>
        </w:rPr>
        <w:t>الْمَسِيحِ،</w:t>
      </w:r>
      <w:r w:rsidR="00291E8B" w:rsidRPr="00291E8B">
        <w:rPr>
          <w:rtl/>
          <w:lang w:bidi="ar-LB"/>
        </w:rPr>
        <w:t xml:space="preserve"> </w:t>
      </w:r>
      <w:r w:rsidR="00291E8B" w:rsidRPr="00291E8B">
        <w:rPr>
          <w:rFonts w:hint="cs"/>
          <w:rtl/>
          <w:lang w:bidi="ar-LB"/>
        </w:rPr>
        <w:t>أَنَّهُ</w:t>
      </w:r>
      <w:r w:rsidR="00291E8B" w:rsidRPr="00291E8B">
        <w:rPr>
          <w:rtl/>
          <w:lang w:bidi="ar-LB"/>
        </w:rPr>
        <w:t xml:space="preserve"> </w:t>
      </w:r>
      <w:r w:rsidR="00291E8B" w:rsidRPr="00291E8B">
        <w:rPr>
          <w:rFonts w:hint="cs"/>
          <w:rtl/>
          <w:lang w:bidi="ar-LB"/>
        </w:rPr>
        <w:t>مِنْ</w:t>
      </w:r>
      <w:r w:rsidR="00291E8B" w:rsidRPr="00291E8B">
        <w:rPr>
          <w:rtl/>
          <w:lang w:bidi="ar-LB"/>
        </w:rPr>
        <w:t xml:space="preserve"> </w:t>
      </w:r>
      <w:r w:rsidR="00291E8B" w:rsidRPr="00291E8B">
        <w:rPr>
          <w:rFonts w:hint="cs"/>
          <w:rtl/>
          <w:lang w:bidi="ar-LB"/>
        </w:rPr>
        <w:t>أَجْلِكُمُ</w:t>
      </w:r>
      <w:r w:rsidR="00291E8B" w:rsidRPr="00291E8B">
        <w:rPr>
          <w:rtl/>
          <w:lang w:bidi="ar-LB"/>
        </w:rPr>
        <w:t xml:space="preserve"> </w:t>
      </w:r>
      <w:r w:rsidR="00291E8B" w:rsidRPr="00291E8B">
        <w:rPr>
          <w:rFonts w:hint="cs"/>
          <w:rtl/>
          <w:lang w:bidi="ar-LB"/>
        </w:rPr>
        <w:t>افْتَقَرَ</w:t>
      </w:r>
      <w:r w:rsidR="00291E8B" w:rsidRPr="00291E8B">
        <w:rPr>
          <w:rtl/>
          <w:lang w:bidi="ar-LB"/>
        </w:rPr>
        <w:t xml:space="preserve"> </w:t>
      </w:r>
      <w:r w:rsidR="00291E8B" w:rsidRPr="00291E8B">
        <w:rPr>
          <w:rFonts w:hint="cs"/>
          <w:rtl/>
          <w:lang w:bidi="ar-LB"/>
        </w:rPr>
        <w:t>وَهُوَ</w:t>
      </w:r>
      <w:r w:rsidR="00291E8B" w:rsidRPr="00291E8B">
        <w:rPr>
          <w:rtl/>
          <w:lang w:bidi="ar-LB"/>
        </w:rPr>
        <w:t xml:space="preserve"> </w:t>
      </w:r>
      <w:r w:rsidR="00291E8B" w:rsidRPr="00291E8B">
        <w:rPr>
          <w:rFonts w:hint="cs"/>
          <w:rtl/>
          <w:lang w:bidi="ar-LB"/>
        </w:rPr>
        <w:t>غَنِيٌّ،</w:t>
      </w:r>
      <w:r w:rsidR="00291E8B" w:rsidRPr="00291E8B">
        <w:rPr>
          <w:rtl/>
          <w:lang w:bidi="ar-LB"/>
        </w:rPr>
        <w:t xml:space="preserve"> </w:t>
      </w:r>
      <w:r w:rsidR="00291E8B" w:rsidRPr="00291E8B">
        <w:rPr>
          <w:rFonts w:hint="cs"/>
          <w:rtl/>
          <w:lang w:bidi="ar-LB"/>
        </w:rPr>
        <w:t>لِكَيْ</w:t>
      </w:r>
      <w:r w:rsidR="00291E8B" w:rsidRPr="00291E8B">
        <w:rPr>
          <w:rtl/>
          <w:lang w:bidi="ar-LB"/>
        </w:rPr>
        <w:t xml:space="preserve"> </w:t>
      </w:r>
      <w:r w:rsidR="00291E8B" w:rsidRPr="00291E8B">
        <w:rPr>
          <w:rFonts w:hint="cs"/>
          <w:rtl/>
          <w:lang w:bidi="ar-LB"/>
        </w:rPr>
        <w:t>تَسْتَغْنُوا</w:t>
      </w:r>
      <w:r w:rsidR="00291E8B" w:rsidRPr="00291E8B">
        <w:rPr>
          <w:rtl/>
          <w:lang w:bidi="ar-LB"/>
        </w:rPr>
        <w:t xml:space="preserve"> </w:t>
      </w:r>
      <w:r w:rsidR="00291E8B" w:rsidRPr="00291E8B">
        <w:rPr>
          <w:rFonts w:hint="cs"/>
          <w:rtl/>
          <w:lang w:bidi="ar-LB"/>
        </w:rPr>
        <w:t>أَنْتُمْ</w:t>
      </w:r>
      <w:r w:rsidR="00291E8B" w:rsidRPr="00291E8B">
        <w:rPr>
          <w:rtl/>
          <w:lang w:bidi="ar-LB"/>
        </w:rPr>
        <w:t xml:space="preserve"> </w:t>
      </w:r>
      <w:r w:rsidR="00291E8B" w:rsidRPr="00291E8B">
        <w:rPr>
          <w:rFonts w:hint="cs"/>
          <w:rtl/>
          <w:lang w:bidi="ar-LB"/>
        </w:rPr>
        <w:t>بِفَقْرِهِ</w:t>
      </w:r>
      <w:r w:rsidR="00291E8B" w:rsidRPr="00291E8B">
        <w:rPr>
          <w:rtl/>
          <w:lang w:bidi="ar-LB"/>
        </w:rPr>
        <w:t>.</w:t>
      </w:r>
      <w:r w:rsidR="00291E8B">
        <w:rPr>
          <w:rFonts w:hint="cs"/>
          <w:rtl/>
          <w:lang w:bidi="ar-LB"/>
        </w:rPr>
        <w:t>"</w:t>
      </w:r>
      <w:r w:rsidRPr="00844B58">
        <w:rPr>
          <w:rtl/>
          <w:lang w:bidi="ar-LB"/>
        </w:rPr>
        <w:t xml:space="preserve"> (2 كورنثوس 8: 9).</w:t>
      </w:r>
    </w:p>
    <w:p w14:paraId="06BCAA58" w14:textId="7D2526AF" w:rsidR="00CA17CA" w:rsidRDefault="00CA17CA" w:rsidP="00844B58">
      <w:pPr>
        <w:rPr>
          <w:rtl/>
          <w:lang w:bidi="ar-LB"/>
        </w:rPr>
      </w:pPr>
      <w:r>
        <w:rPr>
          <w:rFonts w:hint="cs"/>
          <w:rtl/>
          <w:lang w:bidi="ar-LB"/>
        </w:rPr>
        <w:t>في اتضاع الرب هنالك درجتان:</w:t>
      </w:r>
    </w:p>
    <w:p w14:paraId="55B43C9F" w14:textId="445A1B5F" w:rsidR="00CA17CA" w:rsidRDefault="00CA17CA" w:rsidP="00CA17CA">
      <w:pPr>
        <w:pStyle w:val="ListParagraph"/>
        <w:numPr>
          <w:ilvl w:val="0"/>
          <w:numId w:val="1"/>
        </w:numPr>
        <w:rPr>
          <w:lang w:bidi="ar-LB"/>
        </w:rPr>
      </w:pPr>
      <w:r>
        <w:rPr>
          <w:rFonts w:hint="cs"/>
          <w:rtl/>
          <w:lang w:bidi="ar-LB"/>
        </w:rPr>
        <w:t>هو أخلى نفسه من صورة الله.</w:t>
      </w:r>
    </w:p>
    <w:p w14:paraId="503C6FD9" w14:textId="67772CB2" w:rsidR="00CA17CA" w:rsidRDefault="00CA17CA" w:rsidP="00CA17CA">
      <w:pPr>
        <w:pStyle w:val="ListParagraph"/>
        <w:numPr>
          <w:ilvl w:val="0"/>
          <w:numId w:val="1"/>
        </w:numPr>
        <w:rPr>
          <w:lang w:bidi="ar-LB"/>
        </w:rPr>
      </w:pPr>
      <w:r>
        <w:rPr>
          <w:rFonts w:hint="cs"/>
          <w:rtl/>
          <w:lang w:bidi="ar-LB"/>
        </w:rPr>
        <w:t>و</w:t>
      </w:r>
      <w:r w:rsidRPr="00CA17CA">
        <w:rPr>
          <w:rtl/>
          <w:lang w:bidi="ar-LB"/>
        </w:rPr>
        <w:t>َإِذْ وُجِدَ فِي الْهَيْئَةِ كَإِنْسَانٍ، وَضَعَ نَفْسَهُ وَأَطَاعَ</w:t>
      </w:r>
      <w:r>
        <w:rPr>
          <w:rFonts w:hint="cs"/>
          <w:rtl/>
          <w:lang w:bidi="ar-LB"/>
        </w:rPr>
        <w:t>.</w:t>
      </w:r>
    </w:p>
    <w:p w14:paraId="66081705" w14:textId="1DCA2EEA" w:rsidR="00CA17CA" w:rsidRDefault="00CA17CA" w:rsidP="00CA17CA">
      <w:pPr>
        <w:rPr>
          <w:rtl/>
          <w:lang w:bidi="ar-LB"/>
        </w:rPr>
      </w:pPr>
      <w:r>
        <w:rPr>
          <w:rFonts w:hint="cs"/>
          <w:rtl/>
          <w:lang w:bidi="ar-LB"/>
        </w:rPr>
        <w:t xml:space="preserve">لا شيء يُظهر التواضع مثل الطاعة؛ لأنه إن أطعنا فلن تكون لنا إرادة ذاتية. وليس فقط أنه كان طائعًا، وإنما أطاع حتى الموت؛ </w:t>
      </w:r>
      <w:r w:rsidR="00BE462B">
        <w:rPr>
          <w:rFonts w:hint="cs"/>
          <w:rtl/>
          <w:lang w:bidi="ar-LB"/>
        </w:rPr>
        <w:t xml:space="preserve">فهو لم يتخلّ عن إرادته فقط، وإنما عن نفسه تمامًا أيضًا، وليس فقط حتى الموت، وإنما حتى موت الصليب، وهي طريقة إعدام لم تُستخدم آنذاك إلا للعبيد والمجرمين. المسيح صار في خط مستقيم نزولاً من صورة الله حتى الموت؛ فكل الطريق كان طاعة واتضاع، في كل شيء على عكس آدم الأول. آدم لم يكن في صورة الله، غير أنه ارتفع حتى يتشبه بالآلهة وكان عاصيًا حتى الموت </w:t>
      </w:r>
      <w:r w:rsidR="00BE462B">
        <w:rPr>
          <w:rtl/>
          <w:lang w:bidi="ar-LB"/>
        </w:rPr>
        <w:t>–</w:t>
      </w:r>
      <w:r w:rsidR="00BE462B">
        <w:rPr>
          <w:rFonts w:hint="cs"/>
          <w:rtl/>
          <w:lang w:bidi="ar-LB"/>
        </w:rPr>
        <w:t xml:space="preserve"> تمامًا على عكس المسيح في الروح وطابع طرقه. وهكذا كما قال الله: "</w:t>
      </w:r>
      <w:r w:rsidR="00BE462B" w:rsidRPr="00BE462B">
        <w:rPr>
          <w:rtl/>
          <w:lang w:bidi="ar-LB"/>
        </w:rPr>
        <w:t>لأَنَّ كُلَّ مَنْ يَرْفَعُ نَفْسَهُ يَتَّضِعُ</w:t>
      </w:r>
      <w:r w:rsidR="00BE462B">
        <w:rPr>
          <w:rFonts w:hint="cs"/>
          <w:rtl/>
          <w:lang w:bidi="ar-LB"/>
        </w:rPr>
        <w:t>" (لوقا 14: 11)، هكذا اتضع آدم لأنه رفع نفسه.</w:t>
      </w:r>
    </w:p>
    <w:p w14:paraId="0F6A9483" w14:textId="6E51D645" w:rsidR="00BE462B" w:rsidRDefault="00BE462B" w:rsidP="00CA17CA">
      <w:pPr>
        <w:rPr>
          <w:rtl/>
          <w:lang w:bidi="ar-LB"/>
        </w:rPr>
      </w:pPr>
      <w:r>
        <w:rPr>
          <w:rFonts w:hint="cs"/>
          <w:rtl/>
          <w:lang w:bidi="ar-LB"/>
        </w:rPr>
        <w:t xml:space="preserve">الأعداد 9 </w:t>
      </w:r>
      <w:r>
        <w:rPr>
          <w:rtl/>
          <w:lang w:bidi="ar-LB"/>
        </w:rPr>
        <w:t>–</w:t>
      </w:r>
      <w:r>
        <w:rPr>
          <w:rFonts w:hint="cs"/>
          <w:rtl/>
          <w:lang w:bidi="ar-LB"/>
        </w:rPr>
        <w:t xml:space="preserve"> 11</w:t>
      </w:r>
    </w:p>
    <w:p w14:paraId="252E771C" w14:textId="08D8ECB2" w:rsidR="00BE462B" w:rsidRDefault="00BE462B" w:rsidP="00BE462B">
      <w:pPr>
        <w:rPr>
          <w:rtl/>
          <w:lang w:bidi="ar-LB"/>
        </w:rPr>
      </w:pPr>
      <w:r>
        <w:rPr>
          <w:rFonts w:hint="cs"/>
          <w:rtl/>
          <w:lang w:bidi="ar-LB"/>
        </w:rPr>
        <w:t xml:space="preserve">فيلبي 2: 9 </w:t>
      </w:r>
      <w:r>
        <w:rPr>
          <w:rtl/>
          <w:lang w:bidi="ar-LB"/>
        </w:rPr>
        <w:t>–</w:t>
      </w:r>
      <w:r>
        <w:rPr>
          <w:rFonts w:hint="cs"/>
          <w:rtl/>
          <w:lang w:bidi="ar-LB"/>
        </w:rPr>
        <w:t xml:space="preserve"> 11: "</w:t>
      </w:r>
      <w:r w:rsidRPr="00BE462B">
        <w:rPr>
          <w:rtl/>
          <w:lang w:bidi="ar-LB"/>
        </w:rPr>
        <w:t xml:space="preserve">9لِذلِكَ رَفَّعَهُ اللهُ أَيْضًا، وَأَعْطَاهُ اسْمًا فَوْقَ كُلِّ </w:t>
      </w:r>
      <w:r w:rsidR="00C85420" w:rsidRPr="00BE462B">
        <w:rPr>
          <w:rFonts w:hint="cs"/>
          <w:rtl/>
          <w:lang w:bidi="ar-LB"/>
        </w:rPr>
        <w:t>اسْمٍ 10</w:t>
      </w:r>
      <w:r w:rsidRPr="00BE462B">
        <w:rPr>
          <w:rtl/>
          <w:lang w:bidi="ar-LB"/>
        </w:rPr>
        <w:t xml:space="preserve">لِكَيْ تَجْثُوَ بِاسْمِ يَسُوعَ كُلُّ رُكْبَةٍ مِمَّنْ فِي السَّمَاءِ وَمَنْ عَلَى الأَرْضِ وَمَنْ تَحْتَ </w:t>
      </w:r>
      <w:r w:rsidR="00C85420" w:rsidRPr="00BE462B">
        <w:rPr>
          <w:rFonts w:hint="cs"/>
          <w:rtl/>
          <w:lang w:bidi="ar-LB"/>
        </w:rPr>
        <w:t>الأَرْضِ، 11</w:t>
      </w:r>
      <w:r w:rsidRPr="00BE462B">
        <w:rPr>
          <w:rtl/>
          <w:lang w:bidi="ar-LB"/>
        </w:rPr>
        <w:t>وَيَعْتَرِفَ كُلُّ لِسَانٍ أَنَّ يَسُوعَ الْمَسِيحَ هُوَ رَبٌّ لِمَجْدِ اللهِ الآبِ.</w:t>
      </w:r>
      <w:r>
        <w:rPr>
          <w:rFonts w:hint="cs"/>
          <w:rtl/>
          <w:lang w:bidi="ar-LB"/>
        </w:rPr>
        <w:t>"</w:t>
      </w:r>
    </w:p>
    <w:p w14:paraId="3403D74F" w14:textId="004C7ECD" w:rsidR="00BE462B" w:rsidRDefault="00BE462B" w:rsidP="00BE462B">
      <w:pPr>
        <w:rPr>
          <w:rtl/>
          <w:lang w:bidi="ar-LB"/>
        </w:rPr>
      </w:pPr>
      <w:r>
        <w:rPr>
          <w:rFonts w:hint="cs"/>
          <w:rtl/>
          <w:lang w:bidi="ar-LB"/>
        </w:rPr>
        <w:t>أما المسيح فق</w:t>
      </w:r>
      <w:r w:rsidR="00C85420">
        <w:rPr>
          <w:rFonts w:hint="cs"/>
          <w:rtl/>
          <w:lang w:bidi="ar-LB"/>
        </w:rPr>
        <w:t>د</w:t>
      </w:r>
      <w:r>
        <w:rPr>
          <w:rFonts w:hint="cs"/>
          <w:rtl/>
          <w:lang w:bidi="ar-LB"/>
        </w:rPr>
        <w:t xml:space="preserve"> انتظر إلى أن رفّعه الله؛ فلقد وضع نفسه، </w:t>
      </w:r>
      <w:r w:rsidRPr="00BE462B">
        <w:rPr>
          <w:rtl/>
          <w:lang w:bidi="ar-LB"/>
        </w:rPr>
        <w:t>لِذلِكَ رَفَّعَهُ اللهُ أَيْضًا</w:t>
      </w:r>
      <w:r>
        <w:rPr>
          <w:rFonts w:hint="cs"/>
          <w:rtl/>
          <w:lang w:bidi="ar-LB"/>
        </w:rPr>
        <w:t>. هو جعله على كل أعمال يديه؛ لذا فإننا نقرأ: "</w:t>
      </w:r>
      <w:r w:rsidRPr="00BE462B">
        <w:rPr>
          <w:rtl/>
          <w:lang w:bidi="ar-LB"/>
        </w:rPr>
        <w:t xml:space="preserve">إِلهٌ وَاحِدٌ: الآبُ </w:t>
      </w:r>
      <w:r w:rsidR="00AA1D55">
        <w:rPr>
          <w:rFonts w:hint="cs"/>
          <w:rtl/>
          <w:lang w:bidi="ar-LB"/>
        </w:rPr>
        <w:t>...</w:t>
      </w:r>
      <w:r w:rsidRPr="00BE462B">
        <w:rPr>
          <w:rtl/>
          <w:lang w:bidi="ar-LB"/>
        </w:rPr>
        <w:t xml:space="preserve"> وَرَبٌّ وَاحِدٌ: يَسُوعُ الْمَسِيحُ</w:t>
      </w:r>
      <w:r w:rsidR="00AA1D55">
        <w:rPr>
          <w:rFonts w:hint="cs"/>
          <w:rtl/>
          <w:lang w:bidi="ar-LB"/>
        </w:rPr>
        <w:t>" (1. كورنثوس 8: 6). الأمر هنا ليس له علاقة بطبيعة الرب، وإنما بالمكانة التي رُفّع إليها. الله وضع كل شيء تحت قدميه كإنسان. كل الأشياء به ولأجله خُلقت، غير أنه سيمتلكها كلها كإنسان وفي هذه الصفة سيجتمع بورثة معه. كإنسان هو وارث لكل الأشياء، وكل المؤمنين هم ورثة معه. رسالة كولوسي تُظهره لنا كالخالق، كابن الله، كابن الإنسان وكالفادي؛ فكالفادي له الحق في كل شيء. كل الأشياء ستتصالح بواسطته؛ فأنا لا أقول "تتبرر"، لأنها لم تخطئ؛ غير أنها جميعها تدنست، ومتى ما صالحها جميعها، جعلنا ورثة معه. نحن كحواء التي لم تكن واحدة من الحيوانات المختلفة التي أعطاها آدم أسماءها، ولا سيدة مثل آدم وليست سيدة أيضًا على ما تسيّد عليها، وإنما معينة أو رفيقة، لتملك معه على كل الأشياء. في لقبه الرابع</w:t>
      </w:r>
      <w:r w:rsidR="008572AC">
        <w:rPr>
          <w:rFonts w:hint="cs"/>
          <w:rtl/>
          <w:lang w:bidi="ar-LB"/>
        </w:rPr>
        <w:t>، كالفادي، سيُدخل المسيح، مع أن كل هذه الألقاب متحدة في شخصه، سعادة لا يقل منسوبها في الخليقة. إن هذا سيتم بصورة لا خطأ فيها؛ أما نحن فقد عرفنا الفداء: "</w:t>
      </w:r>
      <w:r w:rsidR="008572AC" w:rsidRPr="008572AC">
        <w:rPr>
          <w:rtl/>
          <w:lang w:bidi="ar-LB"/>
        </w:rPr>
        <w:t>قَدْ صَالَحَكُمُ الآنَ</w:t>
      </w:r>
      <w:r w:rsidR="008572AC">
        <w:rPr>
          <w:rFonts w:hint="cs"/>
          <w:rtl/>
          <w:lang w:bidi="ar-LB"/>
        </w:rPr>
        <w:t>" (كولوسي 1: 21). الفداء قد تم، وكما قيل: "</w:t>
      </w:r>
      <w:r w:rsidR="008572AC" w:rsidRPr="008572AC">
        <w:rPr>
          <w:rtl/>
          <w:lang w:bidi="ar-LB"/>
        </w:rPr>
        <w:t>لِكَيْ نَكُونَ بَاكُورَةً مِنْ خَلاَئِقِهِ.</w:t>
      </w:r>
      <w:r w:rsidR="008572AC">
        <w:rPr>
          <w:rFonts w:hint="cs"/>
          <w:rtl/>
          <w:lang w:bidi="ar-LB"/>
        </w:rPr>
        <w:t>" (</w:t>
      </w:r>
      <w:r w:rsidR="008572AC" w:rsidRPr="000744EC">
        <w:rPr>
          <w:rFonts w:hint="cs"/>
          <w:rtl/>
          <w:lang w:bidi="ar-LB"/>
        </w:rPr>
        <w:t>يعقوب</w:t>
      </w:r>
      <w:r w:rsidR="008572AC">
        <w:rPr>
          <w:rFonts w:hint="cs"/>
          <w:rtl/>
          <w:lang w:bidi="ar-LB"/>
        </w:rPr>
        <w:t xml:space="preserve"> 1: 18).</w:t>
      </w:r>
    </w:p>
    <w:p w14:paraId="2A7EEB6B" w14:textId="31B331C2" w:rsidR="000744EC" w:rsidRDefault="000744EC" w:rsidP="00BE462B">
      <w:pPr>
        <w:rPr>
          <w:rFonts w:cstheme="minorBidi"/>
          <w:rtl/>
        </w:rPr>
      </w:pPr>
      <w:r>
        <w:rPr>
          <w:rFonts w:hint="cs"/>
          <w:rtl/>
          <w:lang w:bidi="ar-LB"/>
        </w:rPr>
        <w:t xml:space="preserve">من ثم يخبرنا الرسول بأنه يجب أن يكون فينا ذات الفكر الذي كان في المسيح يسوع. الله هيّأ له جسدًا (عبرانيين 10: 5) أو كما هو مكتوب في موضع آخر، </w:t>
      </w:r>
      <w:r w:rsidR="00F45F3F">
        <w:rPr>
          <w:rFonts w:hint="cs"/>
          <w:rtl/>
          <w:lang w:bidi="ar-LB"/>
        </w:rPr>
        <w:t xml:space="preserve">"أذنيّ فتحت </w:t>
      </w:r>
      <w:r w:rsidR="00F45F3F">
        <w:rPr>
          <w:rtl/>
          <w:lang w:bidi="ar-LB"/>
        </w:rPr>
        <w:t>–</w:t>
      </w:r>
      <w:r w:rsidR="00F45F3F">
        <w:rPr>
          <w:rFonts w:hint="cs"/>
          <w:rtl/>
          <w:lang w:bidi="ar-LB"/>
        </w:rPr>
        <w:t xml:space="preserve"> </w:t>
      </w:r>
      <w:r w:rsidR="00F45F3F" w:rsidRPr="00F45F3F">
        <w:rPr>
          <w:rFonts w:cs="Times New Roman" w:hint="cs"/>
          <w:rtl/>
          <w:lang w:bidi="he-IL"/>
        </w:rPr>
        <w:t>אָ֭זְנַיִם</w:t>
      </w:r>
      <w:r w:rsidR="00F45F3F" w:rsidRPr="00F45F3F">
        <w:rPr>
          <w:rFonts w:cs="Times New Roman"/>
          <w:rtl/>
          <w:lang w:bidi="he-IL"/>
        </w:rPr>
        <w:t xml:space="preserve"> </w:t>
      </w:r>
      <w:r w:rsidR="00F45F3F" w:rsidRPr="00F45F3F">
        <w:rPr>
          <w:rFonts w:cs="Times New Roman" w:hint="cs"/>
          <w:rtl/>
          <w:lang w:bidi="he-IL"/>
        </w:rPr>
        <w:t>כָּרִ֣יתָ</w:t>
      </w:r>
      <w:r w:rsidR="00F45F3F" w:rsidRPr="00F45F3F">
        <w:rPr>
          <w:rFonts w:cs="Times New Roman"/>
          <w:rtl/>
          <w:lang w:bidi="he-IL"/>
        </w:rPr>
        <w:t xml:space="preserve"> </w:t>
      </w:r>
      <w:r w:rsidR="00F45F3F" w:rsidRPr="00F45F3F">
        <w:rPr>
          <w:rFonts w:cs="Times New Roman" w:hint="cs"/>
          <w:rtl/>
          <w:lang w:bidi="he-IL"/>
        </w:rPr>
        <w:t>לִּ֑י</w:t>
      </w:r>
      <w:r w:rsidR="00F45F3F">
        <w:rPr>
          <w:rFonts w:hint="cs"/>
          <w:rtl/>
          <w:lang w:bidi="ar-LB"/>
        </w:rPr>
        <w:t>"</w:t>
      </w:r>
      <w:r w:rsidR="00F45F3F">
        <w:rPr>
          <w:rFonts w:hint="cs"/>
          <w:rtl/>
        </w:rPr>
        <w:t xml:space="preserve"> مزمور 40: 7). كإنسان هو أخذ مكان الخادم. هو، ملء اللاهوت جاء في هذا الجسد وفيه أظهر الطاعة الكاملة؛ والآن رفّعه الله عاليًا عن يمينه. هو ذهب هناك أولاً؛ فنحن لم نزل لسنا هناك، لقد تُركنا على الأرض لكيما نسلك هنا كما سلك ذاك. إنه من المبارك بأن نرى المكان الذي أخذه. سبيله كان دائمًا في انحدار وأبدى فكرًا يجب أنا يكون فينا نحن أيضًا. لذا يقول الله: "</w:t>
      </w:r>
      <w:r w:rsidR="00F45F3F" w:rsidRPr="00F45F3F">
        <w:rPr>
          <w:rtl/>
        </w:rPr>
        <w:t>كَيْ تَجْثُوَ بِاسْمِ يَسُوعَ كُلُّ رُكْبَةٍ مِمَّنْ فِي السَّمَاءِ وَمَنْ عَلَى الأَرْضِ وَمَنْ تَحْتَ الأَرْضِ</w:t>
      </w:r>
      <w:r w:rsidR="00F45F3F">
        <w:rPr>
          <w:rFonts w:hint="cs"/>
          <w:rtl/>
        </w:rPr>
        <w:t xml:space="preserve">،". حتى الكائنات التي في الجحيم ستكون مرغمة على الاعتراف بحقه بالمجد؛ فستضطر بأن تُحني ركبها </w:t>
      </w:r>
      <w:r w:rsidR="00316E6C">
        <w:rPr>
          <w:rFonts w:hint="cs"/>
          <w:rtl/>
        </w:rPr>
        <w:t>أمامه</w:t>
      </w:r>
      <w:r w:rsidR="00F45F3F">
        <w:rPr>
          <w:rFonts w:hint="cs"/>
          <w:rtl/>
        </w:rPr>
        <w:t>، أمامه في طابعه كالممجّد.</w:t>
      </w:r>
    </w:p>
    <w:p w14:paraId="472B9283" w14:textId="372BDBE7" w:rsidR="00686319" w:rsidRDefault="00686319" w:rsidP="00BE462B">
      <w:pPr>
        <w:rPr>
          <w:rtl/>
        </w:rPr>
      </w:pPr>
      <w:r w:rsidRPr="00686319">
        <w:rPr>
          <w:rtl/>
        </w:rPr>
        <w:t>إن آدم الأوّل أصبح رأسَ نسل</w:t>
      </w:r>
      <w:r>
        <w:rPr>
          <w:rFonts w:hint="cs"/>
          <w:rtl/>
        </w:rPr>
        <w:t xml:space="preserve">ٍ فقط عندما أخطأ، والمسيح أصبح رأسًا لنسل جديد فقط حينما أكمل الفداء وصار رأسًا للبرّ. كما أن آدم دخل الفردوس، هكذا دخل المسيح إلى العالم؛ كل منهما ابتدأ نسلاً جديدًا. الخطية تمت </w:t>
      </w:r>
      <w:r>
        <w:rPr>
          <w:rtl/>
        </w:rPr>
        <w:t>–</w:t>
      </w:r>
      <w:r>
        <w:rPr>
          <w:rFonts w:hint="cs"/>
          <w:rtl/>
        </w:rPr>
        <w:t xml:space="preserve"> بذلك انتهى نسل الأول. </w:t>
      </w:r>
      <w:r w:rsidR="00721BF8">
        <w:rPr>
          <w:rFonts w:hint="cs"/>
          <w:rtl/>
        </w:rPr>
        <w:t xml:space="preserve">البِرّ تم </w:t>
      </w:r>
      <w:r w:rsidR="00721BF8">
        <w:rPr>
          <w:rtl/>
        </w:rPr>
        <w:t>–</w:t>
      </w:r>
      <w:r w:rsidR="00721BF8">
        <w:rPr>
          <w:rFonts w:hint="cs"/>
          <w:rtl/>
        </w:rPr>
        <w:t xml:space="preserve"> بذلك ابتدأ نسل الأخير.</w:t>
      </w:r>
    </w:p>
    <w:p w14:paraId="1B9AEFE5" w14:textId="346D2A3F" w:rsidR="00721BF8" w:rsidRDefault="00A065BD" w:rsidP="00BE462B">
      <w:pPr>
        <w:rPr>
          <w:rtl/>
        </w:rPr>
      </w:pPr>
      <w:r>
        <w:rPr>
          <w:rFonts w:hint="cs"/>
          <w:rtl/>
        </w:rPr>
        <w:t>عندما نتكلم عن الاتضاع، فالذي نعنيه بأن نتحرر من الكبرياء الذي فينا. وهذا هو بالذات الذي يتعلمه المسيحي والذي لا يُرضي الجسد. موسى وهو منقاد بما تبقى له من كبرياء القصر</w:t>
      </w:r>
      <w:r w:rsidR="00EF619C">
        <w:rPr>
          <w:rFonts w:hint="cs"/>
          <w:rtl/>
        </w:rPr>
        <w:t>،</w:t>
      </w:r>
      <w:r>
        <w:rPr>
          <w:rFonts w:hint="cs"/>
          <w:rtl/>
        </w:rPr>
        <w:t xml:space="preserve"> قتل</w:t>
      </w:r>
      <w:r w:rsidR="00EF619C">
        <w:rPr>
          <w:rFonts w:hint="cs"/>
          <w:rtl/>
        </w:rPr>
        <w:t>َ</w:t>
      </w:r>
      <w:r>
        <w:rPr>
          <w:rFonts w:hint="cs"/>
          <w:rtl/>
        </w:rPr>
        <w:t xml:space="preserve"> المصري. غير أن هذا لم يكن كافيًا لإبليس؛ فإما كان عليه أن يأخذ المكان كله أو لا يأخذه أبدًا. إن أسلحة هذا العالم لا تصلح لمحاربات الرب؛ فهرب موسى، وبدلاً من أن يحارب قام برعي ال</w:t>
      </w:r>
      <w:r w:rsidR="00EF619C">
        <w:rPr>
          <w:rFonts w:hint="cs"/>
          <w:rtl/>
        </w:rPr>
        <w:t>غنم</w:t>
      </w:r>
      <w:r>
        <w:rPr>
          <w:rFonts w:hint="cs"/>
          <w:rtl/>
        </w:rPr>
        <w:t xml:space="preserve"> مدة أربعين سنة، وحينما أرسله الله من بعد ذلك، لم يكن قادرًا على الذهاب؛ فلقد كان سقوطه من </w:t>
      </w:r>
      <w:r w:rsidR="00466D3B">
        <w:rPr>
          <w:rFonts w:hint="cs"/>
          <w:rtl/>
        </w:rPr>
        <w:t>تطرف إلى آخر</w:t>
      </w:r>
      <w:r>
        <w:rPr>
          <w:rFonts w:hint="cs"/>
          <w:rtl/>
        </w:rPr>
        <w:t>. في تفاصيل مسلكنا</w:t>
      </w:r>
      <w:r w:rsidR="00EF619C" w:rsidRPr="00EF619C">
        <w:rPr>
          <w:rtl/>
        </w:rPr>
        <w:t xml:space="preserve"> مكاننا</w:t>
      </w:r>
      <w:r>
        <w:rPr>
          <w:rFonts w:hint="cs"/>
          <w:rtl/>
        </w:rPr>
        <w:t xml:space="preserve"> </w:t>
      </w:r>
      <w:r w:rsidR="00EF619C">
        <w:rPr>
          <w:rFonts w:hint="cs"/>
          <w:rtl/>
        </w:rPr>
        <w:t>هو</w:t>
      </w:r>
      <w:r>
        <w:rPr>
          <w:rFonts w:hint="cs"/>
          <w:rtl/>
        </w:rPr>
        <w:t xml:space="preserve"> دومًا بأن ننتظر إلى أن </w:t>
      </w:r>
      <w:r w:rsidR="00466D3B">
        <w:rPr>
          <w:rFonts w:hint="cs"/>
          <w:rtl/>
        </w:rPr>
        <w:t>يرفعنا</w:t>
      </w:r>
      <w:r>
        <w:rPr>
          <w:rFonts w:hint="cs"/>
          <w:rtl/>
        </w:rPr>
        <w:t xml:space="preserve"> الله </w:t>
      </w:r>
      <w:r w:rsidR="00466D3B">
        <w:rPr>
          <w:rtl/>
        </w:rPr>
        <w:t>–</w:t>
      </w:r>
      <w:r>
        <w:rPr>
          <w:rFonts w:hint="cs"/>
          <w:rtl/>
        </w:rPr>
        <w:t xml:space="preserve"> </w:t>
      </w:r>
      <w:r w:rsidR="00466D3B">
        <w:rPr>
          <w:rFonts w:hint="cs"/>
          <w:rtl/>
        </w:rPr>
        <w:t>كما ذلك الإنسان الذي اتكأ عند المائدة وقيل له: "</w:t>
      </w:r>
      <w:r w:rsidR="00466D3B" w:rsidRPr="00466D3B">
        <w:rPr>
          <w:rtl/>
        </w:rPr>
        <w:t>يَا صَدِيقُ، ارْتَفِعْ إِلَى فَوْقُ.</w:t>
      </w:r>
      <w:r w:rsidR="00466D3B">
        <w:rPr>
          <w:rFonts w:hint="cs"/>
          <w:rtl/>
        </w:rPr>
        <w:t xml:space="preserve">" (لوقا 14: 7 </w:t>
      </w:r>
      <w:r w:rsidR="00466D3B">
        <w:rPr>
          <w:rtl/>
        </w:rPr>
        <w:t>–</w:t>
      </w:r>
      <w:r w:rsidR="00466D3B">
        <w:rPr>
          <w:rFonts w:hint="cs"/>
          <w:rtl/>
        </w:rPr>
        <w:t xml:space="preserve"> 11). عندما نرضى بأوضع مكان فسنوفر على أنفسنا آلاف التعييرات التي كنا سنلاقيها</w:t>
      </w:r>
      <w:r w:rsidR="00D6631D">
        <w:rPr>
          <w:rFonts w:hint="cs"/>
          <w:rtl/>
        </w:rPr>
        <w:t xml:space="preserve"> بغير </w:t>
      </w:r>
      <w:r w:rsidR="00D6631D" w:rsidRPr="009B12DE">
        <w:rPr>
          <w:rFonts w:hint="cs"/>
          <w:rtl/>
        </w:rPr>
        <w:t>ذلك</w:t>
      </w:r>
      <w:r w:rsidR="00D6631D">
        <w:rPr>
          <w:rFonts w:hint="cs"/>
          <w:rtl/>
        </w:rPr>
        <w:t>.</w:t>
      </w:r>
    </w:p>
    <w:p w14:paraId="5615AE59" w14:textId="66C6EE59" w:rsidR="009B12DE" w:rsidRDefault="009B12DE" w:rsidP="009B12DE">
      <w:pPr>
        <w:pStyle w:val="ListParagraph"/>
        <w:numPr>
          <w:ilvl w:val="0"/>
          <w:numId w:val="2"/>
        </w:numPr>
      </w:pPr>
      <w:r>
        <w:rPr>
          <w:rFonts w:hint="cs"/>
          <w:rtl/>
        </w:rPr>
        <w:t>ليس أن المسيح أخذ صورة عبد، وإنما هو يريد أن يكون دومًا عبدًا. كما أنه لن يتوقف عن أن يكون إنسانًا هكذا أيضًا لن يترك المكان الحقيقي للإنسان أمام الله. المسيح أخذ هيئة إنسان وأكمل على مثال العبد العبراني في خروج 21 سني خدمته على الأرض. لقد كان بإمكانه أن يخرج حرًا؛ هو كان بإمكانه أن يحصل على لجيونات من الملائكة لنجدته، لكنه لم يستخدم أي شيء من هذا القبيل. عندما صرّح العبد العبراني: "</w:t>
      </w:r>
      <w:r w:rsidRPr="009B12DE">
        <w:rPr>
          <w:rtl/>
        </w:rPr>
        <w:t>أُحِبُّ سَيِّدِي وَامْرَأَتِي وَأَوْلاَدِي، لاَ أَخْرُجُ حُرًّا،</w:t>
      </w:r>
      <w:r>
        <w:rPr>
          <w:rFonts w:hint="cs"/>
          <w:rtl/>
        </w:rPr>
        <w:t xml:space="preserve">" (خروج 21: 5)، ثُقبت أذنه بمخرز على الباب، وكان عبدًا إلى الأبد. هكذا المسيح أيضًا. حينما كان الرب مزمعًا في يوحنا 13 بأن يمضي إلى المجد، كان يمكن أن يُعتقد بأن الخدمة الآن قد انتهت. غير أن الأمر ليس كذلك: لقد وقف وسطهم حيث جلس كرفيق لهم. هو وقف، تمنطق وغسّل أرجلهم؛ وهذا ما يفعله الآن أيضًا. هو يقول: </w:t>
      </w:r>
      <w:r w:rsidR="00FC59FD">
        <w:rPr>
          <w:rFonts w:hint="cs"/>
          <w:rtl/>
        </w:rPr>
        <w:t xml:space="preserve">أنا لا يمكنني أن أبقى هنا معكم، لكني لن أترككم؛ أنتم الآن ستشاركوني هناك حيث أنا ماضٍ؛ فإن لم أطهّركم كما يجب للسماء فلا يمكن أن يكون لكم نصيب معي هناك. </w:t>
      </w:r>
      <w:r w:rsidR="00FC59FD">
        <w:rPr>
          <w:rtl/>
        </w:rPr>
        <w:t>–</w:t>
      </w:r>
      <w:r w:rsidR="00FC59FD">
        <w:rPr>
          <w:rFonts w:hint="cs"/>
          <w:rtl/>
        </w:rPr>
        <w:t xml:space="preserve"> لذا هو مهتم بأن تكون أقدامنا طاهرة.</w:t>
      </w:r>
    </w:p>
    <w:p w14:paraId="7961EF7E" w14:textId="25DF7F2C" w:rsidR="007C37C6" w:rsidRDefault="007C37C6" w:rsidP="007C37C6">
      <w:pPr>
        <w:pStyle w:val="ListParagraph"/>
        <w:rPr>
          <w:rtl/>
        </w:rPr>
      </w:pPr>
      <w:r>
        <w:rPr>
          <w:rFonts w:hint="cs"/>
          <w:rtl/>
        </w:rPr>
        <w:t>إننا نتعلم من لوقا 12 بأن الرب لا زال في المجد يقوم بخدمته: "</w:t>
      </w:r>
      <w:r w:rsidRPr="007C37C6">
        <w:rPr>
          <w:rtl/>
        </w:rPr>
        <w:t>إِنَّهُ يَتَمَنْطَقُ وَيُتْكِئُهُمْ وَيَتَقَدَّمُ وَيَخْدُمُهُمْ.</w:t>
      </w:r>
      <w:r>
        <w:rPr>
          <w:rFonts w:hint="cs"/>
          <w:rtl/>
        </w:rPr>
        <w:t>" (لوقا 12: 37). هنا نحن لدينا خدمته في المجد. إنه مجده في المحبة، ولكن في هيئة خدمة. ليس المائدة فقط ستُهيّأ لنا في السماء، وإنما المسيح بنفسه سيخدمنا عليها؛ فهو لا يتوقف أبدًا عن الخدمة. الأنانية تحب بأن تُخدم؛ والمحبة تُسرّ بأن تخدم. هكذا المسيح لا يتوقف أبدًا عن الخدمة لأنه لا يتوقف أبدًا عن محبته. محبته الظاهرة في الخدمة تلذذنا بصورة مضاعفة. عندما يؤتى بي "في روح ذهني" إلى الله فسأتضع كالمسيح.</w:t>
      </w:r>
    </w:p>
    <w:p w14:paraId="51FB376D" w14:textId="3A792FD6" w:rsidR="007C37C6" w:rsidRDefault="007C37C6" w:rsidP="007C37C6">
      <w:pPr>
        <w:pStyle w:val="ListParagraph"/>
        <w:rPr>
          <w:rtl/>
        </w:rPr>
      </w:pPr>
      <w:r>
        <w:rPr>
          <w:rFonts w:hint="cs"/>
          <w:rtl/>
        </w:rPr>
        <w:t>إننا نصل الآن إلى موضع يزعج بعض النفوس، ولكن من دون أي سبب كما سوف نرى:</w:t>
      </w:r>
    </w:p>
    <w:p w14:paraId="16DC0F8E" w14:textId="74EA73DB" w:rsidR="007C37C6" w:rsidRDefault="007C37C6" w:rsidP="007C37C6">
      <w:pPr>
        <w:pStyle w:val="ListParagraph"/>
        <w:rPr>
          <w:rtl/>
        </w:rPr>
      </w:pPr>
      <w:r>
        <w:rPr>
          <w:rFonts w:hint="cs"/>
          <w:rtl/>
        </w:rPr>
        <w:t>عدد 12</w:t>
      </w:r>
    </w:p>
    <w:p w14:paraId="767FF1CA" w14:textId="7FD798D9" w:rsidR="007C37C6" w:rsidRDefault="007C37C6" w:rsidP="00857666">
      <w:pPr>
        <w:pStyle w:val="ListParagraph"/>
        <w:rPr>
          <w:rtl/>
        </w:rPr>
      </w:pPr>
      <w:r>
        <w:rPr>
          <w:rFonts w:hint="cs"/>
          <w:rtl/>
        </w:rPr>
        <w:t>فيلبي 2: 12، 13: "</w:t>
      </w:r>
      <w:r w:rsidR="00857666">
        <w:rPr>
          <w:rtl/>
        </w:rPr>
        <w:t>إِذًا يَا أَحِبَّائِي، كَمَا أَطَعْتُمْ كُلَّ حِينٍ، لَيْسَ كَمَا فِي حُضُورِي فَقَطْ، بَلِ الآنَ بِالأَوْلَى جِدًّا فِي غِيَابِي، تَمِّمُوا خَلاَصَكُمْ بِخَوْفٍ وَرِعْدَةٍ،</w:t>
      </w:r>
      <w:r w:rsidR="00857666">
        <w:rPr>
          <w:rFonts w:hint="cs"/>
          <w:rtl/>
        </w:rPr>
        <w:t>"</w:t>
      </w:r>
    </w:p>
    <w:p w14:paraId="22D78897" w14:textId="43D35AD6" w:rsidR="00857666" w:rsidRDefault="00875A10" w:rsidP="00875A10">
      <w:pPr>
        <w:pStyle w:val="ListParagraph"/>
        <w:rPr>
          <w:rtl/>
        </w:rPr>
      </w:pPr>
      <w:r>
        <w:rPr>
          <w:rFonts w:hint="cs"/>
          <w:rtl/>
        </w:rPr>
        <w:t xml:space="preserve">إن الخطأ الذي يقع فيه المرء هو في أنه يقارن عملنا بعمل الله، بينما هنا فالمقارنة هي بين عمل بولس وأهل فيلبي. بفقدانهم الرسول هم لم يفقدوا الله الذي كان عاملاً. بولس قال: الآن، </w:t>
      </w:r>
      <w:r w:rsidRPr="00875A10">
        <w:rPr>
          <w:rtl/>
        </w:rPr>
        <w:t>فِي غِيَابِي، تَمِّمُوا خَلاَصَكُمْ بِخَوْفٍ وَرِعْدَةٍ،</w:t>
      </w:r>
      <w:r>
        <w:rPr>
          <w:rFonts w:hint="cs"/>
          <w:rtl/>
        </w:rPr>
        <w:t xml:space="preserve"> - إلى ذلك الحين هو الذي فعل ذلك من أجلهم؛ فهو كان يواجه في اهتمامه الرسولي مكايد إبليس؛ فروح الحكمة فيه أخبرهم كيف كان يجب أن يتصرفوا. الآن هو يقول لهم: غيابي لا يغيّر أي شيء في سلطان النعمة في الحاضر؛ فالله بذاته عامل فيكم. </w:t>
      </w:r>
      <w:r>
        <w:rPr>
          <w:rtl/>
        </w:rPr>
        <w:t>–</w:t>
      </w:r>
      <w:r>
        <w:rPr>
          <w:rFonts w:hint="cs"/>
          <w:rtl/>
        </w:rPr>
        <w:t xml:space="preserve"> "</w:t>
      </w:r>
      <w:r w:rsidRPr="00875A10">
        <w:rPr>
          <w:rtl/>
        </w:rPr>
        <w:t>إِذًا يَا أَحِبَّائِي، كَمَا أَطَعْتُمْ كُلَّ حِينٍ، لَيْسَ كَمَا فِي حُضُورِي فَقَطْ، بَلِ الآنَ بِالأَوْلَى جِدًّا فِي غِيَابِي، تَمِّمُوا خَلاَصَكُمْ بِخَوْفٍ وَرِعْدَةٍ،"</w:t>
      </w:r>
      <w:r>
        <w:rPr>
          <w:rFonts w:hint="cs"/>
          <w:rtl/>
        </w:rPr>
        <w:t xml:space="preserve"> لقد كان عليهم الآن أن يو</w:t>
      </w:r>
      <w:r w:rsidR="0010746D">
        <w:rPr>
          <w:rFonts w:hint="cs"/>
          <w:rtl/>
        </w:rPr>
        <w:t>ا</w:t>
      </w:r>
      <w:r>
        <w:rPr>
          <w:rFonts w:hint="cs"/>
          <w:rtl/>
        </w:rPr>
        <w:t>جهوا العدو دون أن يكون لديهم بولس في المقدمة كالمرشد. لكن ما الذي يغير هذا في الأمر؟ يقول الرسول: "</w:t>
      </w:r>
      <w:r w:rsidRPr="00875A10">
        <w:rPr>
          <w:rtl/>
        </w:rPr>
        <w:t>تَمِّمُوا خَلاَصَكُمْ</w:t>
      </w:r>
      <w:r>
        <w:rPr>
          <w:rFonts w:hint="cs"/>
          <w:rtl/>
        </w:rPr>
        <w:t xml:space="preserve">" </w:t>
      </w:r>
      <w:r>
        <w:rPr>
          <w:rtl/>
        </w:rPr>
        <w:t>–</w:t>
      </w:r>
      <w:r>
        <w:rPr>
          <w:rFonts w:hint="cs"/>
          <w:rtl/>
        </w:rPr>
        <w:t xml:space="preserve"> إننا دومًا </w:t>
      </w:r>
      <w:r w:rsidR="00D24E51">
        <w:rPr>
          <w:rFonts w:hint="cs"/>
          <w:rtl/>
        </w:rPr>
        <w:t>ن</w:t>
      </w:r>
      <w:r w:rsidR="00124462">
        <w:rPr>
          <w:rFonts w:hint="cs"/>
          <w:rtl/>
        </w:rPr>
        <w:t xml:space="preserve">زداد </w:t>
      </w:r>
      <w:r w:rsidR="00D24E51">
        <w:rPr>
          <w:rFonts w:hint="cs"/>
          <w:rtl/>
        </w:rPr>
        <w:t>صغر</w:t>
      </w:r>
      <w:r w:rsidR="00124462">
        <w:rPr>
          <w:rFonts w:hint="cs"/>
          <w:rtl/>
        </w:rPr>
        <w:t>ًا</w:t>
      </w:r>
      <w:r>
        <w:rPr>
          <w:rFonts w:hint="cs"/>
          <w:rtl/>
        </w:rPr>
        <w:t xml:space="preserve"> عندما يعمل الله فينا.</w:t>
      </w:r>
    </w:p>
    <w:p w14:paraId="17411D37" w14:textId="7D4C96F3" w:rsidR="0010746D" w:rsidRDefault="0010746D" w:rsidP="00875A10">
      <w:pPr>
        <w:pStyle w:val="ListParagraph"/>
        <w:rPr>
          <w:rtl/>
        </w:rPr>
      </w:pPr>
      <w:r>
        <w:rPr>
          <w:rFonts w:hint="cs"/>
          <w:rtl/>
        </w:rPr>
        <w:t>عندما يتحدث الرسول بأننا "</w:t>
      </w:r>
      <w:r w:rsidRPr="0010746D">
        <w:rPr>
          <w:rtl/>
        </w:rPr>
        <w:t xml:space="preserve"> تَمِّمُوا خَلاَصَكُمْ بِخَوْفٍ وَرِعْدَةٍ،</w:t>
      </w:r>
      <w:r>
        <w:rPr>
          <w:rFonts w:hint="cs"/>
          <w:rtl/>
        </w:rPr>
        <w:t>" فهو لا يقصد لا تبريرنا ولا مقامنا أمام الله. في رسالة فيلبي دائمًا الخلاص يعني النتيجة النهائية في المجد. ماذا كان تأثير الفداء على إسرائيل؟ هم لم يُنقلوا إلى كنعان، وإنما كان عليهم أن يقطعوا الطريق عبر البرية. مِن أين كان لهم الطعام، مَن سيعطيهم النصرة على أعدائهم؟ لأنه كان هنالك أعداء</w:t>
      </w:r>
      <w:r w:rsidRPr="0010746D">
        <w:rPr>
          <w:rtl/>
        </w:rPr>
        <w:t xml:space="preserve"> في الطريق</w:t>
      </w:r>
      <w:r>
        <w:rPr>
          <w:rFonts w:hint="cs"/>
          <w:rtl/>
        </w:rPr>
        <w:t>. إني عليّ أن أكمل سعيي في حفاظي على اسم الله وطابعه؛ أما إبليس فهو يحاول بأن يمنعني عن ذلك ولذا هنالك خوف ورِعدة. الإسرائيلي في البرية لم يكن لديه أي شك إن كان في مصر أو لم يكن. المسيحي المتشكك لا زال لا يعلم بأنه مخلّص. لقد حصل للإسرائيلي مرة بأنه لم يقدر أن يجمع المنّ وبالتالي لم يكن لديه ما يأكله في ذلك اليوم، ولكن لم يخطر على باله، بأنه كان في مصر. إن المسافة ما بين مصر وكنعان كانت كما نرى في بداية سفر التثنية، أحد عشر يوم</w:t>
      </w:r>
      <w:r w:rsidR="001B5F6E">
        <w:rPr>
          <w:rFonts w:hint="cs"/>
          <w:rtl/>
        </w:rPr>
        <w:t xml:space="preserve"> سفر</w:t>
      </w:r>
      <w:r>
        <w:rPr>
          <w:rFonts w:hint="cs"/>
          <w:rtl/>
        </w:rPr>
        <w:t xml:space="preserve"> فقط، </w:t>
      </w:r>
      <w:r w:rsidR="001B5F6E">
        <w:rPr>
          <w:rFonts w:hint="cs"/>
          <w:rtl/>
        </w:rPr>
        <w:t>غير أن بنو إسرائيل ارتحلوا قبل وصولهم إلى عربة موآب، لمدة أربعين سنة دون ذكر السنوات التي قضوها عند جبل سيناء: لأنه لم يكن لديهم لا جرأة ولا إيمان حتى يمتلكوا الأرض.</w:t>
      </w:r>
    </w:p>
    <w:p w14:paraId="2544842A" w14:textId="72115250" w:rsidR="001B5F6E" w:rsidRDefault="001B5F6E" w:rsidP="00875A10">
      <w:pPr>
        <w:pStyle w:val="ListParagraph"/>
        <w:rPr>
          <w:rtl/>
        </w:rPr>
      </w:pPr>
      <w:r>
        <w:rPr>
          <w:rFonts w:hint="cs"/>
          <w:rtl/>
        </w:rPr>
        <w:t>هكذا إبليس الآن يحاول بأن يمنعنا. عندما نجتمع في أي مكان للتأمل في كلمة الله، ففي طريق عودتنا إلى البيت هو يحاول بأن يحرمنا من البركة التي حصلنا عليها. إنه سيعرض علينا كل ما يُنهض فينا الكبرياء وبالتالي يمنعنا بأن نُظهر طابع المسيح. عندما نكون مقتنعين بأن</w:t>
      </w:r>
      <w:r w:rsidR="00B8053E">
        <w:rPr>
          <w:rFonts w:hint="cs"/>
          <w:rtl/>
        </w:rPr>
        <w:t>نا</w:t>
      </w:r>
      <w:r>
        <w:rPr>
          <w:rFonts w:hint="cs"/>
          <w:rtl/>
        </w:rPr>
        <w:t xml:space="preserve"> مكلفين بأن نُظهر طابع المسيح هذا في طريقنا عبر العالم، وبأن إبليس يجاهد بمنعنا عن ذلك سنشعر بجدية الأمر. بطرس يقول: "</w:t>
      </w:r>
      <w:r w:rsidRPr="001B5F6E">
        <w:rPr>
          <w:rtl/>
        </w:rPr>
        <w:t>وَإِنْ كُنْتُمْ تَدْعُونَ أَبًا الَّذِي يَحْكُمُ بِغَيْرِ مُحَابَاةٍ حَسَبَ عَمَلِ كُلِّ وَاحِدٍ، فَسِيرُوا زَمَانَ غُرْبَتِكُمْ بِخَوْفٍ</w:t>
      </w:r>
      <w:r>
        <w:rPr>
          <w:rFonts w:hint="cs"/>
          <w:rtl/>
        </w:rPr>
        <w:t xml:space="preserve">" (1. بطرس 1: 17). الشيطان يسعى بأن يدنّس قدماي وبأن يجعلني أن أهين المسيح بصورة معيبة. </w:t>
      </w:r>
      <w:r w:rsidR="00B8053E">
        <w:rPr>
          <w:rFonts w:hint="cs"/>
          <w:rtl/>
        </w:rPr>
        <w:t xml:space="preserve">أنا موجود في صراع مع إبليس، مع العالم ومع الأنا الذي فيّ؛ أما مع الله فأنا في سلام تام. إنه خطأ تمامًا بأن نخلط "تتميم خلاصنا" بعلاقتنا بالله. هذه العلاقة ثابتة لا تتغير؛ وثقتي بالله تؤهلني بأن أواصل تقدمي وأتمم خلاصي الأبدي. يا إخوتي الأحباء كم نحن عاملين في ذلك؟ الفداء قد تم؛ لكن كم نحن لا نفعل أي شيء من دافعنا الذاتي ونجتهد بأن نُظهر ما كانه المسيح هنا؟ إن هذا سيحدث بشكل طبيعي إن كنت ممتلئًا بالمسيح. أنا لا أتكلم هنا بأننا علينا أن نفعل هذا أو ذاك مثل المسيح، مع أن هذا أحيانًا هو الحال أيضًا؛ </w:t>
      </w:r>
      <w:r w:rsidR="00FC54F0">
        <w:rPr>
          <w:rFonts w:hint="cs"/>
          <w:rtl/>
        </w:rPr>
        <w:t>وإنما الأمر هو ما يقوله الرسول: "</w:t>
      </w:r>
      <w:r w:rsidR="00FC54F0" w:rsidRPr="00FC54F0">
        <w:rPr>
          <w:rtl/>
        </w:rPr>
        <w:t>وَكُلُّ مَنْ عِنْدَهُ هذَا الرَّجَاءُ بِهِ، يُطَهِّرُ نَفْسَهُ كَمَا هُوَ طَاهِرٌ.</w:t>
      </w:r>
      <w:r w:rsidR="00FC54F0">
        <w:rPr>
          <w:rFonts w:hint="cs"/>
          <w:rtl/>
        </w:rPr>
        <w:t>" (1. يوحنا 3: 3).</w:t>
      </w:r>
    </w:p>
    <w:p w14:paraId="2BF9BA33" w14:textId="4EC754AC" w:rsidR="00FC54F0" w:rsidRDefault="009C5914" w:rsidP="00875A10">
      <w:pPr>
        <w:pStyle w:val="ListParagraph"/>
        <w:rPr>
          <w:rtl/>
        </w:rPr>
      </w:pPr>
      <w:r>
        <w:rPr>
          <w:rFonts w:hint="cs"/>
          <w:rtl/>
        </w:rPr>
        <w:t>الإصحاح الثاني يقدّم لأنظارنا طابع سلوك المسيح في الاتضاع؛ فالرب كان مستمرًا في الاتضاع أكثر وأكثر إلى المنتهى. الإصحاح الثالث يرينا قوة وطاقة الحياة مع المسيح والمجد باعتباره هدفها. الغاية هي إظهار طابع المسيح ب</w:t>
      </w:r>
      <w:r w:rsidR="00817FBE">
        <w:rPr>
          <w:rFonts w:hint="cs"/>
          <w:rtl/>
        </w:rPr>
        <w:t>التحديد.</w:t>
      </w:r>
    </w:p>
    <w:p w14:paraId="4CCAF65C" w14:textId="4F5B6FA8" w:rsidR="00E65B22" w:rsidRDefault="00E65B22" w:rsidP="00875A10">
      <w:pPr>
        <w:pStyle w:val="ListParagraph"/>
        <w:rPr>
          <w:rtl/>
        </w:rPr>
      </w:pPr>
      <w:r>
        <w:rPr>
          <w:rFonts w:hint="cs"/>
          <w:rtl/>
        </w:rPr>
        <w:t xml:space="preserve">أعداد 14 </w:t>
      </w:r>
      <w:r>
        <w:rPr>
          <w:rtl/>
        </w:rPr>
        <w:t>–</w:t>
      </w:r>
      <w:r>
        <w:rPr>
          <w:rFonts w:hint="cs"/>
          <w:rtl/>
        </w:rPr>
        <w:t xml:space="preserve"> 16</w:t>
      </w:r>
    </w:p>
    <w:p w14:paraId="72F68DDD" w14:textId="0F30D3E6" w:rsidR="00E65B22" w:rsidRDefault="00E65B22" w:rsidP="00875A10">
      <w:pPr>
        <w:pStyle w:val="ListParagraph"/>
        <w:rPr>
          <w:rtl/>
        </w:rPr>
      </w:pPr>
      <w:r>
        <w:rPr>
          <w:rFonts w:hint="cs"/>
          <w:rtl/>
        </w:rPr>
        <w:t xml:space="preserve">فيلبي 2: 14 </w:t>
      </w:r>
      <w:r>
        <w:rPr>
          <w:rtl/>
        </w:rPr>
        <w:t>–</w:t>
      </w:r>
      <w:r>
        <w:rPr>
          <w:rFonts w:hint="cs"/>
          <w:rtl/>
        </w:rPr>
        <w:t xml:space="preserve"> 16: "</w:t>
      </w:r>
      <w:r w:rsidRPr="00E65B22">
        <w:rPr>
          <w:rtl/>
        </w:rPr>
        <w:t xml:space="preserve">14اِفْعَلُوا كُلَّ شَيْءٍ بِلاَ دَمْدَمَةٍ وَلاَ </w:t>
      </w:r>
      <w:r w:rsidR="00AC1197" w:rsidRPr="00E65B22">
        <w:rPr>
          <w:rFonts w:hint="cs"/>
          <w:rtl/>
        </w:rPr>
        <w:t>مُجَادَلَةٍ، 15</w:t>
      </w:r>
      <w:r w:rsidRPr="00E65B22">
        <w:rPr>
          <w:rtl/>
        </w:rPr>
        <w:t xml:space="preserve">لِكَيْ تَكُونُوا بِلاَ لَوْمٍ، وَبُسَطَاءَ، أَوْلاَدًا ِللهِ بِلاَ عَيْبٍ فِي وَسَطِ جِيل مُعَوَّجٍ وَمُلْتَوٍ، تُضِيئُونَ بَيْنَهُمْ كَأَنْوَارٍ فِي الْعَالَمِ.  16مُتَمَسِّكِينَ </w:t>
      </w:r>
      <w:r>
        <w:rPr>
          <w:rFonts w:hint="cs"/>
          <w:rtl/>
        </w:rPr>
        <w:t xml:space="preserve">(مُظهرين كلمة الحياة) </w:t>
      </w:r>
      <w:r w:rsidRPr="00E65B22">
        <w:rPr>
          <w:rtl/>
        </w:rPr>
        <w:t>بِكَلِمَةِ الْحَيَاةِ</w:t>
      </w:r>
      <w:r>
        <w:rPr>
          <w:rFonts w:hint="cs"/>
          <w:rtl/>
        </w:rPr>
        <w:t>".</w:t>
      </w:r>
    </w:p>
    <w:p w14:paraId="2DFD744C" w14:textId="0A11B040" w:rsidR="00E65B22" w:rsidRDefault="00E65B22" w:rsidP="00875A10">
      <w:pPr>
        <w:pStyle w:val="ListParagraph"/>
        <w:rPr>
          <w:rtl/>
        </w:rPr>
      </w:pPr>
      <w:r>
        <w:rPr>
          <w:rFonts w:hint="cs"/>
          <w:rtl/>
        </w:rPr>
        <w:t>هذه الكلمات هي وصف دقيق عن المسيح شخصيًا؛ فكل تعبير في هذا الموضع يعرض المسيح أمام أنظارنا؛ فلقد كان كل هذه، وعلينا أن نكون هذا بالتحديد. كم يُحفظ الأنا الذي فينا صغيرًا في حجمه طالما الله عامل فينا! فالذي يُظهَر هو ما كانه المسيح: هو اتضع</w:t>
      </w:r>
      <w:r w:rsidR="00E26C09">
        <w:rPr>
          <w:rFonts w:hint="cs"/>
          <w:rtl/>
        </w:rPr>
        <w:t xml:space="preserve"> باستمرار ولهذا كان بلا لوم وبسيطًا (نقيًا)، هو ابن الله الذي بلا لوم، التعبير عن النعمة الإلهية، بينما لم تكن لديه إرادة من ذاته ولا تعظم بشري، وإنما عكس ذلك. إننا نرى هنا الجمال الكامل وبركة هذه الحياة الإلهية. إنها ليست طاقة الحياة الإلهية كما في الإصحاح التالي، وإنما طابع الطاعة. مهما كان طريق الطاعة فالمسيح سار فيه. من بعدما أن أخذ صورة عبد (خادم)، تكوّن كماله في طاعته. كم الأمر هو مختلف مع الكائن المخلوق الذي يفعل إرادته الذاتية كآدم! يا للمشهد الرهيب للملائكة حيث يحدث أمام عيونهم تحطيم مجد الله في العالم! ولكن من بعدما أن تحطم هذا المجد بواسطتنا، جاء المسيح، وأصبح الله مدينًا للإنسان (بالطبع ليس مدينًا لنا) </w:t>
      </w:r>
      <w:r w:rsidR="0051768E">
        <w:rPr>
          <w:rFonts w:hint="cs"/>
          <w:rtl/>
        </w:rPr>
        <w:t>ل</w:t>
      </w:r>
      <w:r w:rsidR="00E26C09">
        <w:rPr>
          <w:rFonts w:hint="cs"/>
          <w:rtl/>
        </w:rPr>
        <w:t xml:space="preserve">مجده، كما كان مدينًا له على إهانته. </w:t>
      </w:r>
      <w:r w:rsidR="0051768E">
        <w:rPr>
          <w:rFonts w:hint="cs"/>
          <w:rtl/>
        </w:rPr>
        <w:t xml:space="preserve">لأنه بالصليب تمجد الله في طبيعته الحقيقية. المسيح جاء، ونحن نرى، ما كانته الخطية: </w:t>
      </w:r>
      <w:r w:rsidR="0051768E" w:rsidRPr="0051768E">
        <w:rPr>
          <w:rtl/>
        </w:rPr>
        <w:t xml:space="preserve">العداء المتعمد </w:t>
      </w:r>
      <w:r w:rsidR="0051768E">
        <w:rPr>
          <w:rFonts w:hint="cs"/>
          <w:rtl/>
        </w:rPr>
        <w:t>لإحسان</w:t>
      </w:r>
      <w:r w:rsidR="0051768E" w:rsidRPr="0051768E">
        <w:rPr>
          <w:rtl/>
        </w:rPr>
        <w:t xml:space="preserve"> الله</w:t>
      </w:r>
      <w:r w:rsidR="0051768E">
        <w:rPr>
          <w:rFonts w:hint="cs"/>
          <w:rtl/>
        </w:rPr>
        <w:t>. أما كل ما هو الله فقد تمجّد. جلاله بقي مُصانًا، كل حقه، بره ضد الخطية، محبته الكاملة جميعها ظهرت في النور. محو خطايانا هو فقط جزء صغير من مجد الصليب؛ فهو أساس المجد والغبطة الأبديين.</w:t>
      </w:r>
    </w:p>
    <w:p w14:paraId="2F586AA6" w14:textId="3BEC1A51" w:rsidR="00932A18" w:rsidRPr="00686319" w:rsidRDefault="00932A18" w:rsidP="00875A10">
      <w:pPr>
        <w:pStyle w:val="ListParagraph"/>
      </w:pPr>
      <w:r>
        <w:rPr>
          <w:rFonts w:hint="cs"/>
          <w:rtl/>
        </w:rPr>
        <w:t xml:space="preserve">إني أود هنا بأن ألمّح قليلاً بعض الشيء. في كل الإصحاح نجد روح النعمة والاهتمام الرقيق بالآخرين يسود أرجاءه؛ فهو يظهر بالتفصيل في صورة غاية من الجمال. إنه جدًا مُلذّ بأن نرى أن كل هذا أخذ مساره في زمن كانت الكنيسة فيه في حالة </w:t>
      </w:r>
      <w:r w:rsidRPr="00C00249">
        <w:rPr>
          <w:rFonts w:hint="cs"/>
          <w:rtl/>
        </w:rPr>
        <w:t>ارتداد</w:t>
      </w:r>
      <w:r>
        <w:rPr>
          <w:rFonts w:hint="cs"/>
          <w:rtl/>
        </w:rPr>
        <w:t>. "</w:t>
      </w:r>
      <w:r w:rsidR="00C00249" w:rsidRPr="00C00249">
        <w:rPr>
          <w:rtl/>
        </w:rPr>
        <w:t>كُلُّ وَاحِدٍ</w:t>
      </w:r>
      <w:r w:rsidR="00C00249">
        <w:rPr>
          <w:rFonts w:hint="cs"/>
          <w:rtl/>
        </w:rPr>
        <w:t xml:space="preserve"> ينظر</w:t>
      </w:r>
      <w:r w:rsidR="00C00249" w:rsidRPr="00C00249">
        <w:rPr>
          <w:rtl/>
        </w:rPr>
        <w:t xml:space="preserve"> إِلَى مَا هُوَ لِنَفْسِهِ</w:t>
      </w:r>
      <w:r w:rsidR="00C00249">
        <w:rPr>
          <w:rFonts w:hint="cs"/>
          <w:rtl/>
        </w:rPr>
        <w:t>"، هذا ما قاله الرسول آنذاك. كم من جهل كثرًا ما نفضحه عند التكلم عن حالة الكنيسة الأولى الحقيقية! لقد قال بولس: "</w:t>
      </w:r>
      <w:r w:rsidR="00C00249" w:rsidRPr="00C00249">
        <w:rPr>
          <w:rtl/>
        </w:rPr>
        <w:t>كُلُّ وَاحِدٍ ينظر إِلَى مَا هُوَ لِنَفْسِهِ</w:t>
      </w:r>
      <w:r w:rsidR="00C00249">
        <w:rPr>
          <w:rFonts w:hint="cs"/>
          <w:rtl/>
        </w:rPr>
        <w:t xml:space="preserve">"، ومن بعد ذلك ازداد الحال سوءً. إني أذكر هذا لأن فيه شيء يعزينا؛ لأن الرسول يحرض القديسين، بأن يسيروا في هذا الدرب في الوفاء والنعمة على الرغم من الحالة التي تحيط بهم. ما يشابه ذلك نراه في إيليا، حينما اختُطف إلى السماء دون أن يجتاز في الموت في وقت لم يكن فيه غيره لم يُحنِ ركبتيه أمام البعل، على الرغم أن الله </w:t>
      </w:r>
      <w:r w:rsidR="00CF413D">
        <w:rPr>
          <w:rFonts w:hint="cs"/>
          <w:rtl/>
        </w:rPr>
        <w:t xml:space="preserve">كان </w:t>
      </w:r>
      <w:r w:rsidR="00AC1197">
        <w:rPr>
          <w:rFonts w:hint="cs"/>
          <w:rtl/>
        </w:rPr>
        <w:t>عالم</w:t>
      </w:r>
      <w:r w:rsidR="00CF413D">
        <w:rPr>
          <w:rFonts w:hint="cs"/>
          <w:rtl/>
        </w:rPr>
        <w:t xml:space="preserve"> </w:t>
      </w:r>
      <w:r w:rsidR="00AC1197">
        <w:rPr>
          <w:rFonts w:hint="cs"/>
          <w:rtl/>
        </w:rPr>
        <w:t>بالـ 700</w:t>
      </w:r>
      <w:r w:rsidR="00AC1197">
        <w:rPr>
          <w:rtl/>
        </w:rPr>
        <w:t>0</w:t>
      </w:r>
      <w:r w:rsidR="00CF413D">
        <w:rPr>
          <w:rFonts w:hint="cs"/>
          <w:rtl/>
        </w:rPr>
        <w:t xml:space="preserve"> أين هم موجودين. كذلك في داود تتبين لنا أمور أكثر مجدًا من التي في كل أيام سليمان. سليمان ذهب إلى جبعون حيث لم يكن تابوت العهد، ليقدّم قاربينه، ولم يعلّم أبدًا بني إسرائيل بأن يرنّموا في صهيون لدى تابوت العهد: "</w:t>
      </w:r>
      <w:r w:rsidR="00CF413D" w:rsidRPr="00CF413D">
        <w:rPr>
          <w:rtl/>
        </w:rPr>
        <w:t>إِلَى الأَبَدِ رَحْمَتَهُ</w:t>
      </w:r>
      <w:r w:rsidR="00CF413D">
        <w:rPr>
          <w:rFonts w:hint="cs"/>
          <w:rtl/>
        </w:rPr>
        <w:t xml:space="preserve">" (مزمور 136: 1). قلبه لم يكن أبدًا في وضع </w:t>
      </w:r>
      <w:hyperlink r:id="rId7" w:anchor=":~:text=Sein%20Herz%20war%20nie%20in%20dem%20Zustand%2C%20dass%20Gott%20es%20zu%20Lobges%C3%A4ngen%20%C3%BCber%20Christus%20stimmen%20konnte%2C%20wie%20dies%20bei%20David%20der%20Fall%20war." w:history="1">
        <w:r w:rsidR="00CF413D" w:rsidRPr="00CF413D">
          <w:rPr>
            <w:rStyle w:val="Hyperlink"/>
            <w:rFonts w:hint="cs"/>
            <w:rtl/>
          </w:rPr>
          <w:t>لينغّم</w:t>
        </w:r>
      </w:hyperlink>
    </w:p>
    <w:sectPr w:rsidR="00932A18" w:rsidRPr="00686319" w:rsidSect="00517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C0296"/>
    <w:multiLevelType w:val="hybridMultilevel"/>
    <w:tmpl w:val="04463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AA0A4D"/>
    <w:multiLevelType w:val="hybridMultilevel"/>
    <w:tmpl w:val="D7B02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55493">
    <w:abstractNumId w:val="0"/>
  </w:num>
  <w:num w:numId="2" w16cid:durableId="135399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4C"/>
    <w:rsid w:val="000005BD"/>
    <w:rsid w:val="00051645"/>
    <w:rsid w:val="00072158"/>
    <w:rsid w:val="000744EC"/>
    <w:rsid w:val="00100DA4"/>
    <w:rsid w:val="0010746D"/>
    <w:rsid w:val="00124462"/>
    <w:rsid w:val="001325BA"/>
    <w:rsid w:val="00161EAF"/>
    <w:rsid w:val="001B5F6E"/>
    <w:rsid w:val="00232024"/>
    <w:rsid w:val="00271551"/>
    <w:rsid w:val="00291E8B"/>
    <w:rsid w:val="002A30ED"/>
    <w:rsid w:val="00316E6C"/>
    <w:rsid w:val="003221B5"/>
    <w:rsid w:val="00416B77"/>
    <w:rsid w:val="0044648E"/>
    <w:rsid w:val="00466D3B"/>
    <w:rsid w:val="00477F29"/>
    <w:rsid w:val="004B5757"/>
    <w:rsid w:val="00503B32"/>
    <w:rsid w:val="005173D6"/>
    <w:rsid w:val="0051768E"/>
    <w:rsid w:val="00542712"/>
    <w:rsid w:val="00546BE6"/>
    <w:rsid w:val="00586B23"/>
    <w:rsid w:val="005B58F9"/>
    <w:rsid w:val="005C7D3F"/>
    <w:rsid w:val="005E21C2"/>
    <w:rsid w:val="005E55A5"/>
    <w:rsid w:val="005F3719"/>
    <w:rsid w:val="00636B24"/>
    <w:rsid w:val="0065628F"/>
    <w:rsid w:val="00686319"/>
    <w:rsid w:val="006B1C6B"/>
    <w:rsid w:val="006B441B"/>
    <w:rsid w:val="006C434C"/>
    <w:rsid w:val="00721BF8"/>
    <w:rsid w:val="00730041"/>
    <w:rsid w:val="00756C13"/>
    <w:rsid w:val="007C37C6"/>
    <w:rsid w:val="007F5014"/>
    <w:rsid w:val="00817FBE"/>
    <w:rsid w:val="00823A52"/>
    <w:rsid w:val="00826EF4"/>
    <w:rsid w:val="00844B58"/>
    <w:rsid w:val="008572AC"/>
    <w:rsid w:val="00857666"/>
    <w:rsid w:val="00875A10"/>
    <w:rsid w:val="0089614B"/>
    <w:rsid w:val="008F363C"/>
    <w:rsid w:val="00932A18"/>
    <w:rsid w:val="00942349"/>
    <w:rsid w:val="00946D13"/>
    <w:rsid w:val="009B12DE"/>
    <w:rsid w:val="009C5914"/>
    <w:rsid w:val="00A065BD"/>
    <w:rsid w:val="00A56F90"/>
    <w:rsid w:val="00A924F9"/>
    <w:rsid w:val="00AA1D55"/>
    <w:rsid w:val="00AC1197"/>
    <w:rsid w:val="00B20151"/>
    <w:rsid w:val="00B8053E"/>
    <w:rsid w:val="00BA7FC2"/>
    <w:rsid w:val="00BD6F8E"/>
    <w:rsid w:val="00BE462B"/>
    <w:rsid w:val="00C00249"/>
    <w:rsid w:val="00C17E5D"/>
    <w:rsid w:val="00C65DDB"/>
    <w:rsid w:val="00C73B94"/>
    <w:rsid w:val="00C85420"/>
    <w:rsid w:val="00CA17CA"/>
    <w:rsid w:val="00CA5ECB"/>
    <w:rsid w:val="00CB60D5"/>
    <w:rsid w:val="00CD2A84"/>
    <w:rsid w:val="00CE2008"/>
    <w:rsid w:val="00CF413D"/>
    <w:rsid w:val="00D24E51"/>
    <w:rsid w:val="00D63551"/>
    <w:rsid w:val="00D6631D"/>
    <w:rsid w:val="00D73A50"/>
    <w:rsid w:val="00E26C09"/>
    <w:rsid w:val="00E4673D"/>
    <w:rsid w:val="00E4721E"/>
    <w:rsid w:val="00E65B22"/>
    <w:rsid w:val="00E734B3"/>
    <w:rsid w:val="00EB4150"/>
    <w:rsid w:val="00EE10FD"/>
    <w:rsid w:val="00EF619C"/>
    <w:rsid w:val="00F45F3F"/>
    <w:rsid w:val="00F71D38"/>
    <w:rsid w:val="00F739E1"/>
    <w:rsid w:val="00FA6721"/>
    <w:rsid w:val="00FC54F0"/>
    <w:rsid w:val="00FC59FD"/>
    <w:rsid w:val="00FD4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2612"/>
  <w15:chartTrackingRefBased/>
  <w15:docId w15:val="{5A469BD3-85AF-4B5A-9DC2-9C97184C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34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C43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43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43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43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43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43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34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C43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43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43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43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43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43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4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34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C434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C434C"/>
    <w:pPr>
      <w:spacing w:before="160"/>
      <w:jc w:val="center"/>
    </w:pPr>
    <w:rPr>
      <w:i/>
      <w:iCs/>
      <w:color w:val="404040" w:themeColor="text1" w:themeTint="BF"/>
    </w:rPr>
  </w:style>
  <w:style w:type="character" w:customStyle="1" w:styleId="QuoteChar">
    <w:name w:val="Quote Char"/>
    <w:basedOn w:val="DefaultParagraphFont"/>
    <w:link w:val="Quote"/>
    <w:uiPriority w:val="29"/>
    <w:rsid w:val="006C434C"/>
    <w:rPr>
      <w:i/>
      <w:iCs/>
      <w:color w:val="404040" w:themeColor="text1" w:themeTint="BF"/>
    </w:rPr>
  </w:style>
  <w:style w:type="paragraph" w:styleId="ListParagraph">
    <w:name w:val="List Paragraph"/>
    <w:basedOn w:val="Normal"/>
    <w:uiPriority w:val="34"/>
    <w:qFormat/>
    <w:rsid w:val="006C434C"/>
    <w:pPr>
      <w:ind w:left="720"/>
      <w:contextualSpacing/>
    </w:pPr>
  </w:style>
  <w:style w:type="character" w:styleId="IntenseEmphasis">
    <w:name w:val="Intense Emphasis"/>
    <w:basedOn w:val="DefaultParagraphFont"/>
    <w:uiPriority w:val="21"/>
    <w:qFormat/>
    <w:rsid w:val="006C434C"/>
    <w:rPr>
      <w:i/>
      <w:iCs/>
      <w:color w:val="0F4761" w:themeColor="accent1" w:themeShade="BF"/>
    </w:rPr>
  </w:style>
  <w:style w:type="paragraph" w:styleId="IntenseQuote">
    <w:name w:val="Intense Quote"/>
    <w:basedOn w:val="Normal"/>
    <w:next w:val="Normal"/>
    <w:link w:val="IntenseQuoteChar"/>
    <w:uiPriority w:val="30"/>
    <w:qFormat/>
    <w:rsid w:val="006C4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34C"/>
    <w:rPr>
      <w:i/>
      <w:iCs/>
      <w:color w:val="0F4761" w:themeColor="accent1" w:themeShade="BF"/>
    </w:rPr>
  </w:style>
  <w:style w:type="character" w:styleId="IntenseReference">
    <w:name w:val="Intense Reference"/>
    <w:basedOn w:val="DefaultParagraphFont"/>
    <w:uiPriority w:val="32"/>
    <w:qFormat/>
    <w:rsid w:val="006C434C"/>
    <w:rPr>
      <w:b/>
      <w:bCs/>
      <w:smallCaps/>
      <w:color w:val="0F4761" w:themeColor="accent1" w:themeShade="BF"/>
      <w:spacing w:val="5"/>
    </w:rPr>
  </w:style>
  <w:style w:type="character" w:styleId="Hyperlink">
    <w:name w:val="Hyperlink"/>
    <w:basedOn w:val="DefaultParagraphFont"/>
    <w:uiPriority w:val="99"/>
    <w:unhideWhenUsed/>
    <w:rsid w:val="00D73A50"/>
    <w:rPr>
      <w:color w:val="467886" w:themeColor="hyperlink"/>
      <w:u w:val="single"/>
    </w:rPr>
  </w:style>
  <w:style w:type="character" w:styleId="UnresolvedMention">
    <w:name w:val="Unresolved Mention"/>
    <w:basedOn w:val="DefaultParagraphFont"/>
    <w:uiPriority w:val="99"/>
    <w:semiHidden/>
    <w:unhideWhenUsed/>
    <w:rsid w:val="00D73A50"/>
    <w:rPr>
      <w:color w:val="605E5C"/>
      <w:shd w:val="clear" w:color="auto" w:fill="E1DFDD"/>
    </w:rPr>
  </w:style>
  <w:style w:type="character" w:styleId="FollowedHyperlink">
    <w:name w:val="FollowedHyperlink"/>
    <w:basedOn w:val="DefaultParagraphFont"/>
    <w:uiPriority w:val="99"/>
    <w:semiHidden/>
    <w:unhideWhenUsed/>
    <w:rsid w:val="00A56F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40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das-buch-der-erfahrung-vortraege-ueber-den-brief-an-die-philipper-2-a10948.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as-buch-der-erfahrung-vortraege-ueber-den-brief-an-die-philipper-2-a10948.html" TargetMode="External"/><Relationship Id="rId5" Type="http://schemas.openxmlformats.org/officeDocument/2006/relationships/hyperlink" Target="https://www.soundwords.de/das-buch-der-erfahrung-vortraege-ueber-den-brief-an-die-philipper-1-a6650.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1</Pages>
  <Words>5165</Words>
  <Characters>25828</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52</cp:revision>
  <dcterms:created xsi:type="dcterms:W3CDTF">2024-01-28T18:36:00Z</dcterms:created>
  <dcterms:modified xsi:type="dcterms:W3CDTF">2026-09-24T18:31:00Z</dcterms:modified>
</cp:coreProperties>
</file>