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C3B7A" w14:textId="77444526" w:rsidR="005A47E2" w:rsidRDefault="00936A77">
      <w:pPr>
        <w:rPr>
          <w:rtl/>
        </w:rPr>
      </w:pPr>
      <w:hyperlink r:id="rId7" w:history="1">
        <w:r w:rsidRPr="00936A77">
          <w:rPr>
            <w:rStyle w:val="Hyperlink"/>
            <w:rFonts w:hint="cs"/>
            <w:rtl/>
          </w:rPr>
          <w:t>عن آلام المسيح</w:t>
        </w:r>
      </w:hyperlink>
    </w:p>
    <w:p w14:paraId="111DCBDA" w14:textId="58DC1C96" w:rsidR="00936A77" w:rsidRDefault="00936A77">
      <w:pPr>
        <w:rPr>
          <w:rtl/>
        </w:rPr>
      </w:pPr>
      <w:r>
        <w:rPr>
          <w:rFonts w:hint="cs"/>
          <w:rtl/>
        </w:rPr>
        <w:t>البشير بالخلاص في المسيح 1853</w:t>
      </w:r>
    </w:p>
    <w:p w14:paraId="0F4183B5" w14:textId="4BC9A107" w:rsidR="00936A77" w:rsidRDefault="002F46D5">
      <w:pPr>
        <w:rPr>
          <w:rtl/>
        </w:rPr>
      </w:pPr>
      <w:r>
        <w:rPr>
          <w:rFonts w:hint="cs"/>
          <w:rtl/>
        </w:rPr>
        <w:t xml:space="preserve">لقد كانت آلام الرب يسوع نوعان: أولاً الآلام التي احتملها من جانب البشر حينما كان يعيش على الأرض، ومن ثم التي اختبرها حينما حمل </w:t>
      </w:r>
      <w:r w:rsidR="00A06519">
        <w:rPr>
          <w:rFonts w:hint="cs"/>
          <w:rtl/>
        </w:rPr>
        <w:t>ثقل</w:t>
      </w:r>
      <w:r>
        <w:rPr>
          <w:rFonts w:hint="cs"/>
          <w:rtl/>
        </w:rPr>
        <w:t xml:space="preserve"> غضب الله. هو شرب الكأس التي أعطاه الآب (قارن يوحنا 18: 11). إننا نرى هنا بوضوح عُظم الفساد الإنساني. الإنسان يقاوم يسوع في كل شيء ويرفضه، إنه عدو لله. هذا الفساد يظهر بعُظم فساده بصورة خاصة عندما ننظر إلى ألم يسوع حينما شرب كأس الآب عنّا. إن ه</w:t>
      </w:r>
      <w:r w:rsidR="00F35807">
        <w:rPr>
          <w:rFonts w:hint="cs"/>
          <w:rtl/>
          <w:lang w:bidi="ar-LB"/>
        </w:rPr>
        <w:t>ذ</w:t>
      </w:r>
      <w:r>
        <w:rPr>
          <w:rFonts w:hint="cs"/>
          <w:rtl/>
        </w:rPr>
        <w:t>ا لم يكن له أمرًا سهلاً: "</w:t>
      </w:r>
      <w:r w:rsidRPr="002F46D5">
        <w:rPr>
          <w:rtl/>
        </w:rPr>
        <w:t xml:space="preserve">وَابْتَدَأَ يَدْهَشُ وَيَكْتَئِبُ.  34 فَقَالَ </w:t>
      </w:r>
      <w:r w:rsidR="00A06519" w:rsidRPr="002F46D5">
        <w:rPr>
          <w:rFonts w:hint="cs"/>
          <w:rtl/>
        </w:rPr>
        <w:t>لَهُمْ: «نَفْس</w:t>
      </w:r>
      <w:r w:rsidR="00A06519" w:rsidRPr="002F46D5">
        <w:rPr>
          <w:rFonts w:hint="eastAsia"/>
          <w:rtl/>
        </w:rPr>
        <w:t>ي</w:t>
      </w:r>
      <w:r w:rsidRPr="002F46D5">
        <w:rPr>
          <w:rtl/>
        </w:rPr>
        <w:t xml:space="preserve"> حَزِينَةٌ جِدًّا حَتَّى الْمَوْتِ!</w:t>
      </w:r>
      <w:r>
        <w:rPr>
          <w:rFonts w:hint="cs"/>
          <w:rtl/>
        </w:rPr>
        <w:t>" (مرقس 14: 33). هو صرخ على الصليب: "</w:t>
      </w:r>
      <w:r w:rsidRPr="002F46D5">
        <w:rPr>
          <w:rtl/>
        </w:rPr>
        <w:t>«إِلُوِي، إِلُوِي، لِمَا شَبَقْتَنِي؟» اَلَّذِي تَفْسِيرُهُ: إِلهِي، إِلهِي، لِمَاذَا تَرَكْتَنِي؟</w:t>
      </w:r>
      <w:r>
        <w:rPr>
          <w:rFonts w:hint="cs"/>
          <w:rtl/>
        </w:rPr>
        <w:t>" (مرقس 15: 34).</w:t>
      </w:r>
    </w:p>
    <w:p w14:paraId="34D30533" w14:textId="21D6A3B0" w:rsidR="002F46D5" w:rsidRDefault="002F46D5">
      <w:pPr>
        <w:rPr>
          <w:rtl/>
        </w:rPr>
      </w:pPr>
      <w:r>
        <w:rPr>
          <w:rFonts w:hint="cs"/>
          <w:rtl/>
        </w:rPr>
        <w:t>من الممكن أن يكون من بين القراء بعضٌ لا زالوا لم يحزنوا بعُمق على خطيتهم. هم بذلك يبرهنون على استخفافهم الكبير</w:t>
      </w:r>
      <w:r w:rsidR="00286B22">
        <w:rPr>
          <w:rFonts w:hint="cs"/>
          <w:rtl/>
        </w:rPr>
        <w:t xml:space="preserve"> وعلى جهلهم وصلابة قلوبهم. إننا جعلنا بخطيتنا هذه الكأس التي تناولها يسوع مرة جدًا ورهيبة. من الممكن أن يرى كثيرون الخطية كشيء ليس في محله أمام عيني الله. أما يسوع فقد شعر كم هي رهيبة. لكن إن كانت قلوبنا، مهما كانت بائسة، إلا أنها لا تشعر بالخطية، فيسوع شعر بها حينما شرب عنا الكأس إلى نهايتها وحمل عنا الخطية. طالما أني لا أشعر بإعاقة الخطية وجديتها ولا أفهمها (حتى وإن لم يكن بالمقدار الذي شعر به</w:t>
      </w:r>
      <w:r w:rsidR="004D664F">
        <w:rPr>
          <w:rFonts w:hint="cs"/>
          <w:rtl/>
        </w:rPr>
        <w:t>ا</w:t>
      </w:r>
      <w:r w:rsidR="00286B22">
        <w:rPr>
          <w:rFonts w:hint="cs"/>
          <w:rtl/>
        </w:rPr>
        <w:t xml:space="preserve"> يسوع)، </w:t>
      </w:r>
      <w:r w:rsidR="00F35807">
        <w:rPr>
          <w:rFonts w:hint="cs"/>
          <w:rtl/>
        </w:rPr>
        <w:t>هكذا</w:t>
      </w:r>
      <w:r w:rsidR="00286B22">
        <w:rPr>
          <w:rFonts w:hint="cs"/>
          <w:rtl/>
        </w:rPr>
        <w:t xml:space="preserve"> أن</w:t>
      </w:r>
      <w:r w:rsidR="00F35807">
        <w:rPr>
          <w:rFonts w:hint="cs"/>
          <w:rtl/>
        </w:rPr>
        <w:t>ا</w:t>
      </w:r>
      <w:r w:rsidR="00286B22">
        <w:rPr>
          <w:rFonts w:hint="cs"/>
          <w:rtl/>
        </w:rPr>
        <w:t xml:space="preserve"> لم أدخل بعد في أفكار يسوع. أنا لا أقصد هنا مجرد الفهم، فالقلب لا بد </w:t>
      </w:r>
      <w:r w:rsidR="002B3660">
        <w:rPr>
          <w:rFonts w:hint="cs"/>
          <w:rtl/>
        </w:rPr>
        <w:t>و</w:t>
      </w:r>
      <w:r w:rsidR="00286B22">
        <w:rPr>
          <w:rFonts w:hint="cs"/>
          <w:rtl/>
        </w:rPr>
        <w:t>أن يُستأسر.</w:t>
      </w:r>
      <w:r w:rsidR="002B3660">
        <w:rPr>
          <w:rFonts w:hint="cs"/>
          <w:rtl/>
        </w:rPr>
        <w:t xml:space="preserve"> كل مَن يعرف كم الخطية صعبة وكم كلّفت يسوع، وبالرغم من ذلك لم يُستأسَر قلبه، فهذا أسوأ بكثير مما لو لم يفهم شي</w:t>
      </w:r>
      <w:r w:rsidR="004D664F">
        <w:rPr>
          <w:rFonts w:hint="cs"/>
          <w:rtl/>
        </w:rPr>
        <w:t>ئًا</w:t>
      </w:r>
      <w:r w:rsidR="002B3660">
        <w:rPr>
          <w:rFonts w:hint="cs"/>
          <w:rtl/>
        </w:rPr>
        <w:t xml:space="preserve"> عن الأمر. إن حالة القلب في هذه الحالة تكون أسوأ بكثير مما في الحالة الأخرى.</w:t>
      </w:r>
    </w:p>
    <w:p w14:paraId="4F03805D" w14:textId="6A949A29" w:rsidR="00F24602" w:rsidRDefault="00F24602">
      <w:pPr>
        <w:rPr>
          <w:rtl/>
        </w:rPr>
      </w:pPr>
      <w:r>
        <w:rPr>
          <w:rFonts w:hint="cs"/>
          <w:rtl/>
        </w:rPr>
        <w:t>والآن سنرى وإن بصورة ضعيفة ماذا كانت آلام يسوع. آهٍ، لا أحد يمكنه أن يسبر غورها. فيوميًا تفكرون، تتكلمون وتفعلون أمورًا كان ينبغي على يسوع أن يشرب الكأس وأن يحمل غضب الله بسببها. وربما بالتغاضي عنها تعتقدون بأنكم لستم بهذا السوء. لكن إن تصورتم بأن المسيح تألم لأجل خطاياكم، فبالفعل ستجدون، بأنها ثقُلت عليه. فلقد اضطرب خوفًا منها وتملكته الرعشة. المسيح هيّأ نفسه في جثسيماني من أجلنا، ليقابل الله بحسب قداسة عدله. نفسه كانت مضطربة للغاية حتى الموت (انظر متى 26: 38).</w:t>
      </w:r>
    </w:p>
    <w:p w14:paraId="10E242C7" w14:textId="20D7EEF1" w:rsidR="00F24602" w:rsidRDefault="00F24602">
      <w:pPr>
        <w:rPr>
          <w:rtl/>
        </w:rPr>
      </w:pPr>
      <w:r>
        <w:rPr>
          <w:rFonts w:hint="cs"/>
          <w:rtl/>
        </w:rPr>
        <w:t>إن كنتم هيأتم أنفسكم الاقتراب من الله القدوس، أفلديكم أيضًا هذا الخوف والرهبة؟ فألقوا نظرة فقط على المسيح في جثسيماني وانظروا كم كان متضايقًا ومضطربًا بسبب خطاياكم. إن لا زلتم لم ت</w:t>
      </w:r>
      <w:r w:rsidR="000E74B1">
        <w:rPr>
          <w:rFonts w:hint="cs"/>
          <w:rtl/>
        </w:rPr>
        <w:t>شعروا بذلك، فبذلك تظهرون بأنكم غير مهتمين بمحبته العظيمة وبعمل نعمته لأجلكم. فمن المهم وضروري بأن يُستأسر ضميرنا وفكرنا، بأن المسيح تألم من أجلنا وحمل خطيتنا. إن لم تصل نفسي إلى هذه المعرفة، فلا بد لي أنا نفسي أن أحمل غضب الله وعدله. يسوع كان ابن الله، المحبوب. هو لم يفعل خطية، ولكنه جُعل خطية لأجلنا. فإن كان عدل الله وقداسته لم يشفقا على يسوع، فكيف لكم أن تخلصوا عندما ستتقابلون مع الله وجهًا لوجه؟ وعندما أنظر إلى المسيح، كيف حمل الغضب واللعنة، قد أفترض بأن خطاياي هي أمر بسيط؟ كلا! فالشر الذي فعلته كان في عيني الله عظيمًا بما يكفي ليضع على يسوع خوف الموت وكل ثقل غضب الله. ولماذا حمل المسيح غضب الله على الصليب؟ لأنكم كنتم تستحقون هذا الغضب والهلاك الأبدي.</w:t>
      </w:r>
    </w:p>
    <w:p w14:paraId="01F2BF01" w14:textId="2B9E047E" w:rsidR="000E74B1" w:rsidRDefault="000E74B1">
      <w:pPr>
        <w:rPr>
          <w:rtl/>
        </w:rPr>
      </w:pPr>
      <w:r>
        <w:rPr>
          <w:rFonts w:hint="cs"/>
          <w:rtl/>
        </w:rPr>
        <w:lastRenderedPageBreak/>
        <w:t xml:space="preserve">غالبًا ما تمضي النفوس إلى الله دون علمها بأنها مشحونة بخطاياها. وهنالك الكثير من النفوس في مثل هذه الحالة وليس لهم عِلم بذلك. </w:t>
      </w:r>
      <w:r w:rsidR="00CD0A17">
        <w:rPr>
          <w:rFonts w:hint="cs"/>
          <w:rtl/>
        </w:rPr>
        <w:t>أم أن هذا ليس صحيحًا للكثير منكم بأنكم ماضون إلى الله في هذه الحياة نحو قضائه دون أن تشعروا بخوف؟ ولكن إن تباطأت خطواتكم في ذهابكم إلى قضاء الله فبهذا تُظهرون بأن ضميركم لم يستيقظ أو أنه قد تقسى بالكامل. أنتم لا تعرفون أي شيء عن خوف الموت وعن معاناة يسوع وليس لكم أي علم عن الكأس التي أفرغها.</w:t>
      </w:r>
    </w:p>
    <w:p w14:paraId="0A734543" w14:textId="0086F76B" w:rsidR="00CD0A17" w:rsidRDefault="00CD0A17">
      <w:pPr>
        <w:rPr>
          <w:rtl/>
        </w:rPr>
      </w:pPr>
      <w:r>
        <w:rPr>
          <w:rFonts w:hint="cs"/>
          <w:rtl/>
        </w:rPr>
        <w:t xml:space="preserve">ياه ما أرهب بأن نتأمل يسوع وسط آلامه وخوفه! فإننا نراه هادئًا تمامًا مقدرًا الكأس بكل هدوء التي كان سيشربها. وفي أي ظروف؟ فكل ما أحاط به كان مناسبًا لجرح محبة قلبه وسحقها. كلما ازداد العالم برفضه واحتقاره لنا، كلما ازداد احتياجنا للمحبة. يسوع كان مليء بالمحبة والرقة لتلاميذه. فلقد كان دائم الحب لهم واحتملهم، وما هو حاله غير ذلك؟ ما الذي وجده بينهم، حينما عصف </w:t>
      </w:r>
      <w:r w:rsidR="00F84B06">
        <w:rPr>
          <w:rFonts w:hint="cs"/>
          <w:rtl/>
        </w:rPr>
        <w:t>عليه ش</w:t>
      </w:r>
      <w:r>
        <w:rPr>
          <w:rFonts w:hint="cs"/>
          <w:rtl/>
        </w:rPr>
        <w:t>ر الناس</w:t>
      </w:r>
      <w:r w:rsidR="00F84B06">
        <w:rPr>
          <w:rFonts w:hint="cs"/>
          <w:rtl/>
        </w:rPr>
        <w:t xml:space="preserve"> بلا رادع؟ فما وجده، هو بالذات بين الذين أحبهم، الذين شاركوه الطعام على ذات المائدة كأحباء ورفاق، </w:t>
      </w:r>
      <w:r w:rsidR="00923947">
        <w:rPr>
          <w:rFonts w:hint="cs"/>
          <w:rtl/>
        </w:rPr>
        <w:t>ف</w:t>
      </w:r>
      <w:r w:rsidR="00F84B06">
        <w:rPr>
          <w:rFonts w:hint="cs"/>
          <w:rtl/>
        </w:rPr>
        <w:t>واحد كان مجبرًا بأن يقول عنه: "</w:t>
      </w:r>
      <w:r w:rsidR="00F84B06" w:rsidRPr="00F84B06">
        <w:rPr>
          <w:rtl/>
        </w:rPr>
        <w:t xml:space="preserve"> «الْحَقَّ أَقُولُ لَكُمْ: إِنَّ وَاحِدًا مِنْكُمْ يُسَلِّمُنِي. اَلآكِلُ مَعِي!»</w:t>
      </w:r>
      <w:r w:rsidR="00F84B06">
        <w:rPr>
          <w:rFonts w:hint="cs"/>
          <w:rtl/>
        </w:rPr>
        <w:t xml:space="preserve">" (مرقس 14: 18). نعم واحد منكم، يا مَن شاركتموني طعامي، رفقتي! فقلبه انجرح في أعماقه. </w:t>
      </w:r>
      <w:r w:rsidR="00F84B06">
        <w:rPr>
          <w:rtl/>
        </w:rPr>
        <w:t>–</w:t>
      </w:r>
      <w:r w:rsidR="00F84B06">
        <w:rPr>
          <w:rFonts w:hint="cs"/>
          <w:rtl/>
        </w:rPr>
        <w:t xml:space="preserve"> وإذ كانوا في حيرة، وابتدأ يسأل كل واحد قريبه: "لست أنا؟"، أجاب يسوع ليُري كم كان قلبه متألمًا: "</w:t>
      </w:r>
      <w:r w:rsidR="00F84B06" w:rsidRPr="00F84B06">
        <w:rPr>
          <w:rtl/>
        </w:rPr>
        <w:t xml:space="preserve"> «هُوَ وَاحِدٌ مِنَ الاثْنَيْ عَشَرَ، الَّذِي يَغْمِسُ مَعِي فِي الصَّحْفَةِ.</w:t>
      </w:r>
      <w:r w:rsidR="00F84B06">
        <w:rPr>
          <w:rFonts w:hint="cs"/>
          <w:rtl/>
        </w:rPr>
        <w:t>" (مرقس 14: 20). واحد منكم يا مَن عرفتموني ورأيتموني وكنتم في عشرة حميمة معي. ومع ذلك كان يسوع هادئًا تمامًا.</w:t>
      </w:r>
    </w:p>
    <w:p w14:paraId="74A74F47" w14:textId="630BEBF9" w:rsidR="004B550B" w:rsidRDefault="004B550B">
      <w:pPr>
        <w:rPr>
          <w:rtl/>
        </w:rPr>
      </w:pPr>
      <w:r>
        <w:rPr>
          <w:rFonts w:hint="cs"/>
          <w:rtl/>
        </w:rPr>
        <w:t>"</w:t>
      </w:r>
      <w:r w:rsidRPr="004B550B">
        <w:rPr>
          <w:rtl/>
        </w:rPr>
        <w:t xml:space="preserve"> 22وَفِيمَا هُمْ يَأْكُلُونَ، أَخَذَ يَسُوعُ خُبْزًا وَبَارَكَ وَكَسَّرَ، وَأَعْطَاهُمْ </w:t>
      </w:r>
      <w:r w:rsidR="00A06519" w:rsidRPr="004B550B">
        <w:rPr>
          <w:rFonts w:hint="cs"/>
          <w:rtl/>
        </w:rPr>
        <w:t>وَقَالَ: «خُذُو</w:t>
      </w:r>
      <w:r w:rsidR="00A06519" w:rsidRPr="004B550B">
        <w:rPr>
          <w:rFonts w:hint="eastAsia"/>
          <w:rtl/>
        </w:rPr>
        <w:t>ا</w:t>
      </w:r>
      <w:r w:rsidRPr="004B550B">
        <w:rPr>
          <w:rtl/>
        </w:rPr>
        <w:t xml:space="preserve"> كُلُوا، هذَا هُوَ جَسَدِي».  23ثُمَّ أَخَذَ الْكَأْسَ وَشَكَرَ وَأَعْطَاهُمْ، فَشَرِبُوا مِنْهَا كُلُّهُمْ.  24وَقَالَ </w:t>
      </w:r>
      <w:r w:rsidR="00A06519" w:rsidRPr="004B550B">
        <w:rPr>
          <w:rFonts w:hint="cs"/>
          <w:rtl/>
        </w:rPr>
        <w:t>لَهُمْ: «هذَ</w:t>
      </w:r>
      <w:r w:rsidR="00A06519" w:rsidRPr="004B550B">
        <w:rPr>
          <w:rFonts w:hint="eastAsia"/>
          <w:rtl/>
        </w:rPr>
        <w:t>ا</w:t>
      </w:r>
      <w:r w:rsidRPr="004B550B">
        <w:rPr>
          <w:rtl/>
        </w:rPr>
        <w:t xml:space="preserve"> هُوَ دَمِي الَّذِي لِلْعَهْدِ الْجَدِيدِ، الَّذِي يُسْفَكُ مِنْ أَجْلِ كَثِيرِينَ.  25اَلْحَقَّ أَقُولُ لَكُمْ: إِنِّي لاَ أَشْرَبُ بَعْدُ مِنْ نِتَاجِ الْكَرْمَةِ إِلَى ذلِكَ الْيَوْمِ حِينَمَا أَشْرَبُهُ جَدِيدًا فِي مَلَكُوتِ اللهِ».  26ثُمَّ سَبَّحُوا وَخَرَجُوا إِلَى جَبَلِ الزَّيْتُونِ.</w:t>
      </w:r>
      <w:r>
        <w:rPr>
          <w:rFonts w:hint="cs"/>
          <w:rtl/>
        </w:rPr>
        <w:t xml:space="preserve">" (مرقس 14: 22 </w:t>
      </w:r>
      <w:r>
        <w:rPr>
          <w:rtl/>
        </w:rPr>
        <w:t>–</w:t>
      </w:r>
      <w:r>
        <w:rPr>
          <w:rFonts w:hint="cs"/>
          <w:rtl/>
        </w:rPr>
        <w:t xml:space="preserve"> 26).</w:t>
      </w:r>
    </w:p>
    <w:p w14:paraId="6E67251A" w14:textId="256CF99B" w:rsidR="00071F65" w:rsidRDefault="00071F65">
      <w:pPr>
        <w:rPr>
          <w:rtl/>
        </w:rPr>
      </w:pPr>
      <w:r>
        <w:rPr>
          <w:rFonts w:hint="cs"/>
          <w:rtl/>
        </w:rPr>
        <w:t>لقد كان سيُصلب قريبًا. بمن كان يفكّر؟ بتلاميذه. فجسده كان سيُضَحّى به</w:t>
      </w:r>
      <w:r>
        <w:rPr>
          <w:rStyle w:val="FootnoteReference"/>
          <w:rtl/>
        </w:rPr>
        <w:footnoteReference w:id="1"/>
      </w:r>
      <w:r>
        <w:rPr>
          <w:rFonts w:hint="cs"/>
          <w:rtl/>
        </w:rPr>
        <w:t xml:space="preserve"> ودمه سيُسفك. وقريبًا كان سيحل عليه غضب الله، ولكنه وضّح لهم بكل هدوء ما قيمة ما أراد أن يفعله لأجلهم. فلقد امتد في الروح عابرًا مئات السنين التي نعيشها نحن وانتقل إلى الوقت حيث سيرى من تعب نفسه ويشبع (انظر إشعياء 53: 17) وسيشرب من جديد من </w:t>
      </w:r>
      <w:r w:rsidRPr="00071F65">
        <w:rPr>
          <w:rtl/>
        </w:rPr>
        <w:t>نِتَاجِ الْكَرْمَةِ</w:t>
      </w:r>
      <w:r>
        <w:rPr>
          <w:rFonts w:hint="cs"/>
          <w:rtl/>
        </w:rPr>
        <w:t xml:space="preserve"> في ملكوت الله (عدد 25). فكم هو جميل بأن نرى الرب يسوع كيف وهو مجتاز في نظراته الأزمنة! وسط أفظع الظروف التي كان فيها، كيف كانت نفسه هادئة. ففي هدوء فكّر بالحظ الأبدي المكتسب بآلامه لتلاميذه وبالفرح، الذي سيشعر به حينها، عندما سيعود وسيراهم ثانية</w:t>
      </w:r>
      <w:r w:rsidR="00F93E8C">
        <w:rPr>
          <w:rFonts w:hint="cs"/>
          <w:rtl/>
        </w:rPr>
        <w:t xml:space="preserve"> في ذلك المجد. ومن دون أن يدع للتفكير بآلامه القريبة أن تضغط عليه، ومن دون أي توتر، من دون أي فزع نظر بسلام كامل إلى قيمة ذبيحته وإلى الحظ السعيد بأنه سيعود ويرى تلاميذه من جديد. إن خيانة يهوذا، إنكار بطرس، خوف التلاميذ، رفض العالم له، كراهية إبليس وعداوته </w:t>
      </w:r>
      <w:r w:rsidR="00F93E8C">
        <w:rPr>
          <w:rtl/>
        </w:rPr>
        <w:t>–</w:t>
      </w:r>
      <w:r w:rsidR="00F93E8C">
        <w:rPr>
          <w:rFonts w:hint="cs"/>
          <w:rtl/>
        </w:rPr>
        <w:t xml:space="preserve"> لم يهزّه أي شيء: </w:t>
      </w:r>
      <w:r w:rsidR="00923947">
        <w:rPr>
          <w:rFonts w:hint="cs"/>
          <w:rtl/>
        </w:rPr>
        <w:t>فقد</w:t>
      </w:r>
      <w:r w:rsidR="00F93E8C">
        <w:rPr>
          <w:rFonts w:hint="cs"/>
          <w:rtl/>
        </w:rPr>
        <w:t xml:space="preserve"> سبّحوا مرنمين (عدد 26)!</w:t>
      </w:r>
    </w:p>
    <w:p w14:paraId="1F2E9567" w14:textId="73A0F36F" w:rsidR="00F93E8C" w:rsidRDefault="00F93E8C">
      <w:pPr>
        <w:rPr>
          <w:rtl/>
        </w:rPr>
      </w:pPr>
      <w:r>
        <w:rPr>
          <w:rFonts w:hint="cs"/>
          <w:rtl/>
        </w:rPr>
        <w:t>"</w:t>
      </w:r>
      <w:r w:rsidRPr="00F93E8C">
        <w:rPr>
          <w:rtl/>
        </w:rPr>
        <w:t xml:space="preserve"> وَقَالَ لَهُمْ </w:t>
      </w:r>
      <w:r w:rsidR="00A06519" w:rsidRPr="00F93E8C">
        <w:rPr>
          <w:rFonts w:hint="cs"/>
          <w:rtl/>
        </w:rPr>
        <w:t>يَسُوعُ: «إِنّ</w:t>
      </w:r>
      <w:r w:rsidR="00A06519" w:rsidRPr="00F93E8C">
        <w:rPr>
          <w:rFonts w:hint="eastAsia"/>
          <w:rtl/>
        </w:rPr>
        <w:t>َ</w:t>
      </w:r>
      <w:r w:rsidRPr="00F93E8C">
        <w:rPr>
          <w:rtl/>
        </w:rPr>
        <w:t xml:space="preserve"> كُلَّكُمْ تَشُكُّونَ فِيَّ فِي هذِهِ اللَّيْلَةِ، لأَنَّهُ مَكْتُوبٌ: أَنِّي أَضْرِبُ الرَّاعِيَ فَتَتَبَدَّدُ الْخِرَافُ.  28وَلكِنْ بَعْدَ قِيَامِي أَسْبِقُكُمْ إِلَى الْجَلِيلِ».</w:t>
      </w:r>
      <w:r>
        <w:rPr>
          <w:rFonts w:hint="cs"/>
          <w:rtl/>
        </w:rPr>
        <w:t xml:space="preserve">" (مرقس 14: 27 </w:t>
      </w:r>
      <w:r>
        <w:rPr>
          <w:rtl/>
        </w:rPr>
        <w:t>–</w:t>
      </w:r>
      <w:r>
        <w:rPr>
          <w:rFonts w:hint="cs"/>
          <w:rtl/>
        </w:rPr>
        <w:t xml:space="preserve"> 28).</w:t>
      </w:r>
    </w:p>
    <w:p w14:paraId="1D51824D" w14:textId="4C521611" w:rsidR="00F93E8C" w:rsidRDefault="00F93E8C">
      <w:pPr>
        <w:rPr>
          <w:rtl/>
        </w:rPr>
      </w:pPr>
      <w:r>
        <w:rPr>
          <w:rFonts w:hint="cs"/>
          <w:rtl/>
        </w:rPr>
        <w:lastRenderedPageBreak/>
        <w:t xml:space="preserve">قال لهم يسوع، بأن جميعهم سيعثرون فيه. </w:t>
      </w:r>
      <w:r>
        <w:rPr>
          <w:rtl/>
        </w:rPr>
        <w:t>–</w:t>
      </w:r>
      <w:r>
        <w:rPr>
          <w:rFonts w:hint="cs"/>
          <w:rtl/>
        </w:rPr>
        <w:t xml:space="preserve"> إننا نخجل منه، نحن البائسون! لكن كم هذا بالذات يمجّد ويرفّع محبة يسوع التي لا توصف! فقد قال لخرافه، ال</w:t>
      </w:r>
      <w:r w:rsidR="00062422">
        <w:rPr>
          <w:rFonts w:hint="cs"/>
          <w:rtl/>
        </w:rPr>
        <w:t>ذي</w:t>
      </w:r>
      <w:r>
        <w:rPr>
          <w:rFonts w:hint="cs"/>
          <w:rtl/>
        </w:rPr>
        <w:t>ن سيتشتتون قريبًا، بأنه بعد قليل سيكون معهم ثانية. لقد قال، بأنه سيسبقهم إلى الجليل حال اكتمال كل العمل، العمل الذي سيفتدي خاصته، الذي سينكشف به طاعة يسوع الكاملة وللأسف أيضًا ضعفات جسدهم.</w:t>
      </w:r>
    </w:p>
    <w:p w14:paraId="2694FAAB" w14:textId="51E91F02" w:rsidR="006E1A57" w:rsidRDefault="006E1A57">
      <w:pPr>
        <w:rPr>
          <w:rtl/>
        </w:rPr>
      </w:pPr>
      <w:r>
        <w:rPr>
          <w:rFonts w:hint="cs"/>
          <w:rtl/>
        </w:rPr>
        <w:t>"</w:t>
      </w:r>
      <w:r w:rsidRPr="006E1A57">
        <w:rPr>
          <w:rtl/>
        </w:rPr>
        <w:t xml:space="preserve"> 29فَقَالَ لَهُ </w:t>
      </w:r>
      <w:r w:rsidR="00A06519" w:rsidRPr="006E1A57">
        <w:rPr>
          <w:rFonts w:hint="cs"/>
          <w:rtl/>
        </w:rPr>
        <w:t>بُطْرُسُ: «وَإِن</w:t>
      </w:r>
      <w:r w:rsidR="00A06519" w:rsidRPr="006E1A57">
        <w:rPr>
          <w:rFonts w:hint="eastAsia"/>
          <w:rtl/>
        </w:rPr>
        <w:t>ْ</w:t>
      </w:r>
      <w:r w:rsidRPr="006E1A57">
        <w:rPr>
          <w:rtl/>
        </w:rPr>
        <w:t xml:space="preserve"> شَكَّ الْجَمِيعُ فَأَنَا لاَ أَشُكُّ!»  30فَقَالَ لَهُ يَسُوعُ: «الْحَقَّ أَقُولُ لَكَ: إِنَّكَ الْيَوْمَ فِي هذِهِ اللَّيْلَةِ، قَبْلَ أَنْ يَصِيحَ الدِّيكُ مَرَّتَيْنِ، تُنْكِرُنِي ثَلاَثَ مَرَّاتٍ».</w:t>
      </w:r>
      <w:r>
        <w:rPr>
          <w:rFonts w:hint="cs"/>
          <w:rtl/>
        </w:rPr>
        <w:t xml:space="preserve">" (مرقس 14: 29 </w:t>
      </w:r>
      <w:r>
        <w:rPr>
          <w:rtl/>
        </w:rPr>
        <w:t>–</w:t>
      </w:r>
      <w:r>
        <w:rPr>
          <w:rFonts w:hint="cs"/>
          <w:rtl/>
        </w:rPr>
        <w:t xml:space="preserve"> 30).</w:t>
      </w:r>
    </w:p>
    <w:p w14:paraId="6F8D6335" w14:textId="2A9FDABC" w:rsidR="006E1A57" w:rsidRDefault="006E1A57">
      <w:pPr>
        <w:rPr>
          <w:rtl/>
        </w:rPr>
      </w:pPr>
      <w:r>
        <w:rPr>
          <w:rFonts w:hint="cs"/>
          <w:rtl/>
        </w:rPr>
        <w:t>بطرس وضع ثقته بشكل خاطئ في الجسد. لكن هل لامه يسوع على ذلك؟ على العكس، فما الذي أنشأ هذا الغرور داخل قلب بطرس؟ هو حذّر بطرس وصلّى من أجله. فمحبته الثابتة، التي لا تتغير لا تستسلم أبدًا. فقلبه لم يفقد عزيمته. لكنه هو، الذي كان عليه أن يتكبد كل العناء، شجّع تلاميذه وعزّاهم.</w:t>
      </w:r>
    </w:p>
    <w:p w14:paraId="2F1841FF" w14:textId="52B049E0" w:rsidR="006E1A57" w:rsidRDefault="006E1A57">
      <w:pPr>
        <w:rPr>
          <w:rtl/>
        </w:rPr>
      </w:pPr>
      <w:r>
        <w:rPr>
          <w:rFonts w:hint="cs"/>
          <w:rtl/>
        </w:rPr>
        <w:t>"</w:t>
      </w:r>
      <w:r w:rsidRPr="006E1A57">
        <w:rPr>
          <w:rtl/>
        </w:rPr>
        <w:t xml:space="preserve"> فَقَالَ بِأَكْثَرِ </w:t>
      </w:r>
      <w:r w:rsidR="00A06519" w:rsidRPr="006E1A57">
        <w:rPr>
          <w:rFonts w:hint="cs"/>
          <w:rtl/>
        </w:rPr>
        <w:t>تَشْدِيدٍ: «وَلَو</w:t>
      </w:r>
      <w:r w:rsidR="00A06519" w:rsidRPr="006E1A57">
        <w:rPr>
          <w:rFonts w:hint="eastAsia"/>
          <w:rtl/>
        </w:rPr>
        <w:t>ِ</w:t>
      </w:r>
      <w:r w:rsidRPr="006E1A57">
        <w:rPr>
          <w:rtl/>
        </w:rPr>
        <w:t xml:space="preserve"> اضْطُرِرْتُ أَنْ أَمُوتَ مَعَكَ لاَ أُنْكِرُكَ!». وَهكَذَا قَالَ أَيْضًا الْجَمِيعُ.</w:t>
      </w:r>
      <w:r>
        <w:rPr>
          <w:rFonts w:hint="cs"/>
          <w:rtl/>
        </w:rPr>
        <w:t>" (مرقس 14: 31).</w:t>
      </w:r>
    </w:p>
    <w:p w14:paraId="2C6467AE" w14:textId="6EC620BE" w:rsidR="006E1A57" w:rsidRDefault="006E1A57">
      <w:pPr>
        <w:rPr>
          <w:rtl/>
        </w:rPr>
      </w:pPr>
      <w:r>
        <w:rPr>
          <w:rFonts w:hint="cs"/>
          <w:rtl/>
        </w:rPr>
        <w:t>فقد يحدث مع الكثير من الناس ما حدث مع بطرس، وهو أنه قال: "</w:t>
      </w:r>
      <w:r w:rsidRPr="006E1A57">
        <w:rPr>
          <w:rtl/>
        </w:rPr>
        <w:t xml:space="preserve"> وَلَوِ اضْطُرِرْتُ أَنْ أَمُوتَ مَعَكَ لاَ أُنْكِرُكَ </w:t>
      </w:r>
      <w:r>
        <w:rPr>
          <w:rFonts w:hint="cs"/>
          <w:rtl/>
        </w:rPr>
        <w:t xml:space="preserve">". وهذا أيضًا ما قاله باقي التلاميذ. </w:t>
      </w:r>
      <w:r>
        <w:rPr>
          <w:rtl/>
        </w:rPr>
        <w:t>–</w:t>
      </w:r>
      <w:r>
        <w:rPr>
          <w:rFonts w:hint="cs"/>
          <w:rtl/>
        </w:rPr>
        <w:t xml:space="preserve"> فأينما يُكرَم المسيح ويُعترف به وسط خاصته، فهناك يُسر المرء بأن يعترف به</w:t>
      </w:r>
      <w:r w:rsidRPr="006E1A57">
        <w:rPr>
          <w:rtl/>
        </w:rPr>
        <w:t xml:space="preserve"> أيضًا</w:t>
      </w:r>
      <w:r>
        <w:rPr>
          <w:rFonts w:hint="cs"/>
          <w:rtl/>
        </w:rPr>
        <w:t xml:space="preserve">، فهناك أيضًا يرغب المرء بأن يحصل على المسيح المرفوض من الناس، ولكن في مجتمع آخر، وسط محتقريه ورافضيه، فالقلب يكون على استعداد وعجولاً في إخفاء أنه يعرفه. وإن لم يرُق لكم بأن </w:t>
      </w:r>
      <w:r w:rsidR="00606E3C">
        <w:rPr>
          <w:rFonts w:hint="cs"/>
          <w:rtl/>
        </w:rPr>
        <w:t xml:space="preserve">بطرس أنكره بهذا الشكل، أفهو أقل من ذلك عندما تفعلون أنتم ذلك؟ أو عندما نكون في وضع بأن نحمل العار من أجل اسمه، ولا نحب بأن نعترف به، أفلسنا بهذا ننكره بذات الصورة </w:t>
      </w:r>
      <w:r w:rsidR="00BC3B88">
        <w:rPr>
          <w:rFonts w:hint="cs"/>
          <w:rtl/>
        </w:rPr>
        <w:t>غير اللائقة</w:t>
      </w:r>
      <w:r w:rsidR="00606E3C">
        <w:rPr>
          <w:rFonts w:hint="cs"/>
          <w:rtl/>
        </w:rPr>
        <w:t xml:space="preserve"> التي أظهرها بطرس؟ وهذا </w:t>
      </w:r>
      <w:r w:rsidR="00636F7E">
        <w:rPr>
          <w:rFonts w:hint="cs"/>
          <w:rtl/>
        </w:rPr>
        <w:t xml:space="preserve">ما </w:t>
      </w:r>
      <w:r w:rsidR="00606E3C">
        <w:rPr>
          <w:rFonts w:hint="cs"/>
          <w:rtl/>
        </w:rPr>
        <w:t>نفعله لأن ضميرنا لم يستيقظ ولم يُستأسر بأن يسوع تألم لأجل الخطية. فالضمير يجب أن يصل و</w:t>
      </w:r>
      <w:r w:rsidR="00636F7E">
        <w:rPr>
          <w:rFonts w:hint="cs"/>
          <w:rtl/>
        </w:rPr>
        <w:t>ي</w:t>
      </w:r>
      <w:r w:rsidR="00606E3C">
        <w:rPr>
          <w:rFonts w:hint="cs"/>
          <w:rtl/>
        </w:rPr>
        <w:t>شعر بجدية الخطية، التي جعلت يسوع يعاني، وهذه الخطية هي خطيتكم. فيجب أن يكون هنالك تلامس مع محبة يسوع واستئسار لقوة هذه المحبة التي تكبدت هذا العبء الثقيل جراء الخطية، إذ "</w:t>
      </w:r>
      <w:r w:rsidR="00606E3C" w:rsidRPr="00606E3C">
        <w:rPr>
          <w:rtl/>
        </w:rPr>
        <w:t xml:space="preserve"> </w:t>
      </w:r>
      <w:r w:rsidR="00606E3C" w:rsidRPr="00606E3C">
        <w:rPr>
          <w:rFonts w:ascii="Tahoma" w:hAnsi="Tahoma" w:cs="Tahoma" w:hint="cs"/>
          <w:rtl/>
        </w:rPr>
        <w:t>﻿</w:t>
      </w:r>
      <w:r w:rsidR="00606E3C" w:rsidRPr="00606E3C">
        <w:rPr>
          <w:rFonts w:hint="cs"/>
          <w:rtl/>
        </w:rPr>
        <w:t>وَهُوَ</w:t>
      </w:r>
      <w:r w:rsidR="00606E3C" w:rsidRPr="00606E3C">
        <w:rPr>
          <w:rtl/>
        </w:rPr>
        <w:t xml:space="preserve"> </w:t>
      </w:r>
      <w:r w:rsidR="00606E3C" w:rsidRPr="00606E3C">
        <w:rPr>
          <w:rFonts w:hint="cs"/>
          <w:rtl/>
        </w:rPr>
        <w:t>مَجْرُوحٌ</w:t>
      </w:r>
      <w:r w:rsidR="00606E3C" w:rsidRPr="00606E3C">
        <w:rPr>
          <w:rtl/>
        </w:rPr>
        <w:t xml:space="preserve"> </w:t>
      </w:r>
      <w:r w:rsidR="00606E3C" w:rsidRPr="00606E3C">
        <w:rPr>
          <w:rFonts w:hint="cs"/>
          <w:rtl/>
        </w:rPr>
        <w:t>لأَجْلِ</w:t>
      </w:r>
      <w:r w:rsidR="00606E3C" w:rsidRPr="00606E3C">
        <w:rPr>
          <w:rtl/>
        </w:rPr>
        <w:t xml:space="preserve"> </w:t>
      </w:r>
      <w:r w:rsidR="00606E3C" w:rsidRPr="00606E3C">
        <w:rPr>
          <w:rFonts w:hint="cs"/>
          <w:rtl/>
        </w:rPr>
        <w:t>مَعَاصِينَا،</w:t>
      </w:r>
      <w:r w:rsidR="00606E3C" w:rsidRPr="00606E3C">
        <w:rPr>
          <w:rtl/>
        </w:rPr>
        <w:t xml:space="preserve"> </w:t>
      </w:r>
      <w:r w:rsidR="00606E3C" w:rsidRPr="00606E3C">
        <w:rPr>
          <w:rFonts w:hint="cs"/>
          <w:rtl/>
        </w:rPr>
        <w:t>مَسْحُوقٌ</w:t>
      </w:r>
      <w:r w:rsidR="00606E3C" w:rsidRPr="00606E3C">
        <w:rPr>
          <w:rtl/>
        </w:rPr>
        <w:t xml:space="preserve"> </w:t>
      </w:r>
      <w:r w:rsidR="00606E3C" w:rsidRPr="00606E3C">
        <w:rPr>
          <w:rFonts w:hint="cs"/>
          <w:rtl/>
        </w:rPr>
        <w:t>لأَجْلِ</w:t>
      </w:r>
      <w:r w:rsidR="00606E3C" w:rsidRPr="00606E3C">
        <w:rPr>
          <w:rtl/>
        </w:rPr>
        <w:t xml:space="preserve"> </w:t>
      </w:r>
      <w:r w:rsidR="00606E3C" w:rsidRPr="00606E3C">
        <w:rPr>
          <w:rFonts w:hint="cs"/>
          <w:rtl/>
        </w:rPr>
        <w:t>آثَامِنَا</w:t>
      </w:r>
      <w:r w:rsidR="00606E3C" w:rsidRPr="00606E3C">
        <w:rPr>
          <w:rtl/>
        </w:rPr>
        <w:t>.</w:t>
      </w:r>
      <w:r w:rsidR="00606E3C">
        <w:rPr>
          <w:rFonts w:hint="cs"/>
          <w:rtl/>
        </w:rPr>
        <w:t>" (انظر إشعياء 53: 5).</w:t>
      </w:r>
    </w:p>
    <w:p w14:paraId="694CD927" w14:textId="54193028" w:rsidR="00054B26" w:rsidRDefault="00054B26">
      <w:pPr>
        <w:rPr>
          <w:rtl/>
        </w:rPr>
      </w:pPr>
      <w:r>
        <w:rPr>
          <w:rFonts w:hint="cs"/>
          <w:rtl/>
        </w:rPr>
        <w:t>"</w:t>
      </w:r>
      <w:r w:rsidRPr="00054B26">
        <w:rPr>
          <w:rtl/>
        </w:rPr>
        <w:t xml:space="preserve"> وَجَاءُوا إِلَى ضَيْعَةٍ اسْمُهَا جَثْسَيْمَانِي، فَقَالَ </w:t>
      </w:r>
      <w:r w:rsidR="00BC3B88" w:rsidRPr="00054B26">
        <w:rPr>
          <w:rFonts w:hint="cs"/>
          <w:rtl/>
        </w:rPr>
        <w:t>لِتَلاَمِيذِهِ</w:t>
      </w:r>
      <w:r w:rsidR="00BC3B88">
        <w:rPr>
          <w:rFonts w:hint="cs"/>
          <w:rtl/>
        </w:rPr>
        <w:t>:</w:t>
      </w:r>
      <w:r w:rsidR="00BC3B88" w:rsidRPr="00054B26">
        <w:rPr>
          <w:rFonts w:hint="cs"/>
          <w:rtl/>
        </w:rPr>
        <w:t xml:space="preserve"> «اجْلِسُو</w:t>
      </w:r>
      <w:r w:rsidR="00BC3B88" w:rsidRPr="00054B26">
        <w:rPr>
          <w:rFonts w:hint="eastAsia"/>
          <w:rtl/>
        </w:rPr>
        <w:t>ا</w:t>
      </w:r>
      <w:r w:rsidRPr="00054B26">
        <w:rPr>
          <w:rtl/>
        </w:rPr>
        <w:t xml:space="preserve"> ههُنَا حَتَّى أُصَلِّيَ».  33ثُمَّ أَخَذَ مَعَهُ بُطْرُسَ وَيَعْقُوبَ وَيُوحَنَّا، وَابْتَدَأَ يَدْهَشُ وَيَكْتَئِبُ.  34فَقَالَ </w:t>
      </w:r>
      <w:r w:rsidR="00BC3B88" w:rsidRPr="00054B26">
        <w:rPr>
          <w:rFonts w:hint="cs"/>
          <w:rtl/>
        </w:rPr>
        <w:t>لَهُمْ: «نَفْس</w:t>
      </w:r>
      <w:r w:rsidR="00BC3B88" w:rsidRPr="00054B26">
        <w:rPr>
          <w:rFonts w:hint="eastAsia"/>
          <w:rtl/>
        </w:rPr>
        <w:t>ي</w:t>
      </w:r>
      <w:r w:rsidRPr="00054B26">
        <w:rPr>
          <w:rtl/>
        </w:rPr>
        <w:t xml:space="preserve"> حَزِينَةٌ جِدًّا حَتَّى الْمَوْتِ! اُمْكُثُوا هُنَا وَاسْهَرُوا».  35ثُمَّ تَقَدَّمَ قَلِيلاً وَخَرَّ عَلَى الأَرْضِ، وَكَانَ يُصَلِّي لِكَيْ تَعْبُرَ عَنْهُ السَّاعَةُ إِنْ أَمْكَنَ.  36</w:t>
      </w:r>
      <w:r w:rsidR="00BC3B88" w:rsidRPr="00054B26">
        <w:rPr>
          <w:rFonts w:hint="cs"/>
          <w:rtl/>
        </w:rPr>
        <w:t xml:space="preserve">وَقَالَ: </w:t>
      </w:r>
      <w:r w:rsidR="00BC3B88" w:rsidRPr="00054B26">
        <w:rPr>
          <w:rFonts w:hint="eastAsia"/>
          <w:rtl/>
        </w:rPr>
        <w:t>«</w:t>
      </w:r>
      <w:r w:rsidRPr="00054B26">
        <w:rPr>
          <w:rtl/>
        </w:rPr>
        <w:t xml:space="preserve">يَا أَبَا الآبُ، كُلُّ شَيْءٍ مُسْتَطَاعٌ لَكَ، فَأَجِزْ عَنِّي هذِهِ الْكَأْسَ. وَلكِنْ لِيَكُنْ لاَ مَا أُرِيدُ أَنَا، بَلْ مَا تُرِيدُ أَنْتَ».  37ثُمَّ جَاءَ وَوَجَدَهُمْ نِيَامًا، فَقَالَ </w:t>
      </w:r>
      <w:r w:rsidR="00BC3B88" w:rsidRPr="00054B26">
        <w:rPr>
          <w:rFonts w:hint="cs"/>
          <w:rtl/>
        </w:rPr>
        <w:t>لِبُطْرُسَ: «يَ</w:t>
      </w:r>
      <w:r w:rsidR="00BC3B88" w:rsidRPr="00054B26">
        <w:rPr>
          <w:rFonts w:hint="eastAsia"/>
          <w:rtl/>
        </w:rPr>
        <w:t>ا</w:t>
      </w:r>
      <w:r w:rsidRPr="00054B26">
        <w:rPr>
          <w:rtl/>
        </w:rPr>
        <w:t xml:space="preserve"> سِمْعَانُ، أَنْتَ نَائِمٌ! أَمَا قَدَرْتَ أَنْ تَسْهَرَ سَاعَةً وَاحِدَةً؟  38اِسْهَرُوا وَصَلُّوا لِئَلاَّ تَدْخُلُوا فِي تَجْرِبَةٍ. أَمَّا الرُّوحُ فَنَشِيطٌ، وَأَمَّا الْجَسَدُ فَضَعِيفٌ».  39وَمَضَى أَيْضًا وَصَلَّى قَائِلاً ذلِكَ الْكَلاَمَ بِعَيْنِهِ. </w:t>
      </w:r>
      <w:r>
        <w:rPr>
          <w:rFonts w:hint="cs"/>
          <w:rtl/>
        </w:rPr>
        <w:t>" (</w:t>
      </w:r>
      <w:r w:rsidRPr="00BC3B88">
        <w:rPr>
          <w:rtl/>
        </w:rPr>
        <w:t>مرقس</w:t>
      </w:r>
      <w:r>
        <w:rPr>
          <w:rFonts w:hint="cs"/>
          <w:rtl/>
        </w:rPr>
        <w:t xml:space="preserve"> 14: 32 </w:t>
      </w:r>
      <w:r>
        <w:rPr>
          <w:rtl/>
        </w:rPr>
        <w:t>–</w:t>
      </w:r>
      <w:r>
        <w:rPr>
          <w:rFonts w:hint="cs"/>
          <w:rtl/>
        </w:rPr>
        <w:t xml:space="preserve"> 39).</w:t>
      </w:r>
    </w:p>
    <w:p w14:paraId="2BE9E551" w14:textId="0D063C94" w:rsidR="00BC3B88" w:rsidRDefault="00BC3B88">
      <w:pPr>
        <w:rPr>
          <w:rtl/>
        </w:rPr>
      </w:pPr>
      <w:r>
        <w:rPr>
          <w:rFonts w:hint="cs"/>
          <w:rtl/>
        </w:rPr>
        <w:t xml:space="preserve">قال يسوع لتلاميذه، بأن يصلّوا (عدد 38). فالوقت لم يعُد له بأن يعزّي خاصته، وإنما الآن عليه أن يمضي لأجلهم لمواجهة غضب الله. لقد غاص في تفكيره أمام الله داخل روحه، ما لا بد أن يتألمه في شُربه كأس غضب الله. يسوع، القدوس ودائمًا مَن كان ثابتًا في محبة الآب، وحده الذي استوعب قداسة الله وقدر محبته. ولهذا أيضًا كان وهو لوحده أكثر قدرة بأن يفهم كم كانت الخطية منبوذة وكم كان غضب الله فظيعًا. إنهم فقط الذين يعيشون في الخطية ولا يعرفون قداسة الله، المتغربون عن الله ولم يتذوقوا محبته، هم القادرين على أن يكونوا غير مبالين بالخطية. من المحزن </w:t>
      </w:r>
      <w:r>
        <w:rPr>
          <w:rFonts w:hint="cs"/>
          <w:rtl/>
        </w:rPr>
        <w:lastRenderedPageBreak/>
        <w:t>بأن نرى كم من الممكن أن نكون</w:t>
      </w:r>
      <w:r w:rsidR="009D0C02">
        <w:rPr>
          <w:rFonts w:hint="cs"/>
          <w:rtl/>
        </w:rPr>
        <w:t xml:space="preserve"> هادئين، عديمي الاهتمام وراضين بأنفسنا ونحن عالمين بخوف الرب يسوع من الموت ولماذا اعتراه الخوف والجزع إلى هذه الدرجة.</w:t>
      </w:r>
    </w:p>
    <w:p w14:paraId="3BE5FA5E" w14:textId="4C94D205" w:rsidR="009D0C02" w:rsidRDefault="00FC0BAA">
      <w:pPr>
        <w:rPr>
          <w:rtl/>
        </w:rPr>
      </w:pPr>
      <w:r>
        <w:rPr>
          <w:rFonts w:hint="cs"/>
          <w:rtl/>
        </w:rPr>
        <w:t>يسوع احتمل مقاومة الخطاة، دون أن يترك المشهد ولم يطلب أبدًا، بأن تؤخذ هذه الكأس عنه. فلماذا هذه؟ لأنها لم تكن مجرد كأس جُرم الناس أو شر إبليس، وإنما كأس غضب الله. ففي كل ما عاناه من جانب البشر، تبقت له المسرة بأن يتمم مشيئة أبيه، لكن في كأس الغضب الإلهي، لم يكن فيها قطرة واحدة حلوة. هنا طلب يسوع: "</w:t>
      </w:r>
      <w:r w:rsidRPr="00FC0BAA">
        <w:rPr>
          <w:rtl/>
        </w:rPr>
        <w:t>«يَا أَبَا الآبُ، كُلُّ شَيْءٍ مُسْتَطَاعٌ لَكَ، فَأَجِزْ عَنِّي هذِهِ الْكَأْسَ. وَلكِنْ لِيَكُنْ لاَ مَا أُرِيدُ أَنَا، بَلْ مَا تُرِيدُ أَنْتَ»</w:t>
      </w:r>
      <w:r>
        <w:rPr>
          <w:rFonts w:hint="cs"/>
          <w:rtl/>
        </w:rPr>
        <w:t>" فلماذا لم يكن ممكنًا؟ لأنه: من المستحيل بأن يحتمل الله الخطية ويتهاون بها. وبالأخص حينما جُعل يسوع خطية عنا، كان الله مجبرًا بأن يتعامل بحسب قداسته الكاملة</w:t>
      </w:r>
      <w:r>
        <w:rPr>
          <w:rStyle w:val="FootnoteReference"/>
          <w:rtl/>
        </w:rPr>
        <w:footnoteReference w:id="2"/>
      </w:r>
      <w:r>
        <w:rPr>
          <w:rFonts w:hint="cs"/>
          <w:rtl/>
        </w:rPr>
        <w:t>.</w:t>
      </w:r>
    </w:p>
    <w:p w14:paraId="76F3DBC6" w14:textId="7DB468B8" w:rsidR="00FC0BAA" w:rsidRDefault="00FC0BAA">
      <w:pPr>
        <w:rPr>
          <w:rtl/>
        </w:rPr>
      </w:pPr>
      <w:r>
        <w:rPr>
          <w:rFonts w:hint="cs"/>
          <w:rtl/>
        </w:rPr>
        <w:t>أيا قرائي الأعزاء!</w:t>
      </w:r>
      <w:r w:rsidR="00593D22">
        <w:rPr>
          <w:rFonts w:hint="cs"/>
          <w:rtl/>
        </w:rPr>
        <w:t xml:space="preserve"> انظروا الوضع من حولكم. إن لم يحمل يسوع خطيتكم، فمن المستحيل أن تنجوا من القضاء الإلهي! هذا القضاء صدر حكمه على الخطية. ما أرهب هذا الأمر! تأملوا في كلمة يسوع: "</w:t>
      </w:r>
      <w:r w:rsidR="00593D22" w:rsidRPr="00593D22">
        <w:rPr>
          <w:rtl/>
        </w:rPr>
        <w:t>إِنْ أَمْكَنَ</w:t>
      </w:r>
      <w:r w:rsidR="00593D22">
        <w:rPr>
          <w:rFonts w:hint="cs"/>
          <w:rtl/>
        </w:rPr>
        <w:t>"؟ لأنه هو الذي كان عالمًا ما هي محبة الله، أيضًا وحده كان بوسعه أن يعرف هول غضبه.</w:t>
      </w:r>
    </w:p>
    <w:p w14:paraId="79CC6FF3" w14:textId="7EEEA66C" w:rsidR="00593D22" w:rsidRDefault="00593D22">
      <w:pPr>
        <w:rPr>
          <w:rtl/>
        </w:rPr>
      </w:pPr>
      <w:r>
        <w:rPr>
          <w:rFonts w:hint="cs"/>
          <w:rtl/>
        </w:rPr>
        <w:t>وماذا كان حال التلاميذ عند ذاك؟ ناموا (عدد 37). ففيهم لم يكن حتى ذلك القدر من المحبة بأن يسهروا معه ساعة واحدة. بطرس الذي أراد أن يتحدى السجن والموت، لم يقدر أن يسهر ساعة واحدة. فقد نام أيضًا على جبل التجلي (انظر لوقا 9: 32). وها هو ينام في جثسيماني. وهذا صحيح</w:t>
      </w:r>
      <w:r w:rsidR="00E70606">
        <w:rPr>
          <w:rFonts w:hint="cs"/>
          <w:rtl/>
        </w:rPr>
        <w:t xml:space="preserve"> بأنه</w:t>
      </w:r>
      <w:r>
        <w:rPr>
          <w:rFonts w:hint="cs"/>
          <w:rtl/>
        </w:rPr>
        <w:t xml:space="preserve"> يُري بأن محبة الذات ساكنة داخل قلوبنا، ولكن ليس لنا أي ميل يُدخلنا في آلام ومجد يسوع المسيح.</w:t>
      </w:r>
    </w:p>
    <w:p w14:paraId="54F7D614" w14:textId="37E6479F" w:rsidR="00E15C2F" w:rsidRDefault="00A06519">
      <w:pPr>
        <w:rPr>
          <w:rtl/>
        </w:rPr>
      </w:pPr>
      <w:r>
        <w:rPr>
          <w:rFonts w:hint="cs"/>
          <w:rtl/>
        </w:rPr>
        <w:t>"</w:t>
      </w:r>
      <w:r w:rsidRPr="00E15C2F">
        <w:rPr>
          <w:rFonts w:hint="cs"/>
          <w:rtl/>
        </w:rPr>
        <w:t xml:space="preserve"> 40</w:t>
      </w:r>
      <w:r w:rsidR="00E15C2F" w:rsidRPr="00E15C2F">
        <w:rPr>
          <w:rtl/>
        </w:rPr>
        <w:t xml:space="preserve">ثُمَّ رَجَعَ وَوَجَدَهُمْ أَيْضًا نِيَامًا، إِذْ كَانَتْ أَعْيُنُهُمْ ثَقِيلَةً، فَلَمْ يَعْلَمُوا بِمَاذَا يُجِيبُونَهُ.  41ثُمَّ جَاءَ ثَالِثَةً وَقَالَ </w:t>
      </w:r>
      <w:r w:rsidRPr="00E15C2F">
        <w:rPr>
          <w:rFonts w:hint="cs"/>
          <w:rtl/>
        </w:rPr>
        <w:t>لَهُمْ: «نَامُو</w:t>
      </w:r>
      <w:r w:rsidRPr="00E15C2F">
        <w:rPr>
          <w:rFonts w:hint="eastAsia"/>
          <w:rtl/>
        </w:rPr>
        <w:t>ا</w:t>
      </w:r>
      <w:r w:rsidR="00E15C2F" w:rsidRPr="00E15C2F">
        <w:rPr>
          <w:rtl/>
        </w:rPr>
        <w:t xml:space="preserve"> الآنَ وَاسْتَرِيحُوا! يَكْفِي! قَدْ أَتَتِ السَّاعَةُ! هُوَذَا ابْنُ الإِنْسَانِ يُسَلَّمُ إِلَى أَيْدِي الْخُطَاةِ.  42قُومُوا لِنَذْهَبَ! هُوَذَا الَّذِي يُسَلِّمُنِي قَدِ اقْتَرَبَ!». </w:t>
      </w:r>
    </w:p>
    <w:p w14:paraId="4047A17A" w14:textId="216FB177" w:rsidR="00E15C2F" w:rsidRDefault="00E15C2F">
      <w:pPr>
        <w:rPr>
          <w:rtl/>
        </w:rPr>
      </w:pPr>
      <w:r w:rsidRPr="00E15C2F">
        <w:rPr>
          <w:rtl/>
        </w:rPr>
        <w:t xml:space="preserve"> 43وَلِلْوَقْتِ فِيمَا هُوَ يَتَكَلَّمُ أَقْبَلَ يَهُوذَا، وَاحِدٌ مِنَ الاثْنَيْ عَشَرَ، وَمَعَهُ جَمْعٌ كَثِيرٌ بِسُيُوفٍ وَعِصِيٍّ مِنْ عِنْدِ رُؤَسَاءِ الْكَهَنَةِ وَالْكَتَبَةِ وَالشُّيُوخِ.</w:t>
      </w:r>
      <w:r>
        <w:rPr>
          <w:rFonts w:hint="cs"/>
          <w:rtl/>
        </w:rPr>
        <w:t xml:space="preserve">" (مرقس 14: 40 </w:t>
      </w:r>
      <w:r>
        <w:rPr>
          <w:rtl/>
        </w:rPr>
        <w:t>–</w:t>
      </w:r>
      <w:r>
        <w:rPr>
          <w:rFonts w:hint="cs"/>
          <w:rtl/>
        </w:rPr>
        <w:t xml:space="preserve"> 43).</w:t>
      </w:r>
    </w:p>
    <w:p w14:paraId="24D36F8D" w14:textId="45D52C55" w:rsidR="00714A1E" w:rsidRDefault="00714A1E">
      <w:pPr>
        <w:rPr>
          <w:rtl/>
        </w:rPr>
      </w:pPr>
      <w:r>
        <w:rPr>
          <w:rFonts w:hint="cs"/>
          <w:rtl/>
        </w:rPr>
        <w:t>وهل المحبة برُدت أو تعبت جراء كل هذا؟ كلا، فقد أراد بأن يمجد أباه ويفدي خاصته، ولم يتوقف عند أية معضلة. فإذ لم يكن ممكنًا بأن نخلص دون تناوله هذه الكأس، تناولها</w:t>
      </w:r>
      <w:r w:rsidR="00E70606">
        <w:rPr>
          <w:rFonts w:hint="cs"/>
          <w:rtl/>
        </w:rPr>
        <w:t xml:space="preserve"> هو</w:t>
      </w:r>
      <w:r>
        <w:rPr>
          <w:rFonts w:hint="cs"/>
          <w:rtl/>
        </w:rPr>
        <w:t>. محبته كانت أقوى من الموت. لقد وضع أمام الله كل شيء، لكن من اللحظة التي وجد فيها أنه لا يمكن أن تعبر هذه الكأس عنه، عاد الهدوء إلى داخل نفسه وتناولها. أيا للمحبة! أيا للقداسة! أو أي طاعة هذه!</w:t>
      </w:r>
    </w:p>
    <w:p w14:paraId="2A655395" w14:textId="724D7DAC" w:rsidR="00714A1E" w:rsidRDefault="00714A1E">
      <w:pPr>
        <w:rPr>
          <w:rtl/>
        </w:rPr>
      </w:pPr>
      <w:r>
        <w:rPr>
          <w:rFonts w:hint="cs"/>
          <w:rtl/>
        </w:rPr>
        <w:t>"</w:t>
      </w:r>
      <w:r w:rsidRPr="00714A1E">
        <w:rPr>
          <w:rtl/>
        </w:rPr>
        <w:t xml:space="preserve">  44وَكَانَ مُسَلِّمُهُ قَدْ أَعْطَاهُمْ عَلاَمَةً </w:t>
      </w:r>
      <w:r w:rsidR="00A06519" w:rsidRPr="00714A1E">
        <w:rPr>
          <w:rFonts w:hint="cs"/>
          <w:rtl/>
        </w:rPr>
        <w:t>قَائِلاً: «الَّذِ</w:t>
      </w:r>
      <w:r w:rsidR="00A06519" w:rsidRPr="00714A1E">
        <w:rPr>
          <w:rFonts w:hint="eastAsia"/>
          <w:rtl/>
        </w:rPr>
        <w:t>ي</w:t>
      </w:r>
      <w:r w:rsidRPr="00714A1E">
        <w:rPr>
          <w:rtl/>
        </w:rPr>
        <w:t xml:space="preserve"> أُقَبِّلُهُ هُوَ هُوَ. أَمْسِكُوهُ، وَامْضُوا بِهِ بِحِرْصٍ».  45فَجَاءَ لِلْوَقْتِ وَتَقَدَّمَ إِلَيْهِ </w:t>
      </w:r>
      <w:r w:rsidR="00A06519" w:rsidRPr="00714A1E">
        <w:rPr>
          <w:rFonts w:hint="cs"/>
          <w:rtl/>
        </w:rPr>
        <w:t>قَائِلاً: «يَ</w:t>
      </w:r>
      <w:r w:rsidR="00A06519" w:rsidRPr="00714A1E">
        <w:rPr>
          <w:rFonts w:hint="eastAsia"/>
          <w:rtl/>
        </w:rPr>
        <w:t>ا</w:t>
      </w:r>
      <w:r w:rsidRPr="00714A1E">
        <w:rPr>
          <w:rtl/>
        </w:rPr>
        <w:t xml:space="preserve"> سَيِّدِي، يَا</w:t>
      </w:r>
      <w:r w:rsidR="00A06519">
        <w:rPr>
          <w:rFonts w:hint="cs"/>
          <w:rtl/>
        </w:rPr>
        <w:t xml:space="preserve"> </w:t>
      </w:r>
      <w:r w:rsidRPr="00714A1E">
        <w:rPr>
          <w:rtl/>
        </w:rPr>
        <w:t xml:space="preserve">سَيِّدِي!» وَقَبَّلَهُ.  46فَأَلْقَوْا أَيْدِيَهُمْ عَلَيْهِ وَأَمْسَكُوهُ.  47فَاسْتَلَّ وَاحِدٌ مِنَ الْحَاضِرِينَ السَّيْفَ، وَضَرَبَ عَبْدَ رَئِيسِ الْكَهَنَةِ فَقَطَعَ أُذْنَهُ.  48فَأَجَابَ يَسُوعُ وَقَالَ </w:t>
      </w:r>
      <w:r w:rsidR="00A06519" w:rsidRPr="00714A1E">
        <w:rPr>
          <w:rFonts w:hint="cs"/>
          <w:rtl/>
        </w:rPr>
        <w:t>لَهُمْ: «كَأَنَّه</w:t>
      </w:r>
      <w:r w:rsidR="00A06519" w:rsidRPr="00714A1E">
        <w:rPr>
          <w:rFonts w:hint="eastAsia"/>
          <w:rtl/>
        </w:rPr>
        <w:t>ُ</w:t>
      </w:r>
      <w:r w:rsidRPr="00714A1E">
        <w:rPr>
          <w:rtl/>
        </w:rPr>
        <w:t xml:space="preserve"> عَلَى لِصٍّ خَرَجْتُمْ بِسُيُوفٍ وَعِصِيٍّ لِتَأْخُذُونِي!  </w:t>
      </w:r>
      <w:r w:rsidRPr="00714A1E">
        <w:rPr>
          <w:rtl/>
        </w:rPr>
        <w:lastRenderedPageBreak/>
        <w:t xml:space="preserve">49كُلَّ يَوْمٍ كُنْتُ مَعَكُمْ فِي الْهَيْكَلِ أُعَلِّمُ وَلَمْ تُمْسِكُونِي! وَلكِنْ لِكَيْ تُكْمَلَ الْكُتُبُ».  50فَتَرَكَهُ الْجَمِيعُ وَهَرَبُوا. </w:t>
      </w:r>
      <w:r>
        <w:rPr>
          <w:rFonts w:hint="cs"/>
          <w:rtl/>
        </w:rPr>
        <w:t xml:space="preserve">" (مرقس 14: 44 </w:t>
      </w:r>
      <w:r>
        <w:rPr>
          <w:rtl/>
        </w:rPr>
        <w:t>–</w:t>
      </w:r>
      <w:r>
        <w:rPr>
          <w:rFonts w:hint="cs"/>
          <w:rtl/>
        </w:rPr>
        <w:t xml:space="preserve"> 50).</w:t>
      </w:r>
    </w:p>
    <w:p w14:paraId="02BCA9B6" w14:textId="0AE07BD8" w:rsidR="00714A1E" w:rsidRDefault="00714A1E">
      <w:pPr>
        <w:rPr>
          <w:rtl/>
        </w:rPr>
      </w:pPr>
      <w:r>
        <w:rPr>
          <w:rFonts w:hint="cs"/>
          <w:rtl/>
        </w:rPr>
        <w:t xml:space="preserve">هل هنالك شر لم يكن القلب البشري قادرًا عليه؟ فقد سمح الله بأن ينكشف زيف القلب وأن يسلّم يسوع بقُبلة خائن. </w:t>
      </w:r>
      <w:r w:rsidR="0078682E">
        <w:rPr>
          <w:rFonts w:hint="cs"/>
          <w:rtl/>
        </w:rPr>
        <w:t xml:space="preserve">فلم يغِب أي خوف، ولا أي امتحان اختبر قلبه. وإلا </w:t>
      </w:r>
      <w:r w:rsidR="00A06519">
        <w:rPr>
          <w:rFonts w:hint="cs"/>
          <w:rtl/>
        </w:rPr>
        <w:t>لافتُقد</w:t>
      </w:r>
      <w:r w:rsidR="0078682E">
        <w:rPr>
          <w:rFonts w:hint="cs"/>
          <w:rtl/>
        </w:rPr>
        <w:t xml:space="preserve"> </w:t>
      </w:r>
      <w:r w:rsidR="008F268E">
        <w:rPr>
          <w:rFonts w:hint="cs"/>
          <w:rtl/>
        </w:rPr>
        <w:t xml:space="preserve">شيء </w:t>
      </w:r>
      <w:r w:rsidR="0078682E">
        <w:rPr>
          <w:rFonts w:hint="cs"/>
          <w:rtl/>
        </w:rPr>
        <w:t xml:space="preserve">من الكأس التي كان عليه أن يشربها. ولما كان امتحان الرب قد اكتمل </w:t>
      </w:r>
      <w:r w:rsidR="0078682E" w:rsidRPr="00F45302">
        <w:rPr>
          <w:rtl/>
        </w:rPr>
        <w:t>بأكمله</w:t>
      </w:r>
      <w:r w:rsidR="0078682E">
        <w:rPr>
          <w:rFonts w:hint="cs"/>
          <w:rtl/>
        </w:rPr>
        <w:t xml:space="preserve">، </w:t>
      </w:r>
      <w:r w:rsidR="00F45302">
        <w:rPr>
          <w:rFonts w:hint="cs"/>
          <w:rtl/>
        </w:rPr>
        <w:t>ولما تم حسم قضية حالة الإنسان الخاطئة في حضرة العدالة الإلهية، لكن يسوع مجّد الله الآب بالكامل، وسط كل إثم البشر وشر إبليس. كل ما جرح وأدّى إلى الارتعاد: غضب الله، ب</w:t>
      </w:r>
      <w:r w:rsidR="001560B0">
        <w:rPr>
          <w:rFonts w:hint="cs"/>
          <w:rtl/>
        </w:rPr>
        <w:t>ُ</w:t>
      </w:r>
      <w:r w:rsidR="00F45302">
        <w:rPr>
          <w:rFonts w:hint="cs"/>
          <w:rtl/>
        </w:rPr>
        <w:t xml:space="preserve">غض إبليس وكيده، شر البشر </w:t>
      </w:r>
      <w:r w:rsidR="00F45302">
        <w:rPr>
          <w:rtl/>
        </w:rPr>
        <w:t>–</w:t>
      </w:r>
      <w:r w:rsidR="00F45302">
        <w:rPr>
          <w:rFonts w:hint="cs"/>
          <w:rtl/>
        </w:rPr>
        <w:t xml:space="preserve"> الكل كسر قلبه وعمل على إنارة تفوقه أمام الله بوضوح. فقلب يسوع امتُحن إلى الأعماق.</w:t>
      </w:r>
    </w:p>
    <w:p w14:paraId="12F2D1CB" w14:textId="1CE7BF8F" w:rsidR="00F45302" w:rsidRDefault="00F45302">
      <w:pPr>
        <w:rPr>
          <w:rtl/>
        </w:rPr>
      </w:pPr>
      <w:r>
        <w:rPr>
          <w:rFonts w:hint="cs"/>
          <w:rtl/>
        </w:rPr>
        <w:t>فما هي من بعد هذا مكانة الخطاة. فلم يتبق إلا ثمن وقيمة يسوع المسيح لأجلهم وفي عيني الله حصل مَن آمن على كل قيمة يسوع. فبإمكانه الاقتراب من الله كمَن أحبه الله حيث بذل ابنه لأجله. فهو الآن يحمل قيمة كل آلام المسيح في ذاته.</w:t>
      </w:r>
    </w:p>
    <w:p w14:paraId="484FEAC4" w14:textId="35F8266B" w:rsidR="00603568" w:rsidRDefault="00603568">
      <w:pPr>
        <w:rPr>
          <w:rtl/>
        </w:rPr>
      </w:pPr>
      <w:r>
        <w:rPr>
          <w:rFonts w:hint="cs"/>
          <w:rtl/>
        </w:rPr>
        <w:t>وها الآن يُقدّم لكم المسيح إما أنكم مدينون لآلامه، إن احتقرتموها، أو قد حصلتم على قيمتها غير المحدودة، إن آمنتم به بعمل النعمة. فإن فُتحت أعينكم بالنعمة وفهمتم ما فعله يسوع فسيكون كل تأثير عمله لحسابكم، وستتمتعون بمحبة الله.</w:t>
      </w:r>
    </w:p>
    <w:p w14:paraId="295E6716" w14:textId="6E2D449D" w:rsidR="00603568" w:rsidRDefault="00603568">
      <w:pPr>
        <w:rPr>
          <w:rtl/>
        </w:rPr>
      </w:pPr>
      <w:r>
        <w:rPr>
          <w:rFonts w:hint="cs"/>
          <w:rtl/>
        </w:rPr>
        <w:t>إن اعترفتم بأنها خطاياكم التي أوقعت هذه الآلام على يسوع، فأنتم حقيقة تؤمنون بأنه حملها. إن قلتم: إني أثيم، بأن المسيح كان ينبغي أن يتألم هكذا، فستقولون كذلك: وأنا لن أتألم أبدًا فيما بعد. إن حمل يسوع خطاياي، واحتمل عواقبها، فإنني لن أعود وأختبرها ثانية وقد افتُديت وأُنقذت من لعنة الهلاك.</w:t>
      </w:r>
    </w:p>
    <w:p w14:paraId="2D00E0F2" w14:textId="278C48E4" w:rsidR="00603568" w:rsidRDefault="00603568">
      <w:pPr>
        <w:rPr>
          <w:rtl/>
        </w:rPr>
      </w:pPr>
      <w:r>
        <w:rPr>
          <w:rFonts w:hint="cs"/>
          <w:rtl/>
        </w:rPr>
        <w:t xml:space="preserve">يا ليت الله يستأسر قلوبكم بمحبة يسوع. وليعرفكم القيمة التي لا تقدّر التي صارت من نصيبكم في أن يسوع بنفسه قدّم ذاته ليحمل غضب الله. </w:t>
      </w:r>
      <w:r>
        <w:rPr>
          <w:rtl/>
        </w:rPr>
        <w:t>–</w:t>
      </w:r>
      <w:r>
        <w:rPr>
          <w:rFonts w:hint="cs"/>
          <w:rtl/>
        </w:rPr>
        <w:t xml:space="preserve"> أوه!</w:t>
      </w:r>
      <w:r w:rsidR="00923947">
        <w:rPr>
          <w:rFonts w:hint="cs"/>
          <w:rtl/>
        </w:rPr>
        <w:t xml:space="preserve"> كم هي معزية محبته!</w:t>
      </w:r>
    </w:p>
    <w:p w14:paraId="48B2B53D" w14:textId="28D71026" w:rsidR="00923947" w:rsidRDefault="00923947">
      <w:pPr>
        <w:rPr>
          <w:rtl/>
        </w:rPr>
      </w:pPr>
      <w:r>
        <w:rPr>
          <w:rFonts w:hint="cs"/>
          <w:rtl/>
        </w:rPr>
        <w:t>(من أحد المناشير)</w:t>
      </w:r>
    </w:p>
    <w:sectPr w:rsidR="00923947" w:rsidSect="003107D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0046A" w14:textId="77777777" w:rsidR="00EC1AEE" w:rsidRDefault="00EC1AEE" w:rsidP="00071F65">
      <w:pPr>
        <w:spacing w:after="0" w:line="240" w:lineRule="auto"/>
      </w:pPr>
      <w:r>
        <w:separator/>
      </w:r>
    </w:p>
  </w:endnote>
  <w:endnote w:type="continuationSeparator" w:id="0">
    <w:p w14:paraId="546F8341" w14:textId="77777777" w:rsidR="00EC1AEE" w:rsidRDefault="00EC1AEE" w:rsidP="00071F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7F" w:usb1="C000204B" w:usb2="00000108" w:usb3="00000000" w:csb0="000000D3" w:csb1="00000000"/>
  </w:font>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35191" w14:textId="77777777" w:rsidR="00EC1AEE" w:rsidRDefault="00EC1AEE" w:rsidP="00071F65">
      <w:pPr>
        <w:spacing w:after="0" w:line="240" w:lineRule="auto"/>
      </w:pPr>
      <w:r>
        <w:separator/>
      </w:r>
    </w:p>
  </w:footnote>
  <w:footnote w:type="continuationSeparator" w:id="0">
    <w:p w14:paraId="23344BA2" w14:textId="77777777" w:rsidR="00EC1AEE" w:rsidRDefault="00EC1AEE" w:rsidP="00071F65">
      <w:pPr>
        <w:spacing w:after="0" w:line="240" w:lineRule="auto"/>
      </w:pPr>
      <w:r>
        <w:continuationSeparator/>
      </w:r>
    </w:p>
  </w:footnote>
  <w:footnote w:id="1">
    <w:p w14:paraId="02E329E6" w14:textId="2C4521B9" w:rsidR="00071F65" w:rsidRPr="00071F65" w:rsidRDefault="00071F65">
      <w:pPr>
        <w:pStyle w:val="FootnoteText"/>
        <w:rPr>
          <w:sz w:val="26"/>
          <w:szCs w:val="26"/>
        </w:rPr>
      </w:pPr>
      <w:r>
        <w:rPr>
          <w:rStyle w:val="FootnoteReference"/>
        </w:rPr>
        <w:footnoteRef/>
      </w:r>
      <w:r>
        <w:rPr>
          <w:rtl/>
        </w:rPr>
        <w:t xml:space="preserve"> </w:t>
      </w:r>
      <w:r w:rsidR="00923947">
        <w:rPr>
          <w:rFonts w:hint="cs"/>
          <w:sz w:val="26"/>
          <w:szCs w:val="26"/>
          <w:rtl/>
        </w:rPr>
        <w:t>في الأصل: "كان جسده سيُكسر".</w:t>
      </w:r>
    </w:p>
  </w:footnote>
  <w:footnote w:id="2">
    <w:p w14:paraId="0449EE00" w14:textId="32527103" w:rsidR="00FC0BAA" w:rsidRPr="00FC0BAA" w:rsidRDefault="00FC0BAA">
      <w:pPr>
        <w:pStyle w:val="FootnoteText"/>
        <w:rPr>
          <w:sz w:val="26"/>
          <w:szCs w:val="26"/>
        </w:rPr>
      </w:pPr>
      <w:r>
        <w:rPr>
          <w:rStyle w:val="FootnoteReference"/>
        </w:rPr>
        <w:footnoteRef/>
      </w:r>
      <w:r>
        <w:rPr>
          <w:rtl/>
        </w:rPr>
        <w:t xml:space="preserve"> </w:t>
      </w:r>
      <w:r w:rsidR="00923947">
        <w:rPr>
          <w:rFonts w:hint="cs"/>
          <w:sz w:val="26"/>
          <w:szCs w:val="26"/>
          <w:rtl/>
        </w:rPr>
        <w:t>في الأصل: "(...) أخذ غضب الله مجراه من نحو الخطية"</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36A77"/>
    <w:rsid w:val="00054B26"/>
    <w:rsid w:val="00062422"/>
    <w:rsid w:val="00071F65"/>
    <w:rsid w:val="000B4370"/>
    <w:rsid w:val="000E74B1"/>
    <w:rsid w:val="001560B0"/>
    <w:rsid w:val="00226ABF"/>
    <w:rsid w:val="00286B22"/>
    <w:rsid w:val="002B3660"/>
    <w:rsid w:val="002F46D5"/>
    <w:rsid w:val="003107DB"/>
    <w:rsid w:val="004B550B"/>
    <w:rsid w:val="004D664F"/>
    <w:rsid w:val="00514DD3"/>
    <w:rsid w:val="00593D22"/>
    <w:rsid w:val="005A47E2"/>
    <w:rsid w:val="00603568"/>
    <w:rsid w:val="00606E3C"/>
    <w:rsid w:val="00636F7E"/>
    <w:rsid w:val="006E1A57"/>
    <w:rsid w:val="00705FB3"/>
    <w:rsid w:val="00714A1E"/>
    <w:rsid w:val="0078682E"/>
    <w:rsid w:val="008F268E"/>
    <w:rsid w:val="00923947"/>
    <w:rsid w:val="00936A77"/>
    <w:rsid w:val="00983C95"/>
    <w:rsid w:val="009D0C02"/>
    <w:rsid w:val="00A06519"/>
    <w:rsid w:val="00A51B73"/>
    <w:rsid w:val="00B66E95"/>
    <w:rsid w:val="00B70400"/>
    <w:rsid w:val="00BC3B88"/>
    <w:rsid w:val="00BC7CF0"/>
    <w:rsid w:val="00CD0A17"/>
    <w:rsid w:val="00CD4E42"/>
    <w:rsid w:val="00D05AEF"/>
    <w:rsid w:val="00E15C2F"/>
    <w:rsid w:val="00E70606"/>
    <w:rsid w:val="00EC1AEE"/>
    <w:rsid w:val="00F24602"/>
    <w:rsid w:val="00F35807"/>
    <w:rsid w:val="00F45302"/>
    <w:rsid w:val="00F84B06"/>
    <w:rsid w:val="00F93E8C"/>
    <w:rsid w:val="00FC0BA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D9938"/>
  <w15:chartTrackingRefBased/>
  <w15:docId w15:val="{881726C2-EA9F-40D1-826B-5B8A505D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36A77"/>
    <w:rPr>
      <w:color w:val="0563C1" w:themeColor="hyperlink"/>
      <w:u w:val="single"/>
    </w:rPr>
  </w:style>
  <w:style w:type="character" w:styleId="UnresolvedMention">
    <w:name w:val="Unresolved Mention"/>
    <w:basedOn w:val="DefaultParagraphFont"/>
    <w:uiPriority w:val="99"/>
    <w:semiHidden/>
    <w:unhideWhenUsed/>
    <w:rsid w:val="00936A77"/>
    <w:rPr>
      <w:color w:val="605E5C"/>
      <w:shd w:val="clear" w:color="auto" w:fill="E1DFDD"/>
    </w:rPr>
  </w:style>
  <w:style w:type="character" w:styleId="FollowedHyperlink">
    <w:name w:val="FollowedHyperlink"/>
    <w:basedOn w:val="DefaultParagraphFont"/>
    <w:uiPriority w:val="99"/>
    <w:semiHidden/>
    <w:unhideWhenUsed/>
    <w:rsid w:val="00F24602"/>
    <w:rPr>
      <w:color w:val="954F72" w:themeColor="followedHyperlink"/>
      <w:u w:val="single"/>
    </w:rPr>
  </w:style>
  <w:style w:type="paragraph" w:styleId="FootnoteText">
    <w:name w:val="footnote text"/>
    <w:basedOn w:val="Normal"/>
    <w:link w:val="FootnoteTextChar"/>
    <w:uiPriority w:val="99"/>
    <w:semiHidden/>
    <w:unhideWhenUsed/>
    <w:rsid w:val="00071F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1F65"/>
    <w:rPr>
      <w:sz w:val="20"/>
      <w:szCs w:val="20"/>
      <w:lang w:bidi="ar-EG"/>
    </w:rPr>
  </w:style>
  <w:style w:type="character" w:styleId="FootnoteReference">
    <w:name w:val="footnote reference"/>
    <w:basedOn w:val="DefaultParagraphFont"/>
    <w:uiPriority w:val="99"/>
    <w:semiHidden/>
    <w:unhideWhenUsed/>
    <w:rsid w:val="00071F6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bibelkommentare.de/kommentare/k-3873/botschafter-des-heils-in-christo-1853/ueber-die-leiden-des-christus"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3B761-6CB0-4023-9B81-E44D29294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5</Pages>
  <Words>2301</Words>
  <Characters>11506</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איבט סלייח</cp:lastModifiedBy>
  <cp:revision>21</cp:revision>
  <dcterms:created xsi:type="dcterms:W3CDTF">2021-10-22T12:55:00Z</dcterms:created>
  <dcterms:modified xsi:type="dcterms:W3CDTF">2026-09-06T18:02:00Z</dcterms:modified>
</cp:coreProperties>
</file>