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F9BE2" w14:textId="77777777" w:rsidR="00AF6FE2" w:rsidRPr="00C204B2" w:rsidRDefault="00000000">
      <w:pPr>
        <w:rPr>
          <w:rtl/>
          <w:lang w:bidi="ar-SA"/>
        </w:rPr>
      </w:pPr>
      <w:hyperlink r:id="rId7" w:history="1">
        <w:r w:rsidR="0091650E" w:rsidRPr="00C204B2">
          <w:rPr>
            <w:rStyle w:val="Hyperlink"/>
            <w:rtl/>
            <w:lang w:bidi="ar-SA"/>
          </w:rPr>
          <w:t>"رجل أوجاع"</w:t>
        </w:r>
      </w:hyperlink>
    </w:p>
    <w:p w14:paraId="21EC1E52" w14:textId="77777777" w:rsidR="0091650E" w:rsidRPr="00C204B2" w:rsidRDefault="0091650E">
      <w:pPr>
        <w:rPr>
          <w:rtl/>
          <w:lang w:bidi="ar-SA"/>
        </w:rPr>
      </w:pPr>
      <w:r w:rsidRPr="00C204B2">
        <w:rPr>
          <w:rtl/>
          <w:lang w:bidi="ar-SA"/>
        </w:rPr>
        <w:t>أشعياء 52: 13 – 53: 12</w:t>
      </w:r>
    </w:p>
    <w:p w14:paraId="7A53F4DF" w14:textId="77777777" w:rsidR="0091650E" w:rsidRPr="00C204B2" w:rsidRDefault="0091650E" w:rsidP="0091650E">
      <w:pPr>
        <w:bidi w:val="0"/>
        <w:rPr>
          <w:lang w:bidi="ar-SA"/>
        </w:rPr>
      </w:pPr>
      <w:r w:rsidRPr="00C204B2">
        <w:rPr>
          <w:lang w:bidi="ar-SA"/>
        </w:rPr>
        <w:t>Frederick Charles Jennings</w:t>
      </w:r>
    </w:p>
    <w:p w14:paraId="01E5FAFD" w14:textId="77777777" w:rsidR="0091650E" w:rsidRPr="00C204B2" w:rsidRDefault="007C6F2E">
      <w:pPr>
        <w:rPr>
          <w:rtl/>
          <w:lang w:bidi="ar-SA"/>
        </w:rPr>
      </w:pPr>
      <w:r w:rsidRPr="00C204B2">
        <w:rPr>
          <w:rtl/>
          <w:lang w:bidi="ar-SA"/>
        </w:rPr>
        <w:t>مبنى المضمون المركزي في السفر:</w:t>
      </w:r>
    </w:p>
    <w:p w14:paraId="6EDA65A5" w14:textId="77777777" w:rsidR="007C6F2E" w:rsidRPr="00C204B2" w:rsidRDefault="007C6F2E">
      <w:pPr>
        <w:rPr>
          <w:rtl/>
          <w:lang w:bidi="ar-SA"/>
        </w:rPr>
      </w:pPr>
      <w:r w:rsidRPr="00C204B2">
        <w:rPr>
          <w:rtl/>
          <w:lang w:bidi="ar-SA"/>
        </w:rPr>
        <w:t xml:space="preserve">في سفرنا هذا نحن نقف بالضبط على عتبة قدس الأقداس، وسيكون جيدًا إن دخلنا بمخافة حتى لا يُلطّخ أي أثر من أرضيات هذه المقادس. من المؤكد أن جدرانها بيضاء أكثر مما يستطيع أن يبيضه أي قصّار على الأرض. أفلن يرجو معي على الأقل أحد القراء بأن يحفظنا الروح، الذي </w:t>
      </w:r>
      <w:r w:rsidR="00C43223" w:rsidRPr="00C204B2">
        <w:rPr>
          <w:rtl/>
          <w:lang w:bidi="ar-SA"/>
        </w:rPr>
        <w:t>قدسيته</w:t>
      </w:r>
      <w:r w:rsidRPr="00C204B2">
        <w:rPr>
          <w:rtl/>
          <w:lang w:bidi="ar-SA"/>
        </w:rPr>
        <w:t xml:space="preserve"> </w:t>
      </w:r>
      <w:r w:rsidR="00C43223" w:rsidRPr="00C204B2">
        <w:rPr>
          <w:rtl/>
          <w:lang w:bidi="ar-SA"/>
        </w:rPr>
        <w:t>ك</w:t>
      </w:r>
      <w:r w:rsidRPr="00C204B2">
        <w:rPr>
          <w:rtl/>
          <w:lang w:bidi="ar-SA"/>
        </w:rPr>
        <w:t xml:space="preserve">هذا الكتاب، من الضلال، وبأن يهدينا إلى الحق ويذكرنا بالأمور المختصة بالمسيح حتى يجذب قلوبنا المتزعزعة إليه ويثبتها </w:t>
      </w:r>
      <w:r w:rsidR="00F94A33" w:rsidRPr="00C204B2">
        <w:rPr>
          <w:rtl/>
          <w:lang w:bidi="ar-SA"/>
        </w:rPr>
        <w:t>إلى الأبد؟</w:t>
      </w:r>
    </w:p>
    <w:p w14:paraId="4B7A4B73" w14:textId="50CE4745" w:rsidR="007D711F" w:rsidRPr="00C204B2" w:rsidRDefault="007D711F" w:rsidP="00C43223">
      <w:pPr>
        <w:rPr>
          <w:rtl/>
          <w:lang w:bidi="ar-SA"/>
        </w:rPr>
      </w:pPr>
      <w:r w:rsidRPr="00C204B2">
        <w:rPr>
          <w:rtl/>
          <w:lang w:bidi="ar-SA"/>
        </w:rPr>
        <w:t>هذا المقطع هو</w:t>
      </w:r>
      <w:r w:rsidR="00E22A7F">
        <w:rPr>
          <w:rFonts w:hint="cs"/>
          <w:rtl/>
          <w:lang w:bidi="ar-SA"/>
        </w:rPr>
        <w:t xml:space="preserve"> في</w:t>
      </w:r>
      <w:r w:rsidRPr="00C204B2">
        <w:rPr>
          <w:rtl/>
          <w:lang w:bidi="ar-SA"/>
        </w:rPr>
        <w:t xml:space="preserve"> منتصف (قلب) أشعياء. وعند تأملنا في معنى اسم أشعياء سندرك، بأن جوهر"خلاص الرب"، أي قلب الله، ينكشف هنا أمام الإيمان التقوي والمحبة المستجيبة. مَن كنا سنتوقع هنا غير الذي كان سكناه في حضنه من الأزل وتركه ليُظهر نعمته ورحمته للخطاة (يوحنا 1: 18)؟</w:t>
      </w:r>
    </w:p>
    <w:p w14:paraId="2DAD69E6" w14:textId="77777777" w:rsidR="003B3BD9" w:rsidRPr="00C204B2" w:rsidRDefault="006261EE">
      <w:pPr>
        <w:rPr>
          <w:rtl/>
          <w:lang w:bidi="ar-SA"/>
        </w:rPr>
      </w:pPr>
      <w:r w:rsidRPr="00C204B2">
        <w:rPr>
          <w:rtl/>
          <w:lang w:bidi="ar-SA"/>
        </w:rPr>
        <w:t xml:space="preserve">قبل أن ندخل في موضوعنا نريد أن </w:t>
      </w:r>
      <w:r w:rsidR="003B3BD9" w:rsidRPr="00C204B2">
        <w:rPr>
          <w:rtl/>
          <w:lang w:bidi="ar-SA"/>
        </w:rPr>
        <w:t>نحصل</w:t>
      </w:r>
      <w:r w:rsidRPr="00C204B2">
        <w:rPr>
          <w:rtl/>
          <w:lang w:bidi="ar-SA"/>
        </w:rPr>
        <w:t xml:space="preserve"> على نظرة عامة</w:t>
      </w:r>
      <w:r w:rsidR="003B3BD9" w:rsidRPr="00C204B2">
        <w:rPr>
          <w:rtl/>
          <w:lang w:bidi="ar-SA"/>
        </w:rPr>
        <w:t xml:space="preserve"> عن النص: أن نحدد أبراجه، ونضع علامات على ثوابته، ونتأمل في قصوره، ونفرح بجمال وثبات هيكل مبناه. بهذا الشكل سيكون لنا اقتراب من الموضوع: من ربنا بنفسه!</w:t>
      </w:r>
    </w:p>
    <w:p w14:paraId="70C45E57" w14:textId="77777777" w:rsidR="006261EE" w:rsidRPr="00C204B2" w:rsidRDefault="00001FF1">
      <w:pPr>
        <w:rPr>
          <w:rtl/>
          <w:lang w:bidi="ar-SA"/>
        </w:rPr>
      </w:pPr>
      <w:r w:rsidRPr="00C204B2">
        <w:rPr>
          <w:rtl/>
          <w:lang w:bidi="ar-SA"/>
        </w:rPr>
        <w:t>من السهل أن نلاحظ بأن</w:t>
      </w:r>
      <w:r w:rsidRPr="00C204B2">
        <w:rPr>
          <w:rtl/>
        </w:rPr>
        <w:t xml:space="preserve"> </w:t>
      </w:r>
      <w:r w:rsidRPr="00C204B2">
        <w:rPr>
          <w:rtl/>
          <w:lang w:bidi="ar-SA"/>
        </w:rPr>
        <w:t xml:space="preserve">يد إنسان قد تدخلّت في تقسيم الإصحاح؛ </w:t>
      </w:r>
      <w:r w:rsidR="003B3BD9" w:rsidRPr="00C204B2">
        <w:rPr>
          <w:rtl/>
          <w:lang w:bidi="ar-SA"/>
        </w:rPr>
        <w:t xml:space="preserve"> </w:t>
      </w:r>
      <w:r w:rsidRPr="00C204B2">
        <w:rPr>
          <w:rtl/>
          <w:lang w:bidi="ar-SA"/>
        </w:rPr>
        <w:t>فبالتالي من الواضح أنه حصل ضرر في مبناه وقد حُجب معناه. لكن إن اعتبرنا بأن تقسيم الأعداد</w:t>
      </w:r>
      <w:r w:rsidR="00B0114B" w:rsidRPr="00C204B2">
        <w:rPr>
          <w:rtl/>
          <w:lang w:bidi="ar-SA"/>
        </w:rPr>
        <w:t xml:space="preserve"> في النثر العبري هو أيضًا بوحي إلهي مثل النص بحد ذاته، فسنفهم عند تأملنا العميق، بأن الخمسة عشر عددًا التالية منقسمة إلى خمس ثلاثيات. "ثلاثة" و "خمسة"، كما تمت الإشارة سالفًا، تصف في هذا السياق الرابطة الحيوية مع الله (3) والإنسان (5). لكن ويتساءل المرء إلى مَن يُشير هذا الاتحاد إلا إلى الكلمة الذي "كان من البدء" (يوحنا 1: 1) غير أنه "صار جسدًا وحلّ بيننا" (يوحنا 1: 14). فبهذا لا يُشار إلا إلى عمّانوئيل الذي معناه مترجمًا "الله معنا" أو، في صيغة أخرى، يسوع، والذي معناه مترجمًا "مخلّص". لذا فهذا الاسم يعبّر عن كليهما: إنسان والله، الذي هو فوق الكل</w:t>
      </w:r>
      <w:r w:rsidR="0041339E" w:rsidRPr="00C204B2">
        <w:rPr>
          <w:rtl/>
          <w:lang w:bidi="ar-SA"/>
        </w:rPr>
        <w:t xml:space="preserve"> ومبارك إلى الأبد، لأن الله بنفسه يقول: "ليس لكم مخلّص غيري" (يسوع).</w:t>
      </w:r>
    </w:p>
    <w:p w14:paraId="38641BE1" w14:textId="77777777" w:rsidR="0041339E" w:rsidRPr="00C204B2" w:rsidRDefault="00E706A5">
      <w:pPr>
        <w:rPr>
          <w:rtl/>
          <w:lang w:bidi="ar-SA"/>
        </w:rPr>
      </w:pPr>
      <w:r w:rsidRPr="00C204B2">
        <w:rPr>
          <w:rtl/>
          <w:lang w:bidi="ar-SA"/>
        </w:rPr>
        <w:t>هذه المقاطع الخمسة تكوّن خماسية ثانية لها تشابه مذهل بأسفار موسى الخمسة الأولى في الكتاب المقدس. لذا فالأعداد الثلاثة الأولى تمثّل سفر التكوين، نشوء هذه النبوة، لأنها تحتوي مثل أول سفر في كتابنا المقدس على مصدر كل محتواه.</w:t>
      </w:r>
    </w:p>
    <w:p w14:paraId="738E4C58" w14:textId="1592EA25" w:rsidR="00E706A5" w:rsidRPr="00C204B2" w:rsidRDefault="00D92BAE">
      <w:pPr>
        <w:rPr>
          <w:rtl/>
          <w:lang w:bidi="ar-SA"/>
        </w:rPr>
      </w:pPr>
      <w:r w:rsidRPr="00C204B2">
        <w:rPr>
          <w:rtl/>
          <w:lang w:bidi="ar-SA"/>
        </w:rPr>
        <w:t>ما يلفت انتباهنا في تأملنا لهذا النص هو الثوابت المنيعة التي تقاوم كل صيغ عدم الإيمان</w:t>
      </w:r>
      <w:r w:rsidR="00502684" w:rsidRPr="00C204B2">
        <w:rPr>
          <w:rtl/>
          <w:lang w:bidi="ar-SA"/>
        </w:rPr>
        <w:t xml:space="preserve">، أبراج المراقبة التي يتم الدفاع منها عن إيماننا، وبرجًا آخر الذي لا صورة له ولا </w:t>
      </w:r>
      <w:r w:rsidR="00871E48" w:rsidRPr="00C204B2">
        <w:rPr>
          <w:rtl/>
          <w:lang w:bidi="ar-SA"/>
        </w:rPr>
        <w:t>جمال</w:t>
      </w:r>
      <w:r w:rsidR="00502684" w:rsidRPr="00C204B2">
        <w:rPr>
          <w:rtl/>
          <w:lang w:bidi="ar-SA"/>
        </w:rPr>
        <w:t>. إلا أن هذه العلامات بالذات نجدها جذابة، لأنها وحدها متناغمة مع موضوعنا الصعب. "هنالك نصان فقط طريقة التعبير</w:t>
      </w:r>
      <w:r w:rsidR="00502684" w:rsidRPr="00C204B2">
        <w:rPr>
          <w:rtl/>
        </w:rPr>
        <w:t xml:space="preserve"> </w:t>
      </w:r>
      <w:r w:rsidR="00502684" w:rsidRPr="00C204B2">
        <w:rPr>
          <w:rtl/>
          <w:lang w:bidi="ar-SA"/>
        </w:rPr>
        <w:t xml:space="preserve">فيهما تصبح وعرة، محتجبة وصعبة، وهما في الإصحاحين 53 و 57. </w:t>
      </w:r>
      <w:r w:rsidR="00A44BFB" w:rsidRPr="00C204B2">
        <w:rPr>
          <w:rtl/>
          <w:lang w:bidi="ar-SA"/>
        </w:rPr>
        <w:t xml:space="preserve">الأول يسوده طابع </w:t>
      </w:r>
      <w:r w:rsidR="00E22A7F">
        <w:rPr>
          <w:rFonts w:hint="cs"/>
          <w:rtl/>
          <w:lang w:bidi="ar-SA"/>
        </w:rPr>
        <w:t>كئيب</w:t>
      </w:r>
      <w:r w:rsidR="00A44BFB" w:rsidRPr="00C204B2">
        <w:rPr>
          <w:rtl/>
          <w:lang w:bidi="ar-SA"/>
        </w:rPr>
        <w:t xml:space="preserve">، والأخير طابع غضب". إن كان الأمر كذلك فلا يجوز أن نتوقع هنا ذات النغمة السالفة المتوازنة البهجة، التي </w:t>
      </w:r>
      <w:r w:rsidR="00463E14" w:rsidRPr="00C204B2">
        <w:rPr>
          <w:rtl/>
          <w:lang w:bidi="ar-SA"/>
        </w:rPr>
        <w:t>كالوتيرة الواحدة مع القليل من التغيير. الموضوع يبقى في خشونته تمامًا مثل غرضه.</w:t>
      </w:r>
    </w:p>
    <w:p w14:paraId="3513C25B" w14:textId="77777777" w:rsidR="00463E14" w:rsidRPr="00C204B2" w:rsidRDefault="00463E14">
      <w:pPr>
        <w:rPr>
          <w:rtl/>
          <w:lang w:bidi="ar-SA"/>
        </w:rPr>
      </w:pPr>
      <w:r w:rsidRPr="00C204B2">
        <w:rPr>
          <w:rtl/>
          <w:lang w:bidi="ar-SA"/>
        </w:rPr>
        <w:t>إصحاح 52: 13 – 15</w:t>
      </w:r>
    </w:p>
    <w:p w14:paraId="5213F699" w14:textId="77777777" w:rsidR="00463E14" w:rsidRPr="00C204B2" w:rsidRDefault="00463E14">
      <w:pPr>
        <w:rPr>
          <w:rtl/>
          <w:lang w:bidi="ar-SA"/>
        </w:rPr>
      </w:pPr>
      <w:r w:rsidRPr="00C204B2">
        <w:rPr>
          <w:rtl/>
          <w:lang w:bidi="ar-SA"/>
        </w:rPr>
        <w:t>"</w:t>
      </w:r>
      <w:r w:rsidRPr="00C204B2">
        <w:rPr>
          <w:rtl/>
        </w:rPr>
        <w:t xml:space="preserve"> </w:t>
      </w:r>
      <w:r w:rsidRPr="00C204B2">
        <w:rPr>
          <w:rtl/>
          <w:lang w:bidi="ar-SA"/>
        </w:rPr>
        <w:t xml:space="preserve">هُوَذَا عَبْدِي يَعْقِلُ، يَتَعَالَى وَيَرْتَقِي وَيَتَسَامَى جِدًّا.  </w:t>
      </w:r>
      <w:r w:rsidRPr="00C204B2">
        <w:rPr>
          <w:rFonts w:ascii="Times New Roman" w:hAnsi="Times New Roman" w:cs="Times New Roman" w:hint="cs"/>
          <w:rtl/>
          <w:lang w:bidi="ar-SA"/>
        </w:rPr>
        <w:t>​</w:t>
      </w:r>
      <w:r w:rsidRPr="00C204B2">
        <w:rPr>
          <w:rtl/>
          <w:lang w:bidi="ar-SA"/>
        </w:rPr>
        <w:t>14</w:t>
      </w:r>
      <w:r w:rsidRPr="00C204B2">
        <w:rPr>
          <w:rFonts w:ascii="Times New Roman" w:hAnsi="Times New Roman" w:cs="Times New Roman" w:hint="cs"/>
          <w:rtl/>
          <w:lang w:bidi="ar-SA"/>
        </w:rPr>
        <w:t>​</w:t>
      </w:r>
      <w:r w:rsidRPr="00C204B2">
        <w:rPr>
          <w:rtl/>
          <w:lang w:bidi="ar-SA"/>
        </w:rPr>
        <w:t xml:space="preserve"> </w:t>
      </w:r>
      <w:r w:rsidRPr="00C204B2">
        <w:rPr>
          <w:rFonts w:ascii="Times New Roman" w:hAnsi="Times New Roman" w:cs="Times New Roman" w:hint="cs"/>
          <w:rtl/>
          <w:lang w:bidi="ar-SA"/>
        </w:rPr>
        <w:t>​</w:t>
      </w:r>
      <w:r w:rsidRPr="00C204B2">
        <w:rPr>
          <w:rtl/>
          <w:lang w:bidi="ar-SA"/>
        </w:rPr>
        <w:t xml:space="preserve">كَمَا انْدَهَشَ مِنْكَ كَثِيرُونَ. كَانَ مَنْظَرُهُ كَذَا مُفْسَدًا أَكْثَرَ مِنَ الرَّجُلِ، وَصُورَتُهُ أَكْثَرَ مِنْ بَنِي آدَمَ.  </w:t>
      </w:r>
      <w:r w:rsidRPr="00C204B2">
        <w:rPr>
          <w:rFonts w:ascii="Times New Roman" w:hAnsi="Times New Roman" w:cs="Times New Roman" w:hint="cs"/>
          <w:rtl/>
          <w:lang w:bidi="ar-SA"/>
        </w:rPr>
        <w:t>​</w:t>
      </w:r>
      <w:r w:rsidRPr="00C204B2">
        <w:rPr>
          <w:rtl/>
          <w:lang w:bidi="ar-SA"/>
        </w:rPr>
        <w:t>15</w:t>
      </w:r>
      <w:r w:rsidRPr="00C204B2">
        <w:rPr>
          <w:rFonts w:ascii="Times New Roman" w:hAnsi="Times New Roman" w:cs="Times New Roman" w:hint="cs"/>
          <w:rtl/>
          <w:lang w:bidi="ar-SA"/>
        </w:rPr>
        <w:t>​</w:t>
      </w:r>
      <w:r w:rsidRPr="00C204B2">
        <w:rPr>
          <w:rtl/>
          <w:lang w:bidi="ar-SA"/>
        </w:rPr>
        <w:t xml:space="preserve"> </w:t>
      </w:r>
      <w:r w:rsidRPr="00C204B2">
        <w:rPr>
          <w:rFonts w:ascii="Times New Roman" w:hAnsi="Times New Roman" w:cs="Times New Roman" w:hint="cs"/>
          <w:rtl/>
          <w:lang w:bidi="ar-SA"/>
        </w:rPr>
        <w:t>​</w:t>
      </w:r>
      <w:r w:rsidRPr="00C204B2">
        <w:rPr>
          <w:rtl/>
          <w:lang w:bidi="ar-SA"/>
        </w:rPr>
        <w:t>هكَذَا يَنْضِحُ</w:t>
      </w:r>
      <w:r w:rsidR="00FF7B84" w:rsidRPr="00C204B2">
        <w:rPr>
          <w:rStyle w:val="FootnoteReference"/>
          <w:rtl/>
          <w:lang w:bidi="ar-SA"/>
        </w:rPr>
        <w:footnoteReference w:id="1"/>
      </w:r>
      <w:r w:rsidRPr="00C204B2">
        <w:rPr>
          <w:rtl/>
          <w:lang w:bidi="ar-SA"/>
        </w:rPr>
        <w:t xml:space="preserve"> أُمَمًا كَثِيرِينَ. مِنْ أَجْلِهِ يَسُدُّ مُلُوكٌ أَفْوَاهَهُمْ، لأَنَّهُمْ قَدْ أَبْصَرُوا مَا لَمْ يُخْبَرُوا بِهِ، وَمَا لَمْ يَسْمَعُوهُ فَهِمُوهُ."</w:t>
      </w:r>
    </w:p>
    <w:p w14:paraId="62E827BE" w14:textId="482F7741" w:rsidR="001A32E7" w:rsidRPr="00C204B2" w:rsidRDefault="001A32E7" w:rsidP="001A32E7">
      <w:pPr>
        <w:rPr>
          <w:rtl/>
          <w:lang w:bidi="ar-SA"/>
        </w:rPr>
      </w:pPr>
      <w:r w:rsidRPr="00C204B2">
        <w:rPr>
          <w:rtl/>
          <w:lang w:bidi="ar-SA"/>
        </w:rPr>
        <w:t xml:space="preserve">"هوذا" بالطبع هو أمر من الله، خالق السماء والأرض، كما تقدمه لنا الأعداد الأولى من سفر التكوين. هو يطالبنا بأن </w:t>
      </w:r>
      <w:r w:rsidR="00702BD8" w:rsidRPr="00C204B2">
        <w:rPr>
          <w:rtl/>
          <w:lang w:bidi="ar-SA"/>
        </w:rPr>
        <w:t xml:space="preserve">يكون </w:t>
      </w:r>
      <w:r w:rsidRPr="00C204B2">
        <w:rPr>
          <w:rtl/>
          <w:lang w:bidi="ar-SA"/>
        </w:rPr>
        <w:t xml:space="preserve">كل اهتمامنا </w:t>
      </w:r>
      <w:r w:rsidR="00906031">
        <w:rPr>
          <w:rFonts w:hint="cs"/>
          <w:rtl/>
          <w:lang w:bidi="ar-SA"/>
        </w:rPr>
        <w:t>ب</w:t>
      </w:r>
      <w:r w:rsidRPr="00C204B2">
        <w:rPr>
          <w:rtl/>
          <w:lang w:bidi="ar-SA"/>
        </w:rPr>
        <w:t xml:space="preserve">ذاك، </w:t>
      </w:r>
      <w:r w:rsidR="00906031">
        <w:rPr>
          <w:rFonts w:hint="cs"/>
          <w:rtl/>
          <w:lang w:bidi="ar-SA"/>
        </w:rPr>
        <w:t>ب</w:t>
      </w:r>
      <w:r w:rsidRPr="00C204B2">
        <w:rPr>
          <w:rtl/>
          <w:lang w:bidi="ar-SA"/>
        </w:rPr>
        <w:t xml:space="preserve">عبده. فمَن قد يكون هذا العبد؟ </w:t>
      </w:r>
      <w:r w:rsidR="00906031">
        <w:rPr>
          <w:rFonts w:hint="cs"/>
          <w:rtl/>
          <w:lang w:bidi="ar-SA"/>
        </w:rPr>
        <w:t>أ</w:t>
      </w:r>
      <w:r w:rsidR="001354BB" w:rsidRPr="00C204B2">
        <w:rPr>
          <w:rtl/>
          <w:lang w:bidi="ar-SA"/>
        </w:rPr>
        <w:t xml:space="preserve">ين نجده </w:t>
      </w:r>
      <w:r w:rsidR="00906031">
        <w:rPr>
          <w:rFonts w:hint="cs"/>
          <w:rtl/>
          <w:lang w:bidi="ar-SA"/>
        </w:rPr>
        <w:t>لننشغل به</w:t>
      </w:r>
      <w:r w:rsidR="001354BB" w:rsidRPr="00C204B2">
        <w:rPr>
          <w:rtl/>
          <w:lang w:bidi="ar-SA"/>
        </w:rPr>
        <w:t>؟ إن كلمة "عبد" في هذا العدد (انظر أيضًا أشعياء 42) يمكن أن يُشير إلى ثلاثة مفاهيم مختلفة: الأول هو كل شعب إسرائيل، وآخر إلى البقية التقية والأخير إلى المسيا. فمَن هو المقصود بالضبط في هذه الأعداد؟</w:t>
      </w:r>
    </w:p>
    <w:p w14:paraId="7F498DE5" w14:textId="0F800E80" w:rsidR="001354BB" w:rsidRPr="00C204B2" w:rsidRDefault="004A24B9" w:rsidP="001A32E7">
      <w:pPr>
        <w:rPr>
          <w:rtl/>
          <w:lang w:bidi="ar-SA"/>
        </w:rPr>
      </w:pPr>
      <w:r w:rsidRPr="00C204B2">
        <w:rPr>
          <w:rtl/>
          <w:lang w:bidi="ar-SA"/>
        </w:rPr>
        <w:t xml:space="preserve">معظم الشعب اليهودي المتألم في شتاته دائمًا ما نسب هذه النبوة إلى نفسه وادّعى بأن إسرائيل هو العبد المذكور </w:t>
      </w:r>
      <w:r w:rsidR="00906031">
        <w:rPr>
          <w:rFonts w:hint="cs"/>
          <w:rtl/>
          <w:lang w:bidi="ar-SA"/>
        </w:rPr>
        <w:t>هناك</w:t>
      </w:r>
      <w:r w:rsidRPr="00C204B2">
        <w:rPr>
          <w:rtl/>
          <w:lang w:bidi="ar-SA"/>
        </w:rPr>
        <w:t xml:space="preserve">. في الجُمل التالية </w:t>
      </w:r>
      <w:r w:rsidR="000F0B25">
        <w:rPr>
          <w:rFonts w:hint="cs"/>
          <w:rtl/>
          <w:lang w:bidi="ar-SA"/>
        </w:rPr>
        <w:t>سنتفحّص</w:t>
      </w:r>
      <w:r w:rsidRPr="00C204B2">
        <w:rPr>
          <w:rtl/>
          <w:lang w:bidi="ar-SA"/>
        </w:rPr>
        <w:t xml:space="preserve"> هذ</w:t>
      </w:r>
      <w:r w:rsidR="00702BD8" w:rsidRPr="00C204B2">
        <w:rPr>
          <w:rtl/>
          <w:lang w:bidi="ar-SA"/>
        </w:rPr>
        <w:t>ه</w:t>
      </w:r>
      <w:r w:rsidRPr="00C204B2">
        <w:rPr>
          <w:rtl/>
          <w:lang w:bidi="ar-SA"/>
        </w:rPr>
        <w:t xml:space="preserve"> النظرية: "الرب وضع على هذا الشعب إثم جميعنا". – "</w:t>
      </w:r>
      <w:r w:rsidRPr="00E4527D">
        <w:rPr>
          <w:color w:val="FF0000"/>
          <w:rtl/>
          <w:lang w:bidi="ar-SA"/>
        </w:rPr>
        <w:t xml:space="preserve">هذا الشعب </w:t>
      </w:r>
      <w:r w:rsidRPr="00C204B2">
        <w:rPr>
          <w:rtl/>
          <w:lang w:bidi="ar-SA"/>
        </w:rPr>
        <w:t>مِنَ الضُّغْطَةِ وَمِنَ الدَّيْنُونَةِ أُخِذَ. وَفِي جِيلِهِ مَنْ كَانَ يَظُنُّ؟" – "</w:t>
      </w:r>
      <w:r w:rsidRPr="00C204B2">
        <w:rPr>
          <w:rtl/>
        </w:rPr>
        <w:t xml:space="preserve"> </w:t>
      </w:r>
      <w:r w:rsidRPr="00C204B2">
        <w:rPr>
          <w:rFonts w:ascii="Times New Roman" w:hAnsi="Times New Roman" w:cs="Times New Roman" w:hint="cs"/>
          <w:rtl/>
          <w:lang w:bidi="ar-SA"/>
        </w:rPr>
        <w:t>​</w:t>
      </w:r>
      <w:r w:rsidRPr="00C204B2">
        <w:rPr>
          <w:rtl/>
          <w:lang w:bidi="ar-SA"/>
        </w:rPr>
        <w:t xml:space="preserve">وَجُعِلَ مَعَ الأَشْرَارِ قَبْرُ </w:t>
      </w:r>
      <w:r w:rsidRPr="00E4527D">
        <w:rPr>
          <w:color w:val="FF0000"/>
          <w:rtl/>
          <w:lang w:bidi="ar-SA"/>
        </w:rPr>
        <w:t>هذا الشعب</w:t>
      </w:r>
      <w:r w:rsidRPr="00C204B2">
        <w:rPr>
          <w:rtl/>
          <w:lang w:bidi="ar-SA"/>
        </w:rPr>
        <w:t xml:space="preserve">، وَمَعَ غَنِيٍّ كان </w:t>
      </w:r>
      <w:r w:rsidRPr="00E4527D">
        <w:rPr>
          <w:color w:val="FF0000"/>
          <w:rtl/>
          <w:lang w:bidi="ar-SA"/>
        </w:rPr>
        <w:t xml:space="preserve">هذا الشعب </w:t>
      </w:r>
      <w:r w:rsidRPr="00C204B2">
        <w:rPr>
          <w:rtl/>
          <w:lang w:bidi="ar-SA"/>
        </w:rPr>
        <w:t>عِنْدَ مَوْتِهِ." هل نستمر؟ فاعتراض هذه النظرية غير مجدي، فإنه يعارض نفسه</w:t>
      </w:r>
      <w:r w:rsidR="00FF7B84" w:rsidRPr="00C204B2">
        <w:rPr>
          <w:rStyle w:val="FootnoteReference"/>
          <w:rtl/>
          <w:lang w:bidi="ar-SA"/>
        </w:rPr>
        <w:footnoteReference w:id="2"/>
      </w:r>
      <w:r w:rsidRPr="00C204B2">
        <w:rPr>
          <w:rtl/>
          <w:lang w:bidi="ar-SA"/>
        </w:rPr>
        <w:t>.</w:t>
      </w:r>
    </w:p>
    <w:p w14:paraId="43D57D48" w14:textId="77777777" w:rsidR="00A11332" w:rsidRPr="00C204B2" w:rsidRDefault="00A11332" w:rsidP="001A32E7">
      <w:pPr>
        <w:rPr>
          <w:rtl/>
          <w:lang w:bidi="ar-SA"/>
        </w:rPr>
      </w:pPr>
      <w:r w:rsidRPr="00C204B2">
        <w:rPr>
          <w:rtl/>
          <w:lang w:bidi="ar-SA"/>
        </w:rPr>
        <w:t>إن "البقية" المتواضعة لن يكون لها هذا الادّعاء. بالتالي تحاصرنا الحقيقة البسيطة، بأنه في هذا ليست الإشارة إلا إلى يسوع الناصري وحده، مسيا إسرائيل الحقيقي، فادينا. إن تطابق كل التفاصيل واضح جدًا وبسيط جدًا، وعجيب جدًا، حتى أنه لا يحتاج لتوضيح كما يمكن لأي شخص لديه فطرة سليمة أن يتساءل عن معناه، حتى يُغلق المفكّر المنطقي عقله. إن مثل هذا المفكّر الجسدي يقاوم كل ما هو إلهي وهو خاضع لسيادة عدو قوي مخادع.</w:t>
      </w:r>
    </w:p>
    <w:p w14:paraId="70340CFE" w14:textId="77777777" w:rsidR="0019398B" w:rsidRPr="00C204B2" w:rsidRDefault="0019398B" w:rsidP="001A32E7">
      <w:pPr>
        <w:rPr>
          <w:rtl/>
          <w:lang w:bidi="ar-SA"/>
        </w:rPr>
      </w:pPr>
      <w:r w:rsidRPr="00C204B2">
        <w:rPr>
          <w:rtl/>
          <w:lang w:bidi="ar-SA"/>
        </w:rPr>
        <w:t>الكلمات الأولى تُظهر لنا تمامًا ذات الذي تكلم عنه الروح في الإصحاحات السابقة التي تقودنا إلى هذه النقطة الأساسية. لقد كان هو الذي فُتحت أذنه؛ وهو الذي كان يعرف درب الألم والعار الذي كان ماثلاً أمامه والذي كان على استعداد بأن يسير فيه. هو تعلّم بأن يرفض الشر ويختار الخير. هنا نراه كشخص أخذ هذا الاختيار بحكمة. هو سار في هذا الطريق، لأن دُرج الكتاب أشار إليه بوضوح أن يذهب إلى الصليب وإلى المجد الذي بعده.</w:t>
      </w:r>
    </w:p>
    <w:p w14:paraId="17E36450" w14:textId="77777777" w:rsidR="00E57056" w:rsidRPr="00C204B2" w:rsidRDefault="00E57056" w:rsidP="001A32E7">
      <w:pPr>
        <w:rPr>
          <w:rtl/>
          <w:lang w:bidi="ar-SA"/>
        </w:rPr>
      </w:pPr>
      <w:r w:rsidRPr="00C204B2">
        <w:rPr>
          <w:rtl/>
          <w:lang w:bidi="ar-SA"/>
        </w:rPr>
        <w:t>لقد تصرف بحكمة شديدة ليضمن نجاحه. الكلمة "</w:t>
      </w:r>
      <w:r w:rsidRPr="00C204B2">
        <w:rPr>
          <w:rtl/>
        </w:rPr>
        <w:t xml:space="preserve"> </w:t>
      </w:r>
      <w:r w:rsidRPr="00C204B2">
        <w:rPr>
          <w:rtl/>
          <w:lang w:bidi="ar-SA"/>
        </w:rPr>
        <w:t>يَعْقِلُ" تعني "بأن ينجح"، وفعلاً من الممكن أن نستخدم كلا المفهومين هنا: فبذات الكلمة المقصود هو كلاهما: بأن يتصرف بذكاء وينجح. إن تصرفه الحكيم قاده إلى ألم لا حد له، وبالتالي وصل إلى غايته. فالسطر الأول إذًا مشغول بطريق ألم هذا "الحكيم" الذي انتهى عند الصليب.</w:t>
      </w:r>
    </w:p>
    <w:p w14:paraId="098C043E" w14:textId="77777777" w:rsidR="00441831" w:rsidRPr="00C204B2" w:rsidRDefault="00441831" w:rsidP="001A32E7">
      <w:pPr>
        <w:rPr>
          <w:rtl/>
          <w:lang w:bidi="ar-SA"/>
        </w:rPr>
      </w:pPr>
      <w:r w:rsidRPr="00C204B2">
        <w:rPr>
          <w:rtl/>
          <w:lang w:bidi="ar-SA"/>
        </w:rPr>
        <w:t>الأسطر الثلاثة التالية تصف ثلاث نتائج تصرفه الحكيم. أولاً رُفّع من هاوية الاتضاع حيث كان قد قاده طريق الألم هذا: من القبر. من ثم رُفّع، حينما ارتفعت قدماه</w:t>
      </w:r>
      <w:r w:rsidR="007E6914" w:rsidRPr="00C204B2">
        <w:rPr>
          <w:rtl/>
          <w:lang w:bidi="ar-SA"/>
        </w:rPr>
        <w:t xml:space="preserve"> من</w:t>
      </w:r>
      <w:r w:rsidRPr="00C204B2">
        <w:rPr>
          <w:rtl/>
          <w:lang w:bidi="ar-SA"/>
        </w:rPr>
        <w:t xml:space="preserve"> عن جبل الزيتون واكتنفته سحابة، وأخيرًا حصل على أسمى مقام في الكون. إن هذه الكلمات المعدودة تصف كل مسيرة المسيا: هو ترك العرش كابن الله واستلمه ثانية كابن الإنسان. كل هذا مصوّر في منشأ هذه الخماسية.</w:t>
      </w:r>
    </w:p>
    <w:p w14:paraId="5B8B7452" w14:textId="77777777" w:rsidR="00D60740" w:rsidRPr="00C204B2" w:rsidRDefault="00D60740" w:rsidP="001A32E7">
      <w:pPr>
        <w:rPr>
          <w:rtl/>
          <w:lang w:bidi="ar-SA"/>
        </w:rPr>
      </w:pPr>
      <w:r w:rsidRPr="00C204B2">
        <w:rPr>
          <w:rtl/>
          <w:lang w:bidi="ar-SA"/>
        </w:rPr>
        <w:t>العدد 14 يتناول من جديد أعماق اتضاعه: "</w:t>
      </w:r>
      <w:r w:rsidRPr="00C204B2">
        <w:rPr>
          <w:rtl/>
        </w:rPr>
        <w:t xml:space="preserve"> </w:t>
      </w:r>
      <w:r w:rsidRPr="00C204B2">
        <w:rPr>
          <w:rFonts w:ascii="Times New Roman" w:hAnsi="Times New Roman" w:cs="Times New Roman" w:hint="cs"/>
          <w:rtl/>
          <w:lang w:bidi="ar-SA"/>
        </w:rPr>
        <w:t>​</w:t>
      </w:r>
      <w:r w:rsidRPr="00C204B2">
        <w:rPr>
          <w:rtl/>
          <w:lang w:bidi="ar-SA"/>
        </w:rPr>
        <w:t>كَمَا انْدَهَشَ مِنْكَ كَثِيرُونَ ..."، وتلته ملاحظة اعتراضية توضيحية: "</w:t>
      </w:r>
      <w:r w:rsidRPr="00C204B2">
        <w:rPr>
          <w:rtl/>
        </w:rPr>
        <w:t xml:space="preserve"> </w:t>
      </w:r>
      <w:r w:rsidRPr="00C204B2">
        <w:rPr>
          <w:rtl/>
          <w:lang w:bidi="ar-SA"/>
        </w:rPr>
        <w:t xml:space="preserve">كَانَ مَنْظَرُهُ كَذَا مُفْسَدًا أَكْثَرَ مِنَ الرَّجُلِ، وَصُورَتُهُ أَكْثَرَ مِنْ بَنِي آدَمَ.". وهنا لا بد وأن نبتعد فعلاً عن بعض التعليقات، لأنهم يُشيرون بالمنظر المُفسَد إلى منظر ربنا الخارجي: كما لو كان منظره مشوهًا في زمن حياته لدرجة عدم تمييزه. إن مثل هذا التفسير لا بد وأن نرفضه بكل استغراب. </w:t>
      </w:r>
      <w:r w:rsidR="006157DD" w:rsidRPr="00C204B2">
        <w:rPr>
          <w:rtl/>
          <w:lang w:bidi="ar-SA"/>
        </w:rPr>
        <w:t>فالأولاد الصغار الذي كان حسّهم سليم، أحبّوا الذهاب إليه، وجلسوا في حضنه أو تدفأوا في صدره. لقد انجذبوا إليه ولم يذعروا لا من وجهه ولا من مظهره. فكيف من المعقول أن يكون منظره في ذلك الوقت مشوهًا؟</w:t>
      </w:r>
    </w:p>
    <w:p w14:paraId="0FFA57AA" w14:textId="77777777" w:rsidR="006157DD" w:rsidRPr="00C204B2" w:rsidRDefault="0039624E" w:rsidP="001A32E7">
      <w:pPr>
        <w:rPr>
          <w:rtl/>
          <w:lang w:bidi="ar-SA"/>
        </w:rPr>
      </w:pPr>
      <w:r w:rsidRPr="00C204B2">
        <w:rPr>
          <w:rtl/>
          <w:lang w:bidi="ar-SA"/>
        </w:rPr>
        <w:t xml:space="preserve">إلا أنه بلا شك تمامًا هذه الكلمات تُشير إلى أعماق آلامه </w:t>
      </w:r>
      <w:r w:rsidR="009568C6" w:rsidRPr="00C204B2">
        <w:rPr>
          <w:rtl/>
          <w:lang w:bidi="ar-SA"/>
        </w:rPr>
        <w:t>وانعكاسها</w:t>
      </w:r>
      <w:r w:rsidRPr="00C204B2">
        <w:rPr>
          <w:rtl/>
          <w:lang w:bidi="ar-SA"/>
        </w:rPr>
        <w:t xml:space="preserve"> على مرآه. إلى أن دقّت الساعة الثانية عشرة في ذلك اليوم المصيري من أبريل عام 32 من عمره (بحسب تقويم السير روبرت أندرسون المضمون) كان قد تألم اللصان عن يمينه ويساره آلامًا مشابهة. ربما أيضًا كانت آلام يسوع أصعب على أساس </w:t>
      </w:r>
      <w:r w:rsidR="004A0618" w:rsidRPr="00C204B2">
        <w:rPr>
          <w:rtl/>
          <w:lang w:bidi="ar-SA"/>
        </w:rPr>
        <w:t xml:space="preserve">تفوق إحساس جسده الإنساني الطاهر. وقد كانت ثلاث ساعات، وثلاث ساعات فقط التي فعلاً تألم فيها "أكثر من أي إنسان"، حتى أن وجهه تشوه فوق كل تصوّر. من دون شك أن الله غطّى هذا العذاب بحجاب، ليُشير علنًا بأن لا أحد يمكنه أن ينظر كل أعماق هذا الاستشهاد أو يستوعبه. </w:t>
      </w:r>
      <w:r w:rsidR="00E432C6" w:rsidRPr="00C204B2">
        <w:rPr>
          <w:rtl/>
          <w:lang w:bidi="ar-SA"/>
        </w:rPr>
        <w:t>إلا أن صمت الإنجيلي</w:t>
      </w:r>
      <w:r w:rsidR="00D94856" w:rsidRPr="00C204B2">
        <w:rPr>
          <w:rtl/>
          <w:lang w:bidi="ar-SA"/>
        </w:rPr>
        <w:t>ي</w:t>
      </w:r>
      <w:r w:rsidR="00E432C6" w:rsidRPr="00C204B2">
        <w:rPr>
          <w:rtl/>
          <w:lang w:bidi="ar-SA"/>
        </w:rPr>
        <w:t xml:space="preserve">ن المقدس </w:t>
      </w:r>
      <w:r w:rsidR="00B82CD7" w:rsidRPr="00C204B2">
        <w:rPr>
          <w:rtl/>
          <w:lang w:bidi="ar-SA"/>
        </w:rPr>
        <w:t>ترتب</w:t>
      </w:r>
      <w:r w:rsidR="00E432C6" w:rsidRPr="00C204B2">
        <w:rPr>
          <w:rtl/>
          <w:lang w:bidi="ar-SA"/>
        </w:rPr>
        <w:t xml:space="preserve"> من خلال وصف النبي أشعياء الموحى إلهيًا. </w:t>
      </w:r>
      <w:r w:rsidR="00B82CD7" w:rsidRPr="00C204B2">
        <w:rPr>
          <w:rtl/>
          <w:lang w:bidi="ar-SA"/>
        </w:rPr>
        <w:t>والله بنفسه يخبرنا ما قد رآه في هذه الظلمة الكبيرة عن صراع الموت الفريد القاسي هذا. كم كان ألمه كبيرًا، لأن الذي تألم على الصليب كان ابنه الحبيب!</w:t>
      </w:r>
    </w:p>
    <w:p w14:paraId="1201E17D" w14:textId="77777777" w:rsidR="00170B7E" w:rsidRPr="00C204B2" w:rsidRDefault="00170B7E" w:rsidP="001A32E7">
      <w:pPr>
        <w:rPr>
          <w:rtl/>
          <w:lang w:bidi="ar-SA"/>
        </w:rPr>
      </w:pPr>
      <w:r w:rsidRPr="00C204B2">
        <w:rPr>
          <w:rtl/>
          <w:lang w:bidi="ar-SA"/>
        </w:rPr>
        <w:t>لا بد لنا وأن ننتبه بصورة خاصة، بأن وجهه قد تشوه، هذا يعني أنه لم يكن هكذا من مولده. فلقد حدث أمر ما حتى أن هذا الوجه تشوه. لقد كان جذابًا للأولاد الصغار وبالأخص لخطار نادمين. إنه لا يصحّ أن نحدد بُعد الخط الأول في العدد 14 ونعتقد بأنه فقط أناس عميان ومحتقرين هم الذين اندهشوا. حتى الملائكة، الذين تحرقوا ليحصلوا على نظرة في هذا السر المقدس، يقينًا كانوا موجودين في هذا الحدث الرهيب. لقد كانوا في دهشة كبيرة من جهاد خالقهم الطوعي والنيابي حتى الموت.</w:t>
      </w:r>
    </w:p>
    <w:p w14:paraId="6D342BE2" w14:textId="77777777" w:rsidR="00170B7E" w:rsidRPr="00C204B2" w:rsidRDefault="00170B7E" w:rsidP="001A32E7">
      <w:pPr>
        <w:rPr>
          <w:rtl/>
          <w:lang w:bidi="ar-SA"/>
        </w:rPr>
      </w:pPr>
      <w:r w:rsidRPr="00C204B2">
        <w:rPr>
          <w:rtl/>
          <w:lang w:bidi="ar-SA"/>
        </w:rPr>
        <w:t>العدد 15 يعود ويتناول قول أول خط في عدد 14 ثانية: "</w:t>
      </w:r>
      <w:r w:rsidR="00F241E6" w:rsidRPr="00C204B2">
        <w:rPr>
          <w:rFonts w:ascii="Times New Roman" w:hAnsi="Times New Roman" w:cs="Times New Roman" w:hint="cs"/>
          <w:rtl/>
          <w:lang w:bidi="ar-SA"/>
        </w:rPr>
        <w:t>​</w:t>
      </w:r>
      <w:r w:rsidR="00F241E6" w:rsidRPr="00C204B2">
        <w:rPr>
          <w:rtl/>
          <w:lang w:bidi="ar-SA"/>
        </w:rPr>
        <w:t>كَمَا انْدَهَشَ مِنْكَ كَثِيرُونَ" (بسبب اتضاعه الفريد من كان في غاية الكمال)، "هكَذَا يَنْضِحُ (يُدهش) أُمَمًا كَثِيرِينَ" حتى الملوك ستعجز ألسنتهم من اندهاشهم، لأن هذا الأمر يفوق كل ما قد حدث إلى ذلك الحين.</w:t>
      </w:r>
    </w:p>
    <w:p w14:paraId="05847524" w14:textId="77777777" w:rsidR="00F241E6" w:rsidRPr="00C204B2" w:rsidRDefault="00F241E6" w:rsidP="001A32E7">
      <w:pPr>
        <w:rPr>
          <w:rtl/>
          <w:lang w:bidi="ar-SA"/>
        </w:rPr>
      </w:pPr>
      <w:r w:rsidRPr="00C204B2">
        <w:rPr>
          <w:rtl/>
          <w:lang w:bidi="ar-SA"/>
        </w:rPr>
        <w:t xml:space="preserve">المقطع الأول، أو </w:t>
      </w:r>
      <w:r w:rsidR="000D0C3C" w:rsidRPr="00C204B2">
        <w:rPr>
          <w:rtl/>
          <w:lang w:bidi="ar-SA"/>
        </w:rPr>
        <w:t>التكوين</w:t>
      </w:r>
      <w:r w:rsidRPr="00C204B2">
        <w:rPr>
          <w:rtl/>
          <w:lang w:bidi="ar-SA"/>
        </w:rPr>
        <w:t xml:space="preserve">، ينتهي بالتنبؤ بأمر عجيب للذين لم يكونوا قد رأوا أو سمعوا شيئًا من هذا القبيل: باقي الأمم، التي لم تكن قد حصلت على إعلانات ولا نبوات من الله كإسرائيل. في بداية المقطع الثاني من أسفار موسى الخمسة (خروج) اتحد النبي بالشعب في اعترافه المتضع </w:t>
      </w:r>
      <w:r w:rsidR="009960CC" w:rsidRPr="00C204B2">
        <w:rPr>
          <w:rtl/>
          <w:lang w:bidi="ar-SA"/>
        </w:rPr>
        <w:t>بخطاياه</w:t>
      </w:r>
      <w:r w:rsidRPr="00C204B2">
        <w:rPr>
          <w:rtl/>
          <w:lang w:bidi="ar-SA"/>
        </w:rPr>
        <w:t xml:space="preserve"> واشتكى بمرارة من عماهم وعدم إيمانهم. </w:t>
      </w:r>
      <w:r w:rsidR="00E508CE" w:rsidRPr="00C204B2">
        <w:rPr>
          <w:rtl/>
          <w:lang w:bidi="ar-SA"/>
        </w:rPr>
        <w:t>لهذا هذا النص يشبه كثيرًا سفر خروج العهد القديم كما والجديد (أعمال الرسل). في كل من السفرين يُخبَر إسرائيل بالخلاص، وفي كليهم</w:t>
      </w:r>
      <w:r w:rsidR="009960CC" w:rsidRPr="00C204B2">
        <w:rPr>
          <w:rtl/>
          <w:lang w:bidi="ar-SA"/>
        </w:rPr>
        <w:t>ا</w:t>
      </w:r>
      <w:r w:rsidR="00E508CE" w:rsidRPr="00C204B2">
        <w:rPr>
          <w:rtl/>
          <w:lang w:bidi="ar-SA"/>
        </w:rPr>
        <w:t xml:space="preserve"> يُخبَر أيضًا برفضه: "«هذَا مُوسَى الَّذِي أَنْكَرُوهُ قَائِلِينَ: مَنْ أَقَامَكَ رَئِيسًا وَقَاضِيًا؟ هذَا أَرْسَلَهُ اللهُ رَئِيسًا وَفَادِيًا" – "«يَا قُسَاةَ الرِّقَابِ، وَغَيْرَ الْمَخْتُونِينَ بِالْقُلُوبِ وَالآذَانِ! أَنْتُمْ دَائِمًا تُقَاوِمُونَ الرُّوحَ الْقُدُسَ. كَمَا كَانَ آبَاؤُكُمْ كَذلِكَ أَنْتُمْ!" (أعمال الرسل 7: 35، 51). إن التاريخ يعيد نفسه. لكن الآن يقف النبي وعيونه على الأرض، تمامًا مثل جابي الضرائب أو مثل ذلك الرجل الآخر الهام، دانيال. هو اتحد بشعبه في اعترافه بخطاياهم واشتكى:</w:t>
      </w:r>
    </w:p>
    <w:p w14:paraId="458E9941" w14:textId="77777777" w:rsidR="00B90AE3" w:rsidRPr="00C204B2" w:rsidRDefault="00B90AE3" w:rsidP="001A32E7">
      <w:pPr>
        <w:rPr>
          <w:rtl/>
          <w:lang w:bidi="ar-SA"/>
        </w:rPr>
      </w:pPr>
      <w:r w:rsidRPr="00C204B2">
        <w:rPr>
          <w:rtl/>
          <w:lang w:bidi="ar-SA"/>
        </w:rPr>
        <w:t>إصحاح 53: 1 – 3</w:t>
      </w:r>
    </w:p>
    <w:p w14:paraId="0A9A2EC7" w14:textId="77777777" w:rsidR="00B90AE3" w:rsidRPr="00C204B2" w:rsidRDefault="00B90AE3" w:rsidP="001A32E7">
      <w:pPr>
        <w:rPr>
          <w:rtl/>
          <w:lang w:bidi="ar-SA"/>
        </w:rPr>
      </w:pPr>
      <w:r w:rsidRPr="00C204B2">
        <w:rPr>
          <w:rtl/>
          <w:lang w:bidi="ar-SA"/>
        </w:rPr>
        <w:t>"</w:t>
      </w:r>
      <w:r w:rsidRPr="00C204B2">
        <w:rPr>
          <w:rFonts w:ascii="Times New Roman" w:hAnsi="Times New Roman" w:cs="Times New Roman" w:hint="cs"/>
          <w:rtl/>
          <w:lang w:bidi="ar-SA"/>
        </w:rPr>
        <w:t>​</w:t>
      </w:r>
      <w:r w:rsidRPr="00C204B2">
        <w:rPr>
          <w:rtl/>
          <w:lang w:bidi="ar-SA"/>
        </w:rPr>
        <w:t>1</w:t>
      </w:r>
      <w:r w:rsidRPr="00C204B2">
        <w:rPr>
          <w:rFonts w:ascii="Times New Roman" w:hAnsi="Times New Roman" w:cs="Times New Roman" w:hint="cs"/>
          <w:rtl/>
          <w:lang w:bidi="ar-SA"/>
        </w:rPr>
        <w:t>​</w:t>
      </w:r>
      <w:r w:rsidRPr="00C204B2">
        <w:rPr>
          <w:rtl/>
          <w:lang w:bidi="ar-SA"/>
        </w:rPr>
        <w:t xml:space="preserve"> </w:t>
      </w:r>
      <w:r w:rsidRPr="00C204B2">
        <w:rPr>
          <w:rFonts w:ascii="Times New Roman" w:hAnsi="Times New Roman" w:cs="Times New Roman" w:hint="cs"/>
          <w:rtl/>
          <w:lang w:bidi="ar-SA"/>
        </w:rPr>
        <w:t>​</w:t>
      </w:r>
      <w:r w:rsidRPr="00C204B2">
        <w:rPr>
          <w:rtl/>
          <w:lang w:bidi="ar-SA"/>
        </w:rPr>
        <w:t xml:space="preserve">مَنْ صَدَّقَ خَبَرَنَا، وَلِمَنِ اسْتُعْلِنَتْ ذِرَاعُ الرَّبِّ؟  </w:t>
      </w:r>
      <w:r w:rsidRPr="00C204B2">
        <w:rPr>
          <w:rFonts w:ascii="Times New Roman" w:hAnsi="Times New Roman" w:cs="Times New Roman" w:hint="cs"/>
          <w:rtl/>
          <w:lang w:bidi="ar-SA"/>
        </w:rPr>
        <w:t>​</w:t>
      </w:r>
      <w:r w:rsidRPr="00C204B2">
        <w:rPr>
          <w:rtl/>
          <w:lang w:bidi="ar-SA"/>
        </w:rPr>
        <w:t>2</w:t>
      </w:r>
      <w:r w:rsidRPr="00C204B2">
        <w:rPr>
          <w:rFonts w:ascii="Times New Roman" w:hAnsi="Times New Roman" w:cs="Times New Roman" w:hint="cs"/>
          <w:rtl/>
          <w:lang w:bidi="ar-SA"/>
        </w:rPr>
        <w:t>​</w:t>
      </w:r>
      <w:r w:rsidRPr="00C204B2">
        <w:rPr>
          <w:rtl/>
          <w:lang w:bidi="ar-SA"/>
        </w:rPr>
        <w:t xml:space="preserve"> </w:t>
      </w:r>
      <w:r w:rsidRPr="00C204B2">
        <w:rPr>
          <w:rFonts w:ascii="Times New Roman" w:hAnsi="Times New Roman" w:cs="Times New Roman" w:hint="cs"/>
          <w:rtl/>
          <w:lang w:bidi="ar-SA"/>
        </w:rPr>
        <w:t>​</w:t>
      </w:r>
      <w:r w:rsidRPr="00C204B2">
        <w:rPr>
          <w:rtl/>
          <w:lang w:bidi="ar-SA"/>
        </w:rPr>
        <w:t xml:space="preserve">نَبَتَ قُدَّامَهُ كَفَرْخٍ وَكَعِرْق مِنْ أَرْضٍ يَابِسَةٍ، لاَ صُورَةَ لَهُ وَلاَ جَمَالَ فَنَنْظُرَ إِلَيْهِ، وَلاَ مَنْظَرَ فَنَشْتَهِيَهُ.  </w:t>
      </w:r>
      <w:r w:rsidRPr="00C204B2">
        <w:rPr>
          <w:rFonts w:ascii="Times New Roman" w:hAnsi="Times New Roman" w:cs="Times New Roman" w:hint="cs"/>
          <w:rtl/>
          <w:lang w:bidi="ar-SA"/>
        </w:rPr>
        <w:t>​</w:t>
      </w:r>
      <w:r w:rsidRPr="00C204B2">
        <w:rPr>
          <w:rtl/>
          <w:lang w:bidi="ar-SA"/>
        </w:rPr>
        <w:t>3</w:t>
      </w:r>
      <w:r w:rsidRPr="00C204B2">
        <w:rPr>
          <w:rFonts w:ascii="Times New Roman" w:hAnsi="Times New Roman" w:cs="Times New Roman" w:hint="cs"/>
          <w:rtl/>
          <w:lang w:bidi="ar-SA"/>
        </w:rPr>
        <w:t>​</w:t>
      </w:r>
      <w:r w:rsidRPr="00C204B2">
        <w:rPr>
          <w:rtl/>
          <w:lang w:bidi="ar-SA"/>
        </w:rPr>
        <w:t xml:space="preserve"> </w:t>
      </w:r>
      <w:r w:rsidRPr="00C204B2">
        <w:rPr>
          <w:rFonts w:ascii="Times New Roman" w:hAnsi="Times New Roman" w:cs="Times New Roman" w:hint="cs"/>
          <w:rtl/>
          <w:lang w:bidi="ar-SA"/>
        </w:rPr>
        <w:t>​</w:t>
      </w:r>
      <w:r w:rsidRPr="00C204B2">
        <w:rPr>
          <w:rtl/>
          <w:lang w:bidi="ar-SA"/>
        </w:rPr>
        <w:t>مُحْتَقَرٌ وَمَخْذُولٌ مِنَ النَّاسِ، رَجُلُ أَوْجَاعٍ وَمُخْتَبِرُ الْحَزَنِ، وَكَمُسَتَّرٍ عَنْهُ وُجُوهُنَا، مُحْتَقَرٌ فَلَمْ نَعْتَدَّ بِهِ."</w:t>
      </w:r>
    </w:p>
    <w:p w14:paraId="58014BCD" w14:textId="77777777" w:rsidR="00B90AE3" w:rsidRPr="00C204B2" w:rsidRDefault="004D7A69" w:rsidP="00AD1C51">
      <w:pPr>
        <w:rPr>
          <w:rtl/>
          <w:lang w:bidi="ar-SA"/>
        </w:rPr>
      </w:pPr>
      <w:r w:rsidRPr="00C204B2">
        <w:rPr>
          <w:rtl/>
          <w:lang w:bidi="ar-SA"/>
        </w:rPr>
        <w:t>لكي نفهم الأقوال العظيمة علينا أن نوضّح لأنفسنا بأن المقطع الأول مرتبط</w:t>
      </w:r>
      <w:r w:rsidR="008C11F5" w:rsidRPr="00C204B2">
        <w:rPr>
          <w:rtl/>
          <w:lang w:bidi="ar-SA"/>
        </w:rPr>
        <w:t xml:space="preserve"> ارتباط وثيق بخاتمة الإصحاح السابق. هناك حصل الغير يهود وملوكهم على خبر اندهشوا منه؛ إلا أن هذه النبوة – هكذا يقول نبي إسرائيل – كانت لنا نحن، كانت مرسلة لنا نحن: لكن من منا آمن بالخبر؟ الذراع هي في الجسم الجزء الذي يُنجز العمل، الذي يتطلب قوة</w:t>
      </w:r>
      <w:r w:rsidR="00AD1C51" w:rsidRPr="00C204B2">
        <w:rPr>
          <w:rtl/>
          <w:lang w:bidi="ar-SA"/>
        </w:rPr>
        <w:t xml:space="preserve"> خاصة. الذراع تنجز ما تُملي عليه الإرادة. هل هنالك صورة أفضل لمَن كان فعلاً ذراع الله؟ ومَن فعل</w:t>
      </w:r>
      <w:r w:rsidR="00AD1C51" w:rsidRPr="00C204B2">
        <w:rPr>
          <w:rtl/>
        </w:rPr>
        <w:t xml:space="preserve"> </w:t>
      </w:r>
      <w:r w:rsidR="00AD1C51" w:rsidRPr="00C204B2">
        <w:rPr>
          <w:rtl/>
          <w:lang w:bidi="ar-SA"/>
        </w:rPr>
        <w:t xml:space="preserve">مشيئة الله مثل هذه الذراع بفرح؟ </w:t>
      </w:r>
      <w:r w:rsidR="00064AEB" w:rsidRPr="00C204B2">
        <w:rPr>
          <w:rtl/>
          <w:lang w:bidi="ar-SA"/>
        </w:rPr>
        <w:t xml:space="preserve">هو عمل باقتدار حتى أنه لم يكن من الممكن أن يوجد آخر، حتى وإن فتشنا في السماء، الأرض أو </w:t>
      </w:r>
      <w:r w:rsidR="00D74596" w:rsidRPr="00C204B2">
        <w:rPr>
          <w:rtl/>
          <w:lang w:bidi="ar-SA"/>
        </w:rPr>
        <w:t>في أسافل الأرض</w:t>
      </w:r>
      <w:r w:rsidR="00064AEB" w:rsidRPr="00C204B2">
        <w:rPr>
          <w:rtl/>
          <w:lang w:bidi="ar-SA"/>
        </w:rPr>
        <w:t xml:space="preserve"> (قارن رؤيا 5: 3).</w:t>
      </w:r>
    </w:p>
    <w:p w14:paraId="44C5EA90" w14:textId="77777777" w:rsidR="00064AEB" w:rsidRPr="00C204B2" w:rsidRDefault="004A47CF" w:rsidP="0004361F">
      <w:pPr>
        <w:rPr>
          <w:rtl/>
          <w:lang w:bidi="ar-SA"/>
        </w:rPr>
      </w:pPr>
      <w:r w:rsidRPr="00C204B2">
        <w:rPr>
          <w:rtl/>
          <w:lang w:bidi="ar-SA"/>
        </w:rPr>
        <w:t>لكن لمَن استُعلنت هذه الذراع؟ مَن ميّز في ذلك الإنسان المتضع ذراع الله القديرة؟ لقد كرر إسرائيل نداءه: "</w:t>
      </w:r>
      <w:r w:rsidRPr="00C204B2">
        <w:rPr>
          <w:rtl/>
        </w:rPr>
        <w:t xml:space="preserve"> </w:t>
      </w:r>
      <w:r w:rsidRPr="00C204B2">
        <w:rPr>
          <w:rFonts w:ascii="Times New Roman" w:hAnsi="Times New Roman" w:cs="Times New Roman" w:hint="cs"/>
          <w:rtl/>
          <w:lang w:bidi="ar-SA"/>
        </w:rPr>
        <w:t>​</w:t>
      </w:r>
      <w:r w:rsidRPr="00C204B2">
        <w:rPr>
          <w:rtl/>
          <w:lang w:bidi="ar-SA"/>
        </w:rPr>
        <w:t xml:space="preserve">اِسْتَيْقِظِي، اسْتَيْقِظِي! الْبَسِي قُوَّةً يَا ذِرَاعَ الرَّبِّ" لكن حينما ظهرت الذراع، مَن عرفه؟ هل كان من الممكن أن يكون المدعو بابن النجار، أن يكون ذراع الرب؟ هل كان من الممكن أن يكون مَن سكن مختفيًا وغير معروف في هذا البيت البسيط في الجليل المحتقرة، أن يكون ذراع الرب؟ </w:t>
      </w:r>
      <w:r w:rsidR="00E61852" w:rsidRPr="00C204B2">
        <w:rPr>
          <w:rtl/>
          <w:lang w:bidi="ar-SA"/>
        </w:rPr>
        <w:t xml:space="preserve">أبدًا لم يكن من الممكن أن يخرج شيء صالح من الناصرة (يوحنا 1: 46)؛ فهل كان من الممكن إطلاقًا أن </w:t>
      </w:r>
      <w:r w:rsidR="00FA43B5" w:rsidRPr="00C204B2">
        <w:rPr>
          <w:rtl/>
          <w:lang w:bidi="ar-SA"/>
        </w:rPr>
        <w:t>تأتي</w:t>
      </w:r>
      <w:r w:rsidR="00E61852" w:rsidRPr="00C204B2">
        <w:rPr>
          <w:rtl/>
          <w:lang w:bidi="ar-SA"/>
        </w:rPr>
        <w:t xml:space="preserve"> ذراع الرب من هناك؟ وحينما فعلاً أتى من هناك، نُبذ من الجميع، حتى من الذين كنا نعتبرهم قادة الشعب المحترمين، الحكماء، المعتبرين والدينيين. هل من الممكن أنه كان ذراع الرب وقد كان محتقرًا من جميع أولئك؟ لقد توقعنا شخصًا آخر كليًا. نظرنا المتكبر امتد في اتجاه مختلف تمامًا. لقد كان أملنا "حرب رائعة براية ملكية وكل ما يصاحبها من سلطة وأبهة وروعة"ومَن سيقود جيوش إسرائيل </w:t>
      </w:r>
      <w:r w:rsidR="0004361F" w:rsidRPr="00C204B2">
        <w:rPr>
          <w:rtl/>
          <w:lang w:bidi="ar-SA"/>
        </w:rPr>
        <w:t>كرئيس جند الرب في أزمنة مضت (يشوع 5: 14) والذي يخلصنا في موكب نصرة من الاحتلال الروماني. إن هذا كان سيكون رائعًا في نظرنا! وكنا سنجتمع بملء الفرح! لكن مع هذه التوقعات الرفيعة، ما الذي يمكن أن نجده يستحق التكريم في هذا الرجل الذي لا جمال له؟ هو بكى مع الباكين؛ وقد كان رجل أوجاع كثيرة لم يفرح إلا للحظات قليلة مع الفرحين.</w:t>
      </w:r>
    </w:p>
    <w:p w14:paraId="77C47026" w14:textId="77777777" w:rsidR="00955CD9" w:rsidRPr="00C204B2" w:rsidRDefault="0027115E" w:rsidP="0004361F">
      <w:pPr>
        <w:rPr>
          <w:rtl/>
          <w:lang w:bidi="ar-SA"/>
        </w:rPr>
      </w:pPr>
      <w:r w:rsidRPr="00C204B2">
        <w:rPr>
          <w:rtl/>
          <w:lang w:bidi="ar-SA"/>
        </w:rPr>
        <w:t>شيئًا فشيئًا يسقط الحجاب عن عيون قلوبنا، ونتذكر بأن حمل الفصح لم يتعين ولم يُخصص أبدًا قبل العاشر من الشهر. في الأيام العشرة الأولى من السنة الخاصة بنا (السنة العبرية تبدأ بفصل الربيع؛ ملاحظة المترجم) الرب وحده الذي يعرف خروف الفصح، وعيناه فقط التي تجد مسرتها فيه. لا أحد غيره يعلم بهذا! وهكذا الأمر أيضًا مع مسيّانا؛ فهو أيضًا كان مُخفًى وقد أُشير إليه كحمل الله فقط من بعد مضي ثلاثين عامًا. هكذا كبُر أمامه هو وحده.</w:t>
      </w:r>
    </w:p>
    <w:p w14:paraId="460F59D7" w14:textId="77777777" w:rsidR="0027115E" w:rsidRPr="00C204B2" w:rsidRDefault="0027115E" w:rsidP="0004361F">
      <w:pPr>
        <w:rPr>
          <w:rtl/>
          <w:lang w:bidi="ar-SA"/>
        </w:rPr>
      </w:pPr>
      <w:r w:rsidRPr="00C204B2">
        <w:rPr>
          <w:rtl/>
          <w:lang w:bidi="ar-SA"/>
        </w:rPr>
        <w:t>إن بيت داود كان يشبه شجرة قد سقطت منذ فترة طويلة، وقد مضت مئات من السنين إلى أن جلس نسلٌ من داود على عرشه. لكن هوذا قد نما من أصول الشجرة الساقطة عرقٌ كبُر بصورة جيدة، بينما</w:t>
      </w:r>
      <w:r w:rsidRPr="00C204B2">
        <w:rPr>
          <w:rtl/>
        </w:rPr>
        <w:t xml:space="preserve"> </w:t>
      </w:r>
      <w:r w:rsidRPr="00C204B2">
        <w:rPr>
          <w:rtl/>
          <w:lang w:bidi="ar-SA"/>
        </w:rPr>
        <w:t>يبس كل عرق آخر</w:t>
      </w:r>
      <w:r w:rsidR="006D10A0" w:rsidRPr="00C204B2">
        <w:rPr>
          <w:rtl/>
          <w:lang w:bidi="ar-SA"/>
        </w:rPr>
        <w:t>، جفّ وفني. وهكذا كبُر، كزهر إنسان لم يرَ حلاوته لا الله ولا إنسان من قبل على الأرض. ومع ذلك، حينما ظهر في العلن وبدأ يعمل، ويفعل خيرًا، وشارك آلام الناس كما وأيضًا خفّف عنهم، احتقره رؤساؤنا. وللأسف لم يلقى منا أيضًا، نحن الذين نشكو من عدم إيماننا، أية مراعاة. لقد تصرفنا كأناس ابتعدوا عن شيء لم يجدوا فيه أي اهتمام</w:t>
      </w:r>
      <w:r w:rsidR="00F54AFA" w:rsidRPr="00C204B2">
        <w:rPr>
          <w:rtl/>
          <w:lang w:bidi="ar-SA"/>
        </w:rPr>
        <w:t xml:space="preserve"> (لم يعتدّوا به)</w:t>
      </w:r>
      <w:r w:rsidR="00E76C44" w:rsidRPr="00C204B2">
        <w:rPr>
          <w:rtl/>
          <w:lang w:bidi="ar-SA"/>
        </w:rPr>
        <w:t>.</w:t>
      </w:r>
    </w:p>
    <w:p w14:paraId="55F666A5" w14:textId="77777777" w:rsidR="00B1641A" w:rsidRPr="00C204B2" w:rsidRDefault="00B1641A" w:rsidP="0004361F">
      <w:pPr>
        <w:rPr>
          <w:rtl/>
          <w:lang w:bidi="ar-SA"/>
        </w:rPr>
      </w:pPr>
      <w:r w:rsidRPr="00C204B2">
        <w:rPr>
          <w:rtl/>
          <w:lang w:bidi="ar-SA"/>
        </w:rPr>
        <w:t>إن سيرة البشرية الأسيفة</w:t>
      </w:r>
      <w:r w:rsidR="00796D83" w:rsidRPr="00C204B2">
        <w:rPr>
          <w:rtl/>
          <w:lang w:bidi="ar-SA"/>
        </w:rPr>
        <w:t xml:space="preserve"> تعود</w:t>
      </w:r>
      <w:r w:rsidRPr="00C204B2">
        <w:rPr>
          <w:rtl/>
          <w:lang w:bidi="ar-SA"/>
        </w:rPr>
        <w:t xml:space="preserve"> </w:t>
      </w:r>
      <w:r w:rsidR="00796D83" w:rsidRPr="00C204B2">
        <w:rPr>
          <w:rtl/>
          <w:lang w:bidi="ar-SA"/>
        </w:rPr>
        <w:t>و</w:t>
      </w:r>
      <w:r w:rsidRPr="00C204B2">
        <w:rPr>
          <w:rtl/>
          <w:lang w:bidi="ar-SA"/>
        </w:rPr>
        <w:t>تتكرر في أيامنا. إننا على أبواب مجيء الرب يسوع ثانية. ومن جديد يبتعد المحترمون، المثقفون والناس المتدينة عن مَن هو الوحيد "قوة الله للخلاص": عن ذراع الرب.</w:t>
      </w:r>
    </w:p>
    <w:p w14:paraId="68CCA41A" w14:textId="77777777" w:rsidR="00796D83" w:rsidRPr="00C204B2" w:rsidRDefault="00796D83" w:rsidP="0004361F">
      <w:pPr>
        <w:rPr>
          <w:rtl/>
          <w:lang w:bidi="ar-SA"/>
        </w:rPr>
      </w:pPr>
      <w:r w:rsidRPr="00C204B2">
        <w:rPr>
          <w:rtl/>
          <w:lang w:bidi="ar-SA"/>
        </w:rPr>
        <w:t>فكما كان حينذاك، حينما تعلّق به قلائل فقط ممن كانوا متيقنين بعجزهم، هكذا هو في يومنا أيضًا: التاريخ يُعيد نفسه. فقط قلائل نسبيًا يقودهم ثقل خطاياهم عند قدميه. غير أنه يظهر لذاك أحلى من أثمن الأشياء التي في العالم. إلا أننا نأسف على قلة معرفتنا له. هل يحق لي أن أفترض بأن قلوبنا التي جفّت متعطشة إليه وتشتاق بأن تزداد في معرفته؟ لأننا له فقط، الذي صار لنا "ذراع الرب"، نعيد فضل خلاصنا، ماضينا، حاضرنا ومستقبلنا.</w:t>
      </w:r>
    </w:p>
    <w:p w14:paraId="0DC06353" w14:textId="77777777" w:rsidR="000A1C18" w:rsidRPr="00C204B2" w:rsidRDefault="000A1C18" w:rsidP="0004361F">
      <w:pPr>
        <w:rPr>
          <w:rtl/>
          <w:lang w:bidi="ar-SA"/>
        </w:rPr>
      </w:pPr>
      <w:r w:rsidRPr="00C204B2">
        <w:rPr>
          <w:rtl/>
          <w:lang w:bidi="ar-SA"/>
        </w:rPr>
        <w:t>بهذا نحن نصل إلى الجزء الثالث من هذه النبوة، إلى السفر الثالث من أسفار موسى الخمسية (اللاويين)، الذي يقودنا إلى داخل الأقداس مع كل الذبائح المرتبطة به. هنا نحن نرى الذبيحة الذي حلّت مكان كل هذه الذبائح الرمزية والتي حتى</w:t>
      </w:r>
      <w:r w:rsidR="009615AB" w:rsidRPr="00C204B2">
        <w:rPr>
          <w:rtl/>
        </w:rPr>
        <w:t xml:space="preserve"> </w:t>
      </w:r>
      <w:r w:rsidR="009615AB" w:rsidRPr="00C204B2">
        <w:rPr>
          <w:rtl/>
          <w:lang w:bidi="ar-SA"/>
        </w:rPr>
        <w:t>بها</w:t>
      </w:r>
      <w:r w:rsidRPr="00C204B2">
        <w:rPr>
          <w:rtl/>
          <w:lang w:bidi="ar-SA"/>
        </w:rPr>
        <w:t xml:space="preserve"> لنا دخول إلى قدس الأقداس. الأعداد الثلاثة التالية تكشف عن سر هذه الآلام. وعلينا أن نصغي جيدًا، ليس بغير مبالاة، وإنما بعاطفة لهذا الإعلان. لأن المكتوب هنا مرتبط </w:t>
      </w:r>
      <w:r w:rsidR="009615AB" w:rsidRPr="00C204B2">
        <w:rPr>
          <w:rtl/>
          <w:lang w:bidi="ar-SA"/>
        </w:rPr>
        <w:t>بنا</w:t>
      </w:r>
      <w:r w:rsidRPr="00C204B2">
        <w:rPr>
          <w:rtl/>
          <w:lang w:bidi="ar-SA"/>
        </w:rPr>
        <w:t xml:space="preserve"> شخصيًا إلى أقصى درجة.</w:t>
      </w:r>
    </w:p>
    <w:p w14:paraId="28AF0D84" w14:textId="77777777" w:rsidR="000F452C" w:rsidRPr="00C204B2" w:rsidRDefault="000F452C" w:rsidP="0004361F">
      <w:pPr>
        <w:rPr>
          <w:rtl/>
          <w:lang w:bidi="ar-SA"/>
        </w:rPr>
      </w:pPr>
      <w:r w:rsidRPr="00C204B2">
        <w:rPr>
          <w:rtl/>
          <w:lang w:bidi="ar-SA"/>
        </w:rPr>
        <w:t xml:space="preserve">كم هذه الأعداد مذهلة! هي تلقي نورًا مقدسًا على ذلك الألم، الذي بقي مُخفًى عن أعين الناس في ثلاث ساعات الظلمة القاتمة على الجلجثة. إن الأقوال </w:t>
      </w:r>
      <w:r w:rsidR="00D13446" w:rsidRPr="00C204B2">
        <w:rPr>
          <w:rtl/>
          <w:lang w:bidi="ar-SA"/>
        </w:rPr>
        <w:t>واضحة</w:t>
      </w:r>
      <w:r w:rsidRPr="00C204B2">
        <w:rPr>
          <w:rtl/>
          <w:lang w:bidi="ar-SA"/>
        </w:rPr>
        <w:t xml:space="preserve"> جدًا وجلية، حتى نكاد لا يمكننا أن نتخيل بأنها كُتبت ما قبل أكثر من 700 عام قبل حدوثها.</w:t>
      </w:r>
    </w:p>
    <w:p w14:paraId="5EA65ACA" w14:textId="77777777" w:rsidR="005D1B9A" w:rsidRPr="00C204B2" w:rsidRDefault="005D1B9A" w:rsidP="0004361F">
      <w:pPr>
        <w:rPr>
          <w:rtl/>
          <w:lang w:bidi="ar-SA"/>
        </w:rPr>
      </w:pPr>
      <w:r w:rsidRPr="00C204B2">
        <w:rPr>
          <w:rtl/>
          <w:lang w:bidi="ar-SA"/>
        </w:rPr>
        <w:t>أول كلمة في العدد 4 هي "آمين"، والتي تُذكر أيضًا في العهد الجديد و</w:t>
      </w:r>
      <w:r w:rsidR="00E87048" w:rsidRPr="00C204B2">
        <w:rPr>
          <w:rtl/>
        </w:rPr>
        <w:t xml:space="preserve"> </w:t>
      </w:r>
      <w:r w:rsidR="00E87048" w:rsidRPr="00C204B2">
        <w:rPr>
          <w:rtl/>
          <w:lang w:bidi="ar-SA"/>
        </w:rPr>
        <w:t xml:space="preserve">كثيرًا ما استخدمها </w:t>
      </w:r>
      <w:r w:rsidRPr="00C204B2">
        <w:rPr>
          <w:rtl/>
          <w:lang w:bidi="ar-SA"/>
        </w:rPr>
        <w:t>ربن</w:t>
      </w:r>
      <w:r w:rsidR="00E87048" w:rsidRPr="00C204B2">
        <w:rPr>
          <w:rtl/>
          <w:lang w:bidi="ar-SA"/>
        </w:rPr>
        <w:t>ا</w:t>
      </w:r>
      <w:r w:rsidRPr="00C204B2">
        <w:rPr>
          <w:rtl/>
          <w:lang w:bidi="ar-SA"/>
        </w:rPr>
        <w:t xml:space="preserve">. </w:t>
      </w:r>
      <w:r w:rsidR="00E87048" w:rsidRPr="00C204B2">
        <w:rPr>
          <w:rtl/>
          <w:lang w:bidi="ar-SA"/>
        </w:rPr>
        <w:t xml:space="preserve">هي تعبّر عن أقصى مصادقة. </w:t>
      </w:r>
      <w:r w:rsidR="00126B06" w:rsidRPr="00C204B2">
        <w:rPr>
          <w:rtl/>
          <w:lang w:bidi="ar-SA"/>
        </w:rPr>
        <w:t>ليس لأحد أن يشك ولو للحظة بالسبب الحقيقي لهذه الآلام الصعبة الفريدة. بكل تأكيد هذا السبب لم يكون موجودًا في حياته التي كانت مسرة للآب. كلا، فقط في ساعات الصليب الأخيرة نعلم عنه.</w:t>
      </w:r>
    </w:p>
    <w:p w14:paraId="2EF5EF6B" w14:textId="77777777" w:rsidR="00126B06" w:rsidRPr="00C204B2" w:rsidRDefault="00126B06" w:rsidP="00126B06">
      <w:pPr>
        <w:rPr>
          <w:rtl/>
          <w:lang w:bidi="ar-SA"/>
        </w:rPr>
      </w:pPr>
      <w:r w:rsidRPr="00C204B2">
        <w:rPr>
          <w:rtl/>
          <w:lang w:bidi="ar-SA"/>
        </w:rPr>
        <w:t>لم تكن أية جلدة حرثت ظهره، ولا شوكة انغرزت في جبينه، ولا مسمار ثقب يديه ورجليه كان باستطاعته أن يُخرج منه أنّة واحدة فقط. لقد تطلب الأمر عذابًا أكبر لإطلاق صرخته "إيلي لاما شبقتني". ماذا يمكن أن يكون السبب لمزيد من العذاب؟</w:t>
      </w:r>
    </w:p>
    <w:p w14:paraId="2BEEB543" w14:textId="77777777" w:rsidR="00DB488B" w:rsidRPr="00C204B2" w:rsidRDefault="00DB488B" w:rsidP="00126B06">
      <w:pPr>
        <w:rPr>
          <w:rtl/>
          <w:lang w:bidi="ar-SA"/>
        </w:rPr>
      </w:pPr>
      <w:r w:rsidRPr="00C204B2">
        <w:rPr>
          <w:rtl/>
          <w:lang w:bidi="ar-SA"/>
        </w:rPr>
        <w:t xml:space="preserve">في ساعات الظهيرة توقّف هُزء الناس. والشمس الساطعة أظلمت. ولم يُسلَّط أي نور على هذا المشهد المقدس، بينما خطاياي كانت مطروحة عليه. (هل تود الانضمام إليّ برأس منحني وبعيون مهزومة؟). الله تركه لأجل &lt;...&gt;، وأصابته ضربات قضيبه؛ والسوط الروماني كان لطيفًا بالمقارنة بها. فقط منها ارتعبت نفسه البريئة، حتى أن عرقه قبل ذلك صار كقطرات دم كبيرة. ومع ذلك كان هذا الحدث في البستان ليس إلا ظلال ما كان ينتظره. كم كان الواقع لا يُحتمَل؟ وإن استطعنا أن نقيّمه ولو قليلاً جدًا لما كانت قلوبنا منقسمة. </w:t>
      </w:r>
      <w:r w:rsidR="00471F47" w:rsidRPr="00C204B2">
        <w:rPr>
          <w:rtl/>
          <w:lang w:bidi="ar-SA"/>
        </w:rPr>
        <w:t>إننا لما كنا أهدرنا حياتنا بأنانية كما نحن نفعل للأسف. إننا نريد بأن نتحد مع كلمات هذا الرجل الكريم في أزمنة الكتاب: "</w:t>
      </w:r>
      <w:r w:rsidR="00471F47" w:rsidRPr="00C204B2">
        <w:rPr>
          <w:rFonts w:ascii="Times New Roman" w:hAnsi="Times New Roman" w:cs="Times New Roman" w:hint="cs"/>
          <w:rtl/>
          <w:lang w:bidi="ar-SA"/>
        </w:rPr>
        <w:t>​</w:t>
      </w:r>
      <w:r w:rsidR="00471F47" w:rsidRPr="00C204B2">
        <w:rPr>
          <w:rtl/>
          <w:lang w:bidi="ar-SA"/>
        </w:rPr>
        <w:t xml:space="preserve">بِسَمْعِ الأُذُنِ قَدْ سَمِعْنا عَنْكَ، وَالآنَ رَأَتْكَ عيوننا.  </w:t>
      </w:r>
      <w:r w:rsidR="00471F47" w:rsidRPr="00C204B2">
        <w:rPr>
          <w:rFonts w:ascii="Times New Roman" w:hAnsi="Times New Roman" w:cs="Times New Roman" w:hint="cs"/>
          <w:rtl/>
          <w:lang w:bidi="ar-SA"/>
        </w:rPr>
        <w:t>​</w:t>
      </w:r>
      <w:r w:rsidR="00471F47" w:rsidRPr="00C204B2">
        <w:rPr>
          <w:rtl/>
          <w:lang w:bidi="ar-SA"/>
        </w:rPr>
        <w:t>6</w:t>
      </w:r>
      <w:r w:rsidR="00471F47" w:rsidRPr="00C204B2">
        <w:rPr>
          <w:rFonts w:ascii="Times New Roman" w:hAnsi="Times New Roman" w:cs="Times New Roman" w:hint="cs"/>
          <w:rtl/>
          <w:lang w:bidi="ar-SA"/>
        </w:rPr>
        <w:t>​</w:t>
      </w:r>
      <w:r w:rsidR="00471F47" w:rsidRPr="00C204B2">
        <w:rPr>
          <w:rtl/>
          <w:lang w:bidi="ar-SA"/>
        </w:rPr>
        <w:t xml:space="preserve"> </w:t>
      </w:r>
      <w:r w:rsidR="00471F47" w:rsidRPr="00C204B2">
        <w:rPr>
          <w:rFonts w:ascii="Times New Roman" w:hAnsi="Times New Roman" w:cs="Times New Roman" w:hint="cs"/>
          <w:rtl/>
          <w:lang w:bidi="ar-SA"/>
        </w:rPr>
        <w:t>​</w:t>
      </w:r>
      <w:r w:rsidR="00471F47" w:rsidRPr="00C204B2">
        <w:rPr>
          <w:rtl/>
          <w:lang w:bidi="ar-SA"/>
        </w:rPr>
        <w:t>لِذلِكَ نرفض ونندم فِي التُّرَابِ وَالرَّمَادِ». إن كان هذا المشهد لم يبعث فينا بالندم والتوبة، فأي شيء</w:t>
      </w:r>
      <w:r w:rsidR="007E6ED5" w:rsidRPr="00C204B2">
        <w:rPr>
          <w:rtl/>
          <w:lang w:bidi="ar-SA"/>
        </w:rPr>
        <w:t xml:space="preserve"> غير ذلك</w:t>
      </w:r>
      <w:r w:rsidR="00471F47" w:rsidRPr="00C204B2">
        <w:rPr>
          <w:rtl/>
          <w:lang w:bidi="ar-SA"/>
        </w:rPr>
        <w:t xml:space="preserve"> سيؤثّر فينا؟</w:t>
      </w:r>
    </w:p>
    <w:p w14:paraId="7FAC9990" w14:textId="77777777" w:rsidR="007E6ED5" w:rsidRPr="00C204B2" w:rsidRDefault="007E6ED5" w:rsidP="00126B06">
      <w:pPr>
        <w:rPr>
          <w:rtl/>
          <w:lang w:bidi="ar-SA"/>
        </w:rPr>
      </w:pPr>
      <w:r w:rsidRPr="00C204B2">
        <w:rPr>
          <w:rtl/>
          <w:lang w:bidi="ar-SA"/>
        </w:rPr>
        <w:t xml:space="preserve">إننا كنا نودّ لو وفّرنا على أنفسنا وتركنا هذه التأملات المتعمقة. لكن هذا لا يغنينا </w:t>
      </w:r>
      <w:r w:rsidR="00E7356C" w:rsidRPr="00C204B2">
        <w:rPr>
          <w:rtl/>
          <w:lang w:bidi="ar-SA"/>
        </w:rPr>
        <w:t>عن أن نفحص تفسيرًا نادرًا وخاطئًا لهذه الكلمات. في متى 8: 16، 17، أول إنجيل في العهد الجديد، نقرأ: "  16وَلَمَّا صَارَ الْمَسَاءُ قَدَّمُوا إِلَيْهِ مَجَانِينَ كَثِيرِينَ، فَأَخْرَجَ الأَرْوَاحَ بِكَلِمَةٍ، وَجَمِيعَ الْمَرْضَى شَفَاهُمْ،  17لِكَيْ يَتِمَّ مَا قِيلَ بِإِشَعْيَاءَ النَّبِيِّ الْقَائِلِ:«هُوَ أَخَذَ أَسْقَامَنَا وَحَمَلَ أَمْرَاضَنَا».</w:t>
      </w:r>
      <w:r w:rsidR="00006D0C" w:rsidRPr="00C204B2">
        <w:rPr>
          <w:rtl/>
          <w:lang w:bidi="ar-SA"/>
        </w:rPr>
        <w:t>" من الجملة الأولى يفهم البعض بأن الرب يسوع حينذاك حمل في حياته أمراض الآخرين ولهذا لا يجوز لخاصته أن يمرضوا أبدًا! إلا أنه لم يمرض أو يضعف أبدًا. فأكيد أنه لم يحمل الأمراض. حينما شفى إنسانًا له يد متيبسة، لم يكن لهذا تأثير عليه. جسمه لم يكن خاضعًا لضعفاتنا التي هي من نصيبنا نحن. إن توعكاتنا هي بسبب الخطية التي دخلت العالم. صحيح أنه خضع بإرادته للضعفات الخالية من الخطية كالجوع، العطش والتعب، لكنه لم يكن له شأن بعواقب دخول الخطية إلى العالم. لقد تجرّب في كل شيء (امتُحن) مثلنا بلا خطية (عبرانيين 4: 15).</w:t>
      </w:r>
    </w:p>
    <w:p w14:paraId="1B8C1B6E" w14:textId="77777777" w:rsidR="00FD5188" w:rsidRPr="00C204B2" w:rsidRDefault="00FD5188" w:rsidP="00126B06">
      <w:pPr>
        <w:rPr>
          <w:rtl/>
          <w:lang w:bidi="ar-SA"/>
        </w:rPr>
      </w:pPr>
      <w:r w:rsidRPr="00C204B2">
        <w:rPr>
          <w:rtl/>
          <w:lang w:bidi="ar-SA"/>
        </w:rPr>
        <w:t>لماذا إذًا يكتب متى، بأنه ":«هُوَ أَخَذَ أَسْقَامَنَا وَحَمَلَ أَمْرَاضَنَا»."</w:t>
      </w:r>
      <w:r w:rsidR="00AA0E6A" w:rsidRPr="00C204B2">
        <w:rPr>
          <w:rtl/>
          <w:lang w:bidi="ar-SA"/>
        </w:rPr>
        <w:t>؟ من المستحيل أن يكون هذا فقط تعاطف مع الناس المتألمة. لقد تقابل الرب يسوع في كل مكان مع عواقب الخطية الم</w:t>
      </w:r>
      <w:r w:rsidR="00A7560D" w:rsidRPr="00C204B2">
        <w:rPr>
          <w:rtl/>
          <w:lang w:bidi="ar-SA"/>
        </w:rPr>
        <w:t>ُ</w:t>
      </w:r>
      <w:r w:rsidR="00AA0E6A" w:rsidRPr="00C204B2">
        <w:rPr>
          <w:rtl/>
          <w:lang w:bidi="ar-SA"/>
        </w:rPr>
        <w:t>رة كالهوس</w:t>
      </w:r>
      <w:r w:rsidR="00E66DD8" w:rsidRPr="00C204B2">
        <w:rPr>
          <w:rtl/>
          <w:lang w:bidi="ar-SA"/>
        </w:rPr>
        <w:t xml:space="preserve"> (الناس المسكونة بالشياطين)</w:t>
      </w:r>
      <w:r w:rsidR="00AA0E6A" w:rsidRPr="00C204B2">
        <w:rPr>
          <w:rtl/>
          <w:lang w:bidi="ar-SA"/>
        </w:rPr>
        <w:t>، المرض، الأوجاع، التشوهات، الدموع، وكان يشفيها دائمًا. لكن بالرغم من أنه كان له سلطان وسيادة على الأرض لإزالة تأثيرات الخطية وعقوبتها (مرقس 2: 10)، أخذ هو بنفسه المسؤولية في المسببات. هو لوحده كان يستطيع ذلك، إذ أنه كان سيحمل الخطية التي تسببت بمثل هذه الآلام "</w:t>
      </w:r>
      <w:r w:rsidR="00FE4596" w:rsidRPr="00C204B2">
        <w:rPr>
          <w:rtl/>
          <w:lang w:bidi="ar-SA"/>
        </w:rPr>
        <w:t xml:space="preserve"> فِي جَسَدِهِ عَلَى الْخَشَبَةِ</w:t>
      </w:r>
      <w:r w:rsidR="00AA0E6A" w:rsidRPr="00C204B2">
        <w:rPr>
          <w:rtl/>
          <w:lang w:bidi="ar-SA"/>
        </w:rPr>
        <w:t>" (1. بطرس 2: 24)</w:t>
      </w:r>
      <w:r w:rsidR="008C21CE" w:rsidRPr="00C204B2">
        <w:rPr>
          <w:rtl/>
          <w:lang w:bidi="ar-SA"/>
        </w:rPr>
        <w:t xml:space="preserve">. هو لم يكن باستطاعته حينما </w:t>
      </w:r>
      <w:r w:rsidR="003900AE" w:rsidRPr="00C204B2">
        <w:rPr>
          <w:rtl/>
          <w:lang w:bidi="ar-SA"/>
        </w:rPr>
        <w:t>جاء</w:t>
      </w:r>
      <w:r w:rsidR="008C21CE" w:rsidRPr="00C204B2">
        <w:rPr>
          <w:rtl/>
          <w:lang w:bidi="ar-SA"/>
        </w:rPr>
        <w:t xml:space="preserve"> الزمان أن يزيل أي وجع دون أن يحمل الخطية أيضًا التي تسببت بهذا الوجع. </w:t>
      </w:r>
      <w:r w:rsidR="009169A7" w:rsidRPr="00C204B2">
        <w:rPr>
          <w:rtl/>
          <w:lang w:bidi="ar-SA"/>
        </w:rPr>
        <w:t xml:space="preserve">فكما أن أصغر أنّة أو دمعة واحدة تُشير إلى وجود الخطية، هكذا أيضًا تهدئة الأنّة والبكاء هي برهان </w:t>
      </w:r>
      <w:r w:rsidR="00E66DD8" w:rsidRPr="00C204B2">
        <w:rPr>
          <w:rtl/>
          <w:lang w:bidi="ar-SA"/>
        </w:rPr>
        <w:t xml:space="preserve">على </w:t>
      </w:r>
      <w:r w:rsidR="009169A7" w:rsidRPr="00C204B2">
        <w:rPr>
          <w:rtl/>
          <w:lang w:bidi="ar-SA"/>
        </w:rPr>
        <w:t>كفّارة الخطية. لم يكن بوسع أي شيء آخر في الكون كله أن يحلّ هذا الأمر إلا آلام الصليب هذه في فترة الثلاث ساعات الأخيرة. مت</w:t>
      </w:r>
      <w:r w:rsidR="00521468" w:rsidRPr="00C204B2">
        <w:rPr>
          <w:rtl/>
          <w:lang w:bidi="ar-SA"/>
        </w:rPr>
        <w:t>ّ</w:t>
      </w:r>
      <w:r w:rsidR="009169A7" w:rsidRPr="00C204B2">
        <w:rPr>
          <w:rtl/>
          <w:lang w:bidi="ar-SA"/>
        </w:rPr>
        <w:t>ى يخبرنا، بأنه حمل خطايانا لكي تتم نبوة أشعياء. إن الذي حدث آنذاك كان مجرد صورة (مثلما كانت معموديته في الأردن صورة لإكمال كل برّ)، لكن لكي يتحقق الأمر كاملاً علينا أن ننظر إلى الصليب وحده.</w:t>
      </w:r>
    </w:p>
    <w:p w14:paraId="69051703" w14:textId="77777777" w:rsidR="00E66DD8" w:rsidRPr="00C204B2" w:rsidRDefault="00E66DD8" w:rsidP="00126B06">
      <w:pPr>
        <w:rPr>
          <w:rtl/>
          <w:lang w:bidi="ar-SA"/>
        </w:rPr>
      </w:pPr>
      <w:r w:rsidRPr="00C204B2">
        <w:rPr>
          <w:rtl/>
          <w:lang w:bidi="ar-SA"/>
        </w:rPr>
        <w:t xml:space="preserve">فإن كان قد أُزيل سبب الخطية، فلماذا لم تُمحى تبعياتها، على الأقل على الذين قبلوا الكفارة بندم وإيمان؟ </w:t>
      </w:r>
      <w:r w:rsidR="003B687F" w:rsidRPr="00C204B2">
        <w:rPr>
          <w:rtl/>
          <w:lang w:bidi="ar-SA"/>
        </w:rPr>
        <w:t xml:space="preserve">لماذا لا زال المؤمنون يصارعون مع المرض والموت؟ لأن كل </w:t>
      </w:r>
      <w:r w:rsidR="00082488" w:rsidRPr="00C204B2">
        <w:rPr>
          <w:rtl/>
          <w:lang w:bidi="ar-SA"/>
        </w:rPr>
        <w:t>معاملة</w:t>
      </w:r>
      <w:r w:rsidR="003B687F" w:rsidRPr="00C204B2">
        <w:rPr>
          <w:rtl/>
          <w:lang w:bidi="ar-SA"/>
        </w:rPr>
        <w:t xml:space="preserve"> من الله مع البشر مرتبط</w:t>
      </w:r>
      <w:r w:rsidR="00082488" w:rsidRPr="00C204B2">
        <w:rPr>
          <w:rtl/>
          <w:lang w:bidi="ar-SA"/>
        </w:rPr>
        <w:t>ة</w:t>
      </w:r>
      <w:r w:rsidR="003B687F" w:rsidRPr="00C204B2">
        <w:rPr>
          <w:rtl/>
          <w:lang w:bidi="ar-SA"/>
        </w:rPr>
        <w:t xml:space="preserve"> بمكانة ابنه الحبيب. هو لا زال مرفوض</w:t>
      </w:r>
      <w:r w:rsidR="00633580" w:rsidRPr="00C204B2">
        <w:rPr>
          <w:rtl/>
          <w:lang w:bidi="ar-SA"/>
        </w:rPr>
        <w:t>ًا</w:t>
      </w:r>
      <w:r w:rsidR="003B687F" w:rsidRPr="00C204B2">
        <w:rPr>
          <w:rtl/>
          <w:lang w:bidi="ar-SA"/>
        </w:rPr>
        <w:t xml:space="preserve"> ولا زال لم ينل الكرامة التي يستحقها. صحيح أن عمله الكفاري قد كمُل وخُتم نهائيًا من جهة مطاليب الله – "</w:t>
      </w:r>
      <w:r w:rsidR="003B687F" w:rsidRPr="00C204B2">
        <w:rPr>
          <w:rFonts w:ascii="Times New Roman" w:hAnsi="Times New Roman" w:cs="Times New Roman" w:hint="cs"/>
          <w:rtl/>
          <w:lang w:bidi="ar-SA"/>
        </w:rPr>
        <w:t>​</w:t>
      </w:r>
      <w:r w:rsidR="003B687F" w:rsidRPr="00C204B2">
        <w:rPr>
          <w:rtl/>
          <w:lang w:bidi="ar-SA"/>
        </w:rPr>
        <w:t xml:space="preserve">وَهُوَ كَفَّارَةٌ لِخَطَايَانَا. لَيْسَ لِخَطَايَانَا فَقَطْ، بَلْ لِخَطَايَا كُلِّ الْعَالَمِ أَيْضًا." -، إلا أن التطبيق الواقعي على حياتنا لا زال قيد المستقبل. الخطية لا زالت تستأسر </w:t>
      </w:r>
      <w:r w:rsidR="00633580" w:rsidRPr="00C204B2">
        <w:rPr>
          <w:rtl/>
          <w:lang w:bidi="ar-SA"/>
        </w:rPr>
        <w:t>أ</w:t>
      </w:r>
      <w:r w:rsidR="003B687F" w:rsidRPr="00C204B2">
        <w:rPr>
          <w:rtl/>
          <w:lang w:bidi="ar-SA"/>
        </w:rPr>
        <w:t>جس</w:t>
      </w:r>
      <w:r w:rsidR="00633580" w:rsidRPr="00C204B2">
        <w:rPr>
          <w:rtl/>
          <w:lang w:bidi="ar-SA"/>
        </w:rPr>
        <w:t>ا</w:t>
      </w:r>
      <w:r w:rsidR="003B687F" w:rsidRPr="00C204B2">
        <w:rPr>
          <w:rtl/>
          <w:lang w:bidi="ar-SA"/>
        </w:rPr>
        <w:t>منا. فلماذا إذًا لنا الإنذار بأن نميت بالروح أعمال الجسد (رومية 8: 13)؟ إننا لا زلنا ننتظر بأن نوجَد فعلاً في المكان الذي لأولاد الله (أي بأن نكون مخصصين لله ويُعترف بنا بأننا أولاده)، وهذا، عندما ستخلص أجسادنا (رومية 8: 23). حتى الآن الرب يسوع مرفوض من الناس، وروح الله لا زال موجودًا</w:t>
      </w:r>
      <w:r w:rsidR="00D829CF" w:rsidRPr="00C204B2">
        <w:rPr>
          <w:rtl/>
          <w:lang w:bidi="ar-SA"/>
        </w:rPr>
        <w:t xml:space="preserve"> هنا على الأرض. لهذا بركة الله غير قائمة على شفاء الأمراض – فأجسادنا لا زالت خاضعة لسلطان الموت (رومية 8: 10) -، وإنما "بكل بركة روحية في السمويات" (أفسس 1: 3)، </w:t>
      </w:r>
      <w:r w:rsidR="00667C23" w:rsidRPr="00C204B2">
        <w:rPr>
          <w:rtl/>
          <w:lang w:bidi="ar-SA"/>
        </w:rPr>
        <w:t>تمامًا مثل المكانة التي فيها المسيح والروح القدس الآن.</w:t>
      </w:r>
    </w:p>
    <w:p w14:paraId="0350B5F2" w14:textId="77777777" w:rsidR="00667C23" w:rsidRPr="00C204B2" w:rsidRDefault="00633580" w:rsidP="00633580">
      <w:pPr>
        <w:rPr>
          <w:rtl/>
          <w:lang w:bidi="ar-SA"/>
        </w:rPr>
      </w:pPr>
      <w:r w:rsidRPr="00C204B2">
        <w:rPr>
          <w:rtl/>
          <w:lang w:bidi="ar-SA"/>
        </w:rPr>
        <w:t>هو كان بلا خطية وبلا عيب؛ فهو لم يحمل خطايانا في أيام حياته على الأرض كما ولم يكن حاملها أيضًا في ذهابه إلى الصليب – طيلة حياته كان ينعم بمسرة أبيه -، وإنما كحمل بلا عيب قدّم نفسه ذبيحة وحمل خطايانا فقط حينما كان معلقًا على الصليب.</w:t>
      </w:r>
    </w:p>
    <w:p w14:paraId="4A60AEF3" w14:textId="77777777" w:rsidR="00976883" w:rsidRPr="00C204B2" w:rsidRDefault="00976883" w:rsidP="00633580">
      <w:pPr>
        <w:rPr>
          <w:rtl/>
          <w:lang w:bidi="ar-SA"/>
        </w:rPr>
      </w:pPr>
      <w:r w:rsidRPr="00C204B2">
        <w:rPr>
          <w:rtl/>
          <w:lang w:bidi="ar-SA"/>
        </w:rPr>
        <w:t>في العدد 5 يُسلَّط نور الله على هذه الآلام ويجعلها واضحة بطريقة مؤثرة: نحن كنا المجرمين وهو أخذ العقاب؛ فنحن أخطأنا وهو ضُرب لأجل ذلك. نحن كنا مذنبين</w:t>
      </w:r>
      <w:r w:rsidR="00E16C5B" w:rsidRPr="00C204B2">
        <w:rPr>
          <w:rtl/>
          <w:lang w:bidi="ar-SA"/>
        </w:rPr>
        <w:t>، هو احتمل الموت، أجرة الخطية! الآن يجب أن نصمت عن الكلام، لأن السكوت يعبّر أكثر من الكلام. من وراء الضربات، الجروح، الموت، نشعر شيئًا من محبته لنا.</w:t>
      </w:r>
    </w:p>
    <w:p w14:paraId="7A24764B" w14:textId="77777777" w:rsidR="00E16C5B" w:rsidRPr="00C204B2" w:rsidRDefault="001D7674" w:rsidP="00633580">
      <w:pPr>
        <w:rPr>
          <w:rtl/>
          <w:lang w:bidi="ar-SA"/>
        </w:rPr>
      </w:pPr>
      <w:r w:rsidRPr="00C204B2">
        <w:rPr>
          <w:rtl/>
          <w:lang w:bidi="ar-SA"/>
        </w:rPr>
        <w:t xml:space="preserve">إن الذي ينكشف الآن أمام عيوننا تلاحظه أذكى المخلوقات بدهشة كبيرة. </w:t>
      </w:r>
      <w:r w:rsidR="00F728FB" w:rsidRPr="00C204B2">
        <w:rPr>
          <w:rtl/>
          <w:lang w:bidi="ar-SA"/>
        </w:rPr>
        <w:t xml:space="preserve">كم هي تُسرّ بأن تزداد عمقًا في فهم هذه الأعماق التي لا يمكن استقصاءها! هذا الإله، الذي جميعنا ضللنا عنه في مختلف الطرق، كان يجب عليه أن يجعل آثامنا جميعها تصب مثل طوفان عظيم من مياه الصرف الصحي النتنة في تدفق واحد </w:t>
      </w:r>
      <w:r w:rsidR="004E01CF" w:rsidRPr="00C204B2">
        <w:rPr>
          <w:rtl/>
          <w:lang w:bidi="ar-SA"/>
        </w:rPr>
        <w:t>في</w:t>
      </w:r>
      <w:r w:rsidR="00F728FB" w:rsidRPr="00C204B2">
        <w:rPr>
          <w:rtl/>
          <w:lang w:bidi="ar-SA"/>
        </w:rPr>
        <w:t xml:space="preserve"> مكان معين - عليه الذي هو أعز الناس </w:t>
      </w:r>
      <w:r w:rsidR="009852EC" w:rsidRPr="00C204B2">
        <w:rPr>
          <w:rtl/>
          <w:lang w:bidi="ar-SA"/>
        </w:rPr>
        <w:t>إل</w:t>
      </w:r>
      <w:r w:rsidR="00F728FB" w:rsidRPr="00C204B2">
        <w:rPr>
          <w:rtl/>
          <w:lang w:bidi="ar-SA"/>
        </w:rPr>
        <w:t xml:space="preserve">يه؟ كيف من </w:t>
      </w:r>
      <w:r w:rsidR="00583B95" w:rsidRPr="00C204B2">
        <w:rPr>
          <w:rtl/>
          <w:lang w:bidi="ar-SA"/>
        </w:rPr>
        <w:t>الم</w:t>
      </w:r>
      <w:r w:rsidR="00F728FB" w:rsidRPr="00C204B2">
        <w:rPr>
          <w:rtl/>
          <w:lang w:bidi="ar-SA"/>
        </w:rPr>
        <w:t>مكن الابتعاد عن مثل هذا الإله؟</w:t>
      </w:r>
      <w:r w:rsidR="000F5C05" w:rsidRPr="00C204B2">
        <w:rPr>
          <w:rtl/>
          <w:lang w:bidi="ar-SA"/>
        </w:rPr>
        <w:t xml:space="preserve"> فالذي ينتظرنا ليس فقط خبز، وإنما احتضان؛ ليس صراع عبدٍ، وإنما حضن الآب؛ ليس ملابس الأجير، وإنما أفضل حُلّة لباس. لو عُرف هذا بصورة واضحة فأي ابن ضال لن يُسرع عائدًا إلى بيته؟ </w:t>
      </w:r>
      <w:r w:rsidR="004E01CF" w:rsidRPr="00C204B2">
        <w:rPr>
          <w:rtl/>
          <w:lang w:bidi="ar-SA"/>
        </w:rPr>
        <w:t>أنا بودّي أن أمسك بيد قارئي وأدعو معه إلى الله: "يا أبتاه، دعني</w:t>
      </w:r>
      <w:r w:rsidR="009852EC" w:rsidRPr="00C204B2">
        <w:rPr>
          <w:rtl/>
        </w:rPr>
        <w:t xml:space="preserve"> </w:t>
      </w:r>
      <w:r w:rsidR="009852EC" w:rsidRPr="00C204B2">
        <w:rPr>
          <w:rtl/>
          <w:lang w:bidi="ar-SA"/>
        </w:rPr>
        <w:t>أكون</w:t>
      </w:r>
      <w:r w:rsidR="004E01CF" w:rsidRPr="00C204B2">
        <w:rPr>
          <w:rtl/>
          <w:lang w:bidi="ar-SA"/>
        </w:rPr>
        <w:t xml:space="preserve"> باقي عمري في هذا العالم قريبًا منك، لأنك اشتريتني بثمن غالي. يا أبتاه، اجعل محبتك التي لم تُشفق على ابنها الوحيد من أجلي أنا الرخيص</w:t>
      </w:r>
      <w:r w:rsidR="00F15CF2" w:rsidRPr="00C204B2">
        <w:rPr>
          <w:rtl/>
          <w:lang w:bidi="ar-SA"/>
        </w:rPr>
        <w:t>، بأن تربط قلبي المضطرب إلى الأبد بك. أنا ضللت عنك، ليس فقط</w:t>
      </w:r>
      <w:r w:rsidR="009852EC" w:rsidRPr="00C204B2">
        <w:rPr>
          <w:rtl/>
          <w:lang w:bidi="ar-SA"/>
        </w:rPr>
        <w:t xml:space="preserve"> من</w:t>
      </w:r>
      <w:r w:rsidR="00F15CF2" w:rsidRPr="00C204B2">
        <w:rPr>
          <w:rtl/>
          <w:lang w:bidi="ar-SA"/>
        </w:rPr>
        <w:t xml:space="preserve"> </w:t>
      </w:r>
      <w:r w:rsidR="009852EC" w:rsidRPr="00C204B2">
        <w:rPr>
          <w:rtl/>
          <w:lang w:bidi="ar-SA"/>
        </w:rPr>
        <w:t>قبل</w:t>
      </w:r>
      <w:r w:rsidR="00F15CF2" w:rsidRPr="00C204B2">
        <w:rPr>
          <w:rtl/>
          <w:lang w:bidi="ar-SA"/>
        </w:rPr>
        <w:t xml:space="preserve"> ولادتي الجديدة، وإنما بالأخص أيضًا منذ أن عرفت محبتك. أنا خجلان وأطلب منك مترجيًا بأن لا أضلّ عنك ثانية. يا ربي يسوع، حتى وإن كنت ضعيفًا بصورة لا توصف، إلا أني لا أزال خروفك الذي يحتاجك. أنت راعيّ، والذي حتى بذل نفسه من أجلي. أنا أرجوك، خ</w:t>
      </w:r>
      <w:r w:rsidR="009852EC" w:rsidRPr="00C204B2">
        <w:rPr>
          <w:rtl/>
          <w:lang w:bidi="ar-SA"/>
        </w:rPr>
        <w:t>َ</w:t>
      </w:r>
      <w:r w:rsidR="00F15CF2" w:rsidRPr="00C204B2">
        <w:rPr>
          <w:rtl/>
          <w:lang w:bidi="ar-SA"/>
        </w:rPr>
        <w:t>ل</w:t>
      </w:r>
      <w:r w:rsidR="009852EC" w:rsidRPr="00C204B2">
        <w:rPr>
          <w:rtl/>
          <w:lang w:bidi="ar-SA"/>
        </w:rPr>
        <w:t>ِّ</w:t>
      </w:r>
      <w:r w:rsidR="00F15CF2" w:rsidRPr="00C204B2">
        <w:rPr>
          <w:rtl/>
          <w:lang w:bidi="ar-SA"/>
        </w:rPr>
        <w:t>ني قريبًا منك إلى اليوم الذي سأكون فيه إلى الأبد</w:t>
      </w:r>
      <w:r w:rsidR="009852EC" w:rsidRPr="00C204B2">
        <w:rPr>
          <w:rtl/>
        </w:rPr>
        <w:t xml:space="preserve"> </w:t>
      </w:r>
      <w:r w:rsidR="009852EC" w:rsidRPr="00C204B2">
        <w:rPr>
          <w:rtl/>
          <w:lang w:bidi="ar-SA"/>
        </w:rPr>
        <w:t>معك</w:t>
      </w:r>
      <w:r w:rsidR="00F15CF2" w:rsidRPr="00C204B2">
        <w:rPr>
          <w:rtl/>
          <w:lang w:bidi="ar-SA"/>
        </w:rPr>
        <w:t>!"</w:t>
      </w:r>
    </w:p>
    <w:p w14:paraId="63DB202B" w14:textId="77777777" w:rsidR="00F15CF2" w:rsidRPr="00C204B2" w:rsidRDefault="009852EC" w:rsidP="00633580">
      <w:pPr>
        <w:rPr>
          <w:rtl/>
          <w:lang w:bidi="ar-SA"/>
        </w:rPr>
      </w:pPr>
      <w:r w:rsidRPr="00C204B2">
        <w:rPr>
          <w:rtl/>
          <w:lang w:bidi="ar-SA"/>
        </w:rPr>
        <w:t xml:space="preserve">في الأقداس رأينا آلام الرب يسوع في عيني الله. لنعُد الآن إلى السفر الأول من خماسية الكتاب، </w:t>
      </w:r>
      <w:r w:rsidR="00CD7EC3" w:rsidRPr="00C204B2">
        <w:rPr>
          <w:rtl/>
          <w:lang w:bidi="ar-SA"/>
        </w:rPr>
        <w:t xml:space="preserve">لأنه سفر المقادس، سفر اللاويين، يليه سفر العدد، سفر "في البرية - </w:t>
      </w:r>
      <w:r w:rsidR="00CD7EC3" w:rsidRPr="00C204B2">
        <w:rPr>
          <w:rFonts w:ascii="Times New Roman" w:hAnsi="Times New Roman" w:cs="Times New Roman" w:hint="cs"/>
          <w:b/>
          <w:bCs/>
          <w:sz w:val="24"/>
          <w:szCs w:val="24"/>
          <w:rtl/>
          <w:lang w:bidi="he-IL"/>
        </w:rPr>
        <w:t>במדבר</w:t>
      </w:r>
      <w:r w:rsidR="00CD7EC3" w:rsidRPr="00C204B2">
        <w:rPr>
          <w:rtl/>
          <w:lang w:bidi="ar-SA"/>
        </w:rPr>
        <w:t xml:space="preserve">"، </w:t>
      </w:r>
      <w:r w:rsidR="0015413C" w:rsidRPr="00C204B2">
        <w:rPr>
          <w:rtl/>
          <w:lang w:bidi="ar-SA"/>
        </w:rPr>
        <w:t>كما هو مكتوب في الكتاب العبري. في سفر العدد نجد وصف رحلة إسرائيل في البرية، بما فيها المِحَن التي خضع لها الشعب وفشله المستمر. وفي اشعياء أيضًا لدينا هذه النظرة بالذات في آلام المخلّص: كيف أنه احتمل فِتَن الناس ولكنه حافظ على ثباته؛ فهو لم يفشل أبدًا.</w:t>
      </w:r>
    </w:p>
    <w:p w14:paraId="686DF473" w14:textId="77777777" w:rsidR="0015413C" w:rsidRPr="00C204B2" w:rsidRDefault="0014279C" w:rsidP="00633580">
      <w:pPr>
        <w:rPr>
          <w:rtl/>
          <w:lang w:bidi="ar-SA"/>
        </w:rPr>
      </w:pPr>
      <w:r w:rsidRPr="00C204B2">
        <w:rPr>
          <w:rtl/>
          <w:lang w:bidi="ar-SA"/>
        </w:rPr>
        <w:t>إصحاح 53: 7 – 9: "</w:t>
      </w:r>
      <w:r w:rsidRPr="00C204B2">
        <w:rPr>
          <w:rtl/>
        </w:rPr>
        <w:t xml:space="preserve"> </w:t>
      </w:r>
      <w:r w:rsidRPr="00C204B2">
        <w:rPr>
          <w:rFonts w:ascii="Times New Roman" w:hAnsi="Times New Roman" w:cs="Times New Roman" w:hint="cs"/>
          <w:rtl/>
          <w:lang w:bidi="ar-SA"/>
        </w:rPr>
        <w:t>​</w:t>
      </w:r>
      <w:r w:rsidRPr="00C204B2">
        <w:rPr>
          <w:rtl/>
          <w:lang w:bidi="ar-SA"/>
        </w:rPr>
        <w:t>7</w:t>
      </w:r>
      <w:r w:rsidRPr="00C204B2">
        <w:rPr>
          <w:rFonts w:ascii="Times New Roman" w:hAnsi="Times New Roman" w:cs="Times New Roman" w:hint="cs"/>
          <w:rtl/>
          <w:lang w:bidi="ar-SA"/>
        </w:rPr>
        <w:t>​</w:t>
      </w:r>
      <w:r w:rsidRPr="00C204B2">
        <w:rPr>
          <w:rtl/>
          <w:lang w:bidi="ar-SA"/>
        </w:rPr>
        <w:t xml:space="preserve"> </w:t>
      </w:r>
      <w:r w:rsidRPr="00C204B2">
        <w:rPr>
          <w:rFonts w:ascii="Times New Roman" w:hAnsi="Times New Roman" w:cs="Times New Roman" w:hint="cs"/>
          <w:rtl/>
          <w:lang w:bidi="ar-SA"/>
        </w:rPr>
        <w:t>​</w:t>
      </w:r>
      <w:r w:rsidRPr="00C204B2">
        <w:rPr>
          <w:rtl/>
          <w:lang w:bidi="ar-SA"/>
        </w:rPr>
        <w:t xml:space="preserve">ظُلِمَ أَمَّا هُوَ فَتَذَلَّلَ وَلَمْ يَفْتَحْ فَاهُ. كَشَاةٍ تُسَاقُ إِلَى الذَّبْحِ، وَكَنَعْجَةٍ صَامِتَةٍ أَمَامَ جَازِّيهَا فَلَمْ يَفْتَحْ فَاهُ.  </w:t>
      </w:r>
      <w:r w:rsidRPr="00C204B2">
        <w:rPr>
          <w:rFonts w:ascii="Times New Roman" w:hAnsi="Times New Roman" w:cs="Times New Roman" w:hint="cs"/>
          <w:rtl/>
          <w:lang w:bidi="ar-SA"/>
        </w:rPr>
        <w:t>​</w:t>
      </w:r>
      <w:r w:rsidRPr="00C204B2">
        <w:rPr>
          <w:rtl/>
          <w:lang w:bidi="ar-SA"/>
        </w:rPr>
        <w:t>8</w:t>
      </w:r>
      <w:r w:rsidRPr="00C204B2">
        <w:rPr>
          <w:rFonts w:ascii="Times New Roman" w:hAnsi="Times New Roman" w:cs="Times New Roman" w:hint="cs"/>
          <w:rtl/>
          <w:lang w:bidi="ar-SA"/>
        </w:rPr>
        <w:t>​</w:t>
      </w:r>
      <w:r w:rsidRPr="00C204B2">
        <w:rPr>
          <w:rtl/>
          <w:lang w:bidi="ar-SA"/>
        </w:rPr>
        <w:t xml:space="preserve"> </w:t>
      </w:r>
      <w:r w:rsidRPr="00C204B2">
        <w:rPr>
          <w:rFonts w:ascii="Times New Roman" w:hAnsi="Times New Roman" w:cs="Times New Roman" w:hint="cs"/>
          <w:rtl/>
          <w:lang w:bidi="ar-SA"/>
        </w:rPr>
        <w:t>​</w:t>
      </w:r>
      <w:r w:rsidRPr="00C204B2">
        <w:rPr>
          <w:rtl/>
          <w:lang w:bidi="ar-SA"/>
        </w:rPr>
        <w:t xml:space="preserve">مِنَ الضُّغْطَةِ وَمِنَ الدَّيْنُونَةِ أُخِذَ. وَفِي جِيلِهِ مَنْ كَانَ يَظُنُّ أَنَّهُ قُطِعَ مِنْ أَرْضِ الأَحْيَاءِ، أَنَّهُ ضُرِبَ مِنْ أَجْلِ ذَنْبِ شَعْبِي؟  </w:t>
      </w:r>
      <w:r w:rsidRPr="00C204B2">
        <w:rPr>
          <w:rFonts w:ascii="Times New Roman" w:hAnsi="Times New Roman" w:cs="Times New Roman" w:hint="cs"/>
          <w:rtl/>
          <w:lang w:bidi="ar-SA"/>
        </w:rPr>
        <w:t>​</w:t>
      </w:r>
      <w:r w:rsidRPr="00C204B2">
        <w:rPr>
          <w:rtl/>
          <w:lang w:bidi="ar-SA"/>
        </w:rPr>
        <w:t>9</w:t>
      </w:r>
      <w:r w:rsidRPr="00C204B2">
        <w:rPr>
          <w:rFonts w:ascii="Times New Roman" w:hAnsi="Times New Roman" w:cs="Times New Roman" w:hint="cs"/>
          <w:rtl/>
          <w:lang w:bidi="ar-SA"/>
        </w:rPr>
        <w:t>​</w:t>
      </w:r>
      <w:r w:rsidRPr="00C204B2">
        <w:rPr>
          <w:rtl/>
          <w:lang w:bidi="ar-SA"/>
        </w:rPr>
        <w:t xml:space="preserve"> </w:t>
      </w:r>
      <w:r w:rsidRPr="00C204B2">
        <w:rPr>
          <w:rFonts w:ascii="Times New Roman" w:hAnsi="Times New Roman" w:cs="Times New Roman" w:hint="cs"/>
          <w:rtl/>
          <w:lang w:bidi="ar-SA"/>
        </w:rPr>
        <w:t>​</w:t>
      </w:r>
      <w:r w:rsidRPr="00C204B2">
        <w:rPr>
          <w:rtl/>
          <w:lang w:bidi="ar-SA"/>
        </w:rPr>
        <w:t>وَجُعِلَ مَعَ الأَشْرَارِ قَبْرُهُ، وَمَعَ غَنِيٍّ عِنْدَ مَوْتِهِ. عَلَى أَنَّهُ لَمْ يَعْمَلْ ظُلْمًا، وَلَمْ يَكُنْ فِي فَمِهِ غِشٌّ."</w:t>
      </w:r>
    </w:p>
    <w:p w14:paraId="5D47D005" w14:textId="77777777" w:rsidR="0014279C" w:rsidRPr="00C204B2" w:rsidRDefault="0014279C" w:rsidP="00633580">
      <w:pPr>
        <w:rPr>
          <w:rtl/>
          <w:lang w:bidi="ar-SA"/>
        </w:rPr>
      </w:pPr>
      <w:r w:rsidRPr="00C204B2">
        <w:rPr>
          <w:rtl/>
          <w:lang w:bidi="ar-SA"/>
        </w:rPr>
        <w:t xml:space="preserve">هنا لدينا نظرة إلى هذه الآلام، التي أصبحت الآن في عداد الماضي. إن الذين يتأملون بخجل وارتعاد في هذا المقطع، تملأهم دهشة وفاء المتألم المتضع. إن قبوله المتواضع لهذا الألم الذي لم يستحقه يجذبنا ويقودنا في نفس الوقت للسجود؛ فهذه الحقيقة تعبّر عن عنصر أساسي في مخطط الفداء. فلو </w:t>
      </w:r>
      <w:r w:rsidR="00590D7D" w:rsidRPr="00C204B2">
        <w:rPr>
          <w:rtl/>
          <w:lang w:bidi="ar-SA"/>
        </w:rPr>
        <w:t>احتجّ</w:t>
      </w:r>
      <w:r w:rsidRPr="00C204B2">
        <w:rPr>
          <w:rtl/>
          <w:lang w:bidi="ar-SA"/>
        </w:rPr>
        <w:t xml:space="preserve"> المتألم </w:t>
      </w:r>
      <w:r w:rsidR="00590D7D" w:rsidRPr="00C204B2">
        <w:rPr>
          <w:rtl/>
          <w:lang w:bidi="ar-SA"/>
        </w:rPr>
        <w:t>بأنَّةً واحدة فقط كانت</w:t>
      </w:r>
      <w:r w:rsidR="00590D7D" w:rsidRPr="00C204B2">
        <w:rPr>
          <w:rtl/>
        </w:rPr>
        <w:t xml:space="preserve"> </w:t>
      </w:r>
      <w:r w:rsidR="00590D7D" w:rsidRPr="00C204B2">
        <w:rPr>
          <w:rtl/>
          <w:lang w:bidi="ar-SA"/>
        </w:rPr>
        <w:t>ستُبطَل ذبيحة موته الاختيارية ولكانت توابعها لا توصف. عندها ربما كان سيكون عند القضاة الظالمين، الذين يحكمون بعقاب على البريء، سببًا. نحن نتذكر، بأن بيلاطس لم يكن في فمه كلام، لأنه في منصبه كان عليه أن يتعامل كثيرًا مع أناس احتجوا بأصواتهم العالية ونادوا ببراءتهم. أما هذا الرجل بالمقابل فقد كان يهدده موت رهيب، ومع ذلك وقف صامتًا وصامدًا أمامه؛ رجلٌ، حضوره فقط تتكلم عنه مجلدات، مع أن شفتاه لم تنطق بكلمة واحدة. لم يسبق مرة أن كان الصمت بليغًا!</w:t>
      </w:r>
      <w:r w:rsidR="005209BC" w:rsidRPr="00C204B2">
        <w:rPr>
          <w:rtl/>
          <w:lang w:bidi="ar-SA"/>
        </w:rPr>
        <w:t xml:space="preserve"> لم يحصل مرة أن فمًا صامتًا أخبر بمثل هذه الحقائق العميقة! فلو ابتغى للحظة بأن يشتكي أو ربما أن يُظهر سرورًا بالنظر إلى الصليب حيث كان عليه أن يحمل الخطايا لكان هذا قد أفسد كمال شخصه وعمل فدائه تمامًا. </w:t>
      </w:r>
      <w:r w:rsidR="00B17347" w:rsidRPr="00C204B2">
        <w:rPr>
          <w:rtl/>
          <w:lang w:bidi="ar-SA"/>
        </w:rPr>
        <w:t>لا يوجد أي عقل بشري يمكنه أن يخطر على باله فكر في هذا الاتزان ولا يوجد أي يد إنسان تصفه. أنا أكرر: لم يسبق أن كان الصمت بليغًا!</w:t>
      </w:r>
    </w:p>
    <w:p w14:paraId="27042D67" w14:textId="77777777" w:rsidR="0020584F" w:rsidRPr="00C204B2" w:rsidRDefault="0020584F" w:rsidP="00633580">
      <w:pPr>
        <w:rPr>
          <w:rtl/>
          <w:lang w:bidi="ar-SA"/>
        </w:rPr>
      </w:pPr>
      <w:r w:rsidRPr="00C204B2">
        <w:rPr>
          <w:rtl/>
          <w:lang w:bidi="ar-SA"/>
        </w:rPr>
        <w:t>من الواضح أن الله خلق كل واحد من خليقته على الأرض ليخبر بحقائق إلهية غير منظورة؛ فأجلّ، وأجمل، وأرقّ الحيوانات ترمز إلى جاذبية ابنه الأدبية. الأسد يعبّر عن استحقاق الابن وكرامته، الثور عن خدمته الصبورة؛ أفهل يبقى الحمل صامتًا؟ إن كان كذلك</w:t>
      </w:r>
      <w:r w:rsidR="009327E1" w:rsidRPr="00C204B2">
        <w:rPr>
          <w:rtl/>
          <w:lang w:bidi="ar-SA"/>
        </w:rPr>
        <w:t>، أفلن يكون صمت يسوع بالنظر إلى الموت برهانًا على محبته التي أهلّته بأن "يحْتَم</w:t>
      </w:r>
      <w:r w:rsidR="00CD7A6D" w:rsidRPr="00C204B2">
        <w:rPr>
          <w:rtl/>
          <w:lang w:bidi="ar-SA"/>
        </w:rPr>
        <w:t>ِ</w:t>
      </w:r>
      <w:r w:rsidR="009327E1" w:rsidRPr="00C204B2">
        <w:rPr>
          <w:rtl/>
          <w:lang w:bidi="ar-SA"/>
        </w:rPr>
        <w:t>لَ الصَّلِيبَ مُسْتَهِينًا بِالْخِزْيِ" (عبرانيين 12: 2)، ليكون بالتالي لله قدرة للخلاص، وله هو الفرح بخلاص أناس خطاة ليشاركهم الأفراح التي يتمتع بها عن يمين الله، التي كان سيحظى بها لوحده دون آلامه؟</w:t>
      </w:r>
    </w:p>
    <w:p w14:paraId="664E9D3C" w14:textId="77777777" w:rsidR="009327E1" w:rsidRPr="00C204B2" w:rsidRDefault="00CD7A6D" w:rsidP="00633580">
      <w:pPr>
        <w:rPr>
          <w:rtl/>
          <w:lang w:bidi="ar-SA"/>
        </w:rPr>
      </w:pPr>
      <w:r w:rsidRPr="00C204B2">
        <w:rPr>
          <w:rtl/>
          <w:lang w:bidi="ar-SA"/>
        </w:rPr>
        <w:t>في الدار الداخلية أخرجوه وألبسوه جُبَّةً ملكية هزءً به. إلا أنه لم يُسمَع منه أية كلمة إهانة كردّ على فظاظة ضحكات الجنود الرومان</w:t>
      </w:r>
      <w:r w:rsidR="00407E12" w:rsidRPr="00C204B2">
        <w:rPr>
          <w:rtl/>
          <w:lang w:bidi="ar-SA"/>
        </w:rPr>
        <w:t>. من ثم تبع ذلك الجلجثة؛ وهناك ساد ذات الصمت الخاضع، الذي كان النبي قد تنبأ عنه قبل ذلك بسبعمائة عام والذي نتأمل فيه الآن ما بعدها بآلاف من السنين. وهذا الموضوع سيشغلنا كذلك على طول الأبدية!</w:t>
      </w:r>
    </w:p>
    <w:p w14:paraId="70F2F850" w14:textId="77777777" w:rsidR="00407E12" w:rsidRPr="00C204B2" w:rsidRDefault="00A926F9" w:rsidP="00633580">
      <w:pPr>
        <w:rPr>
          <w:rtl/>
          <w:lang w:bidi="ar-SA"/>
        </w:rPr>
      </w:pPr>
      <w:r w:rsidRPr="00C204B2">
        <w:rPr>
          <w:rtl/>
          <w:lang w:bidi="ar-SA"/>
        </w:rPr>
        <w:t xml:space="preserve">العدد 8 يقودنا خطوة إلى الأمام في طريق الآلام (فيا دولوروسا): يرينا النبي، كيف أن المتألم من بعد محاكمته الساخرة وقد أُطلق من قيوده استمروا باقتياده حتى إلى الموت. إننا نجد شجرة عائلة آدم في تكوين 5، ولكن مَن سيسجّل عنه؟ أين هم أنساله الذين يواصلون خط سيره وبالتالي أيضًا يحافظون على حقه في عرش داود، </w:t>
      </w:r>
      <w:r w:rsidR="00DC36B0" w:rsidRPr="00C204B2">
        <w:rPr>
          <w:rtl/>
          <w:lang w:bidi="ar-SA"/>
        </w:rPr>
        <w:t>أبوه الأول "حسب الجسد"؟ إن خطّ</w:t>
      </w:r>
      <w:r w:rsidR="00CB0724" w:rsidRPr="00C204B2">
        <w:rPr>
          <w:rtl/>
          <w:lang w:bidi="ar-SA"/>
        </w:rPr>
        <w:t xml:space="preserve"> نسله</w:t>
      </w:r>
      <w:r w:rsidR="00DC36B0" w:rsidRPr="00C204B2">
        <w:rPr>
          <w:rtl/>
          <w:lang w:bidi="ar-SA"/>
        </w:rPr>
        <w:t xml:space="preserve"> مُحي معه؛ فالموعد الذي كان له سيتحقق في موته؛ فلقد بدا أن رجاء شعبه قد انمحى. هكذا أيضًا كان التلاميذ حزانى في تلك الأيام القاتمة، لأنهم "</w:t>
      </w:r>
      <w:r w:rsidR="00DC36B0" w:rsidRPr="00C204B2">
        <w:rPr>
          <w:rtl/>
        </w:rPr>
        <w:t xml:space="preserve"> </w:t>
      </w:r>
      <w:r w:rsidR="00DC36B0" w:rsidRPr="00C204B2">
        <w:rPr>
          <w:rtl/>
          <w:lang w:bidi="ar-SA"/>
        </w:rPr>
        <w:t xml:space="preserve">كُنَّا نَرْجُو أَنَّهُ هُوَ الْمُزْمِعُ أَنْ يَفْدِيَ إِسْرَائِيلَ" (لوقا 24: 21). إلا أن مات رجاءهم ودُفن في قبر يوسف. مَن يمكنه أن يميّز المعنى الحقيقي لهذه الآلام وهذه الحياة القصيرة جدًا؟ </w:t>
      </w:r>
      <w:r w:rsidR="008F3666" w:rsidRPr="00C204B2">
        <w:rPr>
          <w:rtl/>
          <w:lang w:bidi="ar-SA"/>
        </w:rPr>
        <w:t xml:space="preserve">مَن يفهم بأنه لم يُعاقب على خطاياه الخاصة، وإنما على خطايا شعب الله؟ وهذا الحُكم لم ينفذه البشر، وإنما الله! مَن كان يفهم حينها سر هذه الآلام العميق؟ إلا أن الوجع الآن قد انتهى: العار قد مضى إلى الأبد. </w:t>
      </w:r>
      <w:r w:rsidR="00492C86" w:rsidRPr="00C204B2">
        <w:rPr>
          <w:rtl/>
          <w:lang w:bidi="ar-SA"/>
        </w:rPr>
        <w:t xml:space="preserve">من اللحظة التي تقرر </w:t>
      </w:r>
      <w:r w:rsidR="004E2851" w:rsidRPr="00C204B2">
        <w:rPr>
          <w:rtl/>
          <w:lang w:bidi="ar-SA"/>
        </w:rPr>
        <w:t xml:space="preserve">موته بواسطة حربة الجندي الروماني، لم يعُد يسمح الله بأي أثر </w:t>
      </w:r>
      <w:r w:rsidR="00E24547" w:rsidRPr="00C204B2">
        <w:rPr>
          <w:rtl/>
          <w:lang w:bidi="ar-SA"/>
        </w:rPr>
        <w:t>لل</w:t>
      </w:r>
      <w:r w:rsidR="004E2851" w:rsidRPr="00C204B2">
        <w:rPr>
          <w:rtl/>
          <w:lang w:bidi="ar-SA"/>
        </w:rPr>
        <w:t>اتضاع</w:t>
      </w:r>
      <w:r w:rsidR="00C509C5" w:rsidRPr="00C204B2">
        <w:rPr>
          <w:rtl/>
          <w:lang w:bidi="ar-SA"/>
        </w:rPr>
        <w:t>، وإنما "من الآن وضعت المحبة عند قدميه فقط ما خرج من ملئه"!</w:t>
      </w:r>
    </w:p>
    <w:p w14:paraId="342CF605" w14:textId="77777777" w:rsidR="00C509C5" w:rsidRPr="00C204B2" w:rsidRDefault="00E24547" w:rsidP="00633580">
      <w:pPr>
        <w:rPr>
          <w:rtl/>
          <w:lang w:bidi="ar-SA"/>
        </w:rPr>
      </w:pPr>
      <w:r w:rsidRPr="00C204B2">
        <w:rPr>
          <w:rtl/>
          <w:lang w:bidi="ar-SA"/>
        </w:rPr>
        <w:t xml:space="preserve">الناس التي نجحت بقتله كانوا يفكرون بدفنه مع اللصين لأنه حُسب واحدًا منهم. بالرغم من أن الله سمح بهذه الميتة المخزية، لأنها كانت تعني تتميم لمخططه الذي رسمه بدقة وعناية إلهية، أمر الآن بإيقاف الشر البشري: حتى </w:t>
      </w:r>
      <w:r w:rsidR="00031ACC" w:rsidRPr="00C204B2">
        <w:rPr>
          <w:rtl/>
          <w:lang w:bidi="ar-SA"/>
        </w:rPr>
        <w:t>إلى هذا الحد</w:t>
      </w:r>
      <w:r w:rsidRPr="00C204B2">
        <w:rPr>
          <w:rtl/>
          <w:lang w:bidi="ar-SA"/>
        </w:rPr>
        <w:t xml:space="preserve"> وليس أكثر!</w:t>
      </w:r>
      <w:r w:rsidR="00031ACC" w:rsidRPr="00C204B2">
        <w:rPr>
          <w:rtl/>
          <w:lang w:bidi="ar-SA"/>
        </w:rPr>
        <w:t xml:space="preserve"> فقط يد مُحبة متقية الله كان يحق لها أن تمس الجسد المقدس، وقبر واحد فقط لم يتنجس بميّت كان يجوز أن يحتوي ذلك "الشيء المقدس". كما ذكرت، المولود من العذراء كان فقط من الممكن أو يوضع في قبر جديد لم يمسه إنسان. في كل مكان يُخبر بالإنجيل يُذكر أيضًا اسم هذا الغني. وعند دخولي هذه الأرض المقدسة لا يمكنني أن أصدق، بأن يُذكر اسمه دون توضيح معناه العميق: "يوسف الرامي".</w:t>
      </w:r>
    </w:p>
    <w:p w14:paraId="3BE6F974" w14:textId="77777777" w:rsidR="00031ACC" w:rsidRPr="00C204B2" w:rsidRDefault="00FB5501" w:rsidP="00633580">
      <w:pPr>
        <w:rPr>
          <w:rtl/>
          <w:lang w:bidi="ar-SA"/>
        </w:rPr>
      </w:pPr>
      <w:r w:rsidRPr="00C204B2">
        <w:rPr>
          <w:rtl/>
          <w:lang w:bidi="ar-SA"/>
        </w:rPr>
        <w:t xml:space="preserve">"يوسف" (في معناه الواعد المُبهج "هو سيزيد") كان الاسم الذي أعطته راحيل لابنها البكر، لأنه </w:t>
      </w:r>
      <w:r w:rsidR="00040711" w:rsidRPr="00C204B2">
        <w:rPr>
          <w:rtl/>
          <w:lang w:bidi="ar-SA"/>
        </w:rPr>
        <w:t>–</w:t>
      </w:r>
      <w:r w:rsidRPr="00C204B2">
        <w:rPr>
          <w:rtl/>
          <w:lang w:bidi="ar-SA"/>
        </w:rPr>
        <w:t xml:space="preserve"> </w:t>
      </w:r>
      <w:r w:rsidR="00040711" w:rsidRPr="00C204B2">
        <w:rPr>
          <w:rtl/>
          <w:lang w:bidi="ar-SA"/>
        </w:rPr>
        <w:t>هكذا تسأل الأم المحظوظة – هل ستكون هذه العطية الثمينة البرهان الأخير على نعمة الله؟ كلا، لأنه "</w:t>
      </w:r>
      <w:r w:rsidR="00040711" w:rsidRPr="00C204B2">
        <w:rPr>
          <w:rtl/>
        </w:rPr>
        <w:t xml:space="preserve"> </w:t>
      </w:r>
      <w:r w:rsidR="00040711" w:rsidRPr="00C204B2">
        <w:rPr>
          <w:rtl/>
          <w:lang w:bidi="ar-SA"/>
        </w:rPr>
        <w:t xml:space="preserve">«يَزِيدُنِي (أي ليوسف) الرَّبُّ ابْنًا آخَرَ»، والله فعل ذلك. ربما نسأل: هل هذا الصليب، هذا القبر هو النهاية؟ أليس من الممكن أن نضيف إليه شيئًا آخر؟ ألا يوجد بنيامين "ابن اليمين"؟ إن اسم "يوسف" يجيب عليه، لأنه في النبوات دائمًا ما يُشير إلى تاريخ خلاص، مثلاً في مزمور 81: </w:t>
      </w:r>
      <w:r w:rsidR="00300DFE" w:rsidRPr="00C204B2">
        <w:rPr>
          <w:rtl/>
          <w:lang w:bidi="ar-SA"/>
        </w:rPr>
        <w:t>5</w:t>
      </w:r>
      <w:r w:rsidR="00040711" w:rsidRPr="00C204B2">
        <w:rPr>
          <w:rtl/>
          <w:lang w:bidi="ar-SA"/>
        </w:rPr>
        <w:t>. إن أنغام البوق المفرحة "جُعلت شهادة</w:t>
      </w:r>
      <w:r w:rsidR="006D06CB" w:rsidRPr="00C204B2">
        <w:rPr>
          <w:rtl/>
          <w:lang w:bidi="ar-SA"/>
        </w:rPr>
        <w:t>ً</w:t>
      </w:r>
      <w:r w:rsidR="00040711" w:rsidRPr="00C204B2">
        <w:rPr>
          <w:rtl/>
          <w:lang w:bidi="ar-SA"/>
        </w:rPr>
        <w:t xml:space="preserve"> ليوسف" وهي تخبر للآذان الصاغية، بأنه كما أن إسرائيل افتُدي من مصر، فسيُزاد إليه؛ إسرائيل س</w:t>
      </w:r>
      <w:r w:rsidR="0080548D" w:rsidRPr="00C204B2">
        <w:rPr>
          <w:rtl/>
          <w:lang w:bidi="ar-SA"/>
        </w:rPr>
        <w:t>ي</w:t>
      </w:r>
      <w:r w:rsidR="00040711" w:rsidRPr="00C204B2">
        <w:rPr>
          <w:rtl/>
          <w:lang w:bidi="ar-SA"/>
        </w:rPr>
        <w:t>نهض من تراب الأرض (دانيال 12: 2). هكذا تمامًا "سيزيد</w:t>
      </w:r>
      <w:r w:rsidR="00300DFE" w:rsidRPr="00C204B2">
        <w:rPr>
          <w:rtl/>
          <w:lang w:bidi="ar-SA"/>
        </w:rPr>
        <w:t xml:space="preserve"> – يضيف - يضم</w:t>
      </w:r>
      <w:r w:rsidR="00040711" w:rsidRPr="00C204B2">
        <w:rPr>
          <w:rtl/>
          <w:lang w:bidi="ar-SA"/>
        </w:rPr>
        <w:t xml:space="preserve">" الله العمل الفائق العظمة إلى </w:t>
      </w:r>
      <w:r w:rsidR="00300DFE" w:rsidRPr="00C204B2">
        <w:rPr>
          <w:rtl/>
          <w:lang w:bidi="ar-SA"/>
        </w:rPr>
        <w:t>ذلك الدفن؛ ولا زال معيّن على "يوسف"</w:t>
      </w:r>
      <w:r w:rsidR="00300DFE" w:rsidRPr="00C204B2">
        <w:rPr>
          <w:rtl/>
        </w:rPr>
        <w:t xml:space="preserve"> </w:t>
      </w:r>
      <w:r w:rsidR="00300DFE" w:rsidRPr="00C204B2">
        <w:rPr>
          <w:rtl/>
          <w:lang w:bidi="ar-SA"/>
        </w:rPr>
        <w:t>بأن يخبر</w:t>
      </w:r>
      <w:r w:rsidR="00300DFE" w:rsidRPr="00C204B2">
        <w:rPr>
          <w:rtl/>
        </w:rPr>
        <w:t xml:space="preserve"> عنه </w:t>
      </w:r>
      <w:r w:rsidR="00300DFE" w:rsidRPr="00C204B2">
        <w:rPr>
          <w:rtl/>
          <w:lang w:bidi="ar-SA"/>
        </w:rPr>
        <w:t>باسمه، وبغير وعيه بذلك.</w:t>
      </w:r>
      <w:r w:rsidR="006D06CB" w:rsidRPr="00C204B2">
        <w:rPr>
          <w:rtl/>
          <w:lang w:bidi="ar-SA"/>
        </w:rPr>
        <w:t xml:space="preserve"> لكن ما هو هذا العمل العظيم؟ إن اسم مدينة مولد يوسف يوضّح لنا: "الرامي" معناه "المتمجد" كما في أشعياء 52: 13، وهذا هو الذي "سيزيد". بالرغم من أن القبر لم يكن مستعملاً، إلا أنه لا يمكنه أن يُمسك به: إنه "سيتعالى" عنه. إن هذه الحقيقة الأسمى من بين كل الحقائق ستتكلم أيضًا كاسم ومكان مولد هذا التلميذ المتواضع، والأصيل والمستشار المحترم، يوسف الرامي الغني، ولا زالت ستسمع</w:t>
      </w:r>
      <w:r w:rsidR="00411FD5" w:rsidRPr="00C204B2">
        <w:rPr>
          <w:rtl/>
          <w:lang w:bidi="ar-SA"/>
        </w:rPr>
        <w:t xml:space="preserve"> عنه</w:t>
      </w:r>
      <w:r w:rsidR="006D06CB" w:rsidRPr="00C204B2">
        <w:rPr>
          <w:rtl/>
          <w:lang w:bidi="ar-SA"/>
        </w:rPr>
        <w:t xml:space="preserve"> آذان صاغية.</w:t>
      </w:r>
    </w:p>
    <w:p w14:paraId="26FCB69A" w14:textId="77777777" w:rsidR="00670C4A" w:rsidRPr="00C204B2" w:rsidRDefault="006801B0" w:rsidP="00633580">
      <w:pPr>
        <w:rPr>
          <w:rtl/>
          <w:lang w:bidi="ar-SA"/>
        </w:rPr>
      </w:pPr>
      <w:r w:rsidRPr="00C204B2">
        <w:rPr>
          <w:rtl/>
          <w:lang w:bidi="ar-SA"/>
        </w:rPr>
        <w:t xml:space="preserve">إن قداسة مخلصنا كانت كاملة: هو لم تكن فيه شائبة ولا ظُلم. لكن دفنه لم يكن كافيًا في قبر لم يلمسه إنسان </w:t>
      </w:r>
      <w:r w:rsidR="008B7512" w:rsidRPr="00C204B2">
        <w:rPr>
          <w:rtl/>
          <w:lang w:bidi="ar-SA"/>
        </w:rPr>
        <w:t>لمنحه</w:t>
      </w:r>
      <w:r w:rsidRPr="00C204B2">
        <w:rPr>
          <w:rtl/>
          <w:lang w:bidi="ar-SA"/>
        </w:rPr>
        <w:t xml:space="preserve"> اعتراف يليق به</w:t>
      </w:r>
      <w:r w:rsidR="008B7512" w:rsidRPr="00C204B2">
        <w:rPr>
          <w:rtl/>
          <w:lang w:bidi="ar-SA"/>
        </w:rPr>
        <w:t xml:space="preserve"> – إنه فعلاً كان سيكون بلا معنى. الآثار التي تذكر فضائل الذي تحلّل تحتها تثبت خلاف ذلك ومن الممكن أن تكون جيدة لنسل آدم. لكن قداسة الرب يسوع كان يمكن برهنتها فقط</w:t>
      </w:r>
      <w:r w:rsidR="008B7512" w:rsidRPr="00C204B2">
        <w:rPr>
          <w:rtl/>
        </w:rPr>
        <w:t xml:space="preserve"> </w:t>
      </w:r>
      <w:r w:rsidR="008B7512" w:rsidRPr="00C204B2">
        <w:rPr>
          <w:rtl/>
          <w:lang w:bidi="ar-SA"/>
        </w:rPr>
        <w:t xml:space="preserve">بقيامته. وحينما قدّم في سيره على الأرض "طلبات بصراخ ودموع" ، "استُجيب له بسبب تقواه (أو مخافته المقدسة)" (عبرانيين 5: 7). </w:t>
      </w:r>
      <w:r w:rsidR="009A6158" w:rsidRPr="00C204B2">
        <w:rPr>
          <w:rtl/>
          <w:lang w:bidi="ar-SA"/>
        </w:rPr>
        <w:t>إن "خوفه" بأن يكون كواحد منّا، جعله مضطربًا. غير أن طاعته برهنت على كماله وقداسته. قيامته برهنت بأنه استُجيب له لأجل تقواه (عبرانيين 5). في اسمين يبدوان بلا معنى نجد عبق بنفسجٍ مخبئًا تحت الأوراق، أحد تلك الآيات التي برهن فيها الروح القيامة: لقد أُقيم في اليوم الثالث "بحسب الكتب". "يوسف الرامي" يعلّمنا، بان القيامة لا بد وأن تأتي بعد الصليب ("تُضاف - تُزاد"). في هذا المكان يشعر المرء بالارتياح، بالأخص من بعد العاصفة التي أحنت رأس المجيد، عاصفة قد هدأت الآن إلى الأبد. وإذ لا تزال السحابة سوداء، إلا أنها توارت شيئًا شيئًا</w:t>
      </w:r>
      <w:r w:rsidR="00403D33" w:rsidRPr="00C204B2">
        <w:rPr>
          <w:rtl/>
          <w:lang w:bidi="ar-SA"/>
        </w:rPr>
        <w:t xml:space="preserve"> حتى</w:t>
      </w:r>
      <w:r w:rsidR="00ED7B54" w:rsidRPr="00C204B2">
        <w:rPr>
          <w:rtl/>
          <w:lang w:bidi="ar-SA"/>
        </w:rPr>
        <w:t xml:space="preserve"> أنها لن</w:t>
      </w:r>
      <w:r w:rsidR="00403D33" w:rsidRPr="00C204B2">
        <w:rPr>
          <w:rtl/>
          <w:lang w:bidi="ar-SA"/>
        </w:rPr>
        <w:t xml:space="preserve"> تعود تحلّ عليه. </w:t>
      </w:r>
      <w:r w:rsidR="00804993" w:rsidRPr="00C204B2">
        <w:rPr>
          <w:rtl/>
          <w:lang w:bidi="ar-SA"/>
        </w:rPr>
        <w:t>أما نحن فنقف في نور الشمس الساطعة، مُخلَّصين إلى الأبد. وسيحق لنا وسننظر من وقت إلى آخر حتى إلى مجيئه إلى الوراء: عند كسرنا الخبز وشربنا من الكأس سنتذكر صليبه وضربة الحربة، حُكم الدينونة والموت الذي احتمله من أجلنا.</w:t>
      </w:r>
    </w:p>
    <w:p w14:paraId="47F5F528" w14:textId="77777777" w:rsidR="00804993" w:rsidRPr="00C204B2" w:rsidRDefault="00E546D4" w:rsidP="00633580">
      <w:pPr>
        <w:rPr>
          <w:rtl/>
          <w:lang w:bidi="ar-SA"/>
        </w:rPr>
      </w:pPr>
      <w:r w:rsidRPr="00C204B2">
        <w:rPr>
          <w:rtl/>
          <w:lang w:bidi="ar-SA"/>
        </w:rPr>
        <w:t xml:space="preserve">بصمت لا زلنا ماكثين هنا للحظة من الزمان، لأنه من المؤكد أن </w:t>
      </w:r>
      <w:r w:rsidR="001214AA" w:rsidRPr="00C204B2">
        <w:rPr>
          <w:rtl/>
          <w:lang w:bidi="ar-SA"/>
        </w:rPr>
        <w:t xml:space="preserve">وجود </w:t>
      </w:r>
      <w:r w:rsidRPr="00C204B2">
        <w:rPr>
          <w:rtl/>
          <w:lang w:bidi="ar-SA"/>
        </w:rPr>
        <w:t>القبر</w:t>
      </w:r>
      <w:r w:rsidR="001214AA" w:rsidRPr="00C204B2">
        <w:rPr>
          <w:rtl/>
          <w:lang w:bidi="ar-SA"/>
        </w:rPr>
        <w:t xml:space="preserve"> في بستان</w:t>
      </w:r>
      <w:r w:rsidR="00093253" w:rsidRPr="00C204B2">
        <w:rPr>
          <w:rtl/>
          <w:lang w:bidi="ar-SA"/>
        </w:rPr>
        <w:t xml:space="preserve"> لم يكن بلا قصد إلهي</w:t>
      </w:r>
      <w:r w:rsidRPr="00C204B2">
        <w:rPr>
          <w:rtl/>
          <w:lang w:bidi="ar-SA"/>
        </w:rPr>
        <w:t xml:space="preserve">. إننا نزور في الروح أول بستان في جنة عدن، التي زرعها الله بنفسه. منطقيًا هناك جو تسوده الكئابة، لأنه هنا جاء خبر حكم الموت على </w:t>
      </w:r>
      <w:r w:rsidR="008457B6" w:rsidRPr="00C204B2">
        <w:rPr>
          <w:rtl/>
          <w:lang w:bidi="ar-SA"/>
        </w:rPr>
        <w:t>أبوينا</w:t>
      </w:r>
      <w:r w:rsidRPr="00C204B2">
        <w:rPr>
          <w:rtl/>
          <w:lang w:bidi="ar-SA"/>
        </w:rPr>
        <w:t xml:space="preserve"> ال</w:t>
      </w:r>
      <w:r w:rsidR="008457B6" w:rsidRPr="00C204B2">
        <w:rPr>
          <w:rtl/>
          <w:lang w:bidi="ar-SA"/>
        </w:rPr>
        <w:t>ل</w:t>
      </w:r>
      <w:r w:rsidRPr="00C204B2">
        <w:rPr>
          <w:rtl/>
          <w:lang w:bidi="ar-SA"/>
        </w:rPr>
        <w:t>ذ</w:t>
      </w:r>
      <w:r w:rsidR="008457B6" w:rsidRPr="00C204B2">
        <w:rPr>
          <w:rtl/>
          <w:lang w:bidi="ar-SA"/>
        </w:rPr>
        <w:t>ا</w:t>
      </w:r>
      <w:r w:rsidRPr="00C204B2">
        <w:rPr>
          <w:rtl/>
          <w:lang w:bidi="ar-SA"/>
        </w:rPr>
        <w:t>ن أخط</w:t>
      </w:r>
      <w:r w:rsidR="008457B6" w:rsidRPr="00C204B2">
        <w:rPr>
          <w:rtl/>
          <w:lang w:bidi="ar-SA"/>
        </w:rPr>
        <w:t>آ</w:t>
      </w:r>
      <w:r w:rsidRPr="00C204B2">
        <w:rPr>
          <w:rtl/>
          <w:lang w:bidi="ar-SA"/>
        </w:rPr>
        <w:t>. ونتيجة لذلك ورّث</w:t>
      </w:r>
      <w:r w:rsidR="008457B6" w:rsidRPr="00C204B2">
        <w:rPr>
          <w:rtl/>
          <w:lang w:bidi="ar-SA"/>
        </w:rPr>
        <w:t>ا</w:t>
      </w:r>
      <w:r w:rsidRPr="00C204B2">
        <w:rPr>
          <w:rtl/>
          <w:lang w:bidi="ar-SA"/>
        </w:rPr>
        <w:t xml:space="preserve"> طبيعتهم الخاطئة لكل نسلهم (رومية 5: 12). أما في بستان يوسف بالمقابل </w:t>
      </w:r>
      <w:r w:rsidR="00F84188" w:rsidRPr="00C204B2">
        <w:rPr>
          <w:rtl/>
          <w:lang w:bidi="ar-SA"/>
        </w:rPr>
        <w:t>استيقظت</w:t>
      </w:r>
      <w:r w:rsidRPr="00C204B2">
        <w:rPr>
          <w:rtl/>
          <w:lang w:bidi="ar-SA"/>
        </w:rPr>
        <w:t xml:space="preserve"> في أول ربيع عام 32 م. (بحسب السير روبرت أندرسون</w:t>
      </w:r>
      <w:r w:rsidR="00F84188" w:rsidRPr="00C204B2">
        <w:rPr>
          <w:rtl/>
          <w:lang w:bidi="ar-SA"/>
        </w:rPr>
        <w:t xml:space="preserve"> المؤرخ الدقيق) العصافير وزقزقت حينما أتت هناك النساء باكرًا (مرقس 16: 1). </w:t>
      </w:r>
      <w:r w:rsidR="00F319B7" w:rsidRPr="00C204B2">
        <w:rPr>
          <w:rtl/>
          <w:lang w:bidi="ar-SA"/>
        </w:rPr>
        <w:t>الأزهار وأشجار الفاكهة أفرخت، علامة على أن الطبيعة استفاقت ثانية من منامها الشتوي. كل شيء أنبأ بالخبر السار، بأن جو بستان الجنة الكئيب قد تبدد. الموت انتفى، لكن الحياة والخلود فقد خرجا للنور (2. تيموثاوس 1: 10). ألقوا بنظركم إلى القبر! إنه فارغ، ما عدا الأكفان. لقد بقيت لسببين: أولاً لتنبئ عن القوة التي تفوق الطبيعة التي بها أصبح القبر فارغًا. لم ي</w:t>
      </w:r>
      <w:r w:rsidR="0010623C" w:rsidRPr="00C204B2">
        <w:rPr>
          <w:rtl/>
          <w:lang w:bidi="ar-SA"/>
        </w:rPr>
        <w:t>حلّ أكفان القبر أي "سارق جثث" وقد طواها بعناية بحيث كان من الممكن أن يُعرَف أين وُضع الميت. والسبب الآخر هو أن الأكفان التي بقيت توضّح بأنه لم يعُد بحاجة إليها (بعكس لعازر الذي أحضرها معه وهو يخرج من القبر).</w:t>
      </w:r>
    </w:p>
    <w:p w14:paraId="41CAD6BF" w14:textId="77777777" w:rsidR="0010623C" w:rsidRPr="00C204B2" w:rsidRDefault="0010623C" w:rsidP="00633580">
      <w:pPr>
        <w:rPr>
          <w:rtl/>
          <w:lang w:bidi="ar-SA"/>
        </w:rPr>
      </w:pPr>
      <w:r w:rsidRPr="00C204B2">
        <w:rPr>
          <w:rtl/>
          <w:lang w:bidi="ar-SA"/>
        </w:rPr>
        <w:t>وكما أعطى أحد الأخوة في الرب ملاحظته (</w:t>
      </w:r>
      <w:r w:rsidRPr="00C204B2">
        <w:rPr>
          <w:lang w:bidi="ar-SA"/>
        </w:rPr>
        <w:t>C.H. Burchell</w:t>
      </w:r>
      <w:r w:rsidRPr="00C204B2">
        <w:rPr>
          <w:rtl/>
          <w:lang w:bidi="ar-SA"/>
        </w:rPr>
        <w:t>، من برمنغهام، انجلترا) لا نرى في البستان الأخير في الكتاب المقدس، سفر الرؤيا 22، شجرة معرفة الخير والشر، وإنما فقط شجرة الحياة، التي كانت في عدن. لكنها لم تعُد محروسة على يد الكروبيم بسيفه الناري المتقلب. إن الدخول متاح لجميع الذين لا يصرّون على برّهم الذاتي، وإنما غسّلوا ثيابهم رمزيًا بدم الحمل، الذي أطفأ النار إفى الأبد.</w:t>
      </w:r>
    </w:p>
    <w:p w14:paraId="1D9D47B6" w14:textId="66F55613" w:rsidR="0010623C" w:rsidRDefault="008229D3" w:rsidP="00633580">
      <w:pPr>
        <w:rPr>
          <w:rtl/>
          <w:lang w:bidi="ar-SA"/>
        </w:rPr>
      </w:pPr>
      <w:r w:rsidRPr="00C204B2">
        <w:rPr>
          <w:rtl/>
          <w:lang w:bidi="ar-SA"/>
        </w:rPr>
        <w:t>إن الجملة الأخيرة ("عَلَى أَنَّهُ لَمْ يَعْمَلْ ظُلْمًا، وَلَمْ يَكُنْ فِي فَمِهِ غِشٌّ.") تشبه رداءً واقيًا إضافي لقدّيس</w:t>
      </w:r>
      <w:r w:rsidR="00C204B2" w:rsidRPr="00C204B2">
        <w:rPr>
          <w:rtl/>
        </w:rPr>
        <w:t>ي</w:t>
      </w:r>
      <w:r w:rsidRPr="00C204B2">
        <w:rPr>
          <w:rtl/>
          <w:lang w:bidi="ar-SA"/>
        </w:rPr>
        <w:t xml:space="preserve"> الرب، إلا أن حاجته هي للدفن أكثر مما هي للموت. لقد أراد رجالٌ أشرار أن يدفنوه مع </w:t>
      </w:r>
      <w:r w:rsidRPr="00A66567">
        <w:rPr>
          <w:rFonts w:hint="cs"/>
          <w:rtl/>
          <w:lang w:bidi="ar-SA"/>
        </w:rPr>
        <w:t>المجرمين</w:t>
      </w:r>
      <w:r w:rsidRPr="00C204B2">
        <w:rPr>
          <w:rtl/>
          <w:lang w:bidi="ar-SA"/>
        </w:rPr>
        <w:t xml:space="preserve"> </w:t>
      </w:r>
      <w:r w:rsidR="00C204B2">
        <w:rPr>
          <w:rtl/>
          <w:lang w:bidi="ar-SA"/>
        </w:rPr>
        <w:t>–</w:t>
      </w:r>
      <w:r w:rsidRPr="00C204B2">
        <w:rPr>
          <w:rtl/>
          <w:lang w:bidi="ar-SA"/>
        </w:rPr>
        <w:t xml:space="preserve"> </w:t>
      </w:r>
      <w:r w:rsidR="00C204B2">
        <w:rPr>
          <w:rFonts w:hint="cs"/>
          <w:rtl/>
          <w:lang w:bidi="ar-SA"/>
        </w:rPr>
        <w:t xml:space="preserve">وقد خرج تصريح بذلك </w:t>
      </w:r>
      <w:r w:rsidR="00C204B2">
        <w:rPr>
          <w:rtl/>
          <w:lang w:bidi="ar-SA"/>
        </w:rPr>
        <w:t>–</w:t>
      </w:r>
      <w:r w:rsidR="00C204B2">
        <w:rPr>
          <w:rFonts w:hint="cs"/>
          <w:rtl/>
          <w:lang w:bidi="ar-SA"/>
        </w:rPr>
        <w:t xml:space="preserve"> لكي يساووه بهم. لكن ليسوا هم مَن كان عليهم أن يُحددوا المصادقة على دفن الموتى القديسين. فلقد كان يجب أن يدل مكان قبره، بأنه لم يكن فيه أي أثر من عنصري الظُلم والفساد. فما الذي يفيد إن كان يُشير رافضو المسيح باصبعهم إلى أتباعه المتناقضين؟ إنهم يحاولون عبثًا بأن يبرروا عُذرهم </w:t>
      </w:r>
      <w:r w:rsidR="00F04F13">
        <w:rPr>
          <w:rFonts w:hint="cs"/>
          <w:rtl/>
          <w:lang w:bidi="ar-SA"/>
        </w:rPr>
        <w:t xml:space="preserve"> بالذات من خلال هذه الأمور المتعارضة، و</w:t>
      </w:r>
      <w:r w:rsidR="00C204B2">
        <w:rPr>
          <w:rFonts w:hint="cs"/>
          <w:rtl/>
          <w:lang w:bidi="ar-SA"/>
        </w:rPr>
        <w:t xml:space="preserve">الذي </w:t>
      </w:r>
      <w:r w:rsidR="00F04F13">
        <w:rPr>
          <w:rFonts w:hint="cs"/>
          <w:rtl/>
          <w:lang w:bidi="ar-SA"/>
        </w:rPr>
        <w:t>يؤدي بهم</w:t>
      </w:r>
      <w:r w:rsidR="00C204B2">
        <w:rPr>
          <w:rFonts w:hint="cs"/>
          <w:rtl/>
          <w:lang w:bidi="ar-SA"/>
        </w:rPr>
        <w:t xml:space="preserve"> إلى هلاك أبدي</w:t>
      </w:r>
      <w:r w:rsidR="00F04F13">
        <w:rPr>
          <w:rFonts w:hint="cs"/>
          <w:rtl/>
          <w:lang w:bidi="ar-SA"/>
        </w:rPr>
        <w:t xml:space="preserve">. إنهم لن يجدوا فيه نسمة واحدة من الشر. إنها مشيئة أسمى بكثير تفوق رئيس الكهنة والحاكم، الكتبة والفريسيين، التي تسهر على أن يشهد مكان قبره عن كماله وبأن الصرخة المرة "إيلي، إيلي، لاما شبقتني" لم تصدر من أجل نفسه. أيا قارئي العزيز، أنت وأنا نعلم ما هو السبب </w:t>
      </w:r>
      <w:r w:rsidR="00F04F13" w:rsidRPr="00137984">
        <w:rPr>
          <w:rFonts w:hint="cs"/>
          <w:rtl/>
          <w:lang w:bidi="ar-SA"/>
        </w:rPr>
        <w:t>الحقيقي</w:t>
      </w:r>
      <w:r w:rsidR="00F04F13">
        <w:rPr>
          <w:rFonts w:hint="cs"/>
          <w:rtl/>
          <w:lang w:bidi="ar-SA"/>
        </w:rPr>
        <w:t>.</w:t>
      </w:r>
    </w:p>
    <w:p w14:paraId="6CF4039F" w14:textId="616A31F8" w:rsidR="00137984" w:rsidRDefault="00137984" w:rsidP="00137984">
      <w:pPr>
        <w:rPr>
          <w:rtl/>
          <w:lang w:bidi="ar-SA"/>
        </w:rPr>
      </w:pPr>
      <w:r>
        <w:rPr>
          <w:rFonts w:hint="cs"/>
          <w:rtl/>
          <w:lang w:bidi="ar-SA"/>
        </w:rPr>
        <w:t>وها نحن نصل إلى الجزء الأخير، جزء التثنية في خماسية موسى، وكسفر التثنية فإنه تلخيص لمعاملة الله مع إسرائيل. فكما أنهم وقفوا من بعد رحلتهم في البرية عند حدود أرض الموعد ونظروها في الطرق الآخر من النهر الذي يتوسطهم، هكذا هنا أيضًا يعود بتوجيه النظر إلى طريق العبد. إن رحلته عبر البرية قد انتهت. إننا نراه هنا ناظرًا إلى الأمام إلى الحياة المديدة الممتدة أمامه، حياة مديدة إلى الأبد. لكن لم يكن هذا أكثر ما سعى إليه قلبه المحب. لقد كان مراده بأن يشارك الأبدية مع آخرين، كما سنرى فيما يلي.</w:t>
      </w:r>
    </w:p>
    <w:p w14:paraId="420BCFF5" w14:textId="3425DEA0" w:rsidR="00137984" w:rsidRDefault="00137984" w:rsidP="00137984">
      <w:pPr>
        <w:rPr>
          <w:rtl/>
          <w:lang w:bidi="ar-SA"/>
        </w:rPr>
      </w:pPr>
      <w:r>
        <w:rPr>
          <w:rFonts w:hint="cs"/>
          <w:rtl/>
          <w:lang w:bidi="ar-SA"/>
        </w:rPr>
        <w:t xml:space="preserve">إصحاح 53: 10 </w:t>
      </w:r>
      <w:r>
        <w:rPr>
          <w:rtl/>
          <w:lang w:bidi="ar-SA"/>
        </w:rPr>
        <w:t>–</w:t>
      </w:r>
      <w:r>
        <w:rPr>
          <w:rFonts w:hint="cs"/>
          <w:rtl/>
          <w:lang w:bidi="ar-SA"/>
        </w:rPr>
        <w:t xml:space="preserve"> 12: "</w:t>
      </w:r>
      <w:r w:rsidRPr="00137984">
        <w:rPr>
          <w:rFonts w:ascii="Arial" w:hAnsi="Arial" w:cs="Arial" w:hint="cs"/>
          <w:rtl/>
          <w:lang w:bidi="ar-SA"/>
        </w:rPr>
        <w:t>​</w:t>
      </w:r>
      <w:r w:rsidRPr="00137984">
        <w:rPr>
          <w:rtl/>
          <w:lang w:bidi="ar-SA"/>
        </w:rPr>
        <w:t>10</w:t>
      </w:r>
      <w:r w:rsidRPr="00137984">
        <w:rPr>
          <w:rFonts w:ascii="Arial" w:hAnsi="Arial" w:cs="Arial" w:hint="cs"/>
          <w:rtl/>
          <w:lang w:bidi="ar-SA"/>
        </w:rPr>
        <w:t>​</w:t>
      </w:r>
      <w:r w:rsidRPr="00137984">
        <w:rPr>
          <w:rtl/>
          <w:lang w:bidi="ar-SA"/>
        </w:rPr>
        <w:t xml:space="preserve"> </w:t>
      </w:r>
      <w:r w:rsidRPr="00137984">
        <w:rPr>
          <w:rFonts w:ascii="Arial" w:hAnsi="Arial" w:cs="Arial" w:hint="cs"/>
          <w:rtl/>
          <w:lang w:bidi="ar-SA"/>
        </w:rPr>
        <w:t>​</w:t>
      </w:r>
      <w:r w:rsidRPr="00137984">
        <w:rPr>
          <w:rFonts w:hint="cs"/>
          <w:rtl/>
          <w:lang w:bidi="ar-SA"/>
        </w:rPr>
        <w:t>أَمَّا</w:t>
      </w:r>
      <w:r w:rsidRPr="00137984">
        <w:rPr>
          <w:rtl/>
          <w:lang w:bidi="ar-SA"/>
        </w:rPr>
        <w:t xml:space="preserve"> </w:t>
      </w:r>
      <w:r w:rsidRPr="00137984">
        <w:rPr>
          <w:rFonts w:hint="cs"/>
          <w:rtl/>
          <w:lang w:bidi="ar-SA"/>
        </w:rPr>
        <w:t>الرَّبُّ</w:t>
      </w:r>
      <w:r w:rsidRPr="00137984">
        <w:rPr>
          <w:rtl/>
          <w:lang w:bidi="ar-SA"/>
        </w:rPr>
        <w:t xml:space="preserve"> </w:t>
      </w:r>
      <w:r w:rsidRPr="00137984">
        <w:rPr>
          <w:rFonts w:hint="cs"/>
          <w:rtl/>
          <w:lang w:bidi="ar-SA"/>
        </w:rPr>
        <w:t>فَسُرَّ</w:t>
      </w:r>
      <w:r w:rsidRPr="00137984">
        <w:rPr>
          <w:rtl/>
          <w:lang w:bidi="ar-SA"/>
        </w:rPr>
        <w:t xml:space="preserve"> </w:t>
      </w:r>
      <w:r w:rsidRPr="00137984">
        <w:rPr>
          <w:rFonts w:hint="cs"/>
          <w:rtl/>
          <w:lang w:bidi="ar-SA"/>
        </w:rPr>
        <w:t>بِأَنْ</w:t>
      </w:r>
      <w:r w:rsidRPr="00137984">
        <w:rPr>
          <w:rtl/>
          <w:lang w:bidi="ar-SA"/>
        </w:rPr>
        <w:t xml:space="preserve"> </w:t>
      </w:r>
      <w:r w:rsidRPr="00137984">
        <w:rPr>
          <w:rFonts w:hint="cs"/>
          <w:rtl/>
          <w:lang w:bidi="ar-SA"/>
        </w:rPr>
        <w:t>يَسْحَقَهُ</w:t>
      </w:r>
      <w:r w:rsidRPr="00137984">
        <w:rPr>
          <w:rtl/>
          <w:lang w:bidi="ar-SA"/>
        </w:rPr>
        <w:t xml:space="preserve"> </w:t>
      </w:r>
      <w:r w:rsidRPr="00137984">
        <w:rPr>
          <w:rFonts w:hint="cs"/>
          <w:rtl/>
          <w:lang w:bidi="ar-SA"/>
        </w:rPr>
        <w:t>بِالْحَزَنِ</w:t>
      </w:r>
      <w:r w:rsidRPr="00137984">
        <w:rPr>
          <w:rtl/>
          <w:lang w:bidi="ar-SA"/>
        </w:rPr>
        <w:t xml:space="preserve">. </w:t>
      </w:r>
      <w:r w:rsidRPr="00137984">
        <w:rPr>
          <w:rFonts w:hint="cs"/>
          <w:rtl/>
          <w:lang w:bidi="ar-SA"/>
        </w:rPr>
        <w:t>إِنْ</w:t>
      </w:r>
      <w:r w:rsidRPr="00137984">
        <w:rPr>
          <w:rtl/>
          <w:lang w:bidi="ar-SA"/>
        </w:rPr>
        <w:t xml:space="preserve"> </w:t>
      </w:r>
      <w:r w:rsidRPr="00137984">
        <w:rPr>
          <w:rFonts w:hint="cs"/>
          <w:rtl/>
          <w:lang w:bidi="ar-SA"/>
        </w:rPr>
        <w:t>جَعَلَ</w:t>
      </w:r>
      <w:r w:rsidRPr="00137984">
        <w:rPr>
          <w:rtl/>
          <w:lang w:bidi="ar-SA"/>
        </w:rPr>
        <w:t xml:space="preserve"> </w:t>
      </w:r>
      <w:r w:rsidRPr="00137984">
        <w:rPr>
          <w:rFonts w:hint="cs"/>
          <w:rtl/>
          <w:lang w:bidi="ar-SA"/>
        </w:rPr>
        <w:t>نَفْسَهُ</w:t>
      </w:r>
      <w:r w:rsidRPr="00137984">
        <w:rPr>
          <w:rtl/>
          <w:lang w:bidi="ar-SA"/>
        </w:rPr>
        <w:t xml:space="preserve"> </w:t>
      </w:r>
      <w:r w:rsidRPr="00137984">
        <w:rPr>
          <w:rFonts w:hint="cs"/>
          <w:rtl/>
          <w:lang w:bidi="ar-SA"/>
        </w:rPr>
        <w:t>ذَبِيحَةَ</w:t>
      </w:r>
      <w:r w:rsidRPr="00137984">
        <w:rPr>
          <w:rtl/>
          <w:lang w:bidi="ar-SA"/>
        </w:rPr>
        <w:t xml:space="preserve"> </w:t>
      </w:r>
      <w:r w:rsidRPr="00137984">
        <w:rPr>
          <w:rFonts w:hint="cs"/>
          <w:rtl/>
          <w:lang w:bidi="ar-SA"/>
        </w:rPr>
        <w:t>إِثْمٍ</w:t>
      </w:r>
      <w:r w:rsidRPr="00137984">
        <w:rPr>
          <w:rtl/>
          <w:lang w:bidi="ar-SA"/>
        </w:rPr>
        <w:t xml:space="preserve"> </w:t>
      </w:r>
      <w:r w:rsidRPr="00137984">
        <w:rPr>
          <w:rFonts w:hint="cs"/>
          <w:rtl/>
          <w:lang w:bidi="ar-SA"/>
        </w:rPr>
        <w:t>يَرَى</w:t>
      </w:r>
      <w:r w:rsidRPr="00137984">
        <w:rPr>
          <w:rtl/>
          <w:lang w:bidi="ar-SA"/>
        </w:rPr>
        <w:t xml:space="preserve"> </w:t>
      </w:r>
      <w:r w:rsidRPr="00137984">
        <w:rPr>
          <w:rFonts w:hint="cs"/>
          <w:rtl/>
          <w:lang w:bidi="ar-SA"/>
        </w:rPr>
        <w:t>نَسْلاً</w:t>
      </w:r>
      <w:r w:rsidRPr="00137984">
        <w:rPr>
          <w:rtl/>
          <w:lang w:bidi="ar-SA"/>
        </w:rPr>
        <w:t xml:space="preserve"> </w:t>
      </w:r>
      <w:r w:rsidRPr="00137984">
        <w:rPr>
          <w:rFonts w:hint="cs"/>
          <w:rtl/>
          <w:lang w:bidi="ar-SA"/>
        </w:rPr>
        <w:t>تَطُولُ</w:t>
      </w:r>
      <w:r w:rsidRPr="00137984">
        <w:rPr>
          <w:rtl/>
          <w:lang w:bidi="ar-SA"/>
        </w:rPr>
        <w:t xml:space="preserve"> </w:t>
      </w:r>
      <w:r w:rsidRPr="00137984">
        <w:rPr>
          <w:rFonts w:hint="cs"/>
          <w:rtl/>
          <w:lang w:bidi="ar-SA"/>
        </w:rPr>
        <w:t>أَيَّامُهُ،</w:t>
      </w:r>
      <w:r w:rsidRPr="00137984">
        <w:rPr>
          <w:rtl/>
          <w:lang w:bidi="ar-SA"/>
        </w:rPr>
        <w:t xml:space="preserve"> </w:t>
      </w:r>
      <w:r w:rsidRPr="00137984">
        <w:rPr>
          <w:rFonts w:hint="cs"/>
          <w:rtl/>
          <w:lang w:bidi="ar-SA"/>
        </w:rPr>
        <w:t>وَمَسَرَّةُ</w:t>
      </w:r>
      <w:r w:rsidRPr="00137984">
        <w:rPr>
          <w:rtl/>
          <w:lang w:bidi="ar-SA"/>
        </w:rPr>
        <w:t xml:space="preserve"> </w:t>
      </w:r>
      <w:r w:rsidRPr="00137984">
        <w:rPr>
          <w:rFonts w:hint="cs"/>
          <w:rtl/>
          <w:lang w:bidi="ar-SA"/>
        </w:rPr>
        <w:t>الرَّبِّ</w:t>
      </w:r>
      <w:r w:rsidRPr="00137984">
        <w:rPr>
          <w:rtl/>
          <w:lang w:bidi="ar-SA"/>
        </w:rPr>
        <w:t xml:space="preserve"> </w:t>
      </w:r>
      <w:r w:rsidRPr="00137984">
        <w:rPr>
          <w:rFonts w:hint="cs"/>
          <w:rtl/>
          <w:lang w:bidi="ar-SA"/>
        </w:rPr>
        <w:t>بِيَدِهِ</w:t>
      </w:r>
      <w:r w:rsidRPr="00137984">
        <w:rPr>
          <w:rtl/>
          <w:lang w:bidi="ar-SA"/>
        </w:rPr>
        <w:t xml:space="preserve"> </w:t>
      </w:r>
      <w:r w:rsidRPr="00137984">
        <w:rPr>
          <w:rFonts w:hint="cs"/>
          <w:rtl/>
          <w:lang w:bidi="ar-SA"/>
        </w:rPr>
        <w:t>تَنْجَحُ</w:t>
      </w:r>
      <w:r w:rsidRPr="00137984">
        <w:rPr>
          <w:rtl/>
          <w:lang w:bidi="ar-SA"/>
        </w:rPr>
        <w:t xml:space="preserve">.  </w:t>
      </w:r>
      <w:r w:rsidRPr="00137984">
        <w:rPr>
          <w:rFonts w:ascii="Arial" w:hAnsi="Arial" w:cs="Arial" w:hint="cs"/>
          <w:rtl/>
          <w:lang w:bidi="ar-SA"/>
        </w:rPr>
        <w:t>​</w:t>
      </w:r>
      <w:r w:rsidRPr="00137984">
        <w:rPr>
          <w:rtl/>
          <w:lang w:bidi="ar-SA"/>
        </w:rPr>
        <w:t>11</w:t>
      </w:r>
      <w:r w:rsidRPr="00137984">
        <w:rPr>
          <w:rFonts w:ascii="Arial" w:hAnsi="Arial" w:cs="Arial" w:hint="cs"/>
          <w:rtl/>
          <w:lang w:bidi="ar-SA"/>
        </w:rPr>
        <w:t>​</w:t>
      </w:r>
      <w:r w:rsidRPr="00137984">
        <w:rPr>
          <w:rtl/>
          <w:lang w:bidi="ar-SA"/>
        </w:rPr>
        <w:t xml:space="preserve"> </w:t>
      </w:r>
      <w:r w:rsidRPr="00137984">
        <w:rPr>
          <w:rFonts w:ascii="Arial" w:hAnsi="Arial" w:cs="Arial" w:hint="cs"/>
          <w:rtl/>
          <w:lang w:bidi="ar-SA"/>
        </w:rPr>
        <w:t>​</w:t>
      </w:r>
      <w:r w:rsidRPr="00137984">
        <w:rPr>
          <w:rFonts w:hint="cs"/>
          <w:rtl/>
          <w:lang w:bidi="ar-SA"/>
        </w:rPr>
        <w:t>مِنْ</w:t>
      </w:r>
      <w:r w:rsidRPr="00137984">
        <w:rPr>
          <w:rtl/>
          <w:lang w:bidi="ar-SA"/>
        </w:rPr>
        <w:t xml:space="preserve"> </w:t>
      </w:r>
      <w:r w:rsidRPr="00137984">
        <w:rPr>
          <w:rFonts w:hint="cs"/>
          <w:rtl/>
          <w:lang w:bidi="ar-SA"/>
        </w:rPr>
        <w:t>تَعَبِ</w:t>
      </w:r>
      <w:r w:rsidRPr="00137984">
        <w:rPr>
          <w:rtl/>
          <w:lang w:bidi="ar-SA"/>
        </w:rPr>
        <w:t xml:space="preserve"> </w:t>
      </w:r>
      <w:r w:rsidRPr="00137984">
        <w:rPr>
          <w:rFonts w:hint="cs"/>
          <w:rtl/>
          <w:lang w:bidi="ar-SA"/>
        </w:rPr>
        <w:t>نَفْسِهِ</w:t>
      </w:r>
      <w:r w:rsidRPr="00137984">
        <w:rPr>
          <w:rtl/>
          <w:lang w:bidi="ar-SA"/>
        </w:rPr>
        <w:t xml:space="preserve"> </w:t>
      </w:r>
      <w:r w:rsidRPr="00137984">
        <w:rPr>
          <w:rFonts w:hint="cs"/>
          <w:rtl/>
          <w:lang w:bidi="ar-SA"/>
        </w:rPr>
        <w:t>ي</w:t>
      </w:r>
      <w:r w:rsidRPr="00137984">
        <w:rPr>
          <w:rtl/>
          <w:lang w:bidi="ar-SA"/>
        </w:rPr>
        <w:t xml:space="preserve">َرَى وَيَشْبَعُ، وَعَبْدِي الْبَارُّ بِمَعْرِفَتِهِ يُبَرِّرُ كَثِيرِينَ، وَآثَامُهُمْ هُوَ يَحْمِلُهَا.  </w:t>
      </w:r>
      <w:r w:rsidRPr="00137984">
        <w:rPr>
          <w:rFonts w:ascii="Arial" w:hAnsi="Arial" w:cs="Arial" w:hint="cs"/>
          <w:rtl/>
          <w:lang w:bidi="ar-SA"/>
        </w:rPr>
        <w:t>​</w:t>
      </w:r>
      <w:r w:rsidRPr="00137984">
        <w:rPr>
          <w:rtl/>
          <w:lang w:bidi="ar-SA"/>
        </w:rPr>
        <w:t>12</w:t>
      </w:r>
      <w:r w:rsidRPr="00137984">
        <w:rPr>
          <w:rFonts w:ascii="Arial" w:hAnsi="Arial" w:cs="Arial" w:hint="cs"/>
          <w:rtl/>
          <w:lang w:bidi="ar-SA"/>
        </w:rPr>
        <w:t>​</w:t>
      </w:r>
      <w:r w:rsidRPr="00137984">
        <w:rPr>
          <w:rtl/>
          <w:lang w:bidi="ar-SA"/>
        </w:rPr>
        <w:t xml:space="preserve"> </w:t>
      </w:r>
      <w:r w:rsidRPr="00137984">
        <w:rPr>
          <w:rFonts w:ascii="Arial" w:hAnsi="Arial" w:cs="Arial" w:hint="cs"/>
          <w:rtl/>
          <w:lang w:bidi="ar-SA"/>
        </w:rPr>
        <w:t>​</w:t>
      </w:r>
      <w:r w:rsidRPr="00137984">
        <w:rPr>
          <w:rFonts w:hint="cs"/>
          <w:rtl/>
          <w:lang w:bidi="ar-SA"/>
        </w:rPr>
        <w:t>لِذلِكَ</w:t>
      </w:r>
      <w:r w:rsidRPr="00137984">
        <w:rPr>
          <w:rtl/>
          <w:lang w:bidi="ar-SA"/>
        </w:rPr>
        <w:t xml:space="preserve"> </w:t>
      </w:r>
      <w:r w:rsidRPr="00137984">
        <w:rPr>
          <w:rFonts w:hint="cs"/>
          <w:rtl/>
          <w:lang w:bidi="ar-SA"/>
        </w:rPr>
        <w:t>أَقْسِمُ</w:t>
      </w:r>
      <w:r w:rsidRPr="00137984">
        <w:rPr>
          <w:rtl/>
          <w:lang w:bidi="ar-SA"/>
        </w:rPr>
        <w:t xml:space="preserve"> </w:t>
      </w:r>
      <w:r w:rsidRPr="00137984">
        <w:rPr>
          <w:rFonts w:hint="cs"/>
          <w:rtl/>
          <w:lang w:bidi="ar-SA"/>
        </w:rPr>
        <w:t>لَهُ</w:t>
      </w:r>
      <w:r w:rsidRPr="00137984">
        <w:rPr>
          <w:rtl/>
          <w:lang w:bidi="ar-SA"/>
        </w:rPr>
        <w:t xml:space="preserve"> </w:t>
      </w:r>
      <w:r w:rsidRPr="00137984">
        <w:rPr>
          <w:rFonts w:hint="cs"/>
          <w:rtl/>
          <w:lang w:bidi="ar-SA"/>
        </w:rPr>
        <w:t>بَيْنَ</w:t>
      </w:r>
      <w:r w:rsidRPr="00137984">
        <w:rPr>
          <w:rtl/>
          <w:lang w:bidi="ar-SA"/>
        </w:rPr>
        <w:t xml:space="preserve"> </w:t>
      </w:r>
      <w:r w:rsidRPr="00137984">
        <w:rPr>
          <w:rFonts w:hint="cs"/>
          <w:rtl/>
          <w:lang w:bidi="ar-SA"/>
        </w:rPr>
        <w:t>الأَعِزَّاءِ</w:t>
      </w:r>
      <w:r w:rsidRPr="00137984">
        <w:rPr>
          <w:rtl/>
          <w:lang w:bidi="ar-SA"/>
        </w:rPr>
        <w:t xml:space="preserve"> </w:t>
      </w:r>
      <w:r w:rsidRPr="00137984">
        <w:rPr>
          <w:rFonts w:hint="cs"/>
          <w:rtl/>
          <w:lang w:bidi="ar-SA"/>
        </w:rPr>
        <w:t>وَمَعَ</w:t>
      </w:r>
      <w:r w:rsidRPr="00137984">
        <w:rPr>
          <w:rtl/>
          <w:lang w:bidi="ar-SA"/>
        </w:rPr>
        <w:t xml:space="preserve"> </w:t>
      </w:r>
      <w:r w:rsidRPr="00137984">
        <w:rPr>
          <w:rFonts w:hint="cs"/>
          <w:rtl/>
          <w:lang w:bidi="ar-SA"/>
        </w:rPr>
        <w:t>الْعُظَمَاءِ</w:t>
      </w:r>
      <w:r w:rsidRPr="00137984">
        <w:rPr>
          <w:rtl/>
          <w:lang w:bidi="ar-SA"/>
        </w:rPr>
        <w:t xml:space="preserve"> </w:t>
      </w:r>
      <w:r w:rsidRPr="00137984">
        <w:rPr>
          <w:rFonts w:hint="cs"/>
          <w:rtl/>
          <w:lang w:bidi="ar-SA"/>
        </w:rPr>
        <w:t>يَقْسِمُ</w:t>
      </w:r>
      <w:r w:rsidRPr="00137984">
        <w:rPr>
          <w:rtl/>
          <w:lang w:bidi="ar-SA"/>
        </w:rPr>
        <w:t xml:space="preserve"> </w:t>
      </w:r>
      <w:r w:rsidRPr="00137984">
        <w:rPr>
          <w:rFonts w:hint="cs"/>
          <w:rtl/>
          <w:lang w:bidi="ar-SA"/>
        </w:rPr>
        <w:t>غَنِيمَةً،</w:t>
      </w:r>
      <w:r w:rsidRPr="00137984">
        <w:rPr>
          <w:rtl/>
          <w:lang w:bidi="ar-SA"/>
        </w:rPr>
        <w:t xml:space="preserve"> </w:t>
      </w:r>
      <w:r w:rsidRPr="00137984">
        <w:rPr>
          <w:rFonts w:hint="cs"/>
          <w:rtl/>
          <w:lang w:bidi="ar-SA"/>
        </w:rPr>
        <w:t>مِنْ</w:t>
      </w:r>
      <w:r w:rsidRPr="00137984">
        <w:rPr>
          <w:rtl/>
          <w:lang w:bidi="ar-SA"/>
        </w:rPr>
        <w:t xml:space="preserve"> </w:t>
      </w:r>
      <w:r w:rsidRPr="00137984">
        <w:rPr>
          <w:rFonts w:hint="cs"/>
          <w:rtl/>
          <w:lang w:bidi="ar-SA"/>
        </w:rPr>
        <w:t>أَجْلِ</w:t>
      </w:r>
      <w:r w:rsidRPr="00137984">
        <w:rPr>
          <w:rtl/>
          <w:lang w:bidi="ar-SA"/>
        </w:rPr>
        <w:t xml:space="preserve"> </w:t>
      </w:r>
      <w:r w:rsidRPr="00137984">
        <w:rPr>
          <w:rFonts w:hint="cs"/>
          <w:rtl/>
          <w:lang w:bidi="ar-SA"/>
        </w:rPr>
        <w:t>أَنَّهُ</w:t>
      </w:r>
      <w:r w:rsidRPr="00137984">
        <w:rPr>
          <w:rtl/>
          <w:lang w:bidi="ar-SA"/>
        </w:rPr>
        <w:t xml:space="preserve"> </w:t>
      </w:r>
      <w:r w:rsidRPr="00137984">
        <w:rPr>
          <w:rFonts w:hint="cs"/>
          <w:rtl/>
          <w:lang w:bidi="ar-SA"/>
        </w:rPr>
        <w:t>سَكَبَ</w:t>
      </w:r>
      <w:r w:rsidRPr="00137984">
        <w:rPr>
          <w:rtl/>
          <w:lang w:bidi="ar-SA"/>
        </w:rPr>
        <w:t xml:space="preserve"> </w:t>
      </w:r>
      <w:r w:rsidRPr="00137984">
        <w:rPr>
          <w:rFonts w:hint="cs"/>
          <w:rtl/>
          <w:lang w:bidi="ar-SA"/>
        </w:rPr>
        <w:t>لِلْمَوْتِ</w:t>
      </w:r>
      <w:r w:rsidRPr="00137984">
        <w:rPr>
          <w:rtl/>
          <w:lang w:bidi="ar-SA"/>
        </w:rPr>
        <w:t xml:space="preserve"> نَفْسَهُ وَأُحْصِيَ مَعَ أَثَمَةٍ، وَهُوَ حَمَلَ خَطِيَّةَ كَثِيرِينَ وَشَفَعَ فِي الْمُذْنِبِينَ. </w:t>
      </w:r>
      <w:r>
        <w:rPr>
          <w:rFonts w:hint="cs"/>
          <w:rtl/>
          <w:lang w:bidi="ar-SA"/>
        </w:rPr>
        <w:t>"</w:t>
      </w:r>
    </w:p>
    <w:p w14:paraId="2BDA697B" w14:textId="4B537C8F" w:rsidR="00137984" w:rsidRDefault="00137984" w:rsidP="00137984">
      <w:pPr>
        <w:rPr>
          <w:rtl/>
          <w:lang w:bidi="ar-SA"/>
        </w:rPr>
      </w:pPr>
      <w:r>
        <w:rPr>
          <w:rFonts w:hint="cs"/>
          <w:rtl/>
          <w:lang w:bidi="ar-SA"/>
        </w:rPr>
        <w:t xml:space="preserve">من بين كل الكلمات التي </w:t>
      </w:r>
      <w:r w:rsidR="006C44C3">
        <w:rPr>
          <w:rFonts w:hint="cs"/>
          <w:rtl/>
          <w:lang w:bidi="ar-SA"/>
        </w:rPr>
        <w:t>سبق وكُتبت أو نُطق بها لا يوجد مثل عمقها الذي لا يوصف؛ ولا أي منها له رمزية متنوعة الوجهات، ولا شيء منها فيها حقيقة تبعث بالمخافة مثل هذه: "</w:t>
      </w:r>
      <w:r w:rsidR="006C44C3" w:rsidRPr="006C44C3">
        <w:rPr>
          <w:rtl/>
          <w:lang w:bidi="ar-SA"/>
        </w:rPr>
        <w:t>أَمَّا الرَّبُّ فَسُرَّ بِأَنْ يَسْحَقَهُ</w:t>
      </w:r>
      <w:r w:rsidR="006C44C3">
        <w:rPr>
          <w:rFonts w:hint="cs"/>
          <w:rtl/>
          <w:lang w:bidi="ar-SA"/>
        </w:rPr>
        <w:t>" إننا برعدة وارتجاف نقترب الآن من هذه الكلمة المقدسة ونتأمل في كل عبارة. مَن الذي ضُرب هكذا؟ لا أحد سوى الذي كان سروره أن يفعل مشيئة الذي سُرّ بأن يسحقه.</w:t>
      </w:r>
    </w:p>
    <w:p w14:paraId="5CDE65B2" w14:textId="767D3C95" w:rsidR="006C44C3" w:rsidRDefault="00F5306E" w:rsidP="00137984">
      <w:pPr>
        <w:rPr>
          <w:rtl/>
          <w:lang w:bidi="ar-SA"/>
        </w:rPr>
      </w:pPr>
      <w:r>
        <w:rPr>
          <w:rFonts w:hint="cs"/>
          <w:rtl/>
          <w:lang w:bidi="ar-SA"/>
        </w:rPr>
        <w:t>إن كان في هذا الاتضاع والطاعة، فلماذا ضربه الرب؟ نعم وأكثر من هذا: إنه حتى سُرّ بأن يسحقه. هل كان حانقًا على خطأ كبير فعله هذا العبد المحبوب؟ كلا، إن هذا برهن بالذات بأنه دائمًا فعل مسرة الله (يوحنا 8: 29). لم يكن أحد يقدر أن يبكته على أصغر ضعف، ولا حتى على أية خطية. فعلاً. فقد كادت السماء تنفجر</w:t>
      </w:r>
      <w:r w:rsidR="008B1B8D">
        <w:rPr>
          <w:rFonts w:hint="cs"/>
          <w:rtl/>
          <w:lang w:bidi="ar-SA"/>
        </w:rPr>
        <w:t xml:space="preserve"> بفرح الرب بهذا الوجود البشري الخالي من الخطية والعيوب. تلك الكلمات عند معموديته وعلى جبل التجلي تشهد عن مسرة الله الجلية. ومع ذلك مكتوب هنا: "</w:t>
      </w:r>
      <w:r w:rsidR="008B1B8D" w:rsidRPr="008B1B8D">
        <w:rPr>
          <w:rtl/>
          <w:lang w:bidi="ar-SA"/>
        </w:rPr>
        <w:t>أَمَّا الرَّبُّ فَسُرَّ بِأَنْ يَسْحَقَهُ</w:t>
      </w:r>
      <w:r w:rsidR="008B1B8D">
        <w:rPr>
          <w:rFonts w:hint="cs"/>
          <w:rtl/>
          <w:lang w:bidi="ar-SA"/>
        </w:rPr>
        <w:t xml:space="preserve">!" فلماذا سحقت هذه الذراع القديرة بهذه القسوة وأوقعت وجعًا وحُزنًا على الحبيب؟ أي شيء من الممكن أن يكون الدافع للرب بأن يلحق به هذا </w:t>
      </w:r>
      <w:r w:rsidR="001E365C">
        <w:rPr>
          <w:rFonts w:hint="cs"/>
          <w:rtl/>
          <w:lang w:bidi="ar-SA"/>
        </w:rPr>
        <w:t>الأذى</w:t>
      </w:r>
      <w:r w:rsidR="008B1B8D">
        <w:rPr>
          <w:rFonts w:hint="cs"/>
          <w:rtl/>
          <w:lang w:bidi="ar-SA"/>
        </w:rPr>
        <w:t xml:space="preserve"> بنفسه، كالأب الذي يؤلم نفسه وهو يُلحق الأذى بابنه الحبيب؟</w:t>
      </w:r>
    </w:p>
    <w:p w14:paraId="3D8A04FC" w14:textId="37485CA0" w:rsidR="001E365C" w:rsidRDefault="001E365C" w:rsidP="00137984">
      <w:pPr>
        <w:rPr>
          <w:rtl/>
          <w:lang w:bidi="ar-SA"/>
        </w:rPr>
      </w:pPr>
      <w:r>
        <w:rPr>
          <w:rFonts w:hint="cs"/>
          <w:rtl/>
          <w:lang w:bidi="ar-SA"/>
        </w:rPr>
        <w:t>محبته للخطاة كانت عظيمة جدًا حتى أنه لم يُشفق على ابنه الحبيب. هل يمكننا أن نقدّر محبة كهذه؟ الضيقات التي تلقي بها الحياة أو الموت علينا سنجتازها بفرح لو ف</w:t>
      </w:r>
      <w:r w:rsidR="00D17DCE">
        <w:rPr>
          <w:rFonts w:hint="cs"/>
          <w:rtl/>
          <w:lang w:bidi="ar-SA"/>
        </w:rPr>
        <w:t xml:space="preserve">قط </w:t>
      </w:r>
      <w:r w:rsidR="00451C7F">
        <w:rPr>
          <w:rFonts w:hint="cs"/>
          <w:rtl/>
          <w:lang w:bidi="ar-SA"/>
        </w:rPr>
        <w:t>علمنا</w:t>
      </w:r>
      <w:r w:rsidR="00D17DCE">
        <w:rPr>
          <w:rFonts w:hint="cs"/>
          <w:rtl/>
          <w:lang w:bidi="ar-SA"/>
        </w:rPr>
        <w:t xml:space="preserve"> هذا الأمر.</w:t>
      </w:r>
    </w:p>
    <w:p w14:paraId="6E162DC1" w14:textId="45E7477E" w:rsidR="00451C7F" w:rsidRDefault="00E949D3" w:rsidP="00137984">
      <w:pPr>
        <w:rPr>
          <w:rtl/>
          <w:lang w:bidi="ar-SA"/>
        </w:rPr>
      </w:pPr>
      <w:r>
        <w:rPr>
          <w:rFonts w:hint="cs"/>
          <w:rtl/>
          <w:lang w:bidi="ar-SA"/>
        </w:rPr>
        <w:t>كيف يمكننا أن نفهم كلمة "سُرّ"؟ الابن كانت مسرته بأن يفعل مشيئة أبيه، ومع ذلك جعله هذا يجتاز في عذاب عظيم. حينما اجتازت نفسه فقط في ظلال هذه الآلام وهو يصلي بصراخ شديد ودموع، بأن تعبُر لو أمكن عنه هذه الكأس. لهذا، وفقط لهذا، سُرَّ الرب بأن يسحقه. محبته ارتعبت من ضربه، تمامًا كما حدث مع الابن الحبيب وهو يواجه الألم. لكن محبته لنا نحن الخطاة المساكين دفعت بالآب بأن ينفذ العقوبة، ودفع الابن بأن يحتملها.</w:t>
      </w:r>
    </w:p>
    <w:p w14:paraId="54AE9200" w14:textId="6FA94C34" w:rsidR="00EF46F1" w:rsidRDefault="00EF46F1" w:rsidP="00137984">
      <w:pPr>
        <w:rPr>
          <w:rtl/>
          <w:lang w:bidi="ar-SA"/>
        </w:rPr>
      </w:pPr>
      <w:r>
        <w:rPr>
          <w:rFonts w:hint="cs"/>
          <w:rtl/>
          <w:lang w:bidi="ar-SA"/>
        </w:rPr>
        <w:t>لننتبه، بأنها نفسه التي كانت ذبيحة عن الخطايا. النفس يجسمها الدم</w:t>
      </w:r>
      <w:r w:rsidR="00BC0FA8">
        <w:rPr>
          <w:rFonts w:hint="cs"/>
          <w:rtl/>
          <w:lang w:bidi="ar-SA"/>
        </w:rPr>
        <w:t>. إنها حلقة الوصل ما بين السماوي والأرضي. لقد قال أحدهم: "يبدو أن النفس لها ذات العلاقة بالروح مثل المرأة برجلها: الأولى غالبًا عاطفية والآخر فكري في المقام الأول؛ فكل واحد يكمّل الآخر. فكما أن الخطية ابتدأت بإغواء حواء، هكذا أصبحت النفس ذبيحة عن الخطية."</w:t>
      </w:r>
    </w:p>
    <w:p w14:paraId="4CDD4A78" w14:textId="2B74C740" w:rsidR="004B0758" w:rsidRDefault="004B0758" w:rsidP="00137984">
      <w:pPr>
        <w:rPr>
          <w:rtl/>
          <w:lang w:bidi="ar-SA"/>
        </w:rPr>
      </w:pPr>
      <w:r>
        <w:rPr>
          <w:rFonts w:hint="cs"/>
          <w:rtl/>
          <w:lang w:bidi="ar-SA"/>
        </w:rPr>
        <w:t>وماذا كانت النتيجة؟ "</w:t>
      </w:r>
      <w:r w:rsidRPr="004B0758">
        <w:rPr>
          <w:rtl/>
        </w:rPr>
        <w:t xml:space="preserve"> </w:t>
      </w:r>
      <w:r w:rsidRPr="004B0758">
        <w:rPr>
          <w:rtl/>
          <w:lang w:bidi="ar-SA"/>
        </w:rPr>
        <w:t>يَرَى نَسْلاً</w:t>
      </w:r>
      <w:r>
        <w:rPr>
          <w:rFonts w:hint="cs"/>
          <w:rtl/>
          <w:lang w:bidi="ar-SA"/>
        </w:rPr>
        <w:t xml:space="preserve">". حبة الحنظة ماتت وها الآن تأتي بواسطة قيامته بثمر كثير. هو تألم كمخلوق يلِد. هذه الآلام الكفارية الصعبة هي كأوجاع المخاض التي منها يخرج النسل، روحيًا في أعداد كبيرة. </w:t>
      </w:r>
      <w:r w:rsidR="0099392F">
        <w:rPr>
          <w:rFonts w:hint="cs"/>
          <w:rtl/>
          <w:lang w:bidi="ar-SA"/>
        </w:rPr>
        <w:t>صاحب المزمور ينضم إلى النبي مناديًا: "</w:t>
      </w:r>
      <w:r w:rsidR="0099392F" w:rsidRPr="0099392F">
        <w:rPr>
          <w:rtl/>
        </w:rPr>
        <w:t xml:space="preserve"> </w:t>
      </w:r>
      <w:r w:rsidR="0099392F" w:rsidRPr="0099392F">
        <w:rPr>
          <w:rtl/>
          <w:lang w:bidi="ar-SA"/>
        </w:rPr>
        <w:t>شَعْبًا</w:t>
      </w:r>
      <w:r w:rsidR="008D6B43">
        <w:rPr>
          <w:rFonts w:hint="cs"/>
          <w:rtl/>
          <w:lang w:bidi="ar-SA"/>
        </w:rPr>
        <w:t xml:space="preserve"> (نسلاً)</w:t>
      </w:r>
      <w:r w:rsidR="0099392F" w:rsidRPr="0099392F">
        <w:rPr>
          <w:rtl/>
          <w:lang w:bidi="ar-SA"/>
        </w:rPr>
        <w:t xml:space="preserve"> سَيُولَدُ</w:t>
      </w:r>
      <w:r w:rsidR="0099392F">
        <w:rPr>
          <w:rFonts w:hint="cs"/>
          <w:rtl/>
          <w:lang w:bidi="ar-SA"/>
        </w:rPr>
        <w:t>" (مزمور 22: 31).</w:t>
      </w:r>
    </w:p>
    <w:p w14:paraId="4D4D3B99" w14:textId="493C4079" w:rsidR="0099392F" w:rsidRDefault="00D832FE" w:rsidP="00137984">
      <w:pPr>
        <w:rPr>
          <w:rtl/>
          <w:lang w:bidi="ar-SA"/>
        </w:rPr>
      </w:pPr>
      <w:r>
        <w:rPr>
          <w:rFonts w:hint="cs"/>
          <w:rtl/>
          <w:lang w:bidi="ar-SA"/>
        </w:rPr>
        <w:t>"</w:t>
      </w:r>
      <w:r w:rsidRPr="00D832FE">
        <w:rPr>
          <w:rtl/>
        </w:rPr>
        <w:t xml:space="preserve"> </w:t>
      </w:r>
      <w:r w:rsidRPr="00D832FE">
        <w:rPr>
          <w:rtl/>
          <w:lang w:bidi="ar-SA"/>
        </w:rPr>
        <w:t>تَطُولُ أَيَّامُهُ</w:t>
      </w:r>
      <w:r>
        <w:rPr>
          <w:rFonts w:hint="cs"/>
          <w:rtl/>
          <w:lang w:bidi="ar-SA"/>
        </w:rPr>
        <w:t xml:space="preserve">" </w:t>
      </w:r>
      <w:r>
        <w:rPr>
          <w:rtl/>
          <w:lang w:bidi="ar-SA"/>
        </w:rPr>
        <w:t>–</w:t>
      </w:r>
      <w:r>
        <w:rPr>
          <w:rFonts w:hint="cs"/>
          <w:rtl/>
          <w:lang w:bidi="ar-SA"/>
        </w:rPr>
        <w:t xml:space="preserve"> "</w:t>
      </w:r>
      <w:r w:rsidRPr="00D832FE">
        <w:rPr>
          <w:rtl/>
        </w:rPr>
        <w:t xml:space="preserve"> </w:t>
      </w:r>
      <w:r w:rsidRPr="00D832FE">
        <w:rPr>
          <w:rtl/>
          <w:lang w:bidi="ar-SA"/>
        </w:rPr>
        <w:t>حَيَاةً سَأَلَكَ فَأَعْطَيْتَهُ. طُولَ الأَيَّامِ إِلَى الدَّهْرِ وَالأَبَدِ.</w:t>
      </w:r>
      <w:r>
        <w:rPr>
          <w:rFonts w:hint="cs"/>
          <w:rtl/>
          <w:lang w:bidi="ar-SA"/>
        </w:rPr>
        <w:t>" (مزمور 21: 5). إذ أنه حصل منه على الحياة، هكذا أيضًا نسله حيث لا وجود للموت؛ فلن يرَ الموت أبدًا أيٌّ من الذين حصلوا على هذه الحياة الأبدية (يوحنا 8: 51).</w:t>
      </w:r>
    </w:p>
    <w:p w14:paraId="27822DA3" w14:textId="47D6E61C" w:rsidR="00D832FE" w:rsidRDefault="00AC0960" w:rsidP="00137984">
      <w:pPr>
        <w:rPr>
          <w:rtl/>
          <w:lang w:bidi="ar-SA"/>
        </w:rPr>
      </w:pPr>
      <w:r>
        <w:rPr>
          <w:rFonts w:hint="cs"/>
          <w:rtl/>
          <w:lang w:bidi="ar-SA"/>
        </w:rPr>
        <w:t>"</w:t>
      </w:r>
      <w:r w:rsidRPr="00AC0960">
        <w:rPr>
          <w:rtl/>
          <w:lang w:bidi="ar-SA"/>
        </w:rPr>
        <w:t>، وَمَسَرَّةُ الرَّبِّ بِيَدِهِ تَنْجَحُ</w:t>
      </w:r>
      <w:r>
        <w:rPr>
          <w:rFonts w:hint="cs"/>
          <w:rtl/>
          <w:lang w:bidi="ar-SA"/>
        </w:rPr>
        <w:t xml:space="preserve">" هذه الكلمات تسقط كأشعة الشمس على سحابة عاصفة وتبعث من فوقها قوسًا واعدًا. من حادثة الجلجثة الكئيبة، حيث سُرّ الرب بأن يسحقه، نرى هذه المسرة </w:t>
      </w:r>
      <w:r w:rsidR="00B54FC7">
        <w:rPr>
          <w:rFonts w:hint="cs"/>
          <w:rtl/>
          <w:lang w:bidi="ar-SA"/>
        </w:rPr>
        <w:t>مُحتضنة في حضن لا شيء في كل الكون يمكنه أن ينتزعنا منه نحن الكائنات الخاطئة، المذنبة والضالة. كم سيجلب هذا سرورًا لله! ولم يكن هناك بديل للوصول إلى هذا السرور غير سحقه لابنه. فقط لأجل هذا السبب هو لم يُشفق على ابنه. وهذا السرور سيمتد إلى أن يصنع كل شيء جديدًا.</w:t>
      </w:r>
    </w:p>
    <w:p w14:paraId="1A468868" w14:textId="0824BA9A" w:rsidR="005B22F5" w:rsidRDefault="005B22F5" w:rsidP="00C80E01">
      <w:pPr>
        <w:rPr>
          <w:rtl/>
          <w:lang w:bidi="ar-SA"/>
        </w:rPr>
      </w:pPr>
      <w:r>
        <w:rPr>
          <w:rFonts w:hint="cs"/>
          <w:rtl/>
          <w:lang w:bidi="ar-SA"/>
        </w:rPr>
        <w:t xml:space="preserve">وماذا عن الذي تألم؟ </w:t>
      </w:r>
      <w:r w:rsidR="00DC09ED">
        <w:rPr>
          <w:rFonts w:hint="cs"/>
          <w:rtl/>
          <w:lang w:bidi="ar-SA"/>
        </w:rPr>
        <w:t xml:space="preserve">"هو سيرى نسله"، وبذلك "يشبع </w:t>
      </w:r>
      <w:r w:rsidR="00DC09ED">
        <w:rPr>
          <w:rtl/>
          <w:lang w:bidi="ar-SA"/>
        </w:rPr>
        <w:t>–</w:t>
      </w:r>
      <w:r w:rsidR="00DC09ED">
        <w:rPr>
          <w:rFonts w:hint="cs"/>
          <w:rtl/>
          <w:lang w:bidi="ar-SA"/>
        </w:rPr>
        <w:t xml:space="preserve"> ينال رضاه". ما أعمق المحبة التي تتناولها هذه الكلمات! هو كان بوسعه أن يعود في أي وقت وهو على الأرض إلى الحضن الذي جاء منه؛ غير أنه لن يكون راضيًا. عندها كان سيتوفّر عليه عار وخوف والصليب، لكنه لن يكون سعيدًا. لقد كان بوسعه أن يرتفع من قيامته لوحده إلى يمين الله، حيث الأفراح الأبدية؛ لكن حتى هناك، عند تلك الأفراح كان سيفتقد لشيء ما. انظروا إلى الناس التي لا تُحصى: جميعهم تعرّفوا على الخطية وعواقبها: أوجاع وآلام. جميعهم استحقوا غضب الله. </w:t>
      </w:r>
      <w:r w:rsidR="00C80E01">
        <w:rPr>
          <w:rFonts w:hint="cs"/>
          <w:rtl/>
          <w:lang w:bidi="ar-SA"/>
        </w:rPr>
        <w:t>أما الآن فكل واحد منهم تنتظره أبدية يسودها السرور. هو كان أمامه جميع هؤلاء الناس. ولهذا نفسه شبعت. إننا له نعيد فضل كل هذا. يا له من امتياز بأن نعرف المحبة التي تفوق كل عقل.</w:t>
      </w:r>
    </w:p>
    <w:p w14:paraId="041752D5" w14:textId="562CD50D" w:rsidR="00E457D3" w:rsidRDefault="00E457D3" w:rsidP="00C80E01">
      <w:pPr>
        <w:rPr>
          <w:rtl/>
          <w:lang w:bidi="ar-SA"/>
        </w:rPr>
      </w:pPr>
      <w:r>
        <w:rPr>
          <w:rFonts w:hint="cs"/>
          <w:rtl/>
          <w:lang w:bidi="ar-SA"/>
        </w:rPr>
        <w:t>"ب</w:t>
      </w:r>
      <w:r w:rsidRPr="00E457D3">
        <w:rPr>
          <w:rtl/>
          <w:lang w:bidi="ar-SA"/>
        </w:rPr>
        <w:t>ِمَعْرِفَتِهِ</w:t>
      </w:r>
      <w:r>
        <w:rPr>
          <w:rFonts w:hint="cs"/>
          <w:rtl/>
          <w:lang w:bidi="ar-SA"/>
        </w:rPr>
        <w:t>" ليس المقصود بها حكمته التي من الممكن أن يحصل عليها أولاده منه. هنا روح الله يوجّه قلوبنا إلى الرب يسوع وحده. إن الكلمة التي تُنس</w:t>
      </w:r>
      <w:r w:rsidR="00D75671">
        <w:rPr>
          <w:rFonts w:hint="cs"/>
          <w:rtl/>
          <w:lang w:bidi="ar-SA"/>
        </w:rPr>
        <w:t>ِ</w:t>
      </w:r>
      <w:r>
        <w:rPr>
          <w:rFonts w:hint="cs"/>
          <w:rtl/>
          <w:lang w:bidi="ar-SA"/>
        </w:rPr>
        <w:t xml:space="preserve">ب له الحكمة تربط السلسلة الأخيرة في المجموعة كل ثلاث أعداد بالأولى. فمكتوب هناك بأن العبد "يعقل". بهذه الحكمة أو الفطنة، التي اكتسبها "في كل صباح" كان يعرف الطريق الموضوع أمامه. وذاك وصل قمتها في أنه صالح الكثيرين بالله، في </w:t>
      </w:r>
      <w:r w:rsidR="00C10816">
        <w:rPr>
          <w:rFonts w:hint="cs"/>
          <w:rtl/>
          <w:lang w:bidi="ar-SA"/>
        </w:rPr>
        <w:t>حمله</w:t>
      </w:r>
      <w:r>
        <w:rPr>
          <w:rFonts w:hint="cs"/>
          <w:rtl/>
          <w:lang w:bidi="ar-SA"/>
        </w:rPr>
        <w:t xml:space="preserve"> خطاياهم.</w:t>
      </w:r>
    </w:p>
    <w:p w14:paraId="37CB0AF9" w14:textId="77777777" w:rsidR="0061641D" w:rsidRDefault="00D75671" w:rsidP="00C80E01">
      <w:pPr>
        <w:rPr>
          <w:rtl/>
          <w:lang w:bidi="ar-SA"/>
        </w:rPr>
      </w:pPr>
      <w:r>
        <w:rPr>
          <w:rFonts w:hint="cs"/>
          <w:rtl/>
          <w:lang w:bidi="ar-SA"/>
        </w:rPr>
        <w:t>إن القراءة البسيطة لأشعياء 53: 12 تثير على الأقل تساؤلاً. فلا يبدو من الطبيعي، بأن الذين لم يتألموا ولم يتعاطفوا، أنهم سيُشاركون بالم</w:t>
      </w:r>
      <w:r w:rsidR="0061641D">
        <w:rPr>
          <w:rFonts w:hint="cs"/>
          <w:rtl/>
          <w:lang w:bidi="ar-SA"/>
        </w:rPr>
        <w:t>جازاة</w:t>
      </w:r>
      <w:r>
        <w:rPr>
          <w:rFonts w:hint="cs"/>
          <w:rtl/>
          <w:lang w:bidi="ar-SA"/>
        </w:rPr>
        <w:t xml:space="preserve"> التي </w:t>
      </w:r>
      <w:r w:rsidR="0061641D">
        <w:rPr>
          <w:rFonts w:hint="cs"/>
          <w:rtl/>
          <w:lang w:bidi="ar-SA"/>
        </w:rPr>
        <w:t>ستكون</w:t>
      </w:r>
      <w:r>
        <w:rPr>
          <w:rFonts w:hint="cs"/>
          <w:rtl/>
          <w:lang w:bidi="ar-SA"/>
        </w:rPr>
        <w:t xml:space="preserve"> </w:t>
      </w:r>
      <w:r w:rsidR="0061641D">
        <w:rPr>
          <w:rFonts w:hint="cs"/>
          <w:rtl/>
          <w:lang w:bidi="ar-SA"/>
        </w:rPr>
        <w:t xml:space="preserve">لمَن </w:t>
      </w:r>
      <w:r>
        <w:rPr>
          <w:rFonts w:hint="cs"/>
          <w:rtl/>
          <w:lang w:bidi="ar-SA"/>
        </w:rPr>
        <w:t xml:space="preserve">تألم كثيرًا آلامًا وذُلاً صعبًا لا يوصف. إن الروح يتعارض مع كل كائن من الممكن أن يأخذ </w:t>
      </w:r>
      <w:r w:rsidR="0061641D">
        <w:rPr>
          <w:rFonts w:hint="cs"/>
          <w:rtl/>
          <w:lang w:bidi="ar-SA"/>
        </w:rPr>
        <w:t xml:space="preserve">مثل </w:t>
      </w:r>
      <w:r>
        <w:rPr>
          <w:rFonts w:hint="cs"/>
          <w:rtl/>
          <w:lang w:bidi="ar-SA"/>
        </w:rPr>
        <w:t xml:space="preserve">هذه </w:t>
      </w:r>
      <w:r w:rsidRPr="0061641D">
        <w:rPr>
          <w:rFonts w:hint="cs"/>
          <w:rtl/>
          <w:lang w:bidi="ar-SA"/>
        </w:rPr>
        <w:t>المكانة</w:t>
      </w:r>
      <w:r>
        <w:rPr>
          <w:rFonts w:hint="cs"/>
          <w:rtl/>
          <w:lang w:bidi="ar-SA"/>
        </w:rPr>
        <w:t xml:space="preserve">. </w:t>
      </w:r>
      <w:r w:rsidR="0061641D">
        <w:rPr>
          <w:rFonts w:hint="cs"/>
          <w:rtl/>
          <w:lang w:bidi="ar-SA"/>
        </w:rPr>
        <w:t xml:space="preserve">ففي حال أن سمحت الكلمات العبرية بحق </w:t>
      </w:r>
      <w:r w:rsidR="0061641D" w:rsidRPr="0061641D">
        <w:rPr>
          <w:rtl/>
          <w:lang w:bidi="ar-SA"/>
        </w:rPr>
        <w:t xml:space="preserve">معارضة هذا </w:t>
      </w:r>
      <w:r w:rsidR="0061641D">
        <w:rPr>
          <w:rFonts w:hint="cs"/>
          <w:rtl/>
          <w:lang w:bidi="ar-SA"/>
        </w:rPr>
        <w:t>التعارض</w:t>
      </w:r>
      <w:r w:rsidR="0061641D" w:rsidRPr="0061641D">
        <w:rPr>
          <w:rtl/>
          <w:lang w:bidi="ar-SA"/>
        </w:rPr>
        <w:t xml:space="preserve"> غير المستحق</w:t>
      </w:r>
      <w:r w:rsidR="0061641D">
        <w:rPr>
          <w:rFonts w:hint="cs"/>
          <w:rtl/>
          <w:lang w:bidi="ar-SA"/>
        </w:rPr>
        <w:t>، فسنُسرّ بأن نصادق على هذه الترجمة ونحن نعترض على أدنى انحراف عن حقيقة الكتاب المقدس. الكتاب لا يحتاج بأن يدافع عنه أحد. إننا نجد ذات المبنى بالضبط في أيوب 39: 17: "</w:t>
      </w:r>
      <w:r w:rsidR="0061641D" w:rsidRPr="0061641D">
        <w:rPr>
          <w:rtl/>
          <w:lang w:bidi="ar-SA"/>
        </w:rPr>
        <w:t>وَلَمْ يَقْسِمْ لَهَا فَهْمًا</w:t>
      </w:r>
      <w:r w:rsidR="0061641D">
        <w:rPr>
          <w:rFonts w:hint="cs"/>
          <w:rtl/>
          <w:lang w:bidi="ar-SA"/>
        </w:rPr>
        <w:t>" هنا لدينا مقارنة بين العددين:</w:t>
      </w:r>
    </w:p>
    <w:p w14:paraId="5F57A28F" w14:textId="77777777" w:rsidR="0061641D" w:rsidRDefault="0061641D" w:rsidP="00C80E01">
      <w:pPr>
        <w:rPr>
          <w:rtl/>
          <w:lang w:bidi="ar-SA"/>
        </w:rPr>
      </w:pPr>
      <w:r>
        <w:rPr>
          <w:rFonts w:hint="cs"/>
          <w:rtl/>
          <w:lang w:bidi="ar-SA"/>
        </w:rPr>
        <w:t>أيوب 39: 17: "</w:t>
      </w:r>
      <w:r w:rsidRPr="0061641D">
        <w:rPr>
          <w:rtl/>
          <w:lang w:bidi="ar-SA"/>
        </w:rPr>
        <w:t>وَلَمْ يَقْسِمْ لَهَا فَهْمًا</w:t>
      </w:r>
      <w:r>
        <w:rPr>
          <w:rFonts w:hint="cs"/>
          <w:rtl/>
          <w:lang w:bidi="ar-SA"/>
        </w:rPr>
        <w:t>"</w:t>
      </w:r>
    </w:p>
    <w:p w14:paraId="10F6289F" w14:textId="5B9D4DC0" w:rsidR="00D75671" w:rsidRDefault="0061641D" w:rsidP="00C80E01">
      <w:pPr>
        <w:rPr>
          <w:rtl/>
          <w:lang w:bidi="ar-SA"/>
        </w:rPr>
      </w:pPr>
      <w:r>
        <w:rPr>
          <w:rFonts w:hint="cs"/>
          <w:rtl/>
          <w:lang w:bidi="ar-SA"/>
        </w:rPr>
        <w:t>أشعياء53: 12: "</w:t>
      </w:r>
      <w:r w:rsidRPr="0061641D">
        <w:rPr>
          <w:rtl/>
        </w:rPr>
        <w:t xml:space="preserve"> </w:t>
      </w:r>
      <w:r w:rsidRPr="0061641D">
        <w:rPr>
          <w:rtl/>
          <w:lang w:bidi="ar-SA"/>
        </w:rPr>
        <w:t>لِذلِكَ أَقْسِمُ لَهُ بَيْنَ الأَعِزَّاءِ</w:t>
      </w:r>
      <w:r>
        <w:rPr>
          <w:rFonts w:hint="cs"/>
          <w:rtl/>
          <w:lang w:bidi="ar-SA"/>
        </w:rPr>
        <w:t xml:space="preserve"> ..." </w:t>
      </w:r>
    </w:p>
    <w:p w14:paraId="04AF31E7" w14:textId="00108863" w:rsidR="0061641D" w:rsidRDefault="00946C73" w:rsidP="00C80E01">
      <w:pPr>
        <w:rPr>
          <w:rtl/>
          <w:lang w:bidi="ar-SA"/>
        </w:rPr>
      </w:pPr>
      <w:r>
        <w:rPr>
          <w:rFonts w:hint="cs"/>
          <w:rtl/>
          <w:lang w:bidi="ar-SA"/>
        </w:rPr>
        <w:t>في الوهلة الأولى لا نجد أي</w:t>
      </w:r>
      <w:r w:rsidR="007C28D8">
        <w:rPr>
          <w:rFonts w:hint="cs"/>
          <w:rtl/>
          <w:lang w:bidi="ar-SA"/>
        </w:rPr>
        <w:t>ة</w:t>
      </w:r>
      <w:r>
        <w:rPr>
          <w:rFonts w:hint="cs"/>
          <w:rtl/>
          <w:lang w:bidi="ar-SA"/>
        </w:rPr>
        <w:t xml:space="preserve"> غرابة في ذلك، ولكن كما أن الله لم يقسم للنعامة "فهمًا"، إلا أنه </w:t>
      </w:r>
      <w:r w:rsidR="00C16507">
        <w:rPr>
          <w:rFonts w:hint="cs"/>
          <w:rtl/>
          <w:lang w:bidi="ar-SA"/>
        </w:rPr>
        <w:t xml:space="preserve">منح لعبده هؤلاء "الأعزاء (الكثيرين)". النعامة لم يقسم لها فهمًا </w:t>
      </w:r>
      <w:r w:rsidR="00C16507">
        <w:rPr>
          <w:rtl/>
          <w:lang w:bidi="ar-SA"/>
        </w:rPr>
        <w:t>–</w:t>
      </w:r>
      <w:r w:rsidR="00C16507">
        <w:rPr>
          <w:rFonts w:hint="cs"/>
          <w:rtl/>
          <w:lang w:bidi="ar-SA"/>
        </w:rPr>
        <w:t xml:space="preserve"> إن هذا بلا معنى -، لكن هكذا أيضًا لا يشارك الرب يسوع الكثيرين. إنهم ليسوا الكثيرين الذين يشاركون هذا العبد الفريد، وإنما هم المواضيع ال</w:t>
      </w:r>
      <w:r w:rsidR="007C28D8">
        <w:rPr>
          <w:rFonts w:hint="cs"/>
          <w:rtl/>
          <w:lang w:bidi="ar-SA"/>
        </w:rPr>
        <w:t>ذين</w:t>
      </w:r>
      <w:r w:rsidR="00C16507">
        <w:rPr>
          <w:rFonts w:hint="cs"/>
          <w:rtl/>
          <w:lang w:bidi="ar-SA"/>
        </w:rPr>
        <w:t xml:space="preserve"> حصل عليه</w:t>
      </w:r>
      <w:r w:rsidR="007C28D8">
        <w:rPr>
          <w:rFonts w:hint="cs"/>
          <w:rtl/>
          <w:lang w:bidi="ar-SA"/>
        </w:rPr>
        <w:t>م</w:t>
      </w:r>
      <w:r w:rsidR="00C16507">
        <w:rPr>
          <w:rFonts w:hint="cs"/>
          <w:rtl/>
          <w:lang w:bidi="ar-SA"/>
        </w:rPr>
        <w:t xml:space="preserve">. وبذلك المقصود </w:t>
      </w:r>
      <w:r w:rsidR="007C28D8">
        <w:rPr>
          <w:rFonts w:hint="cs"/>
          <w:rtl/>
          <w:lang w:bidi="ar-SA"/>
        </w:rPr>
        <w:t>بالذين</w:t>
      </w:r>
      <w:r w:rsidR="00C16507">
        <w:rPr>
          <w:rFonts w:hint="cs"/>
          <w:rtl/>
          <w:lang w:bidi="ar-SA"/>
        </w:rPr>
        <w:t xml:space="preserve"> ليسوا يهود</w:t>
      </w:r>
      <w:r w:rsidR="007C28D8">
        <w:rPr>
          <w:rFonts w:hint="cs"/>
          <w:rtl/>
          <w:lang w:bidi="ar-SA"/>
        </w:rPr>
        <w:t>ًا</w:t>
      </w:r>
      <w:r w:rsidR="00C16507">
        <w:rPr>
          <w:rFonts w:hint="cs"/>
          <w:rtl/>
          <w:lang w:bidi="ar-SA"/>
        </w:rPr>
        <w:t>.</w:t>
      </w:r>
    </w:p>
    <w:p w14:paraId="154CE17C" w14:textId="421D9F22" w:rsidR="00DB0A55" w:rsidRPr="00C204B2" w:rsidRDefault="00DB0A55" w:rsidP="00C80E01">
      <w:pPr>
        <w:rPr>
          <w:rtl/>
          <w:lang w:bidi="ar-SA"/>
        </w:rPr>
      </w:pPr>
      <w:r>
        <w:rPr>
          <w:rFonts w:hint="cs"/>
          <w:rtl/>
          <w:lang w:bidi="ar-SA"/>
        </w:rPr>
        <w:t>إن معنى الجملة الثانية: "</w:t>
      </w:r>
      <w:r w:rsidRPr="00DB0A55">
        <w:rPr>
          <w:rtl/>
        </w:rPr>
        <w:t xml:space="preserve"> </w:t>
      </w:r>
      <w:r w:rsidRPr="00DB0A55">
        <w:rPr>
          <w:rtl/>
          <w:lang w:bidi="ar-SA"/>
        </w:rPr>
        <w:t>وَمَعَ الْعُظَمَاءِ يَقْسِمُ غَنِيمَةً</w:t>
      </w:r>
      <w:r>
        <w:rPr>
          <w:rFonts w:hint="cs"/>
          <w:rtl/>
          <w:lang w:bidi="ar-SA"/>
        </w:rPr>
        <w:t xml:space="preserve">" ليس </w:t>
      </w:r>
      <w:hyperlink r:id="rId8" w:anchor=":~:text=Wir%20k%C3%B6nnen%20nicht%20ohne%20weiteres" w:history="1">
        <w:r w:rsidRPr="00DB0A55">
          <w:rPr>
            <w:rStyle w:val="Hyperlink"/>
            <w:rFonts w:hint="cs"/>
            <w:rtl/>
            <w:lang w:bidi="ar-SA"/>
          </w:rPr>
          <w:t>واضحًا</w:t>
        </w:r>
      </w:hyperlink>
      <w:r>
        <w:rPr>
          <w:rFonts w:hint="cs"/>
          <w:rtl/>
          <w:lang w:bidi="ar-SA"/>
        </w:rPr>
        <w:t xml:space="preserve">. </w:t>
      </w:r>
    </w:p>
    <w:sectPr w:rsidR="00DB0A55" w:rsidRPr="00C204B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6958F" w14:textId="77777777" w:rsidR="005222F6" w:rsidRDefault="005222F6" w:rsidP="00FF7B84">
      <w:pPr>
        <w:spacing w:after="0" w:line="240" w:lineRule="auto"/>
      </w:pPr>
      <w:r>
        <w:separator/>
      </w:r>
    </w:p>
  </w:endnote>
  <w:endnote w:type="continuationSeparator" w:id="0">
    <w:p w14:paraId="3C673C65" w14:textId="77777777" w:rsidR="005222F6" w:rsidRDefault="005222F6" w:rsidP="00FF7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419C9" w14:textId="77777777" w:rsidR="005222F6" w:rsidRDefault="005222F6" w:rsidP="00FF7B84">
      <w:pPr>
        <w:spacing w:after="0" w:line="240" w:lineRule="auto"/>
      </w:pPr>
      <w:r>
        <w:separator/>
      </w:r>
    </w:p>
  </w:footnote>
  <w:footnote w:type="continuationSeparator" w:id="0">
    <w:p w14:paraId="63989F9E" w14:textId="77777777" w:rsidR="005222F6" w:rsidRDefault="005222F6" w:rsidP="00FF7B84">
      <w:pPr>
        <w:spacing w:after="0" w:line="240" w:lineRule="auto"/>
      </w:pPr>
      <w:r>
        <w:continuationSeparator/>
      </w:r>
    </w:p>
  </w:footnote>
  <w:footnote w:id="1">
    <w:p w14:paraId="2E1B7CFA" w14:textId="77777777" w:rsidR="00FF7B84" w:rsidRPr="00FF7B84" w:rsidRDefault="00FF7B84">
      <w:pPr>
        <w:pStyle w:val="FootnoteText"/>
        <w:rPr>
          <w:b/>
          <w:bCs/>
          <w:sz w:val="26"/>
          <w:szCs w:val="26"/>
        </w:rPr>
      </w:pPr>
      <w:r w:rsidRPr="00FF7B84">
        <w:rPr>
          <w:rStyle w:val="FootnoteReference"/>
          <w:b/>
          <w:bCs/>
          <w:sz w:val="26"/>
          <w:szCs w:val="26"/>
        </w:rPr>
        <w:footnoteRef/>
      </w:r>
      <w:r w:rsidRPr="00FF7B84">
        <w:rPr>
          <w:b/>
          <w:bCs/>
          <w:sz w:val="26"/>
          <w:szCs w:val="26"/>
          <w:rtl/>
        </w:rPr>
        <w:t xml:space="preserve"> </w:t>
      </w:r>
    </w:p>
  </w:footnote>
  <w:footnote w:id="2">
    <w:p w14:paraId="6F965E88" w14:textId="77777777" w:rsidR="00FF7B84" w:rsidRPr="00FF7B84" w:rsidRDefault="00FF7B84">
      <w:pPr>
        <w:pStyle w:val="FootnoteText"/>
        <w:rPr>
          <w:b/>
          <w:bCs/>
          <w:sz w:val="26"/>
          <w:szCs w:val="26"/>
          <w:lang w:bidi="ar-SA"/>
        </w:rPr>
      </w:pPr>
      <w:r w:rsidRPr="00FF7B84">
        <w:rPr>
          <w:rStyle w:val="FootnoteReference"/>
          <w:b/>
          <w:bCs/>
          <w:sz w:val="26"/>
          <w:szCs w:val="26"/>
        </w:rPr>
        <w:footnoteRef/>
      </w:r>
      <w:r w:rsidRPr="00FF7B84">
        <w:rPr>
          <w:b/>
          <w:bCs/>
          <w:sz w:val="26"/>
          <w:szCs w:val="26"/>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50E"/>
    <w:rsid w:val="00001FF1"/>
    <w:rsid w:val="00006D0C"/>
    <w:rsid w:val="00031ACC"/>
    <w:rsid w:val="00040711"/>
    <w:rsid w:val="0004361F"/>
    <w:rsid w:val="00064AEB"/>
    <w:rsid w:val="00082488"/>
    <w:rsid w:val="00093253"/>
    <w:rsid w:val="000A1C18"/>
    <w:rsid w:val="000D0C3C"/>
    <w:rsid w:val="000F0B25"/>
    <w:rsid w:val="000F452C"/>
    <w:rsid w:val="000F5C05"/>
    <w:rsid w:val="0010623C"/>
    <w:rsid w:val="001214AA"/>
    <w:rsid w:val="00126B06"/>
    <w:rsid w:val="001354BB"/>
    <w:rsid w:val="00137984"/>
    <w:rsid w:val="0014279C"/>
    <w:rsid w:val="0015413C"/>
    <w:rsid w:val="00170B7E"/>
    <w:rsid w:val="0019398B"/>
    <w:rsid w:val="00196B98"/>
    <w:rsid w:val="001A32E7"/>
    <w:rsid w:val="001D5E46"/>
    <w:rsid w:val="001D7674"/>
    <w:rsid w:val="001E365C"/>
    <w:rsid w:val="001F526A"/>
    <w:rsid w:val="0020584F"/>
    <w:rsid w:val="00217DCC"/>
    <w:rsid w:val="0027115E"/>
    <w:rsid w:val="00300DFE"/>
    <w:rsid w:val="00302DA9"/>
    <w:rsid w:val="003900AE"/>
    <w:rsid w:val="0039624E"/>
    <w:rsid w:val="003B3BD9"/>
    <w:rsid w:val="003B687F"/>
    <w:rsid w:val="00403D33"/>
    <w:rsid w:val="00407E12"/>
    <w:rsid w:val="00411FD5"/>
    <w:rsid w:val="0041339E"/>
    <w:rsid w:val="00437AB2"/>
    <w:rsid w:val="00441831"/>
    <w:rsid w:val="00451C7F"/>
    <w:rsid w:val="00463E14"/>
    <w:rsid w:val="00471F47"/>
    <w:rsid w:val="00492C86"/>
    <w:rsid w:val="0049593E"/>
    <w:rsid w:val="004A0618"/>
    <w:rsid w:val="004A24B9"/>
    <w:rsid w:val="004A47CF"/>
    <w:rsid w:val="004B0758"/>
    <w:rsid w:val="004D7A69"/>
    <w:rsid w:val="004E01CF"/>
    <w:rsid w:val="004E2851"/>
    <w:rsid w:val="00502684"/>
    <w:rsid w:val="005209BC"/>
    <w:rsid w:val="00521468"/>
    <w:rsid w:val="005222F6"/>
    <w:rsid w:val="00583B95"/>
    <w:rsid w:val="00590D7D"/>
    <w:rsid w:val="005B22F5"/>
    <w:rsid w:val="005D1B9A"/>
    <w:rsid w:val="006157DD"/>
    <w:rsid w:val="0061641D"/>
    <w:rsid w:val="006261EE"/>
    <w:rsid w:val="00633580"/>
    <w:rsid w:val="00667C23"/>
    <w:rsid w:val="00670C4A"/>
    <w:rsid w:val="006801B0"/>
    <w:rsid w:val="006C44C3"/>
    <w:rsid w:val="006D06CB"/>
    <w:rsid w:val="006D10A0"/>
    <w:rsid w:val="00702BD8"/>
    <w:rsid w:val="00724F80"/>
    <w:rsid w:val="00796D83"/>
    <w:rsid w:val="007C0DCD"/>
    <w:rsid w:val="007C28D8"/>
    <w:rsid w:val="007C6F2E"/>
    <w:rsid w:val="007D711F"/>
    <w:rsid w:val="007E6914"/>
    <w:rsid w:val="007E6ED5"/>
    <w:rsid w:val="00804993"/>
    <w:rsid w:val="0080548D"/>
    <w:rsid w:val="008229D3"/>
    <w:rsid w:val="008457B6"/>
    <w:rsid w:val="00871E48"/>
    <w:rsid w:val="008B1B8D"/>
    <w:rsid w:val="008B7512"/>
    <w:rsid w:val="008C11F5"/>
    <w:rsid w:val="008C21CE"/>
    <w:rsid w:val="008D685D"/>
    <w:rsid w:val="008D6B43"/>
    <w:rsid w:val="008F3666"/>
    <w:rsid w:val="00906031"/>
    <w:rsid w:val="0091650E"/>
    <w:rsid w:val="009169A7"/>
    <w:rsid w:val="00923750"/>
    <w:rsid w:val="009327E1"/>
    <w:rsid w:val="00946C73"/>
    <w:rsid w:val="00955CD9"/>
    <w:rsid w:val="009568C6"/>
    <w:rsid w:val="009615AB"/>
    <w:rsid w:val="00976883"/>
    <w:rsid w:val="009852EC"/>
    <w:rsid w:val="0099392F"/>
    <w:rsid w:val="009960CC"/>
    <w:rsid w:val="009A6158"/>
    <w:rsid w:val="00A11332"/>
    <w:rsid w:val="00A129F3"/>
    <w:rsid w:val="00A24382"/>
    <w:rsid w:val="00A3513E"/>
    <w:rsid w:val="00A44BFB"/>
    <w:rsid w:val="00A66567"/>
    <w:rsid w:val="00A7560D"/>
    <w:rsid w:val="00A926F9"/>
    <w:rsid w:val="00A971D3"/>
    <w:rsid w:val="00AA0E6A"/>
    <w:rsid w:val="00AC0960"/>
    <w:rsid w:val="00AD1C51"/>
    <w:rsid w:val="00AF6FE2"/>
    <w:rsid w:val="00B0114B"/>
    <w:rsid w:val="00B1641A"/>
    <w:rsid w:val="00B17347"/>
    <w:rsid w:val="00B54FC7"/>
    <w:rsid w:val="00B82CD7"/>
    <w:rsid w:val="00B90AE3"/>
    <w:rsid w:val="00BB5F76"/>
    <w:rsid w:val="00BC0FA8"/>
    <w:rsid w:val="00BE1233"/>
    <w:rsid w:val="00C10816"/>
    <w:rsid w:val="00C16507"/>
    <w:rsid w:val="00C204B2"/>
    <w:rsid w:val="00C43223"/>
    <w:rsid w:val="00C509C5"/>
    <w:rsid w:val="00C80E01"/>
    <w:rsid w:val="00CB0724"/>
    <w:rsid w:val="00CD7A6D"/>
    <w:rsid w:val="00CD7EC3"/>
    <w:rsid w:val="00D13446"/>
    <w:rsid w:val="00D17DCE"/>
    <w:rsid w:val="00D60740"/>
    <w:rsid w:val="00D74596"/>
    <w:rsid w:val="00D75671"/>
    <w:rsid w:val="00D829CF"/>
    <w:rsid w:val="00D832FE"/>
    <w:rsid w:val="00D92BAE"/>
    <w:rsid w:val="00D94856"/>
    <w:rsid w:val="00D97B51"/>
    <w:rsid w:val="00DA4FD0"/>
    <w:rsid w:val="00DB0A55"/>
    <w:rsid w:val="00DB488B"/>
    <w:rsid w:val="00DC09ED"/>
    <w:rsid w:val="00DC36B0"/>
    <w:rsid w:val="00DF749B"/>
    <w:rsid w:val="00E16C5B"/>
    <w:rsid w:val="00E22A7F"/>
    <w:rsid w:val="00E24547"/>
    <w:rsid w:val="00E432C6"/>
    <w:rsid w:val="00E4527D"/>
    <w:rsid w:val="00E457D3"/>
    <w:rsid w:val="00E508CE"/>
    <w:rsid w:val="00E546D4"/>
    <w:rsid w:val="00E57056"/>
    <w:rsid w:val="00E61852"/>
    <w:rsid w:val="00E66DD8"/>
    <w:rsid w:val="00E706A5"/>
    <w:rsid w:val="00E706A8"/>
    <w:rsid w:val="00E7356C"/>
    <w:rsid w:val="00E76C44"/>
    <w:rsid w:val="00E87048"/>
    <w:rsid w:val="00E949D3"/>
    <w:rsid w:val="00ED7B54"/>
    <w:rsid w:val="00EF2888"/>
    <w:rsid w:val="00EF46F1"/>
    <w:rsid w:val="00F04F13"/>
    <w:rsid w:val="00F15CF2"/>
    <w:rsid w:val="00F241E6"/>
    <w:rsid w:val="00F319B7"/>
    <w:rsid w:val="00F5306E"/>
    <w:rsid w:val="00F54AFA"/>
    <w:rsid w:val="00F728FB"/>
    <w:rsid w:val="00F84188"/>
    <w:rsid w:val="00F94A33"/>
    <w:rsid w:val="00FA43B5"/>
    <w:rsid w:val="00FB5501"/>
    <w:rsid w:val="00FD5188"/>
    <w:rsid w:val="00FE4596"/>
    <w:rsid w:val="00FF7B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6A438"/>
  <w15:chartTrackingRefBased/>
  <w15:docId w15:val="{B2106023-AB0F-4031-A86A-117915768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650E"/>
    <w:rPr>
      <w:color w:val="0563C1" w:themeColor="hyperlink"/>
      <w:u w:val="single"/>
    </w:rPr>
  </w:style>
  <w:style w:type="character" w:styleId="UnresolvedMention">
    <w:name w:val="Unresolved Mention"/>
    <w:basedOn w:val="DefaultParagraphFont"/>
    <w:uiPriority w:val="99"/>
    <w:semiHidden/>
    <w:unhideWhenUsed/>
    <w:rsid w:val="0091650E"/>
    <w:rPr>
      <w:color w:val="605E5C"/>
      <w:shd w:val="clear" w:color="auto" w:fill="E1DFDD"/>
    </w:rPr>
  </w:style>
  <w:style w:type="paragraph" w:styleId="FootnoteText">
    <w:name w:val="footnote text"/>
    <w:basedOn w:val="Normal"/>
    <w:link w:val="FootnoteTextChar"/>
    <w:uiPriority w:val="99"/>
    <w:semiHidden/>
    <w:unhideWhenUsed/>
    <w:rsid w:val="00FF7B8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F7B84"/>
    <w:rPr>
      <w:noProof/>
      <w:sz w:val="20"/>
      <w:szCs w:val="20"/>
      <w:lang w:bidi="ar-EG"/>
    </w:rPr>
  </w:style>
  <w:style w:type="character" w:styleId="FootnoteReference">
    <w:name w:val="footnote reference"/>
    <w:basedOn w:val="DefaultParagraphFont"/>
    <w:uiPriority w:val="99"/>
    <w:semiHidden/>
    <w:unhideWhenUsed/>
    <w:rsid w:val="00FF7B84"/>
    <w:rPr>
      <w:vertAlign w:val="superscript"/>
    </w:rPr>
  </w:style>
  <w:style w:type="character" w:styleId="FollowedHyperlink">
    <w:name w:val="FollowedHyperlink"/>
    <w:basedOn w:val="DefaultParagraphFont"/>
    <w:uiPriority w:val="99"/>
    <w:semiHidden/>
    <w:unhideWhenUsed/>
    <w:rsid w:val="00170B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951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undwords.de/der-mann-der-schmerzen-a6231.html" TargetMode="External"/><Relationship Id="rId3" Type="http://schemas.openxmlformats.org/officeDocument/2006/relationships/settings" Target="settings.xml"/><Relationship Id="rId7" Type="http://schemas.openxmlformats.org/officeDocument/2006/relationships/hyperlink" Target="https://www.soundwords.de/der-mann-der-schmerzen-a6231.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06EC8-158C-4195-A4C1-7DE10BA05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878</TotalTime>
  <Pages>1</Pages>
  <Words>5036</Words>
  <Characters>28707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129</cp:revision>
  <dcterms:created xsi:type="dcterms:W3CDTF">2022-12-09T06:33:00Z</dcterms:created>
  <dcterms:modified xsi:type="dcterms:W3CDTF">2022-12-16T11:36:00Z</dcterms:modified>
</cp:coreProperties>
</file>