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A8B450" w14:textId="77777777" w:rsidR="00FD3BB5" w:rsidRDefault="00B3582D">
      <w:pPr>
        <w:rPr>
          <w:rtl/>
        </w:rPr>
      </w:pPr>
      <w:hyperlink r:id="rId5" w:history="1">
        <w:r w:rsidR="00972527" w:rsidRPr="00972527">
          <w:rPr>
            <w:rStyle w:val="Hyperlink"/>
            <w:rtl/>
          </w:rPr>
          <w:t>سفر راعوث</w:t>
        </w:r>
      </w:hyperlink>
    </w:p>
    <w:p w14:paraId="571A1A62" w14:textId="77777777" w:rsidR="00972527" w:rsidRDefault="00972527">
      <w:pPr>
        <w:rPr>
          <w:rtl/>
        </w:rPr>
      </w:pPr>
      <w:r w:rsidRPr="00972527">
        <w:t>Hamilton Smith</w:t>
      </w:r>
    </w:p>
    <w:p w14:paraId="1F72F9B8" w14:textId="4FAD8DAC" w:rsidR="00972527" w:rsidRDefault="00972527">
      <w:pPr>
        <w:rPr>
          <w:rtl/>
        </w:rPr>
      </w:pPr>
      <w:r>
        <w:rPr>
          <w:rtl/>
        </w:rPr>
        <w:t>تمهيد</w:t>
      </w:r>
    </w:p>
    <w:p w14:paraId="5020F233" w14:textId="2F55D70B" w:rsidR="00972527" w:rsidRDefault="00FA770C" w:rsidP="009E76A6">
      <w:pPr>
        <w:jc w:val="both"/>
        <w:rPr>
          <w:rtl/>
        </w:rPr>
      </w:pPr>
      <w:r>
        <w:rPr>
          <w:rtl/>
        </w:rPr>
        <w:t>تتمتع قصة راعوث بسحر خاص</w:t>
      </w:r>
      <w:r w:rsidR="009E76A6">
        <w:rPr>
          <w:rtl/>
        </w:rPr>
        <w:t xml:space="preserve"> و</w:t>
      </w:r>
      <w:r w:rsidR="009F3579">
        <w:rPr>
          <w:rtl/>
        </w:rPr>
        <w:t xml:space="preserve">هي </w:t>
      </w:r>
      <w:r w:rsidR="009E76A6">
        <w:rPr>
          <w:rtl/>
        </w:rPr>
        <w:t>تجعل هذا السفر القصير في الكتاب المقدس جذابًا بصورة خاصة حتى للقارئ على نحو عارض. إنها قصة حب في أيام قديمة يختلط فيها الألم والفرح، الفشل والولاء، الحياة والموت معًا وبالرغم من ذلك تقودنا أخيرًا إلى يوم العرس</w:t>
      </w:r>
      <w:r w:rsidR="00421591">
        <w:rPr>
          <w:rtl/>
        </w:rPr>
        <w:t xml:space="preserve"> ومولد</w:t>
      </w:r>
      <w:r w:rsidR="009E76A6">
        <w:rPr>
          <w:rtl/>
        </w:rPr>
        <w:t xml:space="preserve"> الوارث. إن مشهد الولادة يريح الروح لأننا نؤخذ إلى مشاهد سهول</w:t>
      </w:r>
      <w:r w:rsidR="00421591">
        <w:rPr>
          <w:rtl/>
        </w:rPr>
        <w:t xml:space="preserve"> وحقول</w:t>
      </w:r>
      <w:r w:rsidR="009E76A6">
        <w:rPr>
          <w:rtl/>
        </w:rPr>
        <w:t xml:space="preserve"> ونجد أنفسنا من جديد بمعية حصادين وملتقطي السنابل.</w:t>
      </w:r>
    </w:p>
    <w:p w14:paraId="43C81BC0" w14:textId="4BCBC9AE" w:rsidR="009E76A6" w:rsidRDefault="009E76A6" w:rsidP="009E76A6">
      <w:pPr>
        <w:jc w:val="both"/>
        <w:rPr>
          <w:rtl/>
        </w:rPr>
      </w:pPr>
      <w:r>
        <w:rPr>
          <w:rtl/>
        </w:rPr>
        <w:t xml:space="preserve">بالنسبة للمسيحي الذي يقرأ هذه الصفحات المقدسة مع المسيح مترقبًا إياها في قلبه تكون قصة راعوث في الحقيقة مهمة له على نحو عميق وغني، لأنه يتعرف فيها </w:t>
      </w:r>
      <w:r w:rsidR="000D0F58">
        <w:rPr>
          <w:rtl/>
        </w:rPr>
        <w:t>كما هو "في كل الأسفار" على "ما يختص به" (لوقا 24: 27).</w:t>
      </w:r>
    </w:p>
    <w:p w14:paraId="6404F2A6" w14:textId="266FE2D3" w:rsidR="000D0F58" w:rsidRDefault="000D0F58" w:rsidP="009E76A6">
      <w:pPr>
        <w:jc w:val="both"/>
        <w:rPr>
          <w:rtl/>
        </w:rPr>
      </w:pPr>
      <w:r>
        <w:rPr>
          <w:rtl/>
        </w:rPr>
        <w:t>تاريخيًا يقدّم سفر راعوث أعضاءً مهمين في شجرة نسب الرب يسوع بحسب الجسد. يُختم السفر بسجل نسل قصير يحتوي على عشرة أسماء وينتهي بداود الملك. في الإصحاح الأول من العهد الجديد يوجد للعشرة أسماء مكانة مكرّمة في سجل نسل ملك الملوك مع الفارق، بأن روح الله يذكر بالارتباط بالعشرة أسماء أربع نساء من بينه</w:t>
      </w:r>
      <w:r w:rsidR="00842C13">
        <w:rPr>
          <w:rtl/>
        </w:rPr>
        <w:t>ن</w:t>
      </w:r>
      <w:r>
        <w:rPr>
          <w:rtl/>
        </w:rPr>
        <w:t xml:space="preserve"> راعوث الموآبية. إنه من المهم، بأن كل واحدة من هذه النساء مرتبطة بقصة فشل وعار، ما يزيد الأمر وضوحًا بأنه "حيث كثرت الخطية، ازدادت النعمة أكثر" (رومية 5: 20). تاريخيًا فإن سفر راعوث هو مستند</w:t>
      </w:r>
      <w:r w:rsidR="009D606C">
        <w:rPr>
          <w:rtl/>
        </w:rPr>
        <w:t xml:space="preserve"> في نعمة الله، التي قبل مجيء الملك بـ13 قرن، حافظت على الخط الذي كان سيجيء من خلاله. وبالتالي هتفت منتصرة على كل فشل الشعب وستزداد أكثر بإدخالها موآبية غريبة الجنس في الخط الملكي.</w:t>
      </w:r>
    </w:p>
    <w:p w14:paraId="3D0D3FC7" w14:textId="6E267858" w:rsidR="009D606C" w:rsidRDefault="009D606C" w:rsidP="009E76A6">
      <w:pPr>
        <w:jc w:val="both"/>
        <w:rPr>
          <w:rtl/>
        </w:rPr>
      </w:pPr>
      <w:r>
        <w:rPr>
          <w:rtl/>
        </w:rPr>
        <w:t>لقد كان زمنٌ من الفشل والضعف في شعب الله، ومع هذا يتضح بأن الله الذي لم</w:t>
      </w:r>
      <w:r w:rsidR="00D3125F" w:rsidRPr="00D3125F">
        <w:rPr>
          <w:rtl/>
        </w:rPr>
        <w:t xml:space="preserve"> يدع نفسه</w:t>
      </w:r>
      <w:r>
        <w:rPr>
          <w:rtl/>
        </w:rPr>
        <w:t xml:space="preserve"> أن يدخل في حيرة عبر كل هذا الفشل، قد تابع سيره وتمم قصده بتعيين ملكه. نعم وأكثر من هذا: الله استخدم ظروف هذا الزمن وبالأخص فشل الشعب، ليحقق مقاصده. مَن كان </w:t>
      </w:r>
      <w:r w:rsidR="007A465C">
        <w:rPr>
          <w:rtl/>
        </w:rPr>
        <w:t>يظن</w:t>
      </w:r>
      <w:r>
        <w:rPr>
          <w:rtl/>
        </w:rPr>
        <w:t xml:space="preserve"> بأن مجاعة في بيت لحم لها علاقة بمولد الملك في بيت لحم</w:t>
      </w:r>
      <w:r w:rsidR="00492F18">
        <w:rPr>
          <w:rtl/>
        </w:rPr>
        <w:t xml:space="preserve"> بعد 13 قرن؟ لكن هكذا حدث. إن المجاعة كانت حلقة وصل في سلسلة من الأحداث التي أدخلت راعوث الموآبية في خط الملك.</w:t>
      </w:r>
    </w:p>
    <w:p w14:paraId="5B35C5B4" w14:textId="2E7F067A" w:rsidR="00D52D33" w:rsidRDefault="0009786A" w:rsidP="00D52D33">
      <w:pPr>
        <w:jc w:val="both"/>
        <w:rPr>
          <w:rtl/>
        </w:rPr>
      </w:pPr>
      <w:r>
        <w:rPr>
          <w:rtl/>
        </w:rPr>
        <w:t xml:space="preserve">بالنسبة لنا الذين نعيش في أيام متصفة بفشل أكبر وضعف بين شعب الله، فإنه ما يعزي القلب ويهدئ الروح، بأن نعلم، بأن الله، على الرغم من كل فشل الإنسان في مسؤوليته، يتمم في كل الأزمنة مقاصده في المسيح وتممها تمجيدًا للمسيح ولبركة شعبه أرضيًا وسماويًا. لا سلطة عدو، ولا عداوة من العالم، ولا فشل في شعبه يمكنه أن يقف في طريق الله بأن يتمم مقاصد بركته تتميمًا مجيدًا. كما هو في قصة راعوث كل شيء يؤول إلى تهيئة يوم الزفاف، هكذا يؤول في إسرائيل كل شيء إلى الاستعداد لتحديد علاقتهم بالمسيح وهكذا الأمر أيضًا مع الكنيسة في طريقها إلى </w:t>
      </w:r>
      <w:r w:rsidR="009D45AA">
        <w:rPr>
          <w:rtl/>
        </w:rPr>
        <w:t>يوم عرس الحمل العظيم.</w:t>
      </w:r>
    </w:p>
    <w:p w14:paraId="5A283110" w14:textId="6617B419" w:rsidR="00D52D33" w:rsidRDefault="00D52D33" w:rsidP="00D52D33">
      <w:pPr>
        <w:jc w:val="both"/>
        <w:rPr>
          <w:rtl/>
        </w:rPr>
      </w:pPr>
      <w:r>
        <w:rPr>
          <w:rtl/>
        </w:rPr>
        <w:t>تعليميًا يقدّم لنا سفر راعوث تتميم كل مواعيد الله بارتباطها بإسرائيل على أساس نعمة سيادية مطلقة، من بعدما أن فقد الشعب كل حق في البركة المؤسسة على مسؤوليته. بهذا فإنه على طرف نقيض بشكل واضح مع السفر الذي سبقه. إن سفر القضاة يقدم لنا فشل الإنسان المتزايد على الدوام، الذي، على الرغم من تدخل الله ومعونته، انتهى في ظلمة غبراء وانحلال أخلاقي. إن سفر راعوث يرينا تعامل نعمة الله، الذي، بالرغم من فشل الإنسان، ينتهي بفرح وبركة.</w:t>
      </w:r>
    </w:p>
    <w:p w14:paraId="54614A15" w14:textId="07ED869E" w:rsidR="00456E8B" w:rsidRDefault="009F3579" w:rsidP="003568CB">
      <w:pPr>
        <w:jc w:val="both"/>
        <w:rPr>
          <w:rtl/>
        </w:rPr>
        <w:sectPr w:rsidR="00456E8B" w:rsidSect="00C442EF">
          <w:pgSz w:w="11906" w:h="16838"/>
          <w:pgMar w:top="1440" w:right="1800" w:bottom="1440" w:left="1800" w:header="708" w:footer="708" w:gutter="0"/>
          <w:cols w:space="708"/>
          <w:bidi/>
          <w:rtlGutter/>
          <w:docGrid w:linePitch="360"/>
        </w:sectPr>
      </w:pPr>
      <w:r>
        <w:rPr>
          <w:rtl/>
        </w:rPr>
        <w:t>إ</w:t>
      </w:r>
      <w:r w:rsidR="00923873">
        <w:rPr>
          <w:rtl/>
        </w:rPr>
        <w:t>لى جانب أهميته التاريخية والتعليمية إلا أن سفر راعوث مليء أيضًا بتعاليم أدبية وروحية نتعرف من خلالها على شيء من طرق الله الأمينة والرحيمة مع النفس، على سبيل المثال، بأنه يُخرجنا من ظلمة قلوبنا إلى نور ما حدده لنا في المسيح أو ب</w:t>
      </w:r>
      <w:r w:rsidR="00677B6A">
        <w:rPr>
          <w:rtl/>
        </w:rPr>
        <w:t>أ</w:t>
      </w:r>
      <w:r w:rsidR="00923873">
        <w:rPr>
          <w:rtl/>
        </w:rPr>
        <w:t xml:space="preserve">ن نختبر نعمته المجددة عندما نكون قد ابتعدنا عنه. </w:t>
      </w:r>
      <w:r w:rsidR="00943DE7">
        <w:rPr>
          <w:rtl/>
        </w:rPr>
        <w:t>إن تأمل</w:t>
      </w:r>
      <w:r w:rsidR="00677B6A">
        <w:rPr>
          <w:rtl/>
        </w:rPr>
        <w:t>ْ</w:t>
      </w:r>
      <w:r w:rsidR="00943DE7">
        <w:rPr>
          <w:rtl/>
        </w:rPr>
        <w:t>نا قليلاً في هذه القصة المؤثرة ف</w:t>
      </w:r>
      <w:r w:rsidR="00677B6A">
        <w:rPr>
          <w:rtl/>
        </w:rPr>
        <w:t xml:space="preserve">هو </w:t>
      </w:r>
      <w:r w:rsidR="00943DE7">
        <w:rPr>
          <w:rtl/>
        </w:rPr>
        <w:t>في الأساس بالنظر إلى هذه التعاليم الأدبية</w:t>
      </w:r>
      <w:r w:rsidR="003568CB">
        <w:rPr>
          <w:rtl/>
        </w:rPr>
        <w:t>.</w:t>
      </w:r>
    </w:p>
    <w:p w14:paraId="2BED44CD" w14:textId="6CADFFF4" w:rsidR="00943DE7" w:rsidRDefault="00B3582D" w:rsidP="003568CB">
      <w:pPr>
        <w:jc w:val="both"/>
        <w:rPr>
          <w:rtl/>
        </w:rPr>
      </w:pPr>
      <w:hyperlink r:id="rId6" w:history="1">
        <w:r w:rsidR="00456E8B" w:rsidRPr="00957054">
          <w:rPr>
            <w:rStyle w:val="Hyperlink"/>
            <w:rtl/>
          </w:rPr>
          <w:t>إصحاح 1</w:t>
        </w:r>
      </w:hyperlink>
    </w:p>
    <w:p w14:paraId="21298D40" w14:textId="276EEA99" w:rsidR="00456E8B" w:rsidRDefault="00456E8B" w:rsidP="003568CB">
      <w:pPr>
        <w:jc w:val="both"/>
        <w:rPr>
          <w:rtl/>
        </w:rPr>
      </w:pPr>
      <w:r>
        <w:rPr>
          <w:rtl/>
        </w:rPr>
        <w:t>حالة شعب الله الأسيفة</w:t>
      </w:r>
    </w:p>
    <w:p w14:paraId="652ABC4F" w14:textId="5F58F0C7" w:rsidR="00456E8B" w:rsidRDefault="00456E8B" w:rsidP="003568CB">
      <w:pPr>
        <w:jc w:val="both"/>
        <w:rPr>
          <w:rtl/>
        </w:rPr>
      </w:pPr>
      <w:r>
        <w:rPr>
          <w:rtl/>
        </w:rPr>
        <w:t>(مزمور 146: 8 – 9) "</w:t>
      </w:r>
      <w:r w:rsidRPr="00456E8B">
        <w:rPr>
          <w:rtl/>
        </w:rPr>
        <w:t>8الرَّبُّ يَفْتَحُ أَعْيُنَ الْعُمْيِ. الرَّبُّ يُقَوِّمُ الْمُنْحَنِينَ</w:t>
      </w:r>
      <w:r>
        <w:rPr>
          <w:rtl/>
        </w:rPr>
        <w:t>...</w:t>
      </w:r>
      <w:r w:rsidRPr="00456E8B">
        <w:rPr>
          <w:rtl/>
        </w:rPr>
        <w:t>الرَّبُّ يَحْفَظُ الْغُرَبَاءَ. يَعْضُدُ الْيَتِيمَ وَالأَرْمَلَةَ،</w:t>
      </w:r>
      <w:r>
        <w:rPr>
          <w:rtl/>
        </w:rPr>
        <w:t>"</w:t>
      </w:r>
    </w:p>
    <w:p w14:paraId="7219D8C2" w14:textId="6BB91B4D" w:rsidR="00456E8B" w:rsidRDefault="00456E8B" w:rsidP="003568CB">
      <w:pPr>
        <w:jc w:val="both"/>
        <w:rPr>
          <w:rtl/>
        </w:rPr>
      </w:pPr>
      <w:r>
        <w:rPr>
          <w:rtl/>
        </w:rPr>
        <w:t>(1: 1) ""</w:t>
      </w:r>
    </w:p>
    <w:p w14:paraId="37594B77" w14:textId="18515D5F" w:rsidR="00456E8B" w:rsidRDefault="001F7A52" w:rsidP="003568CB">
      <w:pPr>
        <w:jc w:val="both"/>
        <w:rPr>
          <w:rtl/>
        </w:rPr>
      </w:pPr>
      <w:r>
        <w:rPr>
          <w:rtl/>
        </w:rPr>
        <w:t>نحن نتعلم في العدد الأول من سفر راعوث، بأنه يتحدث عن ما حدث في الأيام "حينما قضى القضاة". في العدد الأخير من السفر السابق نتعلم، بأن أيام القضاة كانت تمتاز بأمرين (قضاة 21: 25):</w:t>
      </w:r>
    </w:p>
    <w:p w14:paraId="0477D6D0" w14:textId="2BA1E988" w:rsidR="001F7A52" w:rsidRDefault="001F7A52" w:rsidP="001F7A52">
      <w:pPr>
        <w:pStyle w:val="ListParagraph"/>
        <w:numPr>
          <w:ilvl w:val="0"/>
          <w:numId w:val="1"/>
        </w:numPr>
        <w:jc w:val="both"/>
      </w:pPr>
      <w:r>
        <w:rPr>
          <w:rtl/>
        </w:rPr>
        <w:t>أولاً لم يكن في تلك الأيام ملك في إسرائيل.</w:t>
      </w:r>
    </w:p>
    <w:p w14:paraId="7D88CEB5" w14:textId="470911F2" w:rsidR="001F7A52" w:rsidRDefault="001F7A52" w:rsidP="001F7A52">
      <w:pPr>
        <w:pStyle w:val="ListParagraph"/>
        <w:numPr>
          <w:ilvl w:val="0"/>
          <w:numId w:val="1"/>
        </w:numPr>
        <w:jc w:val="both"/>
      </w:pPr>
      <w:r>
        <w:rPr>
          <w:rtl/>
        </w:rPr>
        <w:t>ثانيًا كل واحد عمل ما يحسن في عينيه.</w:t>
      </w:r>
    </w:p>
    <w:p w14:paraId="4202491B" w14:textId="21F0B606" w:rsidR="001F7A52" w:rsidRDefault="001F7A52" w:rsidP="001F7A52">
      <w:pPr>
        <w:jc w:val="both"/>
        <w:rPr>
          <w:rtl/>
        </w:rPr>
      </w:pPr>
      <w:r>
        <w:rPr>
          <w:rtl/>
        </w:rPr>
        <w:t>إن حالة البلاد التي لم يعُد فيها ملك، وبالتالي شعبها لم يعُد له رئيس يقوده أو أية سيادة تحكمه</w:t>
      </w:r>
      <w:r w:rsidR="00421591">
        <w:rPr>
          <w:rtl/>
        </w:rPr>
        <w:t>،</w:t>
      </w:r>
      <w:r>
        <w:rPr>
          <w:rtl/>
        </w:rPr>
        <w:t xml:space="preserve"> هي في الحقيقة خطيرة. حيثما يكون الحال كذلك ستكون النتيجة، بأن كل واحد سيفعل ما يحسن في عينيه. إن نهاية هذا الأمر هو بأنه لا يعود أي شيء يُعمَل بعدل.</w:t>
      </w:r>
    </w:p>
    <w:p w14:paraId="5DF903ED" w14:textId="73D9AD3B" w:rsidR="001F7A52" w:rsidRDefault="001F7A52" w:rsidP="001F7A52">
      <w:pPr>
        <w:jc w:val="both"/>
        <w:rPr>
          <w:rtl/>
        </w:rPr>
      </w:pPr>
      <w:r>
        <w:rPr>
          <w:rtl/>
        </w:rPr>
        <w:t xml:space="preserve">إن فقدان الملك يتضمن ظهور الديموقراطية وأخيرًا يقود إلى </w:t>
      </w:r>
      <w:r w:rsidR="002F1F3C">
        <w:rPr>
          <w:rtl/>
        </w:rPr>
        <w:t>حكومة الإرادة الذاتية، لرفض كل سيادة والتسامح مع أي نوع من الفجور. في مثل هذه الحالة كان شعب الله واقعًا أيام القضاة. في كثير من المجالات تنعكس هذه الحالة المنحطة على الحالة التي في عالمنا وبين شعب الله الاسمي في أيامنا. ذات المبادئ لا زالت تعمل ولا زالت تُخرج ذات النتائج. إن إرادة الإنسان الذاتية الذي لا يحتمل أي سيادة، يرفض بصورة متزايدة السيادة. النظام الملكي يفقد من أهميته أمام إرادة الشعب؛ فكل واحد يحاول بأن يفعل ما يحسن في عينيه. الديموقراطية ت</w:t>
      </w:r>
      <w:r w:rsidR="00677B6A">
        <w:rPr>
          <w:rtl/>
        </w:rPr>
        <w:t>ُ</w:t>
      </w:r>
      <w:r w:rsidR="002F1F3C">
        <w:rPr>
          <w:rtl/>
        </w:rPr>
        <w:t>ضعف السيادة في كل مجال في الحياة. الشعب يريد ب</w:t>
      </w:r>
      <w:r w:rsidR="00003710">
        <w:rPr>
          <w:rtl/>
        </w:rPr>
        <w:t>أ</w:t>
      </w:r>
      <w:r w:rsidR="002F1F3C">
        <w:rPr>
          <w:rtl/>
        </w:rPr>
        <w:t>ن يحكم بدل الملك وممثليه: أناسٌ يريدون بأن يحكموا بدلاً من الحكام وأولادٌ بدلاً من الوالدين. كنتيجة لذلك يصبح النظام العالمي محبطًا وينتهي بالخراب والفوضى.</w:t>
      </w:r>
    </w:p>
    <w:p w14:paraId="13CB94DA" w14:textId="3C47D4F0" w:rsidR="0099599D" w:rsidRDefault="0099599D" w:rsidP="001F7A52">
      <w:pPr>
        <w:jc w:val="both"/>
        <w:rPr>
          <w:rtl/>
        </w:rPr>
      </w:pPr>
      <w:r>
        <w:rPr>
          <w:rtl/>
        </w:rPr>
        <w:t>إن ذات المبادئ التي تعبث في هذا العالم، تعمل في شعب الله</w:t>
      </w:r>
      <w:r w:rsidRPr="0099599D">
        <w:rPr>
          <w:rtl/>
        </w:rPr>
        <w:t xml:space="preserve"> أيضًا</w:t>
      </w:r>
      <w:r>
        <w:rPr>
          <w:rtl/>
        </w:rPr>
        <w:t xml:space="preserve"> مع ذات النتائج المؤسفة. لأجل ذلك نراه ايضًا منشقًا ومشتتًا ولا زال العمل </w:t>
      </w:r>
      <w:r w:rsidR="00C2015A">
        <w:rPr>
          <w:rtl/>
        </w:rPr>
        <w:t>مستمرًا في الخراب. إن ممارسة الإرادة الذاتية تستثني سيادة الرب وقيادة الرأس. كما يفعل العالم هكذا أيضًا تفعل الجموع المسيحية، ما يحسن في عينيها. هذه المبادئ كانت عاملة من زمن الرسول بولس، لأنه كان لا بد له أن يحذرهم، بأنهم كانوا في خطر بأن</w:t>
      </w:r>
      <w:r w:rsidR="00BF1BDA">
        <w:rPr>
          <w:rtl/>
        </w:rPr>
        <w:t>هم</w:t>
      </w:r>
      <w:r w:rsidR="00C2015A">
        <w:rPr>
          <w:rtl/>
        </w:rPr>
        <w:t xml:space="preserve"> ل</w:t>
      </w:r>
      <w:r w:rsidR="00BF1BDA">
        <w:rPr>
          <w:rtl/>
        </w:rPr>
        <w:t>ن</w:t>
      </w:r>
      <w:r w:rsidR="00C2015A">
        <w:rPr>
          <w:rtl/>
        </w:rPr>
        <w:t xml:space="preserve"> يعودوا يتمسكون بالرأس، وكان لا بد له أن يفهم قلقًا، بأن الجميع طلبوا ما لأنفسهم، وليس ما هو ليسوع المسيح (فيلبي 2: 21).</w:t>
      </w:r>
    </w:p>
    <w:p w14:paraId="20282F91" w14:textId="69121567" w:rsidR="0014538C" w:rsidRDefault="00A40937" w:rsidP="00DB231A">
      <w:pPr>
        <w:jc w:val="both"/>
        <w:rPr>
          <w:rtl/>
        </w:rPr>
      </w:pPr>
      <w:r>
        <w:rPr>
          <w:rtl/>
        </w:rPr>
        <w:t xml:space="preserve">في اللحظة التي نتوقف فيها بأن نأتي إلى المسيح بكل احتياجاتنا، إلى رأس الجسد (الكنيسة) الممجّد؛ ففي اللحظة التي نتوقف فيها بأن نعمل تحت قيادة الرب وبإرشاد الروح، سنبدأ نفعل ما يحسن في </w:t>
      </w:r>
      <w:r w:rsidR="00B2263E">
        <w:rPr>
          <w:rFonts w:hint="cs"/>
          <w:rtl/>
        </w:rPr>
        <w:t>أعيننا</w:t>
      </w:r>
      <w:bookmarkStart w:id="0" w:name="_GoBack"/>
      <w:bookmarkEnd w:id="0"/>
      <w:r>
        <w:rPr>
          <w:rtl/>
        </w:rPr>
        <w:t xml:space="preserve">. ربما في عيني العالم نحن لا نعمل ما هو خطأ أدبيًا، وربما حتى نحن فعّالين جدًا وصادقين تمامًا. لكن عندما نتجاهل في أنشطتنا مطاليب الرب وإرشاد الرأس، </w:t>
      </w:r>
      <w:r w:rsidR="0014538C">
        <w:rPr>
          <w:rtl/>
        </w:rPr>
        <w:t>فهذه ببساطة إرادتنا الذاتية التي تجعلنا بأن نعمل ما يحسن في عينينا</w:t>
      </w:r>
      <w:r w:rsidR="00DB231A">
        <w:rPr>
          <w:rtl/>
        </w:rPr>
        <w:t>.</w:t>
      </w:r>
    </w:p>
    <w:p w14:paraId="73085318" w14:textId="58BD27D1" w:rsidR="00DB231A" w:rsidRDefault="00DB231A" w:rsidP="00DB231A">
      <w:pPr>
        <w:jc w:val="both"/>
        <w:rPr>
          <w:rtl/>
        </w:rPr>
      </w:pPr>
      <w:r>
        <w:rPr>
          <w:rtl/>
        </w:rPr>
        <w:t>إن النتيجة المؤسفة لحالة إسرائيل المنحطة يرينا إياها العدد الأول من الإصحاح الأول. لقد حدثت مجاعة في الأرض. في الأرض (البلاد) التي كان يجب أن تكون مكان الفيض والشبع، التي تجري فيها أنهار من الزبدة والعسل لم يكن فيها ما يكفي لسد احتياج شعب الله.</w:t>
      </w:r>
    </w:p>
    <w:p w14:paraId="6BAD5A0F" w14:textId="62F56EAF" w:rsidR="00DB231A" w:rsidRDefault="00DB231A" w:rsidP="00DB231A">
      <w:pPr>
        <w:jc w:val="both"/>
        <w:rPr>
          <w:rtl/>
        </w:rPr>
      </w:pPr>
      <w:r>
        <w:rPr>
          <w:rtl/>
        </w:rPr>
        <w:t>إن ذات الشر هو ما أدّى إلى نتيجة مشابهة في المسيحية. مسيحيون توقفوا عن التمسك بالرأس ولم يعودوا يعطون مكان السيادة للرب، فعلوا ما وجدوه أفضل في عيونهم، وبالتالي تكوّنت طوائف لا حصر لها جاع فيها شعب الله من افتقاره للطعام الروحي.</w:t>
      </w:r>
      <w:r w:rsidR="00D54740">
        <w:rPr>
          <w:rtl/>
        </w:rPr>
        <w:t xml:space="preserve"> إن بيت الله الذي كان يجب أن يكون مكان الشبع تحوّل في يدي الناس إلى مكان مجاعة.</w:t>
      </w:r>
    </w:p>
    <w:p w14:paraId="7CA40A4F" w14:textId="0EE38C12" w:rsidR="00D54740" w:rsidRDefault="00B3605F" w:rsidP="00DB231A">
      <w:pPr>
        <w:jc w:val="both"/>
        <w:rPr>
          <w:rtl/>
        </w:rPr>
      </w:pPr>
      <w:r>
        <w:rPr>
          <w:rtl/>
        </w:rPr>
        <w:t>أليمالك – طريق</w:t>
      </w:r>
      <w:r w:rsidR="004D6AA3">
        <w:rPr>
          <w:rtl/>
        </w:rPr>
        <w:t xml:space="preserve"> ال</w:t>
      </w:r>
      <w:r>
        <w:rPr>
          <w:rtl/>
        </w:rPr>
        <w:t>مرتد</w:t>
      </w:r>
    </w:p>
    <w:p w14:paraId="2C523544" w14:textId="1BF4D8A1" w:rsidR="00B3605F" w:rsidRDefault="00CF1604" w:rsidP="00DB231A">
      <w:pPr>
        <w:jc w:val="both"/>
        <w:rPr>
          <w:rtl/>
        </w:rPr>
      </w:pPr>
      <w:r>
        <w:rPr>
          <w:rtl/>
        </w:rPr>
        <w:t>(1: 2).</w:t>
      </w:r>
    </w:p>
    <w:p w14:paraId="1B2768BD" w14:textId="0F25ED56" w:rsidR="00337667" w:rsidRDefault="004D6AA3" w:rsidP="00DB231A">
      <w:pPr>
        <w:jc w:val="both"/>
        <w:rPr>
          <w:rtl/>
          <w:lang w:val="de-DE"/>
        </w:rPr>
      </w:pPr>
      <w:r>
        <w:rPr>
          <w:rtl/>
          <w:lang w:val="de-DE"/>
        </w:rPr>
        <w:t>إن زمن المجاعة يتحول إلى زمن امتحان لكل فرد من المؤمنين. المجاعة تمتحن إيماننا. أليمالك كان في أرض إسرائيل المصيرية. خيمة الاجتماع كانت موجودة، والكهنة أيضًا، والمذبح، ولكن في طرق حكومة الله مع شعبه كانت المجاعة أيضًا هناك وهذا كان الامتحان لأليمالك. هل سيثق بالله في المجاعة وعلى الرغم من المجاعة هل سيبقى في الطريق ال</w:t>
      </w:r>
      <w:r w:rsidR="009F3579">
        <w:rPr>
          <w:rtl/>
          <w:lang w:val="de-DE"/>
        </w:rPr>
        <w:t>ذ</w:t>
      </w:r>
      <w:r>
        <w:rPr>
          <w:rtl/>
          <w:lang w:val="de-DE"/>
        </w:rPr>
        <w:t>ي حدده الله؟ إن هذا الرجل البيتلحمي لم يكن ناميًا</w:t>
      </w:r>
      <w:r w:rsidR="006B4F68">
        <w:rPr>
          <w:rtl/>
          <w:lang w:val="de-DE"/>
        </w:rPr>
        <w:t xml:space="preserve"> ومستعدًا للامتحان. هو كان مستعدًا بأن يسكن في أيام الفيض الأرض التي عيّنها الله وبالانفصال عن الشعوب من حولها، لكنه ترك الأرض تحت وطأة المجاعة.</w:t>
      </w:r>
    </w:p>
    <w:p w14:paraId="658A33C6" w14:textId="1E489BFE" w:rsidR="006B4F68" w:rsidRDefault="00F911EA" w:rsidP="007A51D5">
      <w:pPr>
        <w:jc w:val="both"/>
        <w:rPr>
          <w:rtl/>
          <w:lang w:val="de-DE"/>
        </w:rPr>
      </w:pPr>
      <w:r>
        <w:rPr>
          <w:rtl/>
          <w:lang w:val="de-DE"/>
        </w:rPr>
        <w:t>هكذا أيضًا في تاريخ الكنيسة كان الكثيرون راضين بارتباطهم بشعب الله وبشهادة الرب، طالما كان جميع المؤمنين قلبًا واحدًا ونفسًا واحدة وطالما كانت "قوة عظيمة" و "نعمة عظيمة" على الجميع (أعمال الرسال 4: 33). لكن حينما ابتدأت المسيحية الاسمية بأن تعمل ما يحسن في عينيها، حينما كان الجميع مهتم بما لأنفسهم وكان بولس مسجونًا والإنجيل في ضائقة، هنا حصلت مجاعة كبيرة. ومع المجاعة أتى وقت الامتحان، وفي الامتحان انكسر إيمان الكثيرين، لأنه بولس</w:t>
      </w:r>
      <w:r w:rsidR="00D44C41" w:rsidRPr="00D44C41">
        <w:rPr>
          <w:rtl/>
        </w:rPr>
        <w:t xml:space="preserve"> </w:t>
      </w:r>
      <w:r w:rsidR="00D44C41" w:rsidRPr="00D44C41">
        <w:rPr>
          <w:rtl/>
          <w:lang w:val="de-DE"/>
        </w:rPr>
        <w:t>كان</w:t>
      </w:r>
      <w:r>
        <w:rPr>
          <w:rtl/>
          <w:lang w:val="de-DE"/>
        </w:rPr>
        <w:t xml:space="preserve"> مضطرًا بأن يقول، بأن الجميع "يطلبون ما لأنفسهم وليس ما هو ليسوع المسيح" (فيلبي 2: 21)، ومن ثم، "</w:t>
      </w:r>
      <w:r w:rsidR="007A51D5" w:rsidRPr="007A51D5">
        <w:rPr>
          <w:rtl/>
          <w:lang w:val="de-DE"/>
        </w:rPr>
        <w:t xml:space="preserve"> أَنْتَ تَعْلَمُ هذَا أَنَّ جَمِيعَ الَّذِينَ فِي أَسِيَّا ارْتَدُّوا عَنِّي</w:t>
      </w:r>
      <w:r w:rsidR="007A51D5">
        <w:rPr>
          <w:rtl/>
          <w:lang w:val="de-DE"/>
        </w:rPr>
        <w:t>" (2. تيموثاوس 1: 15).</w:t>
      </w:r>
    </w:p>
    <w:p w14:paraId="7A5F9C34" w14:textId="15856FB5" w:rsidR="00075028" w:rsidRDefault="00424275" w:rsidP="007A51D5">
      <w:pPr>
        <w:jc w:val="both"/>
        <w:rPr>
          <w:rtl/>
          <w:lang w:val="de-DE"/>
        </w:rPr>
      </w:pPr>
      <w:r>
        <w:rPr>
          <w:rtl/>
          <w:lang w:val="de-DE"/>
        </w:rPr>
        <w:t>إ</w:t>
      </w:r>
      <w:r w:rsidR="00075028">
        <w:rPr>
          <w:rtl/>
          <w:lang w:val="de-DE"/>
        </w:rPr>
        <w:t>ننا في زمننا لا يمكننا أن نهرب من امتحان المجاعة. إن الله أنار ثانية في نعمته كثيرين فيما يتعلق بقواعد اجتماع شعبه، وكثيرون من انجذبوا بخدمة الكلمة قبلوا طريق الانفصال بفرح. لكن متى ما أتى الامتحان، عندما يكون العدد قليل، عندما يكون الضعف الظاهر باديًا وتكون الخدمة قليلة، عندها يجدون المكان ضيقًا عليهم، والضعف مجهدًا جدًا، والجهاد صعبًا جدًا. تحت ضغط الظروف يتركون مكانهم ويتيهون في مكان يختارونه بأنفسهم، على أمل بأن يفلتوا من الامتحانات ويجدون راحة من الجهاد.</w:t>
      </w:r>
    </w:p>
    <w:p w14:paraId="71D96950" w14:textId="4E41A83B" w:rsidR="00075028" w:rsidRDefault="001A6060" w:rsidP="007A51D5">
      <w:pPr>
        <w:jc w:val="both"/>
        <w:rPr>
          <w:rtl/>
          <w:lang w:val="de-DE"/>
        </w:rPr>
      </w:pPr>
      <w:r>
        <w:rPr>
          <w:rtl/>
          <w:lang w:val="de-DE"/>
        </w:rPr>
        <w:t xml:space="preserve">هكذا كان الأمر أيضًا مع إليمالك. إنه من الملفت بأن اسمه معناه "إلهي ملك". ربما والداه كانا </w:t>
      </w:r>
      <w:r w:rsidR="005F7951">
        <w:rPr>
          <w:rtl/>
          <w:lang w:val="de-DE"/>
        </w:rPr>
        <w:t>تقيين</w:t>
      </w:r>
      <w:r>
        <w:rPr>
          <w:rtl/>
          <w:lang w:val="de-DE"/>
        </w:rPr>
        <w:t xml:space="preserve"> </w:t>
      </w:r>
      <w:r w:rsidR="00424275">
        <w:rPr>
          <w:rtl/>
          <w:lang w:val="de-DE"/>
        </w:rPr>
        <w:t xml:space="preserve">وقد </w:t>
      </w:r>
      <w:r>
        <w:rPr>
          <w:rtl/>
          <w:lang w:val="de-DE"/>
        </w:rPr>
        <w:t>ميّزا بأنه لم يكن ملك في إسرائيل</w:t>
      </w:r>
      <w:r w:rsidR="00524E1F">
        <w:rPr>
          <w:rtl/>
          <w:lang w:val="de-DE"/>
        </w:rPr>
        <w:t xml:space="preserve"> وبأن الله سيكون لابنهم ملكًا. لكن كم كثيرًا لا نتفق مع أسامينا. حينما أتى الامتحان، فشل أليمالك في إطاعة ملكه. إن كان الله هو الملك، فباستطاعته أن يحفظ في أيام المجاعة تمامًا مثلما كان في أيام الشبع والفيض. لكن إيمان أليمالك لم يتفق مع اعتراف اسمه ولأجل هذا لم يكن مُعدًا لضغوطات الظروف. فما قد حدث هو أنه اختار طريق المرتد، وليس فقط هذا، وإنما آخرون أيضًا خلعوا بسبب قلة إيمانه. امرأته وابناه تبعاه</w:t>
      </w:r>
      <w:r w:rsidR="004F02C9">
        <w:rPr>
          <w:rtl/>
          <w:lang w:val="de-DE"/>
        </w:rPr>
        <w:t xml:space="preserve"> كما هو</w:t>
      </w:r>
      <w:r w:rsidR="00524E1F">
        <w:rPr>
          <w:rtl/>
          <w:lang w:val="de-DE"/>
        </w:rPr>
        <w:t xml:space="preserve"> في طبيعة الحال.</w:t>
      </w:r>
    </w:p>
    <w:p w14:paraId="61BDC681" w14:textId="4854B6CD" w:rsidR="00E444B9" w:rsidRDefault="00793247" w:rsidP="00E444B9">
      <w:pPr>
        <w:jc w:val="both"/>
        <w:rPr>
          <w:rtl/>
          <w:lang w:val="de-DE"/>
        </w:rPr>
      </w:pPr>
      <w:r>
        <w:rPr>
          <w:rtl/>
          <w:lang w:val="de-DE"/>
        </w:rPr>
        <w:t>من بعد تركه أرض الرب، سافر إلى مكان هو اختاره بنفسه. إلى مكان أسوأ: من بعد وصوله إلى أرض موآب، بقي هناك. إنه أسهل</w:t>
      </w:r>
      <w:r w:rsidR="00E444B9">
        <w:rPr>
          <w:rtl/>
          <w:lang w:val="de-DE"/>
        </w:rPr>
        <w:t xml:space="preserve"> البقاء في مكان خاطئ من البقاء في مكان صحيح. إن المكان الذي اختاره مميّز. </w:t>
      </w:r>
      <w:r w:rsidR="00E86089" w:rsidRPr="00E86089">
        <w:rPr>
          <w:rtl/>
          <w:lang w:val="de-DE"/>
        </w:rPr>
        <w:t xml:space="preserve">من دون شك </w:t>
      </w:r>
      <w:r w:rsidR="00E444B9">
        <w:rPr>
          <w:rtl/>
          <w:lang w:val="de-DE"/>
        </w:rPr>
        <w:t>الأراضي التي أحاطت بأرض الموعد تجسد العالم في أشكال مختلفة. مصر تمثّل العالم بكنوز غناه ومغنى الخطية وما عدا ذلك قيود إبليس التي دائمًا ما تأتي من بعد السعي إلى التمتع. بابل تمثل العالم في فساده الديني. وموآب تمثّل أيضًا صفة معينة في العالم. إن المعنى الروحي يُرينا إياه النبي إرمياء عند قوله: "</w:t>
      </w:r>
      <w:r w:rsidR="00E444B9" w:rsidRPr="00E444B9">
        <w:rPr>
          <w:rtl/>
          <w:lang w:val="de-DE"/>
        </w:rPr>
        <w:t xml:space="preserve"> «مُسْتَرِيحٌ مُوآبُ مُنْذُ صِبَاهُ، وَهُوَ مُسْتَقِرٌّ عَلَى دُرْدِيِّهِ، وَلَمْ يُفْرَغْ مِنْ إِنَاءٍ إِلَى إِنَاءٍ، وَلَمْ يَذْهَبْ إِلَى السَّبْيِ. لِذلِكَ بَقِيَ طَعْمُهُ فِيهِ، وَرَائِحَتُهُ لَمْ تَتَغَيَّرْ. </w:t>
      </w:r>
      <w:r w:rsidR="00E444B9">
        <w:rPr>
          <w:rtl/>
          <w:lang w:val="de-DE"/>
        </w:rPr>
        <w:t>" (إرمياء 48: 11). موآب يمثّل الحياة الخالية من الهموم، فيها يسعى المرء إلى الاسترخاء بعيدًا عن كل اضطراب وحيث تقل الحركة، حيث لا يوجد الكثير من التغيير في الحياة. ولكي نتكلم بكلمات النبي: هناك لا يُفرّغ من إناء إلى إناء.</w:t>
      </w:r>
    </w:p>
    <w:p w14:paraId="7F778793" w14:textId="5FE0A267" w:rsidR="0039261C" w:rsidRDefault="0039261C" w:rsidP="00E444B9">
      <w:pPr>
        <w:jc w:val="both"/>
        <w:rPr>
          <w:rtl/>
          <w:lang w:val="de-DE"/>
        </w:rPr>
      </w:pPr>
      <w:r>
        <w:rPr>
          <w:rtl/>
          <w:lang w:val="de-DE"/>
        </w:rPr>
        <w:t>إن مصر بكل مباهجها وبابل بديانتها الفاسدة لم يج</w:t>
      </w:r>
      <w:r w:rsidR="00406646">
        <w:rPr>
          <w:rtl/>
          <w:lang w:val="de-DE"/>
        </w:rPr>
        <w:t>ت</w:t>
      </w:r>
      <w:r>
        <w:rPr>
          <w:rtl/>
          <w:lang w:val="de-DE"/>
        </w:rPr>
        <w:t>ذبا أليمالك. لكن موآب بعدم اكتراثها واسترخائها كان لها جاذبية قوية كفرصة بالابتعاد عن الجهاد</w:t>
      </w:r>
      <w:r w:rsidR="00A068FC">
        <w:rPr>
          <w:rtl/>
          <w:lang w:val="de-DE"/>
        </w:rPr>
        <w:t xml:space="preserve"> والمِحَن. وبمواجهة المجاعة لا زالت موآب إلى يومنا هذا الشرك الكبير لمَن اعترفوا في الماضي بمبادئ الله لشعبه. وبوجه المجاعة يجد البعض الجهاد من أجل الحفاظ على طريق الانفصال مؤلم</w:t>
      </w:r>
      <w:r w:rsidR="00424275">
        <w:rPr>
          <w:rtl/>
          <w:lang w:val="de-DE"/>
        </w:rPr>
        <w:t>ًا</w:t>
      </w:r>
      <w:r w:rsidR="00A068FC">
        <w:rPr>
          <w:rtl/>
          <w:lang w:val="de-DE"/>
        </w:rPr>
        <w:t xml:space="preserve"> جدًا والسير المتواصل إلى الأمام على هذا الطريق مجهد</w:t>
      </w:r>
      <w:r w:rsidR="00424275">
        <w:rPr>
          <w:rtl/>
          <w:lang w:val="de-DE"/>
        </w:rPr>
        <w:t>ًا</w:t>
      </w:r>
      <w:r w:rsidR="00A068FC">
        <w:rPr>
          <w:rtl/>
          <w:lang w:val="de-DE"/>
        </w:rPr>
        <w:t xml:space="preserve"> جدًا. إنهم </w:t>
      </w:r>
      <w:r w:rsidR="00A80508">
        <w:rPr>
          <w:rtl/>
          <w:lang w:val="de-DE"/>
        </w:rPr>
        <w:t>كانوا مجرّبين</w:t>
      </w:r>
      <w:r w:rsidR="00A068FC">
        <w:rPr>
          <w:rtl/>
          <w:lang w:val="de-DE"/>
        </w:rPr>
        <w:t xml:space="preserve"> بأن </w:t>
      </w:r>
      <w:r w:rsidR="005F7951">
        <w:rPr>
          <w:rtl/>
          <w:lang w:val="de-DE"/>
        </w:rPr>
        <w:t>ي</w:t>
      </w:r>
      <w:r w:rsidR="00A068FC">
        <w:rPr>
          <w:rtl/>
          <w:lang w:val="de-DE"/>
        </w:rPr>
        <w:t>تخلوا عن جهاد الإيمان الحسن و</w:t>
      </w:r>
      <w:r w:rsidR="00A80508">
        <w:rPr>
          <w:rtl/>
          <w:lang w:val="de-DE"/>
        </w:rPr>
        <w:t>ب</w:t>
      </w:r>
      <w:r w:rsidR="00A068FC">
        <w:rPr>
          <w:rtl/>
          <w:lang w:val="de-DE"/>
        </w:rPr>
        <w:t xml:space="preserve">أن </w:t>
      </w:r>
      <w:r w:rsidR="005F7951">
        <w:rPr>
          <w:rtl/>
          <w:lang w:val="de-DE"/>
        </w:rPr>
        <w:t>ي</w:t>
      </w:r>
      <w:r w:rsidR="00A068FC">
        <w:rPr>
          <w:rtl/>
          <w:lang w:val="de-DE"/>
        </w:rPr>
        <w:t>ستقروا مستريحين في وادي منعش في موآب، لكيلا ي</w:t>
      </w:r>
      <w:r w:rsidR="00A80508">
        <w:rPr>
          <w:rtl/>
          <w:lang w:val="de-DE"/>
        </w:rPr>
        <w:t>ُ</w:t>
      </w:r>
      <w:r w:rsidR="00A068FC">
        <w:rPr>
          <w:rtl/>
          <w:lang w:val="de-DE"/>
        </w:rPr>
        <w:t>ف</w:t>
      </w:r>
      <w:r w:rsidR="00A80508">
        <w:rPr>
          <w:rtl/>
          <w:lang w:val="de-DE"/>
        </w:rPr>
        <w:t>َ</w:t>
      </w:r>
      <w:r w:rsidR="00A068FC">
        <w:rPr>
          <w:rtl/>
          <w:lang w:val="de-DE"/>
        </w:rPr>
        <w:t>ر</w:t>
      </w:r>
      <w:r w:rsidR="00A80508">
        <w:rPr>
          <w:rtl/>
          <w:lang w:val="de-DE"/>
        </w:rPr>
        <w:t>ّ</w:t>
      </w:r>
      <w:r w:rsidR="00A068FC">
        <w:rPr>
          <w:rtl/>
          <w:lang w:val="de-DE"/>
        </w:rPr>
        <w:t>غون فيما بعد من إناء إلى إناء، وإنما مفضلين البقاء في شؤونهم الخاصة. غير أنه، مثل أبيمالك، كثيرًا ما لا بد لنا أن نستكشف عن طريق اختبار أليم النتائج المر</w:t>
      </w:r>
      <w:r w:rsidR="00A80508">
        <w:rPr>
          <w:rtl/>
          <w:lang w:val="de-DE"/>
        </w:rPr>
        <w:t>ة التي</w:t>
      </w:r>
      <w:r w:rsidR="00A068FC">
        <w:rPr>
          <w:rtl/>
          <w:lang w:val="de-DE"/>
        </w:rPr>
        <w:t xml:space="preserve"> </w:t>
      </w:r>
      <w:r w:rsidR="00A80508">
        <w:rPr>
          <w:rtl/>
          <w:lang w:val="de-DE"/>
        </w:rPr>
        <w:t>تأتي من</w:t>
      </w:r>
      <w:r w:rsidR="00A068FC">
        <w:rPr>
          <w:rtl/>
          <w:lang w:val="de-DE"/>
        </w:rPr>
        <w:t xml:space="preserve"> الارتداد.</w:t>
      </w:r>
    </w:p>
    <w:p w14:paraId="68535216" w14:textId="6144B88D" w:rsidR="009151F9" w:rsidRDefault="009151F9" w:rsidP="00E444B9">
      <w:pPr>
        <w:jc w:val="both"/>
        <w:rPr>
          <w:rtl/>
          <w:lang w:val="de-DE"/>
        </w:rPr>
      </w:pPr>
      <w:r>
        <w:rPr>
          <w:rtl/>
          <w:lang w:val="de-DE"/>
        </w:rPr>
        <w:t>(1: 3 – 5).</w:t>
      </w:r>
    </w:p>
    <w:p w14:paraId="2468EE0A" w14:textId="5F278428" w:rsidR="009151F9" w:rsidRDefault="009151F9" w:rsidP="00E444B9">
      <w:pPr>
        <w:jc w:val="both"/>
        <w:rPr>
          <w:rtl/>
          <w:lang w:val="de-DE"/>
        </w:rPr>
      </w:pPr>
      <w:r>
        <w:rPr>
          <w:rtl/>
          <w:lang w:val="de-DE"/>
        </w:rPr>
        <w:t>إننا قد رأينا بأن أليمالك وامرأته وابناه لم يصلوا فقط إلى موآب، وإنما استقروا هناك</w:t>
      </w:r>
      <w:r w:rsidRPr="009151F9">
        <w:rPr>
          <w:rtl/>
        </w:rPr>
        <w:t xml:space="preserve"> </w:t>
      </w:r>
      <w:r w:rsidRPr="009151F9">
        <w:rPr>
          <w:rtl/>
          <w:lang w:val="de-DE"/>
        </w:rPr>
        <w:t>أيضًا</w:t>
      </w:r>
      <w:r>
        <w:rPr>
          <w:rtl/>
          <w:lang w:val="de-DE"/>
        </w:rPr>
        <w:t xml:space="preserve">. أليمالك لم يحصل على انتعاشه هناك. بالنسبة له تحوّلت أرض موآب إلى وادي ظلال الموت. هو ظنّ بأنه فلت من موت المجاعة في أرض يهوذا، وركض إلى أحضانها مباشرة في أرض موآب. إن الخطوة التي خطاها ليتجنب الموت هي بالذات التي أتت بالموت إليه. إن خطوة خاطئة نقوم بها لكي نتجنب المصاعب </w:t>
      </w:r>
      <w:r w:rsidR="00955F02">
        <w:rPr>
          <w:rtl/>
          <w:lang w:val="de-DE"/>
        </w:rPr>
        <w:t>تدخلنا</w:t>
      </w:r>
      <w:r>
        <w:rPr>
          <w:rtl/>
          <w:lang w:val="de-DE"/>
        </w:rPr>
        <w:t xml:space="preserve"> مباشرة </w:t>
      </w:r>
      <w:r w:rsidR="00955F02">
        <w:rPr>
          <w:rtl/>
          <w:lang w:val="de-DE"/>
        </w:rPr>
        <w:t>في</w:t>
      </w:r>
      <w:r>
        <w:rPr>
          <w:rtl/>
          <w:lang w:val="de-DE"/>
        </w:rPr>
        <w:t xml:space="preserve"> </w:t>
      </w:r>
      <w:r w:rsidR="00955F02">
        <w:rPr>
          <w:rtl/>
          <w:lang w:val="de-DE"/>
        </w:rPr>
        <w:t>المصاعب التي حاولنا تجنبها. عدا عن ذلك فالسعي وراء الراحة في هذا العالم يعني طلب الراحة في أمور يستطيع الموت بأن يأخذها منا أو بأن نؤخذ منها بالموت. بالأخص</w:t>
      </w:r>
      <w:r w:rsidR="004223AC" w:rsidRPr="004223AC">
        <w:rPr>
          <w:rtl/>
        </w:rPr>
        <w:t xml:space="preserve"> </w:t>
      </w:r>
      <w:r w:rsidR="004223AC" w:rsidRPr="004223AC">
        <w:rPr>
          <w:rtl/>
          <w:lang w:val="de-DE"/>
        </w:rPr>
        <w:t>تخيّم ظلال الموت</w:t>
      </w:r>
      <w:r w:rsidR="00955F02">
        <w:rPr>
          <w:rtl/>
          <w:lang w:val="de-DE"/>
        </w:rPr>
        <w:t xml:space="preserve"> فوق أجمل المشاهد في هذا العالم. لكن المسيح قام، والموت لم يعد له أي سلطان عليه، </w:t>
      </w:r>
      <w:r w:rsidR="00D01196">
        <w:rPr>
          <w:rtl/>
          <w:lang w:val="de-DE"/>
        </w:rPr>
        <w:t>ومن</w:t>
      </w:r>
      <w:r w:rsidR="00955F02">
        <w:rPr>
          <w:rtl/>
          <w:lang w:val="de-DE"/>
        </w:rPr>
        <w:t xml:space="preserve"> </w:t>
      </w:r>
      <w:r w:rsidR="00D01196">
        <w:rPr>
          <w:rtl/>
          <w:lang w:val="de-DE"/>
        </w:rPr>
        <w:t>ال</w:t>
      </w:r>
      <w:r w:rsidR="00955F02">
        <w:rPr>
          <w:rtl/>
          <w:lang w:val="de-DE"/>
        </w:rPr>
        <w:t>أفضل جدًا بأن نكون مع مسيح قام في مجاعة، بدلاً من أن نكون محاطين بمباهج هذا العالم بمعية الموت.</w:t>
      </w:r>
    </w:p>
    <w:p w14:paraId="624F0754" w14:textId="47C3311E" w:rsidR="004223AC" w:rsidRDefault="004223AC" w:rsidP="00E444B9">
      <w:pPr>
        <w:jc w:val="both"/>
        <w:rPr>
          <w:rtl/>
          <w:lang w:val="de-DE"/>
        </w:rPr>
      </w:pPr>
      <w:r>
        <w:rPr>
          <w:rtl/>
          <w:lang w:val="de-DE"/>
        </w:rPr>
        <w:t xml:space="preserve">أليمالك مات. غير أن عواقب خطوته الخاطئة لم تنحصر فقط عليه وحده. نعمي، امرأته، وابناه تبعوه إلى موآب. </w:t>
      </w:r>
      <w:r w:rsidR="00A8221F">
        <w:rPr>
          <w:rtl/>
          <w:lang w:val="de-DE"/>
        </w:rPr>
        <w:t xml:space="preserve">ابناه يدخلان في علاقة قران مع امرأتين موآبيتين بعكس ما أمرت به شريعة الرب. مرّت عشر سنوات وعندها أخذ الموت الابنين، وبقيت نعمي محرومة من رجلها وابنيها، كأرملة وحيدة معدومة الأولاد في أرض غريبة. إن الرب في الواقع قد أخذ منها الكثير وتُركت وحيدة في </w:t>
      </w:r>
      <w:r w:rsidR="00D01196">
        <w:rPr>
          <w:rtl/>
          <w:lang w:val="de-DE"/>
        </w:rPr>
        <w:t>عزلتها</w:t>
      </w:r>
      <w:r w:rsidR="00A8221F">
        <w:rPr>
          <w:rtl/>
          <w:lang w:val="de-DE"/>
        </w:rPr>
        <w:t>، لكنه لم يتركها. إن اليد التي ضربت هذه المرأة المجروحة والممتحنة بالألم، حرّكها قلب</w:t>
      </w:r>
      <w:r w:rsidR="005F7951">
        <w:rPr>
          <w:rtl/>
          <w:lang w:val="de-DE"/>
        </w:rPr>
        <w:t>ٌ</w:t>
      </w:r>
      <w:r w:rsidR="00A8221F">
        <w:rPr>
          <w:rtl/>
          <w:lang w:val="de-DE"/>
        </w:rPr>
        <w:t xml:space="preserve"> أحبها.</w:t>
      </w:r>
    </w:p>
    <w:p w14:paraId="59502D9B" w14:textId="74844564" w:rsidR="00255750" w:rsidRDefault="00255750" w:rsidP="00E444B9">
      <w:pPr>
        <w:jc w:val="both"/>
        <w:rPr>
          <w:rtl/>
          <w:lang w:val="de-DE"/>
        </w:rPr>
      </w:pPr>
      <w:r>
        <w:rPr>
          <w:rtl/>
          <w:lang w:val="de-DE"/>
        </w:rPr>
        <w:t>نعمي – طريق التجديد (الإصلاح)</w:t>
      </w:r>
    </w:p>
    <w:p w14:paraId="39875955" w14:textId="606CDB5A" w:rsidR="00460F41" w:rsidRDefault="00460F41" w:rsidP="00AF1AD7">
      <w:pPr>
        <w:jc w:val="both"/>
        <w:rPr>
          <w:rtl/>
          <w:lang w:val="de-DE"/>
        </w:rPr>
      </w:pPr>
      <w:r>
        <w:rPr>
          <w:rtl/>
          <w:lang w:val="de-DE"/>
        </w:rPr>
        <w:t>(1: 6 -13).</w:t>
      </w:r>
    </w:p>
    <w:p w14:paraId="4B27FA10" w14:textId="264034BA" w:rsidR="00AF1AD7" w:rsidRDefault="00AF1AD7" w:rsidP="00AF1AD7">
      <w:pPr>
        <w:jc w:val="both"/>
        <w:rPr>
          <w:rtl/>
          <w:lang w:val="de-DE"/>
        </w:rPr>
      </w:pPr>
      <w:r>
        <w:rPr>
          <w:rtl/>
          <w:lang w:val="de-DE"/>
        </w:rPr>
        <w:t>إن كنا نرى في أليمالك طريق المرتد، ففي نعمي نرى طريق الإصلاح. طيلة العشر سنوات وهي بعيدة عن أرض الرب طلبت الهدوء لنفسها في أرض موآب ووجد</w:t>
      </w:r>
      <w:r w:rsidR="00424275">
        <w:rPr>
          <w:rtl/>
          <w:lang w:val="de-DE"/>
        </w:rPr>
        <w:t>ت</w:t>
      </w:r>
      <w:r>
        <w:rPr>
          <w:rtl/>
          <w:lang w:val="de-DE"/>
        </w:rPr>
        <w:t xml:space="preserve"> ا</w:t>
      </w:r>
      <w:r w:rsidR="00424275">
        <w:rPr>
          <w:rtl/>
          <w:lang w:val="de-DE"/>
        </w:rPr>
        <w:t>لأل</w:t>
      </w:r>
      <w:r>
        <w:rPr>
          <w:rtl/>
          <w:lang w:val="de-DE"/>
        </w:rPr>
        <w:t>م فقط. لكن أخيرًا عم</w:t>
      </w:r>
      <w:r w:rsidR="00424275">
        <w:rPr>
          <w:rtl/>
          <w:lang w:val="de-DE"/>
        </w:rPr>
        <w:t>ِ</w:t>
      </w:r>
      <w:r>
        <w:rPr>
          <w:rtl/>
          <w:lang w:val="de-DE"/>
        </w:rPr>
        <w:t>ل</w:t>
      </w:r>
      <w:r w:rsidR="00424275">
        <w:rPr>
          <w:rtl/>
          <w:lang w:val="de-DE"/>
        </w:rPr>
        <w:t>َ</w:t>
      </w:r>
      <w:r>
        <w:rPr>
          <w:rtl/>
          <w:lang w:val="de-DE"/>
        </w:rPr>
        <w:t xml:space="preserve"> تأديب الرب عمله فيها، لأننا نقرأ: "</w:t>
      </w:r>
      <w:r w:rsidRPr="00AF1AD7">
        <w:rPr>
          <w:rtl/>
          <w:lang w:val="de-DE"/>
        </w:rPr>
        <w:t xml:space="preserve"> 6 فَقَامَتْ هِيَ وَكَنَّتَاهَا وَرَجَعَتْ مِنْ بِلاَدِ مُوآبَ</w:t>
      </w:r>
      <w:r>
        <w:rPr>
          <w:rtl/>
          <w:lang w:val="de-DE"/>
        </w:rPr>
        <w:t>" ما الذي دعاها بأن تعود؟ هل الألم الذي عانت منه، أم الخسائر التي تحملتها؟ آهٍ، لا! لقد كان الخبر السار عن نعمة الرب الذي دعاها لتعود. حينما سمعت "</w:t>
      </w:r>
      <w:r w:rsidRPr="00AF1AD7">
        <w:rPr>
          <w:rtl/>
        </w:rPr>
        <w:t xml:space="preserve"> </w:t>
      </w:r>
      <w:r w:rsidRPr="00AF1AD7">
        <w:rPr>
          <w:rtl/>
          <w:lang w:val="de-DE"/>
        </w:rPr>
        <w:t>أَنَّ الرَّبَّ قَدِ افْتَقَدَ شَعْبَهُ لِيُعْطِيَهُمْ خُبْزًا.</w:t>
      </w:r>
      <w:r>
        <w:rPr>
          <w:rtl/>
          <w:lang w:val="de-DE"/>
        </w:rPr>
        <w:t>"، قامت واستقامت وعادت راجعة. إن الآلام لا تحركنا بأن نرجع إلى الرب، على الرغم من أنها ربما تعلمنا مرار التيهان، وبالتالي تُعدّ قلوبنا بأن نستمع للأخبار السارة عن الرب ونعمته مع شعبه. إنه لم يكن بؤس العيش والعوز، العبودية المرة، الأحزان أو المجاعة في أرض بعيدة التي قادت الابن الضال ليرجع إلى بيته، وإنما تذكره فيض النعمة في بيت أبيه ونعمة قلب أبيه، التي جعلته يقول: "</w:t>
      </w:r>
      <w:r w:rsidRPr="00AF1AD7">
        <w:rPr>
          <w:rtl/>
        </w:rPr>
        <w:t xml:space="preserve"> </w:t>
      </w:r>
      <w:r w:rsidRPr="00AF1AD7">
        <w:rPr>
          <w:rtl/>
          <w:lang w:val="de-DE"/>
        </w:rPr>
        <w:t>أَقُومُ وَأَذْهَبُ إِلَى أَبِي</w:t>
      </w:r>
      <w:r>
        <w:rPr>
          <w:rtl/>
          <w:lang w:val="de-DE"/>
        </w:rPr>
        <w:t xml:space="preserve">". إنه لم يكن بؤس البلاد البعيدة الذي قاده ليرجع ثانية، وإنما نعمة قلب الآب هي التي ردّته ثانية. هكذا كان الأمر أيضًا مع نعمي. في أرض موآب حيث كان قد أُخذ منها كل شيء، سمعت عن بلاد يهوذا حيث يُعطي الرب شعبه. وها هي استقامت والرب أمام عينيها متغاضية عن كل فشلها وقامت </w:t>
      </w:r>
      <w:r w:rsidR="00424275">
        <w:rPr>
          <w:rtl/>
          <w:lang w:val="de-DE"/>
        </w:rPr>
        <w:t>راجعة</w:t>
      </w:r>
      <w:r>
        <w:rPr>
          <w:rtl/>
          <w:lang w:val="de-DE"/>
        </w:rPr>
        <w:t>.</w:t>
      </w:r>
    </w:p>
    <w:p w14:paraId="016F45D7" w14:textId="5228BE4B" w:rsidR="00AF1AD7" w:rsidRDefault="009D10AD" w:rsidP="00AF1AD7">
      <w:pPr>
        <w:jc w:val="both"/>
        <w:rPr>
          <w:rtl/>
          <w:lang w:val="de-DE"/>
        </w:rPr>
      </w:pPr>
      <w:r>
        <w:rPr>
          <w:rtl/>
          <w:lang w:val="de-DE"/>
        </w:rPr>
        <w:t>إن أول خطوة قامت بها في طريق عودتها إلى بيتها كان التحرر التام من الروابط الخاطئة بموآب. "</w:t>
      </w:r>
      <w:r w:rsidRPr="009D10AD">
        <w:rPr>
          <w:rtl/>
          <w:lang w:val="de-DE"/>
        </w:rPr>
        <w:t>وَخَرَجَتْ مِنَ الْمَكَانِ الَّذِي كَانَتْ</w:t>
      </w:r>
      <w:r>
        <w:rPr>
          <w:rtl/>
          <w:lang w:val="de-DE"/>
        </w:rPr>
        <w:t xml:space="preserve"> فيه" وهذه الخطوة العملية جدًا كان لها أثر مباشر على الآخرين. كنتاها ذهبتا معها. إن الشهادة ضد موقف خاطئ وبالرغم من ذلك الوجود فيه ليس له أثر على الآخرين. عندما يكون المكان </w:t>
      </w:r>
      <w:r w:rsidR="00424275">
        <w:rPr>
          <w:rtl/>
          <w:lang w:val="de-DE"/>
        </w:rPr>
        <w:t>خاطئ</w:t>
      </w:r>
      <w:r>
        <w:rPr>
          <w:rtl/>
          <w:lang w:val="de-DE"/>
        </w:rPr>
        <w:t>، فأول خطوة لا بد وأن تكون</w:t>
      </w:r>
      <w:r w:rsidR="00C939C9">
        <w:rPr>
          <w:rtl/>
          <w:lang w:val="de-DE"/>
        </w:rPr>
        <w:t xml:space="preserve"> هي</w:t>
      </w:r>
      <w:r>
        <w:rPr>
          <w:rtl/>
          <w:lang w:val="de-DE"/>
        </w:rPr>
        <w:t xml:space="preserve"> الانفصال عنه.</w:t>
      </w:r>
    </w:p>
    <w:p w14:paraId="6B98A9B3" w14:textId="00191DD7" w:rsidR="00C939C9" w:rsidRDefault="00C939C9" w:rsidP="00AF1AD7">
      <w:pPr>
        <w:jc w:val="both"/>
        <w:rPr>
          <w:rtl/>
          <w:lang w:val="de-DE"/>
        </w:rPr>
      </w:pPr>
      <w:r>
        <w:rPr>
          <w:rtl/>
          <w:lang w:val="de-DE"/>
        </w:rPr>
        <w:t>هكذا حدث مع نعمي. هي خرجت وكنتاها معها. هم تركوا الروابط الخاطئة وأمام عيونهم المكان الصحيح، لأنه "</w:t>
      </w:r>
      <w:r w:rsidRPr="00C939C9">
        <w:rPr>
          <w:rtl/>
          <w:lang w:val="de-DE"/>
        </w:rPr>
        <w:t>وَسِرْنَ فِي الطَّرِيقِ لِلرُّجُوعِ إِلَى أَرْضِ يَهُوذَا.</w:t>
      </w:r>
      <w:r>
        <w:rPr>
          <w:rtl/>
          <w:lang w:val="de-DE"/>
        </w:rPr>
        <w:t>".</w:t>
      </w:r>
    </w:p>
    <w:p w14:paraId="35979CC9" w14:textId="3674F0FE" w:rsidR="00C939C9" w:rsidRDefault="00C939C9" w:rsidP="00AF1AD7">
      <w:pPr>
        <w:jc w:val="both"/>
        <w:rPr>
          <w:rtl/>
          <w:lang w:val="de-DE"/>
        </w:rPr>
      </w:pPr>
      <w:r>
        <w:rPr>
          <w:rtl/>
          <w:lang w:val="de-DE"/>
        </w:rPr>
        <w:t>عرفة – طريق شخص غير معترف</w:t>
      </w:r>
    </w:p>
    <w:p w14:paraId="3F4E018A" w14:textId="35F58143" w:rsidR="00C939C9" w:rsidRDefault="00C939C9" w:rsidP="00AF1AD7">
      <w:pPr>
        <w:jc w:val="both"/>
        <w:rPr>
          <w:rtl/>
          <w:lang w:val="de-DE"/>
        </w:rPr>
      </w:pPr>
      <w:r>
        <w:rPr>
          <w:rtl/>
          <w:lang w:val="de-DE"/>
        </w:rPr>
        <w:t>(1: 14)</w:t>
      </w:r>
    </w:p>
    <w:p w14:paraId="266CA9F4" w14:textId="0B5007A1" w:rsidR="00C939C9" w:rsidRDefault="0080519B" w:rsidP="00AF1AD7">
      <w:pPr>
        <w:jc w:val="both"/>
        <w:rPr>
          <w:rtl/>
          <w:lang w:val="de-DE"/>
        </w:rPr>
      </w:pPr>
      <w:r>
        <w:rPr>
          <w:rtl/>
          <w:lang w:val="de-DE"/>
        </w:rPr>
        <w:t xml:space="preserve">إن الانفصال عن </w:t>
      </w:r>
      <w:r w:rsidR="00D6072F">
        <w:rPr>
          <w:rtl/>
          <w:lang w:val="de-DE"/>
        </w:rPr>
        <w:t>ال</w:t>
      </w:r>
      <w:r>
        <w:rPr>
          <w:rtl/>
          <w:lang w:val="de-DE"/>
        </w:rPr>
        <w:t xml:space="preserve">مكان </w:t>
      </w:r>
      <w:r w:rsidR="00D6072F">
        <w:rPr>
          <w:rtl/>
          <w:lang w:val="de-DE"/>
        </w:rPr>
        <w:t>ال</w:t>
      </w:r>
      <w:r>
        <w:rPr>
          <w:rtl/>
          <w:lang w:val="de-DE"/>
        </w:rPr>
        <w:t xml:space="preserve">خطأ والقيام بخطوة إلى </w:t>
      </w:r>
      <w:r w:rsidR="00D6072F">
        <w:rPr>
          <w:rtl/>
          <w:lang w:val="de-DE"/>
        </w:rPr>
        <w:t>ال</w:t>
      </w:r>
      <w:r>
        <w:rPr>
          <w:rtl/>
          <w:lang w:val="de-DE"/>
        </w:rPr>
        <w:t xml:space="preserve">مكان </w:t>
      </w:r>
      <w:r w:rsidR="00D6072F">
        <w:rPr>
          <w:rtl/>
          <w:lang w:val="de-DE"/>
        </w:rPr>
        <w:t>ال</w:t>
      </w:r>
      <w:r>
        <w:rPr>
          <w:rtl/>
          <w:lang w:val="de-DE"/>
        </w:rPr>
        <w:t>صحيح لا يدل حصرًا على استقامة الذين يتصرفون هكذا.</w:t>
      </w:r>
      <w:r w:rsidR="0061646E">
        <w:rPr>
          <w:rtl/>
          <w:lang w:val="de-DE"/>
        </w:rPr>
        <w:t xml:space="preserve"> بين الثلاث نساء كانت نعمي مؤمنة مرتدة في طريقها إلى الإصلاح، وراعوث كانت شاهدة على نعمة الله المطلقة، متميزة بالإيمان وبشوقها المخلص، وعرفة كانت معترفة صالحة، لكنها مجرد بالاسم والتي لن تصل إلى أرض الموعد.</w:t>
      </w:r>
    </w:p>
    <w:p w14:paraId="7CAB033C" w14:textId="27A310B7" w:rsidR="0061646E" w:rsidRDefault="0061646E" w:rsidP="008F4D79">
      <w:pPr>
        <w:jc w:val="both"/>
        <w:rPr>
          <w:rtl/>
          <w:lang w:val="de-DE"/>
        </w:rPr>
      </w:pPr>
      <w:r>
        <w:rPr>
          <w:rtl/>
          <w:lang w:val="de-DE"/>
        </w:rPr>
        <w:t>إن راعوث أو عرفة فكلتاهما أظهرتا اعترافًا مخلصًا لنعمي. كلتاهما تعترفان بترك أرض أجدادهن، وكلتاهما وجهتا أنظارهما إلى أرض الرب. لكن كما هو الأمر دائمًا يوضع الاعتراف تحت الامتحان. نعمي تقول: "</w:t>
      </w:r>
      <w:r w:rsidRPr="0061646E">
        <w:rPr>
          <w:rtl/>
          <w:lang w:val="de-DE"/>
        </w:rPr>
        <w:t>«اذْهَبَا ارْجِعَا كُلُّ وَاحِدَةٍ إِلَى بَيْتِ أُمِّهَا</w:t>
      </w:r>
      <w:r>
        <w:rPr>
          <w:rtl/>
          <w:lang w:val="de-DE"/>
        </w:rPr>
        <w:t>" إنه تُعطى لهما فرصة العودة</w:t>
      </w:r>
      <w:r w:rsidR="00331087">
        <w:rPr>
          <w:rtl/>
          <w:lang w:val="de-DE"/>
        </w:rPr>
        <w:t>. إن هذا يكشف في النور ما إذا كانت أفكار قلبيهما متفقة مع اعترافهما ظاهريًا. عندما فكرتا بالأرض التي خرجتا منها كانت لهما الفرصة بالعودة إليها (عبرانيين 11: 15). وفي الحال انكشف قلب عرفة. إنه كان متعلقًا بأرض ميلادها. وراعوث وجدت أملها في أرض "أفضل"، كما سنرى لاحقًا. كذلك عرفة كان لها اعتراف حسن، ولكنه كان مجرد اعتراف. إن عواطفها كانت متأثرة عميقًا في داخلها، لأنها رفعت صوتها وبكت؛ فلقد كانت عواطفها متأثرة، لأنها قبّلت حماتها. كلماتها كانت جميلة لأنها قالت: "</w:t>
      </w:r>
      <w:r w:rsidR="00331087" w:rsidRPr="00331087">
        <w:rPr>
          <w:rtl/>
          <w:lang w:val="de-DE"/>
        </w:rPr>
        <w:t>«إِنَّنَا نَرْجعُ مَعَكِ إِلَى شَعْبِكِ».</w:t>
      </w:r>
      <w:r w:rsidR="00331087">
        <w:rPr>
          <w:rtl/>
          <w:lang w:val="de-DE"/>
        </w:rPr>
        <w:t xml:space="preserve">" غير أنه من الملفت بأن راعوث ذكرت إله نعمي، بينما عرفة فقد تكلمت فقط عن نعمي وشعبها. ولأجل هذا، </w:t>
      </w:r>
      <w:r w:rsidR="008F4D79">
        <w:rPr>
          <w:rtl/>
          <w:lang w:val="de-DE"/>
        </w:rPr>
        <w:t>ب</w:t>
      </w:r>
      <w:r w:rsidR="00331087">
        <w:rPr>
          <w:rtl/>
          <w:lang w:val="de-DE"/>
        </w:rPr>
        <w:t>الرغم من كلامها</w:t>
      </w:r>
      <w:r w:rsidR="008F4D79">
        <w:rPr>
          <w:rtl/>
          <w:lang w:val="de-DE"/>
        </w:rPr>
        <w:t xml:space="preserve"> أدارت ظهرها بدموع وقبلات لنعمي ولإلهها ولأرض البركة وعادت "</w:t>
      </w:r>
      <w:r w:rsidR="008F4D79" w:rsidRPr="008F4D79">
        <w:rPr>
          <w:rtl/>
          <w:lang w:val="de-DE"/>
        </w:rPr>
        <w:t>إِلَى شَعْبِهَا وَآلِهَتِهَا.</w:t>
      </w:r>
      <w:r w:rsidR="008F4D79">
        <w:rPr>
          <w:rtl/>
          <w:lang w:val="de-DE"/>
        </w:rPr>
        <w:t>" وإلى أرض ظلال الموت.</w:t>
      </w:r>
    </w:p>
    <w:p w14:paraId="35C4F294" w14:textId="11DF168B" w:rsidR="00C307B7" w:rsidRDefault="00C307B7" w:rsidP="008F4D79">
      <w:pPr>
        <w:jc w:val="both"/>
        <w:rPr>
          <w:rtl/>
          <w:lang w:val="de-DE"/>
        </w:rPr>
      </w:pPr>
      <w:r>
        <w:rPr>
          <w:rtl/>
          <w:lang w:val="de-DE"/>
        </w:rPr>
        <w:t>راعوث – طريق نعمة الله</w:t>
      </w:r>
    </w:p>
    <w:p w14:paraId="36709436" w14:textId="5CB06015" w:rsidR="00C307B7" w:rsidRDefault="00C307B7" w:rsidP="008F4D79">
      <w:pPr>
        <w:jc w:val="both"/>
        <w:rPr>
          <w:rtl/>
          <w:lang w:val="de-DE"/>
        </w:rPr>
      </w:pPr>
      <w:r>
        <w:rPr>
          <w:rtl/>
          <w:lang w:val="de-DE"/>
        </w:rPr>
        <w:t>(1: 15 – 18)</w:t>
      </w:r>
    </w:p>
    <w:p w14:paraId="7562EF46" w14:textId="4ED70E34" w:rsidR="00C307B7" w:rsidRDefault="00C307B7" w:rsidP="008F4D79">
      <w:pPr>
        <w:jc w:val="both"/>
        <w:rPr>
          <w:rtl/>
          <w:lang w:val="de-DE"/>
        </w:rPr>
      </w:pPr>
      <w:r>
        <w:rPr>
          <w:rtl/>
          <w:lang w:val="de-DE"/>
        </w:rPr>
        <w:t>كم تختلف سيرة راعوث. إنها تصبح شاهدة على نعمة الله. راعوث كان لها أيضًا اعتراف حسن؛ فهي عبّرت بكلمات جميلة؛ وهي أيضًا متأثرة جدًا لأنها رفعت مثل عرفة صوتها وبكت. لكن الأمر كان أكثر مع راعوث، لأنه فيها وُجدت "الأمور المرتبطة بالخلاص": إيمان، محبة ورجاء (عبرانيين 6: 9 -12).</w:t>
      </w:r>
    </w:p>
    <w:p w14:paraId="2B48BF60" w14:textId="4CA97113" w:rsidR="00250938" w:rsidRDefault="00250938" w:rsidP="008F4D79">
      <w:pPr>
        <w:jc w:val="both"/>
        <w:rPr>
          <w:rtl/>
          <w:lang w:val="de-DE"/>
        </w:rPr>
      </w:pPr>
      <w:r>
        <w:rPr>
          <w:rtl/>
          <w:lang w:val="de-DE"/>
        </w:rPr>
        <w:t xml:space="preserve">بالنسبة لعرفة فقد كان مجرد تعبير عن محبة ظاهرية. لقد قبّلت نعمي ومن ثم تركتها، تمامًا مثل يهوذا في زمن لاحق </w:t>
      </w:r>
      <w:r w:rsidR="0078421C">
        <w:rPr>
          <w:rtl/>
          <w:lang w:val="de-DE"/>
        </w:rPr>
        <w:t xml:space="preserve">من </w:t>
      </w:r>
      <w:r>
        <w:rPr>
          <w:rtl/>
          <w:lang w:val="de-DE"/>
        </w:rPr>
        <w:t xml:space="preserve">أيام الرب </w:t>
      </w:r>
      <w:r w:rsidR="00D038F3">
        <w:rPr>
          <w:rtl/>
          <w:lang w:val="de-DE"/>
        </w:rPr>
        <w:t xml:space="preserve">في </w:t>
      </w:r>
      <w:r>
        <w:rPr>
          <w:rtl/>
          <w:lang w:val="de-DE"/>
        </w:rPr>
        <w:t>أنه ق</w:t>
      </w:r>
      <w:r w:rsidR="008B5D4A">
        <w:rPr>
          <w:rtl/>
          <w:lang w:val="de-DE"/>
        </w:rPr>
        <w:t>بّ</w:t>
      </w:r>
      <w:r>
        <w:rPr>
          <w:rtl/>
          <w:lang w:val="de-DE"/>
        </w:rPr>
        <w:t>له وأسلمه.</w:t>
      </w:r>
      <w:r w:rsidR="00D038F3">
        <w:rPr>
          <w:rtl/>
          <w:lang w:val="de-DE"/>
        </w:rPr>
        <w:t xml:space="preserve"> عن راعوث لا يُذكر ولا مرة واحدة بأنها قبّلت نعمي، ولكن وإن لم يكن هناك تعبير مرئي عن المحبة، إلا أنه كانت هنالك محبة صادقة، لأننا نقرأ بأن راعوث التصقت بها. إن المحبة الصادقة لا يمكنها أن تتخلى عن غرضها، فلا بد وأن تكون في شركة مع الشخص الذي تحبه ولأجل هذا تضيف راعوث قائلة: "</w:t>
      </w:r>
      <w:r w:rsidR="004A3F81" w:rsidRPr="004A3F81">
        <w:rPr>
          <w:rtl/>
          <w:lang w:val="de-DE"/>
        </w:rPr>
        <w:t>«لاَ تُلِحِّي عَلَيَّ أَنْ أَتْرُكَكِ وَأَرْجعَ عَنْكِ،</w:t>
      </w:r>
      <w:r w:rsidR="004A3F81">
        <w:rPr>
          <w:rtl/>
          <w:lang w:val="de-DE"/>
        </w:rPr>
        <w:t>"</w:t>
      </w:r>
    </w:p>
    <w:p w14:paraId="4B505810" w14:textId="5F2E5F2C" w:rsidR="004A3F81" w:rsidRDefault="004A3F81" w:rsidP="008F4D79">
      <w:pPr>
        <w:jc w:val="both"/>
        <w:rPr>
          <w:rtl/>
          <w:lang w:val="de-DE"/>
        </w:rPr>
      </w:pPr>
      <w:r>
        <w:rPr>
          <w:rtl/>
          <w:lang w:val="de-DE"/>
        </w:rPr>
        <w:t>عدا ذلك إيمانها يتطابق مع أشواقها. بطاقة إيمانها تغلبت على قوة جاذبية بلاد ميلادها، على بيت أمها. على شعبها وآلهتها. هي اشترت الرحيل، لأنها تقول: "</w:t>
      </w:r>
      <w:r w:rsidRPr="004A3F81">
        <w:rPr>
          <w:rtl/>
          <w:lang w:val="de-DE"/>
        </w:rPr>
        <w:t>حَيْثُمَا ذَهَبْتِ أَذْهَبُ</w:t>
      </w:r>
      <w:r>
        <w:rPr>
          <w:rtl/>
          <w:lang w:val="de-DE"/>
        </w:rPr>
        <w:t>" هي تتقبل مصير امرأة غريبة، لأنها تقول: "</w:t>
      </w:r>
      <w:r w:rsidRPr="004A3F81">
        <w:rPr>
          <w:rtl/>
          <w:lang w:val="de-DE"/>
        </w:rPr>
        <w:t>شَعْبُكِ شَعْبِي</w:t>
      </w:r>
      <w:r>
        <w:rPr>
          <w:rtl/>
          <w:lang w:val="de-DE"/>
        </w:rPr>
        <w:t>" هي تضع ثقتها في الله الحقيقي فوق كل اعتبار، لأنها لا تقول فقط: "</w:t>
      </w:r>
      <w:r w:rsidRPr="004A3F81">
        <w:rPr>
          <w:rtl/>
        </w:rPr>
        <w:t xml:space="preserve"> </w:t>
      </w:r>
      <w:r w:rsidRPr="004A3F81">
        <w:rPr>
          <w:rtl/>
          <w:lang w:val="de-DE"/>
        </w:rPr>
        <w:t>شَعْبُكِ شَعْبِي</w:t>
      </w:r>
      <w:r>
        <w:rPr>
          <w:rtl/>
          <w:lang w:val="de-DE"/>
        </w:rPr>
        <w:t>"، وإنما تضيف قائلة: "</w:t>
      </w:r>
      <w:r w:rsidRPr="004A3F81">
        <w:rPr>
          <w:rtl/>
        </w:rPr>
        <w:t xml:space="preserve"> </w:t>
      </w:r>
      <w:r w:rsidRPr="004A3F81">
        <w:rPr>
          <w:rtl/>
          <w:lang w:val="de-DE"/>
        </w:rPr>
        <w:t>وَإِلهُكِ إِلهِي</w:t>
      </w:r>
      <w:r>
        <w:rPr>
          <w:rtl/>
          <w:lang w:val="de-DE"/>
        </w:rPr>
        <w:t>" حتى الموت لا يمكنه أن يوقفها، لأنها تقول: "</w:t>
      </w:r>
      <w:r w:rsidRPr="004A3F81">
        <w:rPr>
          <w:rtl/>
        </w:rPr>
        <w:t xml:space="preserve"> </w:t>
      </w:r>
      <w:r w:rsidRPr="004A3F81">
        <w:rPr>
          <w:rtl/>
          <w:lang w:val="de-DE"/>
        </w:rPr>
        <w:t>حَيْثُمَا مُتِّ أَمُوتُ وَهُنَاكَ أَنْدَفِنُ.</w:t>
      </w:r>
      <w:r>
        <w:rPr>
          <w:rtl/>
          <w:lang w:val="de-DE"/>
        </w:rPr>
        <w:t>" إن في حياة أو موت فهي متحدة كليًا مع نعمي، ومن تلك اللحظة اعتبرت شعب نعمي شعبها وإله نعمي إلهها. وكل هذا في وقت لم يكن أمامها</w:t>
      </w:r>
      <w:r w:rsidR="00501092">
        <w:rPr>
          <w:rtl/>
          <w:lang w:val="de-DE"/>
        </w:rPr>
        <w:t xml:space="preserve"> كنظرة أولى غير امرأة مسنة، منسحقة الحال، لأنها التصقت، كما قال واحد، بنعمي "في ساعة ترمّلها، تغربها وفقرها".</w:t>
      </w:r>
    </w:p>
    <w:p w14:paraId="1106059C" w14:textId="018BE63B" w:rsidR="006C2072" w:rsidRDefault="006C2072" w:rsidP="008F4D79">
      <w:pPr>
        <w:jc w:val="both"/>
        <w:rPr>
          <w:rtl/>
          <w:lang w:val="de-DE"/>
        </w:rPr>
      </w:pPr>
      <w:r>
        <w:rPr>
          <w:rtl/>
          <w:lang w:val="de-DE"/>
        </w:rPr>
        <w:t>بالنسبة لإنسان هذا العالم الذي يفكر بعقله فاختيار راعوث هو في غاية الجهل. بأن تترك موآب الخالية من الهموم، راحة بيت الأهل والأرض التي تربت فيها لتتكبد رحلة البرية</w:t>
      </w:r>
      <w:r w:rsidR="00967991">
        <w:rPr>
          <w:rtl/>
          <w:lang w:val="de-DE"/>
        </w:rPr>
        <w:t xml:space="preserve"> التي لا تعرف عنها شيئًا، إلى بلاد لم ترها بعد، بمعية أرملة فقيرة، ممتحنة بالألم، يبدو أنه في قمة الجهل فعلاً. إلا أن هذا هو فقط بداية القصة، فنهايتها لم تزل غير واضحة في الأفق. إنه لم يظهر بعد ما ستصيره. من الممكن أن يخطو الإيمان خطوته الأولى في ظروف الفقر والضعف، لكن في النهاية يتبرر الإيمان ويُكافأ مكافأة عظيمة، في ظروف من السلطة والمجد. في بداية القصة تتّحد راعوث بكل قلبها بأرملة مسنة وحيدة، وفي النهاية تُظهَر كعروس لبوعز المقتدر والثري، نعم وأكثر من ذلك، اسمها يتناقل من جيل إلى جيل ويُنقش في سجل نسل الرب.</w:t>
      </w:r>
    </w:p>
    <w:p w14:paraId="6F0C1B61" w14:textId="28F8C54F" w:rsidR="00967991" w:rsidRDefault="00967991" w:rsidP="008F4D79">
      <w:pPr>
        <w:jc w:val="both"/>
        <w:rPr>
          <w:rtl/>
          <w:lang w:val="de-DE"/>
        </w:rPr>
      </w:pPr>
      <w:r>
        <w:rPr>
          <w:rtl/>
          <w:lang w:val="de-DE"/>
        </w:rPr>
        <w:t xml:space="preserve">موسى، </w:t>
      </w:r>
      <w:r w:rsidR="005C137F">
        <w:rPr>
          <w:rtl/>
          <w:lang w:val="de-DE"/>
        </w:rPr>
        <w:t xml:space="preserve">وقد وُهب كل الفضائل الطبيعية كان على بُعد ذراع واحدة من كل أمجاد العالم، صار مثالاً لامعًا للإيمان. هو أدار ظهره لمتعة </w:t>
      </w:r>
      <w:r w:rsidR="00D67E18">
        <w:rPr>
          <w:rtl/>
          <w:lang w:val="de-DE"/>
        </w:rPr>
        <w:t>الخطية،</w:t>
      </w:r>
      <w:r w:rsidR="005C137F">
        <w:rPr>
          <w:rtl/>
          <w:lang w:val="de-DE"/>
        </w:rPr>
        <w:t xml:space="preserve"> ولكنوز مصر، وحسب عار المسيح غن</w:t>
      </w:r>
      <w:r w:rsidR="005E4106">
        <w:rPr>
          <w:rtl/>
          <w:lang w:val="de-DE"/>
        </w:rPr>
        <w:t>ً</w:t>
      </w:r>
      <w:r w:rsidR="005C137F">
        <w:rPr>
          <w:rtl/>
          <w:lang w:val="de-DE"/>
        </w:rPr>
        <w:t>ى أعظم من خزائن مصر وترك العالم وكل أمجاده (عبرانيين 11: 24) ليجد نفسه في برية مع شعب مسكين، متألم. يا له من غباء كلي في عيني العالم! لكن في أيامه قال الإيمان فعلاً: "</w:t>
      </w:r>
      <w:r w:rsidR="005C137F" w:rsidRPr="005C137F">
        <w:rPr>
          <w:rtl/>
          <w:lang w:val="de-DE"/>
        </w:rPr>
        <w:t>وَلَمْ يُظْهَرْ بَعْدُ مَاذَا سَنَكُونُ</w:t>
      </w:r>
      <w:r w:rsidR="005C137F">
        <w:rPr>
          <w:rtl/>
          <w:lang w:val="de-DE"/>
        </w:rPr>
        <w:t xml:space="preserve">" (1. يوحنا 3: 2). إن الإيمان كان عليه أن ينتظر 16 قرنًا قبل أن يبدأ بالظهور ما سيكون. هنا يُسمَح لنا بأن نرى موسى وهو ظاهر على جبل التجلي في شركة مع ابن الإنسان، في رؤيا عابرة من مجد لن يغيب. </w:t>
      </w:r>
      <w:r w:rsidR="00B95179">
        <w:rPr>
          <w:rtl/>
          <w:lang w:val="de-DE"/>
        </w:rPr>
        <w:t>وعند دخول موسى أخيرًا في مجد الملكوت العتيد في شركة مع ملك الملوك، سيتضح جليًا، بأن أ</w:t>
      </w:r>
      <w:r w:rsidR="00D67E18">
        <w:rPr>
          <w:rtl/>
          <w:lang w:val="de-DE"/>
        </w:rPr>
        <w:t>م</w:t>
      </w:r>
      <w:r w:rsidR="00B95179">
        <w:rPr>
          <w:rtl/>
          <w:lang w:val="de-DE"/>
        </w:rPr>
        <w:t>جاد هذا العالم الذي رفضه صغير</w:t>
      </w:r>
      <w:r w:rsidR="00D67E18">
        <w:rPr>
          <w:rtl/>
          <w:lang w:val="de-DE"/>
        </w:rPr>
        <w:t>ة</w:t>
      </w:r>
      <w:r w:rsidR="00B95179">
        <w:rPr>
          <w:rtl/>
          <w:lang w:val="de-DE"/>
        </w:rPr>
        <w:t xml:space="preserve"> فعلاً بالمقارنة مع ثقل المجد الأبدي الذي </w:t>
      </w:r>
      <w:r w:rsidR="00D67E18">
        <w:rPr>
          <w:rtl/>
          <w:lang w:val="de-DE"/>
        </w:rPr>
        <w:t>ربحه</w:t>
      </w:r>
      <w:r w:rsidR="00B95179">
        <w:rPr>
          <w:rtl/>
          <w:lang w:val="de-DE"/>
        </w:rPr>
        <w:t>.</w:t>
      </w:r>
    </w:p>
    <w:p w14:paraId="2A1F1609" w14:textId="2606064D" w:rsidR="00D67E18" w:rsidRDefault="00D67E18" w:rsidP="008F4D79">
      <w:pPr>
        <w:jc w:val="both"/>
        <w:rPr>
          <w:rtl/>
          <w:lang w:val="de-DE"/>
        </w:rPr>
      </w:pPr>
      <w:r>
        <w:rPr>
          <w:rtl/>
          <w:lang w:val="de-DE"/>
        </w:rPr>
        <w:t>إن الأمر لا يختلف في أيامنا هذه. إن درب الإيمان من الممكن أن يكون بنظر العالم قمة الجهل. بأن نرفض أمجاد هذا العالم</w:t>
      </w:r>
      <w:r w:rsidR="00C91725">
        <w:rPr>
          <w:rtl/>
          <w:lang w:val="de-DE"/>
        </w:rPr>
        <w:t>، وأن نتحد في هوية شعب الله المسكين والمحتقر وبأن نخرج خارج المحلة إلى المسيح حاملين عاره (عبرانيين 13: 13)، من الممكن أن يكون</w:t>
      </w:r>
      <w:r w:rsidR="00577358">
        <w:rPr>
          <w:rtl/>
          <w:lang w:val="de-DE"/>
        </w:rPr>
        <w:t xml:space="preserve"> هذا</w:t>
      </w:r>
      <w:r w:rsidR="00C91725">
        <w:rPr>
          <w:rtl/>
          <w:lang w:val="de-DE"/>
        </w:rPr>
        <w:t xml:space="preserve"> للفهم البشري وبنظرة طبيعية كل الجنون. إلا أن الإيمان لا زال يجيب: "</w:t>
      </w:r>
      <w:r w:rsidR="00C91725" w:rsidRPr="00C91725">
        <w:rPr>
          <w:rtl/>
        </w:rPr>
        <w:t xml:space="preserve"> </w:t>
      </w:r>
      <w:r w:rsidR="00C91725" w:rsidRPr="00C91725">
        <w:rPr>
          <w:rtl/>
          <w:lang w:val="de-DE"/>
        </w:rPr>
        <w:t>وَلَمْ يُظْهَرْ بَعْدُ مَاذَا سَنَكُونُ.</w:t>
      </w:r>
      <w:r w:rsidR="00C91725">
        <w:rPr>
          <w:rtl/>
          <w:lang w:val="de-DE"/>
        </w:rPr>
        <w:t xml:space="preserve">" (1. يوحنا 3: 2). الإيمان يحكم بأن "خفة ضيقتنا الوقتية تنشئ لنا ثقل مجد أبدي يفوق كل معيار" (2. كورنثوس 4: 17). وسيحصل الإيمان على أجره الكثير. لأنه عند حلول يوم المجد أخيرًا </w:t>
      </w:r>
      <w:r w:rsidR="00577358">
        <w:rPr>
          <w:rtl/>
          <w:lang w:val="de-DE"/>
        </w:rPr>
        <w:t>س</w:t>
      </w:r>
      <w:r w:rsidR="00C91725">
        <w:rPr>
          <w:rtl/>
          <w:lang w:val="de-DE"/>
        </w:rPr>
        <w:t>يتحول الإيمان إلى عيان، عندما سيأتي يوم عرس الحمل العظيم، عندها سيظهر قديسوه المساكين والمحتقرين معه وعلى مثاله كعروس، امرأة الحمل.</w:t>
      </w:r>
    </w:p>
    <w:p w14:paraId="502C9003" w14:textId="29A5599C" w:rsidR="00577358" w:rsidRDefault="00577358" w:rsidP="00210633">
      <w:pPr>
        <w:jc w:val="both"/>
        <w:rPr>
          <w:rtl/>
          <w:lang w:val="de-DE"/>
        </w:rPr>
      </w:pPr>
      <w:r>
        <w:rPr>
          <w:rtl/>
          <w:lang w:val="de-DE"/>
        </w:rPr>
        <w:t xml:space="preserve">عندما تكون الأمور المرتبطة بالبركة الأبدية – الإيمان، المحبة والرجاء – عاملة ستكون النتيجة عزم القلب. هكذا كان الأمر أيضًا مع راعوث. هي لم تراعي اهتمامها </w:t>
      </w:r>
      <w:r w:rsidR="00210633">
        <w:rPr>
          <w:rtl/>
          <w:lang w:val="de-DE"/>
        </w:rPr>
        <w:t>با</w:t>
      </w:r>
      <w:r>
        <w:rPr>
          <w:rtl/>
          <w:lang w:val="de-DE"/>
        </w:rPr>
        <w:t>لبلاد التي تركتها، فهذا لم يكن حجب ثقة، ولكنها كانت مُصرة على الذهاب. وهذا ما حدث "</w:t>
      </w:r>
      <w:r w:rsidRPr="00577358">
        <w:rPr>
          <w:rtl/>
          <w:lang w:val="de-DE"/>
        </w:rPr>
        <w:t xml:space="preserve"> 19 فَذَهَبَتَا كِلْتَاهُمَا حَتَّى دَخَلَتَا بَيْتَ لَحْمٍ</w:t>
      </w:r>
      <w:r>
        <w:rPr>
          <w:rtl/>
          <w:lang w:val="de-DE"/>
        </w:rPr>
        <w:t xml:space="preserve">". إنه من الجيد لنا أيضًا عندما نكون ممتلئين من الإيمان، المحبة والرجاء، بأن ننسى الأمور التي وراءنا، </w:t>
      </w:r>
      <w:r w:rsidR="00210633" w:rsidRPr="00210633">
        <w:rPr>
          <w:rtl/>
          <w:lang w:val="de-DE"/>
        </w:rPr>
        <w:t>وَأَمْتَدُّ إِلَى مَا هُوَ قُدَّامُ،</w:t>
      </w:r>
      <w:r w:rsidR="00210633">
        <w:rPr>
          <w:rtl/>
          <w:lang w:val="de-DE"/>
        </w:rPr>
        <w:t xml:space="preserve"> </w:t>
      </w:r>
      <w:r w:rsidR="00210633" w:rsidRPr="00210633">
        <w:rPr>
          <w:rtl/>
          <w:lang w:val="de-DE"/>
        </w:rPr>
        <w:t>أَسْعَى نَحْوَ الْغَرَضِ لأَجْلِ جَعَالَةِ دَعْوَةِ اللهِ الْعُلْيَا فِي الْمَسِيحِ يَسُوعَ.</w:t>
      </w:r>
      <w:r w:rsidR="00210633">
        <w:rPr>
          <w:rtl/>
          <w:lang w:val="de-DE"/>
        </w:rPr>
        <w:t>" (فيلبي 3: 14).</w:t>
      </w:r>
    </w:p>
    <w:p w14:paraId="476B9043" w14:textId="2E4FC1B4" w:rsidR="00210633" w:rsidRDefault="00210633" w:rsidP="00210633">
      <w:pPr>
        <w:jc w:val="both"/>
        <w:rPr>
          <w:rtl/>
          <w:lang w:val="de-DE"/>
        </w:rPr>
      </w:pPr>
      <w:r>
        <w:rPr>
          <w:rtl/>
          <w:lang w:val="de-DE"/>
        </w:rPr>
        <w:t>استقبال نفس متجددة</w:t>
      </w:r>
    </w:p>
    <w:p w14:paraId="3384F998" w14:textId="77777777" w:rsidR="00210633" w:rsidRDefault="00210633" w:rsidP="00210633">
      <w:pPr>
        <w:jc w:val="both"/>
        <w:rPr>
          <w:rtl/>
          <w:lang w:val="de-DE"/>
        </w:rPr>
      </w:pPr>
      <w:r>
        <w:rPr>
          <w:rtl/>
          <w:lang w:val="de-DE"/>
        </w:rPr>
        <w:t>"</w:t>
      </w:r>
      <w:r w:rsidRPr="00210633">
        <w:rPr>
          <w:rtl/>
          <w:lang w:val="de-DE"/>
        </w:rPr>
        <w:t xml:space="preserve"> 19 فَذَهَبَتَا كِلْتَاهُمَا حَتَّى دَخَلَتَا بَيْتَ لَحْمٍ. وَكَانَ عِنْدَ دُخُولِهِمَا بَيْتَ لَحْمٍ أَنَّ الْمَدِينَةَ كُلَّهَا تَحَرَّكَتْ بِسَبَبِهِمَا، وَقَالُوا: «أَهذِهِ نُعْمِي؟»  20 فَقَالَتْ لَهُمْ: «لاَ تَدْعُونِي نُعْمِيَ بَلِ ادْعُونِي مُرَّةَ، لأَنَّ الْقَدِيرَ قَدْ أَمَرَّنِي جِدًّا.  21 إِنِّي ذَهَبْتُ مُمْتَلِئَةً وَأَرْجَعَنِيَ الرَّبُّ فَارِغَةً. لِمَاذَا تَدْعُونَنِي نُعْمِي، وَالرَّبُّ قَدْ أَذَلَّنِي وَالْقَدِيرُ قَدْ كَسَّرَنِي؟»</w:t>
      </w:r>
    </w:p>
    <w:p w14:paraId="44C6F22E" w14:textId="38521944" w:rsidR="00210633" w:rsidRDefault="00210633" w:rsidP="00210633">
      <w:pPr>
        <w:jc w:val="both"/>
        <w:rPr>
          <w:rtl/>
          <w:lang w:val="de-DE"/>
        </w:rPr>
      </w:pPr>
      <w:r w:rsidRPr="00210633">
        <w:rPr>
          <w:rtl/>
          <w:lang w:val="de-DE"/>
        </w:rPr>
        <w:t xml:space="preserve">  22 فَرَجَعَتْ نُعْمِي وَرَاعُوثُ الْمُوآبِيَّةُ كَنَّتُهَا مَعَهَا، الَّتِي رَجَعَتْ مِنْ بِلاَدِ مُوآبَ، وَدَخَلَتَا بَيْتَ لَحْمٍ فِي ابْتِدَاءِ حَصَادِ الشَّعِيرِ.</w:t>
      </w:r>
      <w:r>
        <w:rPr>
          <w:rtl/>
          <w:lang w:val="de-DE"/>
        </w:rPr>
        <w:t>" (1: 19 – 22).</w:t>
      </w:r>
    </w:p>
    <w:p w14:paraId="40A01940" w14:textId="5538B360" w:rsidR="00210633" w:rsidRDefault="00210633" w:rsidP="00210633">
      <w:pPr>
        <w:jc w:val="both"/>
        <w:rPr>
          <w:rtl/>
          <w:lang w:val="de-DE"/>
        </w:rPr>
      </w:pPr>
      <w:r>
        <w:rPr>
          <w:rtl/>
          <w:lang w:val="de-DE"/>
        </w:rPr>
        <w:t xml:space="preserve">إن هذا الجزء من قصة راعوث ينتهي كما هو مفهوم ضمنًا باستقبال نفس متجددة من بعد رجوعها. نحن رأينا مرارة الطريق الذي سار فيه المرتد وتتبعنا آثار طريق الرب الرحيم والمجدد. الآن لا بد لنا أن نتعلم، بأن الجواب الحقيقي للتجدد الذي حدث بواسطة الرب هو الاستقبال الذي حدث من جانب شعب الله. عندما كانت العيون مثبتة على أرض الله وشعبه، </w:t>
      </w:r>
      <w:r w:rsidR="00830880">
        <w:rPr>
          <w:rtl/>
          <w:lang w:val="de-DE"/>
        </w:rPr>
        <w:t>استمرت</w:t>
      </w:r>
      <w:r>
        <w:rPr>
          <w:rtl/>
          <w:lang w:val="de-DE"/>
        </w:rPr>
        <w:t xml:space="preserve"> المؤمنتان المتجددتان وال</w:t>
      </w:r>
      <w:r w:rsidR="00830880">
        <w:rPr>
          <w:rtl/>
          <w:lang w:val="de-DE"/>
        </w:rPr>
        <w:t>لتان</w:t>
      </w:r>
      <w:r>
        <w:rPr>
          <w:rtl/>
          <w:lang w:val="de-DE"/>
        </w:rPr>
        <w:t xml:space="preserve"> رجعتا حديثًا</w:t>
      </w:r>
      <w:r w:rsidR="00830880">
        <w:rPr>
          <w:rtl/>
          <w:lang w:val="de-DE"/>
        </w:rPr>
        <w:t xml:space="preserve"> بالإيمان في إسراعهن إلى أن وصلتا "بيت لحم". وحينما دخلتا بيت لحم، تحركت أحشاء كل المدينة بسببهما. نحن لا بد لنا أن نعترف، بأنه في أيامنا لا يوجد لنا قوة من أجل التجديد. أليس من الممكن بأن الأمر هو هكذا لأننا ليس لنا الكثير من التعاطف مع الذين سقطوا؟ مؤمنون يسقطون ويُدان الشر ويتم التعامل كما يجب مع الذين عملوا الشر، لكن أحشاءنا لم تتعاطف معهم إلا القليل وكم هو نادر بأن يجد المرتدون طريقهم للعودة ثانية إلى شعب الله. العالم مليء بالقلوب الحزينة والقلوب المنكسرة والمؤمنين الضال</w:t>
      </w:r>
      <w:r w:rsidR="005E4106">
        <w:rPr>
          <w:rtl/>
          <w:lang w:val="de-DE"/>
        </w:rPr>
        <w:t>ة</w:t>
      </w:r>
      <w:r w:rsidR="00830880">
        <w:rPr>
          <w:rtl/>
          <w:lang w:val="de-DE"/>
        </w:rPr>
        <w:t xml:space="preserve">، </w:t>
      </w:r>
      <w:r w:rsidR="00293ECB">
        <w:rPr>
          <w:rtl/>
          <w:lang w:val="de-DE"/>
        </w:rPr>
        <w:t>ونادرًا ما يتجدد حالهم، ونحن لا تتحرك أحشاءنا إلا نادرًا نحوهم.</w:t>
      </w:r>
    </w:p>
    <w:p w14:paraId="0828EA2F" w14:textId="5195E14E" w:rsidR="00293ECB" w:rsidRDefault="00293ECB" w:rsidP="00210633">
      <w:pPr>
        <w:jc w:val="both"/>
        <w:rPr>
          <w:rtl/>
          <w:lang w:val="de-DE"/>
        </w:rPr>
      </w:pPr>
      <w:r>
        <w:rPr>
          <w:rtl/>
          <w:lang w:val="de-DE"/>
        </w:rPr>
        <w:t>لا شيء يمكنه أن يُتمم عمل التجديد في النفس كتعاطف المؤمنين مع هذه النفس. هكذا كان أيضًا مع نعمي. إن الاستقبال الترحيبي التي لاقته، فتح قلبها وأطلق منها اعترافًا جميلاً منح لصِدق رجوعها لمعانه.</w:t>
      </w:r>
    </w:p>
    <w:p w14:paraId="7DF13C9B" w14:textId="695D5ABC" w:rsidR="00293ECB" w:rsidRDefault="00293ECB" w:rsidP="00AF26FA">
      <w:pPr>
        <w:pStyle w:val="ListParagraph"/>
        <w:numPr>
          <w:ilvl w:val="0"/>
          <w:numId w:val="2"/>
        </w:numPr>
        <w:jc w:val="both"/>
        <w:rPr>
          <w:lang w:val="de-DE"/>
        </w:rPr>
      </w:pPr>
      <w:r w:rsidRPr="00AF26FA">
        <w:rPr>
          <w:rtl/>
          <w:lang w:val="de-DE"/>
        </w:rPr>
        <w:t>هي اعترفت، بأن الرب، مهما كان سقوطها عميق، إلا أنه لم يتخلى عنها. هي تكلمت عن أيام طرق ضلالها واعترفت، بأن "القدير ... تعامل معي" (عدد 20، بحسب ترجمة داربي). من الممكن أننا نتوقف عن الانشغال به، لكنه يحبنا كثيرًا أكثر من أن يتوقف في تعامله معنا. وهذا حسن، لأن كاتب رسالة العبرانيين يقول: "</w:t>
      </w:r>
      <w:r w:rsidR="00AF26FA" w:rsidRPr="00AF26FA">
        <w:rPr>
          <w:rtl/>
          <w:lang w:val="de-DE"/>
        </w:rPr>
        <w:t>إِنْ كُنْتُمْ تَحْتَمِلُونَ</w:t>
      </w:r>
      <w:r w:rsidR="00AF26FA">
        <w:rPr>
          <w:rtl/>
          <w:lang w:val="de-DE"/>
        </w:rPr>
        <w:t xml:space="preserve"> (فهذا للتأديب:)</w:t>
      </w:r>
      <w:r w:rsidR="00AF26FA" w:rsidRPr="00AF26FA">
        <w:rPr>
          <w:rtl/>
          <w:lang w:val="de-DE"/>
        </w:rPr>
        <w:t xml:space="preserve"> التَّأْدِيبَ يُعَامِلُكُمُ اللهُ كَالْبَنِينَ</w:t>
      </w:r>
      <w:r w:rsidR="00AF26FA">
        <w:rPr>
          <w:rtl/>
          <w:lang w:val="de-DE"/>
        </w:rPr>
        <w:t>...</w:t>
      </w:r>
      <w:r w:rsidR="00AF26FA" w:rsidRPr="00AF26FA">
        <w:rPr>
          <w:rtl/>
          <w:lang w:val="de-DE"/>
        </w:rPr>
        <w:t xml:space="preserve"> وَلكِنْ إِنْ كُنْتُمْ بِلاَ تَأْدِيبٍ، قَدْ صَارَ الْجَمِيعُ شُرَكَاءَ فِيهِ، فَأَنْتُمْ نُغُولٌ لاَ بَنُونَ.</w:t>
      </w:r>
      <w:r w:rsidR="00AF26FA">
        <w:rPr>
          <w:rtl/>
          <w:lang w:val="de-DE"/>
        </w:rPr>
        <w:t>" (عبرانيين 12: 7، 8).</w:t>
      </w:r>
    </w:p>
    <w:p w14:paraId="3D6EDA9A" w14:textId="00544E33" w:rsidR="00AF26FA" w:rsidRDefault="00AF26FA" w:rsidP="00577358">
      <w:pPr>
        <w:pStyle w:val="ListParagraph"/>
        <w:numPr>
          <w:ilvl w:val="0"/>
          <w:numId w:val="2"/>
        </w:numPr>
        <w:jc w:val="both"/>
        <w:rPr>
          <w:lang w:val="de-DE"/>
        </w:rPr>
      </w:pPr>
      <w:r w:rsidRPr="00AF26FA">
        <w:rPr>
          <w:rtl/>
          <w:lang w:val="de-DE"/>
        </w:rPr>
        <w:t xml:space="preserve">نعمي تعترف، بأن التعامل الذي يتعامل به الرب معنا في ارتدادنا، "مرٌّ جدًا"، ولذا كان لا بد وأن تضيف قائلة، بأن الرب "أمرّني". نحن أيضًا يذكّرنا الرسول، بأن كُلَّ تَأْدِيبٍ فِي الْحَاضِرِ لاَ يُرَى أَنَّهُ لِلْفَرَحِ بَلْ لِلْحَزَنِ. </w:t>
      </w:r>
      <w:r>
        <w:rPr>
          <w:rtl/>
          <w:lang w:val="de-DE"/>
        </w:rPr>
        <w:t>(عبرانيين 12: 11).</w:t>
      </w:r>
    </w:p>
    <w:p w14:paraId="3D48B68C" w14:textId="41A72B7A" w:rsidR="00AF26FA" w:rsidRDefault="00AF26FA" w:rsidP="00577358">
      <w:pPr>
        <w:pStyle w:val="ListParagraph"/>
        <w:numPr>
          <w:ilvl w:val="0"/>
          <w:numId w:val="2"/>
        </w:numPr>
        <w:jc w:val="both"/>
        <w:rPr>
          <w:lang w:val="de-DE"/>
        </w:rPr>
      </w:pPr>
      <w:r>
        <w:rPr>
          <w:rtl/>
          <w:lang w:val="de-DE"/>
        </w:rPr>
        <w:t>نعمي تتقبّل بصورة جميلة جدًا كل ذنبها في طرق ضلالها. لقد قالت: "</w:t>
      </w:r>
      <w:r w:rsidRPr="00AF26FA">
        <w:rPr>
          <w:rtl/>
        </w:rPr>
        <w:t xml:space="preserve"> </w:t>
      </w:r>
      <w:r w:rsidRPr="00AF26FA">
        <w:rPr>
          <w:rtl/>
          <w:lang w:val="de-DE"/>
        </w:rPr>
        <w:t>إِنِّي ذَهَبْتُ</w:t>
      </w:r>
      <w:r>
        <w:rPr>
          <w:rtl/>
          <w:lang w:val="de-DE"/>
        </w:rPr>
        <w:t>". في بداية القصة نقرأ، بأن</w:t>
      </w:r>
      <w:r w:rsidR="00B63016">
        <w:rPr>
          <w:rtl/>
          <w:lang w:val="de-DE"/>
        </w:rPr>
        <w:t>ه</w:t>
      </w:r>
      <w:r>
        <w:rPr>
          <w:rtl/>
          <w:lang w:val="de-DE"/>
        </w:rPr>
        <w:t xml:space="preserve"> "</w:t>
      </w:r>
      <w:r w:rsidRPr="00AF26FA">
        <w:rPr>
          <w:rtl/>
          <w:lang w:val="de-DE"/>
        </w:rPr>
        <w:t>ذَهَبَ رَجُلٌ</w:t>
      </w:r>
      <w:r>
        <w:rPr>
          <w:rtl/>
          <w:lang w:val="de-DE"/>
        </w:rPr>
        <w:t>". هي لا تضع الذنب على الآخرين و</w:t>
      </w:r>
      <w:r w:rsidR="00A53FC9">
        <w:rPr>
          <w:rtl/>
          <w:lang w:val="de-DE"/>
        </w:rPr>
        <w:t>هي لا تستغفر نفسها.</w:t>
      </w:r>
    </w:p>
    <w:p w14:paraId="453BB03A" w14:textId="01CBB075" w:rsidR="00BF1577" w:rsidRDefault="00BF1577" w:rsidP="00577358">
      <w:pPr>
        <w:pStyle w:val="ListParagraph"/>
        <w:numPr>
          <w:ilvl w:val="0"/>
          <w:numId w:val="2"/>
        </w:numPr>
        <w:jc w:val="both"/>
        <w:rPr>
          <w:lang w:val="de-DE"/>
        </w:rPr>
      </w:pPr>
      <w:r>
        <w:rPr>
          <w:rtl/>
          <w:lang w:val="de-DE"/>
        </w:rPr>
        <w:t>نعمي تتحمّل كل ذنب في الارتداد، غير أنه تُنسب تجديدها بحقٍ للرب وحده. هي تقول: "</w:t>
      </w:r>
      <w:r w:rsidRPr="00BF1577">
        <w:rPr>
          <w:rtl/>
          <w:lang w:val="de-DE"/>
        </w:rPr>
        <w:t>وَأَرْجَعَنِيَ الرَّبُّ</w:t>
      </w:r>
      <w:r>
        <w:rPr>
          <w:rtl/>
          <w:lang w:val="de-DE"/>
        </w:rPr>
        <w:t>" أنا اهتممت بذهابي، لكن الرب اهتم بإرجاعي. في ذات الروح يقول داود: "يردّ نفسي (ينعش نفسي)" (مزمور 23: 3). في لحظات الثقة بالنفس والرضى بالنفس من الممكن أن نفكر بأننا يمكننا العودة إلى الرب لوحدنا، لكن لن يرجع أي مرتد إلى الرب إن لم يجدده أولاً. إن صلاة الرب لبطرس، قبل سقوطه، ونظرة الرب، حينما سقط، كسرا قلب بطرس وقاداه ليتجدد. بطرس تبعه من بعيد وبطرس سقط، لكنه كان الرب مَن أرجعه.</w:t>
      </w:r>
    </w:p>
    <w:p w14:paraId="7E3D3963" w14:textId="6147D6F8" w:rsidR="00BF1577" w:rsidRDefault="006932BE" w:rsidP="00577358">
      <w:pPr>
        <w:pStyle w:val="ListParagraph"/>
        <w:numPr>
          <w:ilvl w:val="0"/>
          <w:numId w:val="2"/>
        </w:numPr>
        <w:jc w:val="both"/>
        <w:rPr>
          <w:lang w:val="de-DE"/>
        </w:rPr>
      </w:pPr>
      <w:r>
        <w:rPr>
          <w:rtl/>
          <w:lang w:val="de-DE"/>
        </w:rPr>
        <w:t>نعمي لا تقول فقط، بأن الرب أرجعها (جعلها ترجع)، وإنما بأن الرب أرجعها إلى بيتها (عدد 21 ترجمة داربي). عندما يُرجع الرب، فإنه يُدخِل كل دفء ومحبة الجو البيتي. حينما حمل الراعي الخروف الضال على منكبيه، أتى به إلى البيت. هو بدا وكأنه قال: "لا يوجد للخروف مكان أفضل من بيتي."</w:t>
      </w:r>
    </w:p>
    <w:p w14:paraId="1C0ECA2D" w14:textId="11BFDDED" w:rsidR="006932BE" w:rsidRDefault="006932BE" w:rsidP="00577358">
      <w:pPr>
        <w:pStyle w:val="ListParagraph"/>
        <w:numPr>
          <w:ilvl w:val="0"/>
          <w:numId w:val="2"/>
        </w:numPr>
        <w:jc w:val="both"/>
        <w:rPr>
          <w:lang w:val="de-DE"/>
        </w:rPr>
      </w:pPr>
      <w:r>
        <w:rPr>
          <w:rtl/>
          <w:lang w:val="de-DE"/>
        </w:rPr>
        <w:t>بالرغم من ذلك فإنه مؤثر بأنها كان لا بد لها أن تعترف، بأنه، بالرغم من أن الرب أرجعها، إلا أنه أرجعها فارغة. في زمن ضلالنا عن الرب نحن لا نحرز أي تقدم روحي. ربما لا بد للرب أن ينشغل بنا ليفرغنا من كل ما يعيق نفسنا بأن تتقدم في نموها. إننا عندها لا بد وأن نعترف مع نعمي: "</w:t>
      </w:r>
      <w:r w:rsidRPr="006932BE">
        <w:rPr>
          <w:rtl/>
        </w:rPr>
        <w:t xml:space="preserve"> </w:t>
      </w:r>
      <w:r w:rsidRPr="006932BE">
        <w:rPr>
          <w:rtl/>
          <w:lang w:val="de-DE"/>
        </w:rPr>
        <w:t>ذَهَبْتُ مُمْتَلِئَةً وَأَرْجَعَنِيَ الرَّبُّ فَارِغَةً</w:t>
      </w:r>
      <w:r>
        <w:rPr>
          <w:rtl/>
          <w:lang w:val="de-DE"/>
        </w:rPr>
        <w:t xml:space="preserve">" ككل الذين يضلون كان لا بد على نعمي أن تتألم. صحيح أنها تتجدد في صورة بديعة، صحيح أنها تعود إلى بيتها وإلى شعب الرب وإلى </w:t>
      </w:r>
      <w:r w:rsidR="00BF5A11">
        <w:rPr>
          <w:rtl/>
          <w:lang w:val="de-DE"/>
        </w:rPr>
        <w:t>بلادها، لكنها لم تسترجع زوجها ولا ابنيها. فلقد ذهبوا دون رجعة. هي سعت وراء الابتعاد عن الهموم والراحة من الجهاد والمِحَن، ولم تجد إلا الموت والخسارة. ولقد أُرجِعَت فارغة.</w:t>
      </w:r>
    </w:p>
    <w:p w14:paraId="08B1890B" w14:textId="106BA5F5" w:rsidR="005F07AC" w:rsidRDefault="005F07AC" w:rsidP="00577358">
      <w:pPr>
        <w:pStyle w:val="ListParagraph"/>
        <w:numPr>
          <w:ilvl w:val="0"/>
          <w:numId w:val="2"/>
        </w:numPr>
        <w:jc w:val="both"/>
        <w:rPr>
          <w:lang w:val="de-DE"/>
        </w:rPr>
      </w:pPr>
      <w:r>
        <w:rPr>
          <w:rtl/>
          <w:lang w:val="de-DE"/>
        </w:rPr>
        <w:t>لكن عندما يرجعنا الرب فارغين فإنه يأتي بنا إلى مكان الفيض والشبع. هكذا حدث أيضًا مع نعمي. لأن نعمي رجعت "</w:t>
      </w:r>
      <w:r w:rsidRPr="005F07AC">
        <w:rPr>
          <w:rtl/>
        </w:rPr>
        <w:t xml:space="preserve"> </w:t>
      </w:r>
      <w:r w:rsidRPr="005F07AC">
        <w:rPr>
          <w:rtl/>
          <w:lang w:val="de-DE"/>
        </w:rPr>
        <w:t>فِي ابْتِدَاءِ حَصَادِ الشَّعِيرِ</w:t>
      </w:r>
      <w:r>
        <w:rPr>
          <w:rtl/>
          <w:lang w:val="de-DE"/>
        </w:rPr>
        <w:t>".</w:t>
      </w:r>
    </w:p>
    <w:p w14:paraId="04937DBA" w14:textId="77777777" w:rsidR="00DA6B52" w:rsidRDefault="005F07AC" w:rsidP="005F07AC">
      <w:pPr>
        <w:jc w:val="both"/>
        <w:rPr>
          <w:rtl/>
          <w:lang w:val="de-DE"/>
        </w:rPr>
        <w:sectPr w:rsidR="00DA6B52" w:rsidSect="00C442EF">
          <w:pgSz w:w="11906" w:h="16838"/>
          <w:pgMar w:top="1440" w:right="1800" w:bottom="1440" w:left="1800" w:header="708" w:footer="708" w:gutter="0"/>
          <w:cols w:space="708"/>
          <w:bidi/>
          <w:rtlGutter/>
          <w:docGrid w:linePitch="360"/>
        </w:sectPr>
      </w:pPr>
      <w:r>
        <w:rPr>
          <w:rtl/>
          <w:lang w:val="de-DE"/>
        </w:rPr>
        <w:t>يا لها من تعزية لقلوبنا. إن كنا نفشل في تعاطفنا بين بعضنا البعض، فعند الرب لا يوجد أي فشل. من بعد وقت قصير سيُرجع الرب خرافه الضالة المسكينة إلى بيتها، وفي النهاية لن ينقص منها أي واحد. عندها سنتمتع في وطن المحبة الأبدي بملء الحصاد السماوي. إنه سيكون بداية حصاد البركة والفرح الذي لن يكون له نهاية.</w:t>
      </w:r>
    </w:p>
    <w:p w14:paraId="0F5B0792" w14:textId="6C5D2428" w:rsidR="005F07AC" w:rsidRDefault="00B3582D" w:rsidP="005F07AC">
      <w:pPr>
        <w:jc w:val="both"/>
        <w:rPr>
          <w:rtl/>
          <w:lang w:val="de-DE"/>
        </w:rPr>
      </w:pPr>
      <w:hyperlink r:id="rId7" w:history="1">
        <w:r w:rsidR="00DA6B52" w:rsidRPr="00DA6B52">
          <w:rPr>
            <w:rStyle w:val="Hyperlink"/>
            <w:rtl/>
            <w:lang w:val="de-DE"/>
          </w:rPr>
          <w:t>إصحاح 2</w:t>
        </w:r>
      </w:hyperlink>
    </w:p>
    <w:p w14:paraId="4C40F297" w14:textId="38C7C175" w:rsidR="00971212" w:rsidRDefault="00971212" w:rsidP="005F07AC">
      <w:pPr>
        <w:jc w:val="both"/>
        <w:rPr>
          <w:rtl/>
          <w:lang w:val="de-DE"/>
        </w:rPr>
      </w:pPr>
      <w:r>
        <w:rPr>
          <w:rtl/>
          <w:lang w:val="de-DE"/>
        </w:rPr>
        <w:t>"</w:t>
      </w:r>
      <w:r w:rsidRPr="00971212">
        <w:rPr>
          <w:rtl/>
          <w:lang w:val="de-DE"/>
        </w:rPr>
        <w:t>«وَعِنْدَمَا تَحْصُدُونَ حَصِيدَ أَرْضِكُمْ لاَ تُكَمِّلْ زَوَايَا حَقْلِكَ فِي الْحَصَادِ. وَلُقَاطَ حَصِيدِكَ لاَ تَلْتَقِطْ.  10 وَكَرْمَكَ لاَ تُعَلِّلْهُ، وَنِثَارَ كَرْمِكَ لاَ تَلْتَقِطْ. لِلْمِسْكِينِ وَالْغَرِيبِ تَتْرُكُهُ. أَنَا الرَّبُّ إِلهُكُمْ.</w:t>
      </w:r>
      <w:r>
        <w:rPr>
          <w:rtl/>
          <w:lang w:val="de-DE"/>
        </w:rPr>
        <w:t>" (لاويين 19: 9، 10).</w:t>
      </w:r>
    </w:p>
    <w:p w14:paraId="62556F9B" w14:textId="684F2CD9" w:rsidR="00971212" w:rsidRDefault="00971212" w:rsidP="005F07AC">
      <w:pPr>
        <w:jc w:val="both"/>
        <w:rPr>
          <w:rtl/>
          <w:lang w:val="de-DE"/>
        </w:rPr>
      </w:pPr>
      <w:r>
        <w:rPr>
          <w:rtl/>
          <w:lang w:val="de-DE"/>
        </w:rPr>
        <w:t>إن كانت قصة راعوث تصوّر في بدايتها (إصحاح 1) النعمة المخلّصة، فالإصحاح 2 يصوّر لنا النعمة الحافظة. نعمة الله لا تأتينا فقط بالخلاص، وإنما تعلمنا من بعد ذلك أيضًا بأن نحيا في هذا العالم الحاضر بنُصح، وبرّ وتقوى. بقدر ما نكون خاضعين لتعليم النعمة سنحرز تقدّمًا. هذا النمو في النعمة أو هذا التقدم الروحي مصوّر بصورة جميلة جدًا في هذا الإصحاح.</w:t>
      </w:r>
    </w:p>
    <w:p w14:paraId="40785F18" w14:textId="0E1AB87E" w:rsidR="00971212" w:rsidRDefault="00971212" w:rsidP="005F07AC">
      <w:pPr>
        <w:jc w:val="both"/>
        <w:rPr>
          <w:rtl/>
          <w:lang w:val="de-DE"/>
        </w:rPr>
      </w:pPr>
      <w:r>
        <w:rPr>
          <w:rtl/>
          <w:lang w:val="de-DE"/>
        </w:rPr>
        <w:t>سر النمو في النعمة</w:t>
      </w:r>
    </w:p>
    <w:p w14:paraId="322465E8" w14:textId="1C2AFDE2" w:rsidR="00971212" w:rsidRDefault="00971212" w:rsidP="005F07AC">
      <w:pPr>
        <w:jc w:val="both"/>
        <w:rPr>
          <w:rtl/>
          <w:lang w:val="de-DE"/>
        </w:rPr>
      </w:pPr>
      <w:r>
        <w:rPr>
          <w:rtl/>
          <w:lang w:val="de-DE"/>
        </w:rPr>
        <w:t>"</w:t>
      </w:r>
      <w:r w:rsidRPr="00971212">
        <w:rPr>
          <w:rtl/>
          <w:lang w:val="de-DE"/>
        </w:rPr>
        <w:t>1 وَكَانَ لِنُعْمِي ذُو قَرَابَةٍ لِرَجُلِهَا، جَبَّارُ بَأْسٍ مِنْ عَشِيرَةِ أَلِيمَالِكَ، اسْمُهُ بُوعَزُ.  2 فَقَالَتْ رَاعُوثُ الْمُوآبِيَّةُ لِنُعْمِي: «دَعِينِي أَذْهَبْ إِلَى الْحَقْلِ وَأَلْتَقِطْ سَنَابِلَ وَرَاءَ مَنْ أَجِدُ نِعْمَةً فِي عَيْنَيْهِ». فَقَالَتْ لَهَا: «اذْهَبِي يَابِنْتِي».  3 فَذَهَبَتْ وَجَاءَتْ وَالْتَقَطَتْ فِي الْحَقْلِ وَرَاءَ الْحَصَّادِينَ. فَاتَّفَقَ نَصِيبُهَا فِي قِطْعَةِ حَقْل لِبُوعَزَ الَّذِي مِنْ عَشِيرَةِ أَلِيمَالِكَ.</w:t>
      </w:r>
      <w:r>
        <w:rPr>
          <w:rtl/>
          <w:lang w:val="de-DE"/>
        </w:rPr>
        <w:t>"</w:t>
      </w:r>
    </w:p>
    <w:p w14:paraId="385A8511" w14:textId="5121ACF5" w:rsidR="00971212" w:rsidRDefault="00971212" w:rsidP="005F07AC">
      <w:pPr>
        <w:jc w:val="both"/>
        <w:rPr>
          <w:rtl/>
          <w:lang w:val="de-DE"/>
        </w:rPr>
      </w:pPr>
      <w:r>
        <w:rPr>
          <w:rtl/>
          <w:lang w:val="de-DE"/>
        </w:rPr>
        <w:t>"</w:t>
      </w:r>
      <w:r w:rsidRPr="00971212">
        <w:rPr>
          <w:rtl/>
          <w:lang w:val="de-DE"/>
        </w:rPr>
        <w:t>وَإِذَا بِبُوعَزَ قَدْ جَاءَ مِنْ بَيْتِ لَحْمٍ وَقَالَ لِلْحَصَّادِينَ: «الرَّبُّ مَعَكُمْ». فَقَالُوا لَهُ: «يُبَارِكُكَ الرَّبُّ».  5 فَقَالَ بُوعَزُ لِغُلاَمِهِ الْمُوَكَّلِ عَلَى الْحَصَّادِينَ: «لِمَنْ هذِهِ الْفَتَاةُ؟»  6 فَأَجَابَ ألْغُلاَمُ المُوَكَّلُ عَلَى الحَصَّادِينَ وَقَالَ: «هِيَ فَتَاةٌ مُوآبِيَّةٌ قَدْ رَجَعَتْ مَعَ نُعْمِي مِنْ بِلاَدِ مُوآبَ،  7 وَقَالَتْ: دَعُونِي أَلْتَقِطْ وَأَجْمَعْ بَيْنَ الْحُزَمِ وَرَاءَ الْحَصَّادِينَ. فَجَاءَتْ وَمَكَثَتْ مِنَ الصَّبَاحِ إِلَى الآنَ. قَلِيلاً مَّا لَبِثَتْ فِي الْبَيْتِ».</w:t>
      </w:r>
      <w:r>
        <w:rPr>
          <w:rtl/>
          <w:lang w:val="de-DE"/>
        </w:rPr>
        <w:t>" (2: 1 – 7)</w:t>
      </w:r>
    </w:p>
    <w:p w14:paraId="3F8F51BF" w14:textId="4062D7BC" w:rsidR="00330148" w:rsidRDefault="00971212" w:rsidP="00330148">
      <w:pPr>
        <w:jc w:val="both"/>
        <w:rPr>
          <w:rtl/>
          <w:lang w:val="de-DE"/>
        </w:rPr>
      </w:pPr>
      <w:r>
        <w:rPr>
          <w:rtl/>
          <w:lang w:val="de-DE"/>
        </w:rPr>
        <w:t>إنه فعلاً أمر مبارك للحديث في الإيمان إن ابتدأ بداية حسنة، إذ أنه ينقطع عن العالم بحزم ويكون مستعدًا بأن يسير في طريق الإيمان في شركة مع شعب الله. غير أن</w:t>
      </w:r>
      <w:r w:rsidR="00DB73FC">
        <w:rPr>
          <w:rtl/>
          <w:lang w:val="de-DE"/>
        </w:rPr>
        <w:t xml:space="preserve"> البداية الحسنة لا تكفي. لكي نبقى محفوظين في طريق الإيمان لا بد وأن ننمو في النعمة. </w:t>
      </w:r>
      <w:r w:rsidR="00330148">
        <w:rPr>
          <w:rtl/>
          <w:lang w:val="de-DE"/>
        </w:rPr>
        <w:t>الرسول يقول، إن كان على المسيحيين أن يفرحوا "بالنعمة والسلام" بفيض، وإن أرادوا بأن يتمتعوا بكل الأمور التابعة للحياة والتقوى، وإن كان بودّهم الهروب من الفساد "الذي في العالم بالشهوة"، فهذا سيحدث فقط بمعرفة الله ويسوع، ربنا (2. بطرس 1: 2 – 4). لأجل هذا هو يختم رسالته الثانية بالتحريض: "</w:t>
      </w:r>
      <w:r w:rsidR="00330148" w:rsidRPr="00330148">
        <w:rPr>
          <w:rtl/>
          <w:lang w:val="de-DE"/>
        </w:rPr>
        <w:t>وَلكِنِ انْمُوا فِي النِّعْمَةِ وَفِي مَعْرِفَةِ رَبِّنَا وَمُخَلِّصِنَا يَسُوعَ الْمَسِيحِ.</w:t>
      </w:r>
      <w:r w:rsidR="00330148">
        <w:rPr>
          <w:rtl/>
          <w:lang w:val="de-DE"/>
        </w:rPr>
        <w:t>" (2. بطرس 3: 18).</w:t>
      </w:r>
    </w:p>
    <w:p w14:paraId="2AFB1F6A" w14:textId="63B8DFAB" w:rsidR="00330148" w:rsidRDefault="00330148" w:rsidP="00330148">
      <w:pPr>
        <w:jc w:val="both"/>
        <w:rPr>
          <w:rtl/>
          <w:lang w:val="de-DE"/>
        </w:rPr>
      </w:pPr>
      <w:r>
        <w:rPr>
          <w:rtl/>
          <w:lang w:val="de-DE"/>
        </w:rPr>
        <w:t>مع أن أهل كورنثوس ابتدأوا حسنًا، إلا أنهم كانوا متكاسلين جدًا بأن يحرزوا تقدمًا روحيًا. لقد منعتهم العالمية وحكمة هذا العالم. أهل غلاطية كذلك ابتدأوا حسنًا، لأن الرسول يقول: "</w:t>
      </w:r>
      <w:r w:rsidRPr="00330148">
        <w:rPr>
          <w:rtl/>
          <w:lang w:val="de-DE"/>
        </w:rPr>
        <w:t xml:space="preserve"> 7 كُنْتُمْ تَسْعَوْنَ حَسَنًا.</w:t>
      </w:r>
      <w:r>
        <w:rPr>
          <w:rtl/>
          <w:lang w:val="de-DE"/>
        </w:rPr>
        <w:t>"، ولكن كان لا بد وأن يسأل: "</w:t>
      </w:r>
      <w:r w:rsidRPr="00330148">
        <w:rPr>
          <w:rtl/>
          <w:lang w:val="de-DE"/>
        </w:rPr>
        <w:t>فَمَنْ صَدَّكُمْ حَتَّى لاَ تُطَاوِعُوا لِلْحَقِّ؟</w:t>
      </w:r>
      <w:r>
        <w:rPr>
          <w:rtl/>
          <w:lang w:val="de-DE"/>
        </w:rPr>
        <w:t xml:space="preserve">" (غلاطية 5: 7). المانع كانت الناموسية، في أنهم خضعوا لتأثير معلمين كذبة. هكذا اليوم يبدو أن كثيرون يبدأون حسنًا ويمنحون فرصة للرجاء بأن يصيروا مسيحيين ثابتين. لكن للأسف </w:t>
      </w:r>
      <w:r w:rsidR="00D53BA6">
        <w:rPr>
          <w:rtl/>
          <w:lang w:val="de-DE"/>
        </w:rPr>
        <w:t>فهم لا يحرزون تقدمًا جيدًا في حياتهم بعد ذلك. هم لا ينمون في النعمة وفي معرفة ربنا ومخلصنا يسوع المسيح. هم يقعون فريسة لجاذبية العالم ويصبحون عالميين أو أنهم يقعون تحت تأثير معلمين كذبة ويصبحون ناموسيين.</w:t>
      </w:r>
    </w:p>
    <w:p w14:paraId="466988E0" w14:textId="01E9A29D" w:rsidR="002638E5" w:rsidRDefault="002638E5" w:rsidP="00330148">
      <w:pPr>
        <w:jc w:val="both"/>
        <w:rPr>
          <w:rtl/>
          <w:lang w:val="de-DE"/>
        </w:rPr>
      </w:pPr>
      <w:r>
        <w:rPr>
          <w:rtl/>
          <w:lang w:val="de-DE"/>
        </w:rPr>
        <w:t>هذا الجزء من قصة راعوث يريد بأن يكشف لنا عن سر النمو في النعمة. راعوث هنا تُعرَض لنا بشكل واضح كملتقطة للسنابل. في العدد الثاني تقول لنعمي: "</w:t>
      </w:r>
      <w:r w:rsidRPr="002638E5">
        <w:rPr>
          <w:rtl/>
          <w:lang w:val="de-DE"/>
        </w:rPr>
        <w:t>«دَعِينِي أَذْهَبْ إِلَى الْحَقْلِ وَأَلْتَقِطْ سَنَابِلَ</w:t>
      </w:r>
      <w:r>
        <w:rPr>
          <w:rtl/>
          <w:lang w:val="de-DE"/>
        </w:rPr>
        <w:t>" في عدد 17 مكتوب: "</w:t>
      </w:r>
      <w:r w:rsidRPr="002638E5">
        <w:rPr>
          <w:lang w:val="de-DE"/>
        </w:rPr>
        <w:t>17</w:t>
      </w:r>
      <w:r w:rsidRPr="002638E5">
        <w:rPr>
          <w:rtl/>
          <w:lang w:val="de-DE"/>
        </w:rPr>
        <w:t xml:space="preserve"> فَالْتَقَطَتْ فِي الْحَقْلِ</w:t>
      </w:r>
      <w:r>
        <w:rPr>
          <w:rtl/>
          <w:lang w:val="de-DE"/>
        </w:rPr>
        <w:t>"، وفي العدد الأخير: "</w:t>
      </w:r>
      <w:r w:rsidRPr="002638E5">
        <w:rPr>
          <w:rtl/>
          <w:lang w:val="de-DE"/>
        </w:rPr>
        <w:t>فَلاَزَمَتْ فَتَيَاتِ بُوعَزَ فِي الالْتِقَاطِ</w:t>
      </w:r>
      <w:r>
        <w:rPr>
          <w:rtl/>
          <w:lang w:val="de-DE"/>
        </w:rPr>
        <w:t>".</w:t>
      </w:r>
    </w:p>
    <w:p w14:paraId="7B100FB6" w14:textId="17CCDAC9" w:rsidR="002638E5" w:rsidRDefault="00DE2F16" w:rsidP="00330148">
      <w:pPr>
        <w:jc w:val="both"/>
        <w:rPr>
          <w:rtl/>
          <w:lang w:val="de-DE"/>
        </w:rPr>
      </w:pPr>
      <w:r>
        <w:rPr>
          <w:rtl/>
          <w:lang w:val="de-DE"/>
        </w:rPr>
        <w:t>النمو من خلال التقاط السنابل</w:t>
      </w:r>
    </w:p>
    <w:p w14:paraId="28F20A57" w14:textId="4B1F3A63" w:rsidR="00DE2F16" w:rsidRDefault="00DE2F16" w:rsidP="00330148">
      <w:pPr>
        <w:jc w:val="both"/>
        <w:rPr>
          <w:rtl/>
          <w:lang w:val="de-DE"/>
        </w:rPr>
      </w:pPr>
      <w:r>
        <w:rPr>
          <w:rtl/>
          <w:lang w:val="de-DE"/>
        </w:rPr>
        <w:t>"</w:t>
      </w:r>
      <w:r w:rsidRPr="00DE2F16">
        <w:rPr>
          <w:rtl/>
          <w:lang w:val="de-DE"/>
        </w:rPr>
        <w:t xml:space="preserve"> 8 فَقَالَ بُوعَزُ لِرَاعُوثَ: «أَلاَ تَسْمَعِينَ يَابِنْتِي؟ لاَ تَذْهَبِي لِتَلْتَقِطِي فِي حَقْلِ آخَرَ، وَأَيْضًا لاَ تَبْرَحِي مِنْ ههُنَا، بَلْ هُنَا لاَزِمِي فَتَيَاتِي.  9 عَيْنَاكِ عَلَى الْحَقْلِ الَّذِي يَحْصُدُونَ وَاذْهَبِي وَرَاءَهُمْ. أَلَمْ أُوصِ الْغِلْمَانَ أَنْ لاَ يَمَسُّوكِ؟ وَإِذَا عَطِشْتِ فَاذْهَبِي إِلَى الآنِيَةِ وَاشْرَبِي مِمَّا اسْتَقَاهُ الْغِلْمَانُ».  10 فَسَقَطَتْ عَلَى وَجْهِهَا وَسَجَدَتْ إِلَى الأَرْضِ وَقَالَتْ لَهُ: «كَيْفَ وَجَدْتُ نِعْمَةً فِي عَيْنَيْكَ حَتَّى تَنْظُرَ إِلَيَّ وَأَنَا غَرِيبَةٌ؟»  11 فَأَجَابَ بُوعَزُ وَقَالَ لَهَا: «إِنَّنِي قَدْ أُخْبِرْتُ بِكُلِّ مَا فَعَلْتِ بِحَمَاتِكِ بَعْدَ مَوْتِ رَجُلِكِ، حَتَّى تَرَكْتِ أَبَاكِ وَأُمَّكِ وَأَرْضَ مَوْلِدِكِ وَسِرْتِ إِلَى شَعْبٍ لَمْ تَعْرِفِيهِ مِنْ قَبْلُ.  12 لِيُكَافِئِ الرَّبُّ عَمَلَكِ، وَلْيَكُنْ أَجْرُكِ كَامِلاً مِنْ عِنْدِ الرَّبِّ إِلهِ إِسْرَائِيلَ الَّذِي جِئْتِ لِكَيْ تَحْتَمِي تَحْتَ جَنَاحَيْهِ».  13 فَقَالَت: «لَيْتَنِي أَجِدُ نِعْمَةً فِي عَيْنَيْكَ يَا سَيِّدِي لأَنَّكَ قَدْ عَزَّيْتَنِي وَطَيَّبْتَ قَلْبَ جَارِيَتِكَ، وَأَنَا لَسْتُ كَوَاحِدَةٍ مِنْ جَوَارِيكَ».</w:t>
      </w:r>
      <w:r>
        <w:rPr>
          <w:rtl/>
          <w:lang w:val="de-DE"/>
        </w:rPr>
        <w:t>" (2: 8 – 13).</w:t>
      </w:r>
    </w:p>
    <w:p w14:paraId="080FBDB0" w14:textId="795C6A5A" w:rsidR="00DE2F16" w:rsidRDefault="00DE2F16" w:rsidP="00330148">
      <w:pPr>
        <w:jc w:val="both"/>
        <w:rPr>
          <w:rtl/>
          <w:lang w:val="de-DE"/>
        </w:rPr>
      </w:pPr>
      <w:r>
        <w:rPr>
          <w:rtl/>
          <w:lang w:val="de-DE"/>
        </w:rPr>
        <w:t>فما هو المعنى الروحي للالتقاط؟ الإصحاح الأول من سفر راعوث ينتهي بالخبر: "</w:t>
      </w:r>
      <w:r w:rsidRPr="00DE2F16">
        <w:rPr>
          <w:rtl/>
          <w:lang w:val="de-DE"/>
        </w:rPr>
        <w:t>وَدَخَلَتَا بَيْتَ لَحْمٍ فِي ابْتِدَاءِ حَصَادِ الشَّعِيرِ.</w:t>
      </w:r>
      <w:r>
        <w:rPr>
          <w:rtl/>
          <w:lang w:val="de-DE"/>
        </w:rPr>
        <w:t>" نعمي وراعوث كانتا وسط الفيض والشبع. لكن مهما كانت وفرة الحصاد إلا أنه لا يمكننا أن نشبع منه، وإلا جمعناه. الحصادون والملتقطون لا بد وأن يعملوا عملهم، وإلا فسيجوعون بالرغم من الفيض. وراعوث سدّت حاجتها وحاجة نعمي بالتقاطها للسنابل، حيث زوّدها رب الحصاد بمحاصيله الوفيرة.</w:t>
      </w:r>
    </w:p>
    <w:p w14:paraId="6968EB90" w14:textId="027697DC" w:rsidR="00DE2F16" w:rsidRDefault="00DE2F16" w:rsidP="00330148">
      <w:pPr>
        <w:jc w:val="both"/>
        <w:rPr>
          <w:rtl/>
          <w:lang w:val="de-DE"/>
        </w:rPr>
      </w:pPr>
      <w:r>
        <w:rPr>
          <w:rtl/>
          <w:lang w:val="de-DE"/>
        </w:rPr>
        <w:t>لأجل هذا يحق لنا أن نقول</w:t>
      </w:r>
      <w:r w:rsidR="004B27C4">
        <w:rPr>
          <w:rtl/>
          <w:lang w:val="de-DE"/>
        </w:rPr>
        <w:t>، أ</w:t>
      </w:r>
      <w:r w:rsidR="004B27C4" w:rsidRPr="004B27C4">
        <w:rPr>
          <w:rtl/>
          <w:lang w:val="de-DE"/>
        </w:rPr>
        <w:t>ن المؤمن ينال البركات الروحية بالتحصيل</w:t>
      </w:r>
      <w:r w:rsidR="004B27C4">
        <w:rPr>
          <w:rtl/>
          <w:lang w:val="de-DE"/>
        </w:rPr>
        <w:t xml:space="preserve"> (الالتقاط)</w:t>
      </w:r>
      <w:r w:rsidR="004B27C4" w:rsidRPr="004B27C4">
        <w:rPr>
          <w:rtl/>
          <w:lang w:val="de-DE"/>
        </w:rPr>
        <w:t xml:space="preserve"> الروحي،</w:t>
      </w:r>
      <w:r w:rsidR="004B27C4">
        <w:rPr>
          <w:rtl/>
          <w:lang w:val="de-DE"/>
        </w:rPr>
        <w:t xml:space="preserve"> الذي منحه الله الحق فيه. في تاريخ إسرائيل منح الله هذا الشعب حق مطلق في الأرض التي تعيّنت حدودها بدقة بالغة. بغض النظر عن ذلك قال الله: "</w:t>
      </w:r>
      <w:r w:rsidR="004B27C4" w:rsidRPr="004B27C4">
        <w:rPr>
          <w:rtl/>
          <w:lang w:val="de-DE"/>
        </w:rPr>
        <w:t xml:space="preserve"> كُلَّ مَوْضِعٍ تَدُوسُهُ بُطُونُ أَقْدَامِكُمْ لَكُمْ أَعْطَيْتُهُ،</w:t>
      </w:r>
      <w:r w:rsidR="004B27C4">
        <w:rPr>
          <w:rtl/>
          <w:lang w:val="de-DE"/>
        </w:rPr>
        <w:t>" (يشوع 1: 3). لقد كان ينبغي عليهم أن يتملكوا الأرض. هكذا أيضًا بولس قال بكامل الثقة، بأن المؤمن مبارَك بكل بركة روحية في السمويات في المسيح. غير أن هذا لا يمنعه عن أن يصلي بأن يحدث عمل خاص في الإنسان الباطن بالروح، لكي يقدر القديسون أن يدركوا ما هو طول وعمق وعلو كل هذه البركات الروحية (أفسس 3: 14 – 19).</w:t>
      </w:r>
    </w:p>
    <w:p w14:paraId="1AAC8E7E" w14:textId="68C36642" w:rsidR="004B27C4" w:rsidRDefault="004B27C4" w:rsidP="00330148">
      <w:pPr>
        <w:jc w:val="both"/>
        <w:rPr>
          <w:rtl/>
          <w:lang w:val="de-DE"/>
        </w:rPr>
      </w:pPr>
      <w:r>
        <w:rPr>
          <w:rtl/>
          <w:lang w:val="de-DE"/>
        </w:rPr>
        <w:t xml:space="preserve">لقد كان يومًا رائعًا في حياتنا حينما دعانا الرب إليه </w:t>
      </w:r>
      <w:r w:rsidR="00653A38">
        <w:rPr>
          <w:rtl/>
          <w:lang w:val="de-DE"/>
        </w:rPr>
        <w:t>ونحن نتعلم بأن خطايانا مغفورة وأننا مختومين بالروح القدس، وأصبحنا شركاء في ميراث القديسين في النور. ولكن بالرغم من أنه لا يمكن إيجاد أي نمو يتلائم مع المجد، إلا أن الرسول يسعى للنمو في معرفة الله الحقيقية (كولوسي 1: 10). ومع هذا، كم كنا نحن ملتقطين كسالى! ما أقل تغلغلنا في غنى المسيح الذي لا ينقطع!</w:t>
      </w:r>
    </w:p>
    <w:p w14:paraId="2B36E106" w14:textId="358AAB58" w:rsidR="00653A38" w:rsidRDefault="00653A38" w:rsidP="00330148">
      <w:pPr>
        <w:jc w:val="both"/>
        <w:rPr>
          <w:rtl/>
          <w:lang w:val="de-DE"/>
        </w:rPr>
      </w:pPr>
      <w:r>
        <w:rPr>
          <w:rtl/>
          <w:lang w:val="de-DE"/>
        </w:rPr>
        <w:t>كيف هذا أننا ملتقطين كسالى؟ ألا يعود ذلك في أن هذا العمل يتطلب حالة دائمًا ما لا نريد أن نطبقها على أنفسنا؟ إنه سيتضح لنا إن انتبهنا للصفات التي جعلت راعوث ملتقطة ممتازة.</w:t>
      </w:r>
    </w:p>
    <w:p w14:paraId="23DC1661" w14:textId="2E5831A4" w:rsidR="00653A38" w:rsidRDefault="00A3064D" w:rsidP="00330148">
      <w:pPr>
        <w:jc w:val="both"/>
        <w:rPr>
          <w:rtl/>
          <w:lang w:val="de-DE"/>
        </w:rPr>
      </w:pPr>
      <w:r>
        <w:rPr>
          <w:rtl/>
          <w:lang w:val="de-DE"/>
        </w:rPr>
        <w:t>1. راعوث تميّزت بروح التواضع والخضوع. هي قالت لنعمي: "</w:t>
      </w:r>
      <w:r w:rsidRPr="00A3064D">
        <w:rPr>
          <w:rtl/>
          <w:lang w:val="de-DE"/>
        </w:rPr>
        <w:t xml:space="preserve">«دَعِينِي أَذْهَبْ </w:t>
      </w:r>
      <w:r>
        <w:rPr>
          <w:rtl/>
          <w:lang w:val="de-DE"/>
        </w:rPr>
        <w:t>...</w:t>
      </w:r>
      <w:r w:rsidRPr="00A3064D">
        <w:rPr>
          <w:rtl/>
          <w:lang w:val="de-DE"/>
        </w:rPr>
        <w:t xml:space="preserve"> وَأَلْتَقِطْ سَنَابِلَ</w:t>
      </w:r>
      <w:r>
        <w:rPr>
          <w:rtl/>
          <w:lang w:val="de-DE"/>
        </w:rPr>
        <w:t>"، ومن ثم قالت للعبيد: "</w:t>
      </w:r>
      <w:r w:rsidRPr="00A3064D">
        <w:rPr>
          <w:rtl/>
          <w:lang w:val="de-DE"/>
        </w:rPr>
        <w:t>دَعُونِي أَلْتَقِطْ</w:t>
      </w:r>
      <w:r>
        <w:rPr>
          <w:rtl/>
          <w:lang w:val="de-DE"/>
        </w:rPr>
        <w:t xml:space="preserve">" هي لم تتصرف بالاستقلال عن الآخرين، </w:t>
      </w:r>
      <w:r w:rsidR="00D93999">
        <w:rPr>
          <w:rtl/>
          <w:lang w:val="de-DE"/>
        </w:rPr>
        <w:t>الذين كانوا أكبر عمرًا منها وأكثر خبرة. هي لم تحتقر الإرشاد والمشورة، ولم تعاني من إرادة غير منكسرة قادتها بأن تفعل ما يحسن في عينيها. بطرس يقول: "</w:t>
      </w:r>
      <w:r w:rsidR="00D93999" w:rsidRPr="00D93999">
        <w:rPr>
          <w:rtl/>
          <w:lang w:val="de-DE"/>
        </w:rPr>
        <w:t xml:space="preserve"> كَذلِكَ أَيُّهَا الأَحْدَاثُ، اخْضَعُوا لِلشُّيُوخِ، وَكُونُوا جَمِيعًا خَاضِعِينَ بَعْضُكُمْ لِبَعْضٍ، وَتَسَرْبَلُوا بِالتَّوَاضُعِ، لأَنَّ:«اللهَ يُقَاوِمُ الْمُسْتَكْبِرِينَ، وَأَمَّا الْمُتَوَاضِعُونَ فَيُعْطِيهِمْ نِعْمَةً».</w:t>
      </w:r>
      <w:r w:rsidR="00D93999">
        <w:rPr>
          <w:rtl/>
          <w:lang w:val="de-DE"/>
        </w:rPr>
        <w:t>" (1. بطرس 5: 5). الخضوع والتواضع مرتبطان معًا بروح الله. المتكبر لا يحب بأن يخضع لأحد. الإرادة الذاتية هي أكبر عائق للنمو في النعمة.</w:t>
      </w:r>
    </w:p>
    <w:p w14:paraId="08753660" w14:textId="15787837" w:rsidR="00D93999" w:rsidRDefault="00D93999" w:rsidP="00330148">
      <w:pPr>
        <w:jc w:val="both"/>
        <w:rPr>
          <w:rtl/>
          <w:lang w:val="de-DE"/>
        </w:rPr>
      </w:pPr>
      <w:r>
        <w:rPr>
          <w:rtl/>
          <w:lang w:val="de-DE"/>
        </w:rPr>
        <w:t>2. راعوث تميّزت أيضًا بالنشاط. في عدد 7 نقرأ: "</w:t>
      </w:r>
      <w:r w:rsidRPr="00D93999">
        <w:rPr>
          <w:rtl/>
          <w:lang w:val="de-DE"/>
        </w:rPr>
        <w:t>فَجَاءَتْ وَمَكَثَتْ مِنَ الصَّبَاحِ إِلَى الآنَ. قَلِيلاً مَّا لَبِثَتْ فِي الْبَيْتِ</w:t>
      </w:r>
      <w:r>
        <w:rPr>
          <w:rtl/>
          <w:lang w:val="de-DE"/>
        </w:rPr>
        <w:t>" كذلك مكتوب في العدد 17: "</w:t>
      </w:r>
      <w:r w:rsidRPr="00D93999">
        <w:rPr>
          <w:rtl/>
          <w:lang w:val="de-DE"/>
        </w:rPr>
        <w:t xml:space="preserve"> 17 فَالْتَقَطَتْ فِي الْحَقْلِ إِلَى الْمَسَاءِ،</w:t>
      </w:r>
      <w:r>
        <w:rPr>
          <w:rtl/>
          <w:lang w:val="de-DE"/>
        </w:rPr>
        <w:t>" أفليس هنالك قلة نشاط لدى بعض المؤمنين في شؤون الله؟ إننا غيورين بما فيه الكفاية في أمور هذا العالم، لكن للرب للأسف ليس لدينا إلا زمنًا متبقيًا. هل نحن نشيطين في قراءة الكلمة؟ هل نحن غيورين للصلاة؟ إننا ندّعي أعذارًا بأن ضغوط الحياة ومتاعب الحياة لا تترك لنا إلا القليل من الوقت. غير أن السؤال هو: "</w:t>
      </w:r>
      <w:r w:rsidR="00E661AD">
        <w:rPr>
          <w:rtl/>
          <w:lang w:val="de-DE"/>
        </w:rPr>
        <w:t>كيف نقضي الوقت القليل المتبقي؟ في عبرانيين 6: 11 لنا التحريض، بأن نُظهر النشاط ومن ثم أُضيفَ: "</w:t>
      </w:r>
      <w:r w:rsidR="00E661AD" w:rsidRPr="00E661AD">
        <w:rPr>
          <w:rtl/>
          <w:lang w:val="de-DE"/>
        </w:rPr>
        <w:t xml:space="preserve"> 12 لِكَيْ لاَ تَكُونُوا مُتَبَاطِئِينَ بَلْ مُتَمَثِّلِينَ بِالَّذِينَ بِالإِيمَانِ وَالأَنَاةِ يَرِثُونَ الْمَوَاعِيدَ.</w:t>
      </w:r>
      <w:r w:rsidR="00E661AD">
        <w:rPr>
          <w:rtl/>
          <w:lang w:val="de-DE"/>
        </w:rPr>
        <w:t>" إن كنا نتمنى بأن نتمتع بميراثنا فلا بد وأن نتناشط. لا عجب أننا لا نحرز أي تقدم روحي، عندما نجد وقتًا لقراءة صحيفة اليوم كما ومجلات هذا العالم، ولكن ليس لنا الوقت لنلتقط سنابل من حقول كلمة الله الوفيرة.</w:t>
      </w:r>
    </w:p>
    <w:p w14:paraId="49A88AA8" w14:textId="6A92E2DB" w:rsidR="00E661AD" w:rsidRDefault="000E5D67" w:rsidP="00330148">
      <w:pPr>
        <w:jc w:val="both"/>
        <w:rPr>
          <w:rtl/>
          <w:lang w:val="de-DE"/>
        </w:rPr>
      </w:pPr>
      <w:r>
        <w:rPr>
          <w:rtl/>
          <w:lang w:val="de-DE"/>
        </w:rPr>
        <w:t>3. راعوث كانت مواظبة. هي لم تكن نشيطة في يوم وفي يوم آخر متباطئة، وإنما "</w:t>
      </w:r>
      <w:r w:rsidRPr="000E5D67">
        <w:rPr>
          <w:rtl/>
          <w:lang w:val="de-DE"/>
        </w:rPr>
        <w:t>فَلاَزَمَتْ فَتَيَاتِ بُوعَزَ فِي الالْتِقَاطِ حَتَّى انْتَهَى حَصَادُ الشَّعِيرِ وَحَصَادُ الْحِنْطَةِ.</w:t>
      </w:r>
      <w:r>
        <w:rPr>
          <w:rtl/>
          <w:lang w:val="de-DE"/>
        </w:rPr>
        <w:t>". هي التقطت السنابل يوميًا إلى أن انتهى حصاد الشعير وحصاد الحنطة. إن أهل بيرية لا يُقدّموا لنا مثال فقط في أنهم فتشوا الكتب، وإنما لأنهم فعلوا ذلك يوميًا (أعمال الرسل 17: 11). إنه من السهل أن نكون نشيطين طيلة النهار، أما بأن نكون يوميًا كذلك فهذا يتطلب مواظبة ومثابرة. "يوميًا" كلمة صعبة،</w:t>
      </w:r>
      <w:r w:rsidR="00AB1B67">
        <w:rPr>
          <w:rtl/>
          <w:lang w:val="de-DE"/>
        </w:rPr>
        <w:t xml:space="preserve"> تضعنا تحت الامتحان. قال الرب لتلاميذه: "</w:t>
      </w:r>
      <w:r w:rsidR="00AB1B67" w:rsidRPr="00AB1B67">
        <w:rPr>
          <w:rtl/>
          <w:lang w:val="de-DE"/>
        </w:rPr>
        <w:t>«إِنْ أَرَادَ أَحَدٌ أَنْ يَأْتِيَ وَرَائِي، فَلْيُنْكِرْ نَفْسَهُ وَيَحْمِلْ صَلِيبَهُ كُلَّ يَوْمٍ، وَيَتْبَعْنِي.</w:t>
      </w:r>
      <w:r w:rsidR="00AB1B67">
        <w:rPr>
          <w:rtl/>
          <w:lang w:val="de-DE"/>
        </w:rPr>
        <w:t>" (لوقا 9: 23). إنه من السهل من حين لآخر أن نجتهد لنقدم ذبيحة بطولية، لكن بأن نتبع المسيح بهدوء من يوم إلى يوم هو امتحان. ليس الرجل الذي يبدأ حسنًا يربح السباق وإنما الذي يواظب.</w:t>
      </w:r>
    </w:p>
    <w:p w14:paraId="2015E89E" w14:textId="026FBC96" w:rsidR="00AB1B67" w:rsidRDefault="00AB1B67" w:rsidP="00330148">
      <w:pPr>
        <w:jc w:val="both"/>
        <w:rPr>
          <w:rtl/>
          <w:lang w:val="de-DE"/>
        </w:rPr>
      </w:pPr>
      <w:r>
        <w:rPr>
          <w:rtl/>
          <w:lang w:val="de-DE"/>
        </w:rPr>
        <w:t xml:space="preserve">4. </w:t>
      </w:r>
      <w:r w:rsidR="006C0EDD">
        <w:rPr>
          <w:rtl/>
          <w:lang w:val="de-DE"/>
        </w:rPr>
        <w:t>أخيرًا نحن نقرأ بأن راعوث أيضًا "</w:t>
      </w:r>
      <w:r w:rsidR="006C0EDD" w:rsidRPr="006C0EDD">
        <w:rPr>
          <w:rtl/>
          <w:lang w:val="de-DE"/>
        </w:rPr>
        <w:t>خَبَطَتْ مَا الْتَقَطَتْهُ</w:t>
      </w:r>
      <w:r w:rsidR="006C0EDD">
        <w:rPr>
          <w:rtl/>
          <w:lang w:val="de-DE"/>
        </w:rPr>
        <w:t>" (عدد 17). إنه لا يكفي بأن نلتقط سنابل الشعير والحنطة، فلا بد من خبطها</w:t>
      </w:r>
      <w:r w:rsidR="006C0EDD" w:rsidRPr="006C0EDD">
        <w:rPr>
          <w:rtl/>
        </w:rPr>
        <w:t xml:space="preserve"> </w:t>
      </w:r>
      <w:r w:rsidR="006C0EDD" w:rsidRPr="006C0EDD">
        <w:rPr>
          <w:rtl/>
          <w:lang w:val="de-DE"/>
        </w:rPr>
        <w:t>أيضًا</w:t>
      </w:r>
      <w:r w:rsidR="006C0EDD">
        <w:rPr>
          <w:rtl/>
          <w:lang w:val="de-DE"/>
        </w:rPr>
        <w:t xml:space="preserve">. </w:t>
      </w:r>
      <w:r w:rsidR="0077439A">
        <w:rPr>
          <w:rtl/>
          <w:lang w:val="de-DE"/>
        </w:rPr>
        <w:t>الحق الذي "نجمعه"، إن كان ببحثنا الشخصي أو بخدمة آخرين لا بد وأن يكون موضوع صلاة وتأمل إن كانت ستؤول لنمونا الروحي. إن مجرد اكتسابنا للحق ينفخ فقط. إنه لا بد من التمتع به في شركة مع الرب إن كان يجب أن تؤول إلى معرفة الرب على نحو أوسع.</w:t>
      </w:r>
    </w:p>
    <w:p w14:paraId="13A271CE" w14:textId="4AC89545" w:rsidR="006F325E" w:rsidRDefault="006F325E" w:rsidP="00330148">
      <w:pPr>
        <w:jc w:val="both"/>
        <w:rPr>
          <w:rtl/>
          <w:lang w:val="de-DE"/>
        </w:rPr>
      </w:pPr>
      <w:r>
        <w:rPr>
          <w:rtl/>
          <w:lang w:val="de-DE"/>
        </w:rPr>
        <w:t>ولكي نحرز تقدمًا روحيًا فنحن بحاجة لحالة نفسية متميزة بالخضوع، النشاط، المواظبة والتأمل.</w:t>
      </w:r>
    </w:p>
    <w:p w14:paraId="0C136338" w14:textId="67FDCEEA" w:rsidR="006F325E" w:rsidRDefault="006F325E" w:rsidP="00330148">
      <w:pPr>
        <w:jc w:val="both"/>
        <w:rPr>
          <w:rtl/>
          <w:lang w:val="de-DE"/>
        </w:rPr>
      </w:pPr>
      <w:r>
        <w:rPr>
          <w:rtl/>
          <w:lang w:val="de-DE"/>
        </w:rPr>
        <w:t>نمو بمساعدة آخرين</w:t>
      </w:r>
    </w:p>
    <w:p w14:paraId="7C190C67" w14:textId="34D70EB6" w:rsidR="006F325E" w:rsidRDefault="006F325E" w:rsidP="00330148">
      <w:pPr>
        <w:jc w:val="both"/>
        <w:rPr>
          <w:rtl/>
          <w:lang w:val="de-DE"/>
        </w:rPr>
      </w:pPr>
      <w:r>
        <w:rPr>
          <w:rtl/>
          <w:lang w:val="de-DE"/>
        </w:rPr>
        <w:t xml:space="preserve">على الرغم من أن الحالة الشخصية لها أهميتها الكبيرة، إلا أنها ليست كل شيء. هنالك أيضًا المعونة التي نحصل عليها من الآخرين لدفع نمونا الروحي. إننا نرى هذا بوضوح في مختلف الأشخاص الذين نتقابل معهم في هذا الإصحاح. نعمي، الجواري، الحصادين، العبد الذي كان معيّنًا على الحصادين، وأخيرًا بوعز المقتدر والغني؛ فجميعهم يمرون من أمامنا، وجميعهم نراهم مرتبطين براعوث. في نواحٍ معينة هم يعينوها في التقاط السنابل. هم يُظهرون لنا الوسائل المختلفة التي يستخدمها المسيح لتعزيز النمو الروحي في شعبه المحبوب. </w:t>
      </w:r>
    </w:p>
    <w:p w14:paraId="395C34E8" w14:textId="49D694C0" w:rsidR="000D6C8D" w:rsidRDefault="000D6C8D" w:rsidP="00330148">
      <w:pPr>
        <w:jc w:val="both"/>
        <w:rPr>
          <w:rtl/>
          <w:lang w:val="de-DE"/>
        </w:rPr>
      </w:pPr>
      <w:r>
        <w:rPr>
          <w:rtl/>
          <w:lang w:val="de-DE"/>
        </w:rPr>
        <w:t>معونة من نعمي</w:t>
      </w:r>
    </w:p>
    <w:p w14:paraId="481561A4" w14:textId="090B8696" w:rsidR="000D6C8D" w:rsidRDefault="000D6C8D" w:rsidP="00330148">
      <w:pPr>
        <w:jc w:val="both"/>
        <w:rPr>
          <w:rtl/>
          <w:lang w:val="de-DE"/>
        </w:rPr>
      </w:pPr>
      <w:r>
        <w:rPr>
          <w:rtl/>
          <w:lang w:val="de-DE"/>
        </w:rPr>
        <w:t xml:space="preserve">نعمي كانت </w:t>
      </w:r>
      <w:r w:rsidR="00E36556">
        <w:rPr>
          <w:rtl/>
          <w:lang w:val="de-DE"/>
        </w:rPr>
        <w:t>ذي</w:t>
      </w:r>
      <w:r>
        <w:rPr>
          <w:rtl/>
          <w:lang w:val="de-DE"/>
        </w:rPr>
        <w:t xml:space="preserve"> قرابة مع بوعز منذ زمن طويل ولذا كان بوسعها بأن تُشير على راعوث وترشدها. وهكذا اليوم يوجد أيضًا مَن طال ارتباطهم بالمسيح</w:t>
      </w:r>
      <w:r w:rsidR="00E36556">
        <w:rPr>
          <w:rtl/>
          <w:lang w:val="de-DE"/>
        </w:rPr>
        <w:t xml:space="preserve"> في طريق الإيمان. وبالرغم من أنهم ربما فشلوا مثل نعمي، غير أنه بوسعهم أن يعلّموا الشبيبة الصغيرة من خبرتهم ويعطوهم مشورة. نعمي تكاد لا تكون شخص يعلّم ويكرز، وإنما هي مؤمنة مسنة التي وكما نقرأ في تيطس 2، هي مثال "</w:t>
      </w:r>
      <w:r w:rsidR="00E36556" w:rsidRPr="00E36556">
        <w:rPr>
          <w:rtl/>
          <w:lang w:val="de-DE"/>
        </w:rPr>
        <w:t>مُعَلِّمَاتٍ الصَّلاَحَ،</w:t>
      </w:r>
      <w:r w:rsidR="00E36556">
        <w:rPr>
          <w:rtl/>
          <w:lang w:val="de-DE"/>
        </w:rPr>
        <w:t>" وبوسعها أن تعلم الحدثات بمحبة.</w:t>
      </w:r>
    </w:p>
    <w:p w14:paraId="1A36DA19" w14:textId="49609945" w:rsidR="001E169C" w:rsidRDefault="001E169C" w:rsidP="00330148">
      <w:pPr>
        <w:jc w:val="both"/>
        <w:rPr>
          <w:rtl/>
          <w:lang w:val="de-DE"/>
        </w:rPr>
      </w:pPr>
      <w:r>
        <w:rPr>
          <w:rtl/>
          <w:lang w:val="de-DE"/>
        </w:rPr>
        <w:t>في روح هذه الأعداد نعمي لا تضع في طريق راعوث متاعب وعوائق؛ فكأنها تقول: "اذهبي يا بنتي". هي تشجع راعوث بهذا العمل المبارك وحين عودتها من عمل يومها، كان تعترف بكل حب بنجاحها، لأننا نقرأ: "</w:t>
      </w:r>
      <w:r w:rsidRPr="001E169C">
        <w:rPr>
          <w:rtl/>
          <w:lang w:val="de-DE"/>
        </w:rPr>
        <w:t xml:space="preserve"> فَرَأَتْ حَمَاتُهَا مَا الْتَقَطَتْهُ</w:t>
      </w:r>
      <w:r>
        <w:rPr>
          <w:rtl/>
          <w:lang w:val="de-DE"/>
        </w:rPr>
        <w:t>" (عدد 18). كما وأنها سألتها: "</w:t>
      </w:r>
      <w:r w:rsidRPr="001E169C">
        <w:rPr>
          <w:rtl/>
        </w:rPr>
        <w:t xml:space="preserve"> </w:t>
      </w:r>
      <w:r w:rsidRPr="001E169C">
        <w:rPr>
          <w:rtl/>
          <w:lang w:val="de-DE"/>
        </w:rPr>
        <w:t>«أَيْنَ الْتَقَطْتِ الْيَوْمَ؟ وَأَيْنَ اشْتَغَلْتِ؟</w:t>
      </w:r>
      <w:r>
        <w:rPr>
          <w:rtl/>
          <w:lang w:val="de-DE"/>
        </w:rPr>
        <w:t>" (عدد 19). أخيرًا كانت توضّح لراعوث علاقتها ببوعز وتشير عليها بمشورات مليئة بالمحبة في استمرار التقاطها (عدد 20، 22).</w:t>
      </w:r>
    </w:p>
    <w:p w14:paraId="19E4D60E" w14:textId="39E79FB8" w:rsidR="001E169C" w:rsidRDefault="005A16C8" w:rsidP="00330148">
      <w:pPr>
        <w:jc w:val="both"/>
        <w:rPr>
          <w:rtl/>
          <w:lang w:val="de-DE"/>
        </w:rPr>
      </w:pPr>
      <w:r>
        <w:rPr>
          <w:rtl/>
          <w:lang w:val="de-DE"/>
        </w:rPr>
        <w:t>كم جميل لو كان من روح نعمي المزيد في عمله ليقود العجائز المؤمنات ليهتموا بالحدثات، ويشجع</w:t>
      </w:r>
      <w:r w:rsidR="00717F48">
        <w:rPr>
          <w:rtl/>
          <w:lang w:val="de-DE"/>
        </w:rPr>
        <w:t>ن</w:t>
      </w:r>
      <w:r>
        <w:rPr>
          <w:rtl/>
          <w:lang w:val="de-DE"/>
        </w:rPr>
        <w:t>هن ويلاحظن نموهن، ويسألن عن سلامتهن الروحية، ويعلمهن في معرفة المسيح ويشيروا عليهن كيف يجمعون.</w:t>
      </w:r>
    </w:p>
    <w:p w14:paraId="05E73169" w14:textId="7929CEC9" w:rsidR="008B6393" w:rsidRDefault="008B6393" w:rsidP="00330148">
      <w:pPr>
        <w:jc w:val="both"/>
        <w:rPr>
          <w:rtl/>
          <w:lang w:val="de-DE"/>
        </w:rPr>
      </w:pPr>
      <w:r>
        <w:rPr>
          <w:rtl/>
          <w:lang w:val="de-DE"/>
        </w:rPr>
        <w:t>معونة من الجواري</w:t>
      </w:r>
    </w:p>
    <w:p w14:paraId="53EEDF1E" w14:textId="1E6076D3" w:rsidR="008B6393" w:rsidRDefault="008B6393" w:rsidP="00330148">
      <w:pPr>
        <w:jc w:val="both"/>
        <w:rPr>
          <w:rtl/>
          <w:lang w:val="de-DE"/>
        </w:rPr>
      </w:pPr>
      <w:r>
        <w:rPr>
          <w:rtl/>
          <w:lang w:val="de-DE"/>
        </w:rPr>
        <w:t>الجواري تعين أيضًا في هذا العمل المبارك في التقاط السنابل.</w:t>
      </w:r>
      <w:r w:rsidR="00167071">
        <w:rPr>
          <w:rtl/>
          <w:lang w:val="de-DE"/>
        </w:rPr>
        <w:t xml:space="preserve"> هم يُذكَرن في الأعداد 8، 22 و 23 وهن زميلات كن يجمعن مع راعوث. ألا تكلمنا كصورة عن الشركة الطيبة وسط شعب الله، التي تعين بقدر كبير لإحراز تقدم روحي؟</w:t>
      </w:r>
    </w:p>
    <w:p w14:paraId="3E6B05E1" w14:textId="5C984586" w:rsidR="00167071" w:rsidRDefault="00167071" w:rsidP="00330148">
      <w:pPr>
        <w:jc w:val="both"/>
        <w:rPr>
          <w:rtl/>
        </w:rPr>
      </w:pPr>
      <w:r>
        <w:rPr>
          <w:rtl/>
          <w:lang w:val="de-DE"/>
        </w:rPr>
        <w:t>بوعز نبّه راعوث: "</w:t>
      </w:r>
      <w:r w:rsidRPr="00167071">
        <w:rPr>
          <w:rtl/>
        </w:rPr>
        <w:t xml:space="preserve"> </w:t>
      </w:r>
      <w:r w:rsidRPr="00167071">
        <w:rPr>
          <w:rtl/>
          <w:lang w:val="de-DE"/>
        </w:rPr>
        <w:t>«أَلاَ تَسْمَعِينَ يَابِنْتِي؟ لاَ تَذْهَبِي لِتَلْتَقِطِي فِي حَقْلِ آخَرَ، وَأَيْضًا لاَ تَبْرَحِي مِنْ ههُنَا، بَلْ هُنَا لاَزِمِي فَتَيَاتِي.</w:t>
      </w:r>
      <w:r>
        <w:rPr>
          <w:rtl/>
          <w:lang w:val="de-DE"/>
        </w:rPr>
        <w:t>" هنالك حقول أخرى وفتيات أخريات، لكنها غريبة عن بوعز. إن كنا كبار أو حديثي</w:t>
      </w:r>
      <w:r>
        <w:rPr>
          <w:rtl/>
        </w:rPr>
        <w:t xml:space="preserve">ن في طريق الإيمان من الجيد أن ننتبه لتنبيه بوعز. العالم مليء بالحقول الجاذبة وأحيانًا من الممكن أن يعرض </w:t>
      </w:r>
      <w:r w:rsidR="008E6B11">
        <w:rPr>
          <w:rtl/>
        </w:rPr>
        <w:t>رفقة ملذة؛ لكن حقول العالم ورفقته الباطلة هي ليست من المسيح.</w:t>
      </w:r>
    </w:p>
    <w:p w14:paraId="58B00031" w14:textId="004A91AC" w:rsidR="008E6B11" w:rsidRDefault="008E6B11" w:rsidP="00330148">
      <w:pPr>
        <w:jc w:val="both"/>
        <w:rPr>
          <w:rtl/>
        </w:rPr>
      </w:pPr>
      <w:r>
        <w:rPr>
          <w:rtl/>
        </w:rPr>
        <w:t xml:space="preserve">في أيام الرسل لم يتبق في العالم إلا سجن لهم، ومن بعدما أن أُطلق سراحهم عاد التلاميذ إلى "رفاقهم" (أعمال الرسل 4: 23). </w:t>
      </w:r>
      <w:r w:rsidR="00905505">
        <w:rPr>
          <w:rtl/>
        </w:rPr>
        <w:t>عن اضطرار شؤوننا هي مع أناس هذا العالم، إن كان في الوظيفة أو في الحياة اليومية، لكننا لا يمكننا في هذه الدوائر أن نفرح بالشركة الثمينة وأن نحرز تقدمًا روحيًا. إنه فقط موجود عند "رفقائنا"، في دائرة خاصة الرب.</w:t>
      </w:r>
    </w:p>
    <w:p w14:paraId="47C32A8E" w14:textId="396D8B4A" w:rsidR="00905505" w:rsidRDefault="00905505" w:rsidP="00330148">
      <w:pPr>
        <w:jc w:val="both"/>
        <w:rPr>
          <w:rtl/>
        </w:rPr>
      </w:pPr>
      <w:r>
        <w:rPr>
          <w:rtl/>
        </w:rPr>
        <w:t>في الأيام الأولى في المسيحية ظهرت شركة شعب الله التي لم يزعجها حينها أي شيء "</w:t>
      </w:r>
      <w:r w:rsidRPr="00905505">
        <w:rPr>
          <w:rtl/>
        </w:rPr>
        <w:t>وَبِقُوَّةٍ عَظِيمَةٍ</w:t>
      </w:r>
      <w:r>
        <w:rPr>
          <w:rtl/>
        </w:rPr>
        <w:t>" "</w:t>
      </w:r>
      <w:r w:rsidRPr="00905505">
        <w:rPr>
          <w:rtl/>
        </w:rPr>
        <w:t>وَنِعْمَةٌ عَظِيمَةٌ</w:t>
      </w:r>
      <w:r>
        <w:rPr>
          <w:rtl/>
        </w:rPr>
        <w:t>" (أعمال الرسل 4: 33). في عبرانيين 10: 24، 25 يأتينا التحريض: "</w:t>
      </w:r>
      <w:r w:rsidRPr="00905505">
        <w:rPr>
          <w:rtl/>
        </w:rPr>
        <w:t>24وَلْنُلاَحِظْ بَعْضُنَا بَعْضًا لِلتَّحْرِيضِ عَلَى الْمَحَبَّةِ وَالأَعْمَالِ الْحَسَنَةِ،  25غَيْرَ تَارِكِينَ اجْتِمَاعَنَا كَمَا لِقَوْمٍ عَادَةٌ، بَلْ وَاعِظِينَ بَعْضُنَا بَعْضًا، وَبِالأَكْثَرِ عَلَى قَدْرِ مَا تَرَوْنَ الْيَوْمَ يَقْرُبُ،</w:t>
      </w:r>
      <w:r>
        <w:rPr>
          <w:rtl/>
        </w:rPr>
        <w:t>"</w:t>
      </w:r>
    </w:p>
    <w:p w14:paraId="3A855952" w14:textId="6E24D96A" w:rsidR="00905505" w:rsidRDefault="00905505" w:rsidP="00330148">
      <w:pPr>
        <w:jc w:val="both"/>
        <w:rPr>
          <w:rtl/>
        </w:rPr>
      </w:pPr>
      <w:r>
        <w:rPr>
          <w:rtl/>
        </w:rPr>
        <w:t xml:space="preserve">القديسون ليسوا هم منبع المحبة والأعمال الصالحة، لكن شركة القديسين تدفع بالمحبة والأعمال الصالحة. إن يوم دينونة العالم يقترب. لذا فإننا سنفعل حسنًا إن انفصلنا عن شركتنا مع هذا العالم وفتشنا عن النصيب السعيد عند "جواري بوعز"، </w:t>
      </w:r>
      <w:r w:rsidR="0028726B">
        <w:rPr>
          <w:rtl/>
        </w:rPr>
        <w:t>اللواتي هن غير متنجسات وحافظ</w:t>
      </w:r>
      <w:r w:rsidR="000B27D6">
        <w:rPr>
          <w:rtl/>
        </w:rPr>
        <w:t>ن</w:t>
      </w:r>
      <w:r w:rsidR="0028726B">
        <w:rPr>
          <w:rtl/>
        </w:rPr>
        <w:t xml:space="preserve"> على بياض لباسه</w:t>
      </w:r>
      <w:r w:rsidR="000B27D6">
        <w:rPr>
          <w:rtl/>
        </w:rPr>
        <w:t>ن</w:t>
      </w:r>
      <w:r w:rsidR="0028726B">
        <w:rPr>
          <w:rtl/>
        </w:rPr>
        <w:t>. كلما اقترب اليوم أكثر، كلما كان علينا أن نجتمع معًا بصورة ألصق.</w:t>
      </w:r>
    </w:p>
    <w:p w14:paraId="16B5B949" w14:textId="718611E9" w:rsidR="001335FA" w:rsidRDefault="001335FA" w:rsidP="00330148">
      <w:pPr>
        <w:jc w:val="both"/>
        <w:rPr>
          <w:rtl/>
        </w:rPr>
      </w:pPr>
      <w:r>
        <w:rPr>
          <w:rtl/>
        </w:rPr>
        <w:t>معونة من الحصادين</w:t>
      </w:r>
    </w:p>
    <w:p w14:paraId="3F6A1A78" w14:textId="5AB0A664" w:rsidR="001335FA" w:rsidRDefault="001335FA" w:rsidP="00330148">
      <w:pPr>
        <w:jc w:val="both"/>
        <w:rPr>
          <w:rtl/>
        </w:rPr>
      </w:pPr>
      <w:r>
        <w:rPr>
          <w:rtl/>
        </w:rPr>
        <w:t>كذلك الحصادين لديهم خدمتهم مع راعوث. هم يظهرون أمامنا في راعوث 2: 4، 5، 7، 9، 21. كخدام بوعز هم يظهرون لنا بوضوح الصفات التي تميز خدام الرب الذين ذهنهم مشغول بإعانة شعب الله من خلال خدمتهم.</w:t>
      </w:r>
    </w:p>
    <w:p w14:paraId="2BDC1657" w14:textId="22B2BA7D" w:rsidR="008600B5" w:rsidRDefault="00E650E3" w:rsidP="000B25DC">
      <w:pPr>
        <w:jc w:val="both"/>
        <w:rPr>
          <w:rtl/>
        </w:rPr>
      </w:pPr>
      <w:r>
        <w:rPr>
          <w:rtl/>
        </w:rPr>
        <w:t xml:space="preserve">إن أول حتمية لكل خادم للرب هو حضور الرب. </w:t>
      </w:r>
      <w:r w:rsidR="000B25DC">
        <w:rPr>
          <w:rtl/>
        </w:rPr>
        <w:t>فبوعز يحيي حصاديه بالتحية الجميلة: "الرب معكم!" (عدد 4). وفي ذات المفهوم نقرأ في أيام الإنجيل: "</w:t>
      </w:r>
      <w:r w:rsidR="000B25DC" w:rsidRPr="000B25DC">
        <w:rPr>
          <w:rtl/>
        </w:rPr>
        <w:t>وَأَمَّا هُمْ فَخَرَجُوا وَكَرَزُوا فِي كُلِّ مَكَانٍ، وَالرَّبُّ يَعْمَلُ مَعَهُمْ</w:t>
      </w:r>
      <w:r w:rsidR="000B25DC">
        <w:rPr>
          <w:rtl/>
        </w:rPr>
        <w:t>". (مرقس 16: 20).</w:t>
      </w:r>
    </w:p>
    <w:p w14:paraId="3DA90682" w14:textId="7EB54A26" w:rsidR="000B25DC" w:rsidRDefault="000B25DC" w:rsidP="000B25DC">
      <w:pPr>
        <w:jc w:val="both"/>
        <w:rPr>
          <w:rtl/>
        </w:rPr>
      </w:pPr>
      <w:r>
        <w:rPr>
          <w:rtl/>
        </w:rPr>
        <w:t>ولكي يتمموا خدمة بوعز بشكل فعّال كان من الضروري ثانيًا بأن يخضعوا فعليًا للعبد الذي تعيّن على الحصادين. إننا لسنا فقط نحتاج بأن يكون الرب معنا، وإنما نحن نحتاج أيضًا لقيادة الروح القدس، ذلك الشخص الإلهي، الممثل لنا في العبد الذي لا اسم له (عدد 5).</w:t>
      </w:r>
    </w:p>
    <w:p w14:paraId="0BEA9B6E" w14:textId="000A434A" w:rsidR="000B25DC" w:rsidRDefault="000B25DC" w:rsidP="000B25DC">
      <w:pPr>
        <w:jc w:val="both"/>
        <w:rPr>
          <w:rtl/>
        </w:rPr>
      </w:pPr>
      <w:r>
        <w:rPr>
          <w:rtl/>
        </w:rPr>
        <w:t>ثالثًا يتقدم الحصادون إلى الأمام، وراعوث تتبعهم، لأنها تقول: "</w:t>
      </w:r>
      <w:r w:rsidRPr="000B25DC">
        <w:rPr>
          <w:rtl/>
        </w:rPr>
        <w:t>دَعُونِي أَلْتَقِطْ وَأَجْمَعْ بَيْنَ الْحُزَمِ وَرَاءَ الْحَصَّادِينَ</w:t>
      </w:r>
      <w:r>
        <w:rPr>
          <w:rtl/>
        </w:rPr>
        <w:t>!" الكتاب يعترف، بأنه بين شعب الله مَن يقودون روحيًا ويكلمونا بكلمة الله وعلينا أن نتمثّل بهم. إننا علينا أن نطيعهم ونخضع لهم، لأنهم يسهرون على نفوسنا (عبرانيين 13: 7، 17).</w:t>
      </w:r>
    </w:p>
    <w:p w14:paraId="24C417FF" w14:textId="061A7E9E" w:rsidR="000B25DC" w:rsidRDefault="00AC30E5" w:rsidP="000B25DC">
      <w:pPr>
        <w:jc w:val="both"/>
        <w:rPr>
          <w:rtl/>
        </w:rPr>
      </w:pPr>
      <w:r>
        <w:rPr>
          <w:rtl/>
        </w:rPr>
        <w:t>رابعًا يستقي الغلمان – خدام بوعز – الماء من الآبار. وكان امتياز راعوث بأن تشرب من الماء، لكن مسؤولية الغلمان كانت انتشال الماء. ليس الجميع مدعو أو قادر على انتشال الماء من أعماق ينابيع الله. بالمقابل فالجميع يستطيع الشرب من الماء، من بعد تعبئته في أوعية مناسبة لاستيعابها. إن الماء في المنبع هو بعيد المنال لكثيرين، أما الماء الذي في الوعاء هو في متناول الجميع. لأجل هذا هي الكلمات الموجهة لراعوث: "</w:t>
      </w:r>
      <w:r w:rsidRPr="00AC30E5">
        <w:rPr>
          <w:rtl/>
        </w:rPr>
        <w:t>فَاذْهَبِي إِلَى الآنِيَةِ وَاشْرَبِي</w:t>
      </w:r>
      <w:r>
        <w:rPr>
          <w:rtl/>
        </w:rPr>
        <w:t>." ويقول لتيموثاوس: "</w:t>
      </w:r>
      <w:r w:rsidRPr="00AC30E5">
        <w:rPr>
          <w:rtl/>
        </w:rPr>
        <w:t xml:space="preserve"> اهْتَمَّ بِهذَا. كُنْ فِيهِ،</w:t>
      </w:r>
      <w:r>
        <w:rPr>
          <w:rtl/>
        </w:rPr>
        <w:t>" وهذا يشبه بكل تأكيد الاستقاء من المنبع. لكن "</w:t>
      </w:r>
      <w:r w:rsidRPr="00AC30E5">
        <w:rPr>
          <w:rtl/>
        </w:rPr>
        <w:t xml:space="preserve"> لِكَيْ يَكُونَ تَقَدُّمُكَ ظَاهِرًا فِي كُلِّ شَيْءٍ.</w:t>
      </w:r>
      <w:r>
        <w:rPr>
          <w:rtl/>
        </w:rPr>
        <w:t>"، فهذا حدث بواسطة الماء في الآنية الذي هو في متناول الجميع (1. تيموثاوس 4: 15).</w:t>
      </w:r>
    </w:p>
    <w:p w14:paraId="417830EA" w14:textId="3390D2C6" w:rsidR="00AC30E5" w:rsidRDefault="00AC30E5" w:rsidP="000B25DC">
      <w:pPr>
        <w:jc w:val="both"/>
        <w:rPr>
          <w:rtl/>
        </w:rPr>
      </w:pPr>
      <w:r>
        <w:rPr>
          <w:rtl/>
        </w:rPr>
        <w:t>خامسًا حصل الحصادون على إرشادات خاصة من سيدهم ليكونوا مؤهلين في خدمتهم. "</w:t>
      </w:r>
      <w:r w:rsidR="00F37178" w:rsidRPr="00F37178">
        <w:rPr>
          <w:rtl/>
        </w:rPr>
        <w:t>فَأَمَرَ بُوعَزُ غِلْمَانَهُ قَائِلاً: «دَعُوهَا تَلْتَقِطْ بَيْنَ الْحُزَمِ أَيْضًا وَلاَ تُؤْذُوهَا.  16 وَأَنْسِلُوا أَيْضًا لَهَا مِنَ الشَّمَائِلِ وَدَعُوهَا تَلْتَقِطْ وَلاَ تَنْتَهِرُوهَا».</w:t>
      </w:r>
      <w:r w:rsidR="00F37178">
        <w:rPr>
          <w:rtl/>
        </w:rPr>
        <w:t>" (عدد 15، 16). إن الاحتياجات الخاصة عند الفرد تستدعي إرشادات خاصة من الرب. كم ينبغي أن يكون الخادم قريبًا من السيد، إن أراد أن يعرف على امتداد خدمته، متى عليه أن يُسقط ويترك ملء كف من السنابل لأجل احتياج خاص دون "خجل" ودون "انتهار".</w:t>
      </w:r>
    </w:p>
    <w:p w14:paraId="55F2CB92" w14:textId="06BED64F" w:rsidR="00F37178" w:rsidRDefault="00E95D18" w:rsidP="000B25DC">
      <w:pPr>
        <w:jc w:val="both"/>
        <w:rPr>
          <w:rtl/>
        </w:rPr>
      </w:pPr>
      <w:r>
        <w:rPr>
          <w:rtl/>
        </w:rPr>
        <w:t>إن الرب في ذلك أيضًا كما وفي كل أمر آخر، مثالنا الكامل. في يوم القيامة أرسل بشارة إلى بطرس، إذ قيل له عن طريق الملاك: "</w:t>
      </w:r>
      <w:r w:rsidRPr="00E95D18">
        <w:rPr>
          <w:rtl/>
        </w:rPr>
        <w:t>اذْهَبْنَ وَقُلْنَ لِتَلاَمِيذِهِ وَلِبُطْرُسَ</w:t>
      </w:r>
      <w:r w:rsidR="00A271A8">
        <w:rPr>
          <w:rtl/>
        </w:rPr>
        <w:t>" ألا يعني ذلك إسقاط ملء كفة من السنابل في كمال لا يوصف لأجل خروف مسكين، ضال، وذلك دون أي "تخجيل" أو أي "كلمة انتهار" (مرقس 16: 7)؟</w:t>
      </w:r>
    </w:p>
    <w:p w14:paraId="6230536A" w14:textId="12C33DDB" w:rsidR="00A271A8" w:rsidRDefault="00A271A8" w:rsidP="000B25DC">
      <w:pPr>
        <w:jc w:val="both"/>
        <w:rPr>
          <w:rtl/>
        </w:rPr>
      </w:pPr>
      <w:r>
        <w:rPr>
          <w:rtl/>
        </w:rPr>
        <w:t>أخيرًا عمل الحصادين ينهي الحصاد؛ لأن بوعز يُشير إلى راعوث: "</w:t>
      </w:r>
      <w:r w:rsidRPr="00A271A8">
        <w:rPr>
          <w:rtl/>
        </w:rPr>
        <w:t>لاَزِمِي فِتْيَانِي حَتَّى يُكَمِّلُوا جَمِيعَ حَصَادِي».</w:t>
      </w:r>
      <w:r>
        <w:rPr>
          <w:rtl/>
        </w:rPr>
        <w:t>" (عدد 21). وهكذا وكما حدث مع عبيد بوعز، هكذا سيكون أيضًا مع خدام الرب. الرسول يستخدم الرجاء المجيد الذي أمامنا ليملأ الخدام بالطاقة في خدمتهم: "</w:t>
      </w:r>
      <w:r w:rsidRPr="00A271A8">
        <w:rPr>
          <w:rtl/>
        </w:rPr>
        <w:t>إِذًا يَا إِخْوَتِي الأَحِبَّاءَ، كُونُوا رَاسِخِينَ، غَيْرَ مُتَزَعْزِعِينَ، مُكْثِرِينَ فِي عَمَلِ الرَّبِّ كُلَّ حِينٍ، عَالِمِينَ أَنَّ تَعَبَكُمْ لَيْسَ بَاطِلاً فِي الرَّبِّ.</w:t>
      </w:r>
      <w:r>
        <w:rPr>
          <w:rtl/>
        </w:rPr>
        <w:t>" (1. كورنثوس 15: 58).</w:t>
      </w:r>
    </w:p>
    <w:p w14:paraId="6728BF57" w14:textId="0AF8F452" w:rsidR="00A271A8" w:rsidRDefault="00364F51" w:rsidP="000B25DC">
      <w:pPr>
        <w:jc w:val="both"/>
        <w:rPr>
          <w:rtl/>
        </w:rPr>
      </w:pPr>
      <w:r>
        <w:rPr>
          <w:rtl/>
        </w:rPr>
        <w:t>معونة من العبد الذي على الحصادين</w:t>
      </w:r>
    </w:p>
    <w:p w14:paraId="0BC1B4D3" w14:textId="72A7A4FD" w:rsidR="00364F51" w:rsidRDefault="00CB0DC6" w:rsidP="000B25DC">
      <w:pPr>
        <w:jc w:val="both"/>
        <w:rPr>
          <w:rtl/>
        </w:rPr>
      </w:pPr>
      <w:r>
        <w:rPr>
          <w:rtl/>
        </w:rPr>
        <w:t xml:space="preserve">عبد بوعز المُعيّن على الحصادين أيضًا له مكانه بالارتباط بنمو راعوث وتقدمها الروحي في جمع السنابل. اسمه لا يُذكر. وتقلّ رؤيته، </w:t>
      </w:r>
      <w:r w:rsidR="001F7BD6">
        <w:rPr>
          <w:rtl/>
        </w:rPr>
        <w:t>ومع هذا فهو في اسم بوعز يقف وراء كل أمر، إذ يراقب كل واحد من الحصادين في حقله. فضلاً عن ذلك هو يأتي براعوث لتكون في صلة مع بوعز وهو يكلّم بوعز عن راعوث. عدا ذلك فالعبد متطابق تمامًا مع بوعز. هو يحكي له الحقيقة عن راعوث، غير أنه لا ينتقدها أو يتكلم عليها مقللاً من قدرها كما ويرى مسبقًا بأن بوعز سيشجع راعوث بأن تلتقط سنابل في حقله.</w:t>
      </w:r>
    </w:p>
    <w:p w14:paraId="247171E7" w14:textId="58C69C9E" w:rsidR="001F7BD6" w:rsidRDefault="001F7BD6" w:rsidP="000B25DC">
      <w:pPr>
        <w:jc w:val="both"/>
        <w:rPr>
          <w:rtl/>
        </w:rPr>
      </w:pPr>
      <w:r>
        <w:rPr>
          <w:rtl/>
        </w:rPr>
        <w:t>بكل تأكيد هو مثال واضح لذلك الشخص السامي – الروح القدس، الذي نزل في اسم المسيح من مسيحٍ في المجد، لينوب عن شؤون المسيح. هو لا يتكلم عن نفسه، ولا يراه العالم، لكنه يرشد خدام الرب ويأتي من خلال عمله المليء بالنعمة بالنفوس لتكون في صلة مع المسيح. إنه الذي يفكر ويعمل في تناغم كامل مع فكر وقلب الآب والابن.</w:t>
      </w:r>
    </w:p>
    <w:p w14:paraId="56733F00" w14:textId="7DB7D478" w:rsidR="001F7BD6" w:rsidRDefault="00885CC2" w:rsidP="000B25DC">
      <w:pPr>
        <w:jc w:val="both"/>
        <w:rPr>
          <w:rtl/>
        </w:rPr>
      </w:pPr>
      <w:r>
        <w:rPr>
          <w:rtl/>
        </w:rPr>
        <w:t>بوعز – وليّ الدم المقتدر</w:t>
      </w:r>
    </w:p>
    <w:p w14:paraId="105EEC18" w14:textId="1F60C9FE" w:rsidR="00885CC2" w:rsidRDefault="00885CC2" w:rsidP="000B25DC">
      <w:pPr>
        <w:jc w:val="both"/>
        <w:rPr>
          <w:rtl/>
        </w:rPr>
      </w:pPr>
      <w:r>
        <w:rPr>
          <w:rtl/>
        </w:rPr>
        <w:t>"</w:t>
      </w:r>
      <w:r w:rsidRPr="00885CC2">
        <w:rPr>
          <w:rtl/>
        </w:rPr>
        <w:t>فَقَالَ لَهَا بُوعَزُ: «عِنْدَ وَقْتِ الأَكْلِ تَقَدَّمِي إِلَى ههُنَا وَكُلِي مِنَ الْخُبْزِ، وَاغْمِسِي لُقْمَتَكِ فِي الْخَلِّ». فَجَلَسَتْ بِجَانِبِ الْحَصَّادِينَ فَنَاوَلَهَا فَرِيكًا، فَأَكَلَتْ وَشَبِعَتْ وَفَضَلَ عَنْهَا.  15 ثُمَّ قَامَتْ لِتَلْتَقِطَ. فَأَمَرَ بُوعَزُ غِلْمَانَهُ قَائِلاً: «دَعُوهَا تَلْتَقِطْ بَيْنَ الْحُزَمِ أَيْضًا وَلاَ تُؤْذُوهَا.  16 وَأَنْسِلُوا أَيْضًا لَهَا مِنَ الشَّمَائِلِ وَدَعُوهَا تَلْتَقِطْ وَلاَ تَنْتَهِرُوهَا».</w:t>
      </w:r>
      <w:r>
        <w:rPr>
          <w:rtl/>
        </w:rPr>
        <w:t>" (2: 14 – 16).</w:t>
      </w:r>
    </w:p>
    <w:p w14:paraId="5F31C5AD" w14:textId="5AAC4DE5" w:rsidR="00885CC2" w:rsidRDefault="000347FB" w:rsidP="000B25DC">
      <w:pPr>
        <w:jc w:val="both"/>
        <w:rPr>
          <w:rtl/>
        </w:rPr>
      </w:pPr>
      <w:r>
        <w:rPr>
          <w:rtl/>
        </w:rPr>
        <w:t>أخيرًا لدينا بوعز كما يمثّل المسيح في صورتين: أولاً في المجد في شخصه وعمله وثانيًا في تعامله الرحيم المنعم معنا شخصيًا.</w:t>
      </w:r>
    </w:p>
    <w:p w14:paraId="1F352455" w14:textId="47362827" w:rsidR="00B07489" w:rsidRDefault="00B07489" w:rsidP="000B25DC">
      <w:pPr>
        <w:jc w:val="both"/>
        <w:rPr>
          <w:rtl/>
        </w:rPr>
      </w:pPr>
      <w:r>
        <w:rPr>
          <w:rtl/>
        </w:rPr>
        <w:t>شخصيًا يُقدّم بوعز كـ"وليّ دم" و كـ"رجل مقتدر". إن كلمة "وليّ دم" المستخدمة كثيرًا في سفر راعوث مترجمة في مكان آخر بالفادي، وهذه العبارة تسلمنا المعنى الحقيقي لخدمة وليّ الدم. فهذا كان له الحق والقدرة، بأن يفكّ أخوه وميراث أخيه إن وقع كلاهما في يد غريب.</w:t>
      </w:r>
    </w:p>
    <w:p w14:paraId="03AF4207" w14:textId="095F728A" w:rsidR="00B07489" w:rsidRDefault="00B07489" w:rsidP="000B25DC">
      <w:pPr>
        <w:jc w:val="both"/>
        <w:rPr>
          <w:rtl/>
        </w:rPr>
      </w:pPr>
      <w:r>
        <w:rPr>
          <w:rtl/>
        </w:rPr>
        <w:t>بسقوط الإنسان في الخطية خسر ذلك الحق في ميراثه الأرضي، ولقد وقع هو بنفسه في سلطة العدو. كخاطئ أثيم أصبح معرضًا للموت والدينونة. فليس له لا القدرة بأن يفكّ نفسه، ولا يمكنه أن يحرر الأرض من سلطة الخطية، الموت وإبليس. هو يحتاج لمخلّص، لشخص له الحق كما وأيضًا القدرة للفداء (الفكاك).</w:t>
      </w:r>
    </w:p>
    <w:p w14:paraId="2DB9BF06" w14:textId="56504121" w:rsidR="00B07489" w:rsidRDefault="00F8276B" w:rsidP="000B25DC">
      <w:pPr>
        <w:jc w:val="both"/>
        <w:rPr>
          <w:rtl/>
        </w:rPr>
      </w:pPr>
      <w:r>
        <w:rPr>
          <w:rtl/>
        </w:rPr>
        <w:t>المسيح هو الفادي العظيم، الذي بوعز صورة عنه فقط. هو يفدي شعبه بثمن شراء وسلطان. الثمن الذي دفعه كان حياته التي بذلها عنا. "</w:t>
      </w:r>
      <w:r w:rsidRPr="00F8276B">
        <w:rPr>
          <w:rtl/>
        </w:rPr>
        <w:t xml:space="preserve"> 18عَالِمِينَ أَنَّكُمُ افْتُدِيتُمْ لاَ بِأَشْيَاءَ تَفْنَى، بِفِضَّةٍ أَوْ ذَهَبٍ، </w:t>
      </w:r>
      <w:r>
        <w:rPr>
          <w:rtl/>
        </w:rPr>
        <w:t xml:space="preserve">... </w:t>
      </w:r>
      <w:r w:rsidRPr="00F8276B">
        <w:rPr>
          <w:rtl/>
        </w:rPr>
        <w:t>بَلْ بِدَمٍ كَرِيمٍ، كَمَا مِنْ حَمَل بِلاَ عَيْبٍ وَلاَ دَنَسٍ، دَمِ الْمَسِيحِ،</w:t>
      </w:r>
      <w:r>
        <w:rPr>
          <w:rtl/>
        </w:rPr>
        <w:t>" (1. بطرس 1: 18، 19).</w:t>
      </w:r>
    </w:p>
    <w:p w14:paraId="5FDF6767" w14:textId="34B8C8E9" w:rsidR="00F8276B" w:rsidRDefault="00F8276B" w:rsidP="000B25DC">
      <w:pPr>
        <w:jc w:val="both"/>
        <w:rPr>
          <w:rtl/>
        </w:rPr>
      </w:pPr>
      <w:r>
        <w:rPr>
          <w:rtl/>
        </w:rPr>
        <w:t>إضافة لذلك هو فدى بسلطان، لأنه ليس فقط دمه سُفك، وإنما هو أباد سلطة الموت أيضًا بالقيامة. من بعدما أن افتُدينا بالدم نحن ننتظر الفداء بواسطة السلطان، ننتظر تلك اللحظة، حيث سيفتدي هذه الأجساد المائتة من أثر قابلية الموت "</w:t>
      </w:r>
      <w:r w:rsidRPr="00F8276B">
        <w:rPr>
          <w:rtl/>
        </w:rPr>
        <w:t>سَيُغَيِّرُ شَكْلَ جَسَدِ تَوَاضُعِنَا لِيَكُونَ عَلَى صُورَةِ جَسَدِ مَجْدِهِ، بِحَسَبِ عَمَلِ اسْتِطَاعَتِهِ أَنْ يُخْضِعَ لِنَفْسِهِ كُلَّ شَيْءٍ.</w:t>
      </w:r>
      <w:r>
        <w:rPr>
          <w:rtl/>
        </w:rPr>
        <w:t>" (فيلبي 3: 21).</w:t>
      </w:r>
    </w:p>
    <w:p w14:paraId="30005A0D" w14:textId="32AAE053" w:rsidR="00F8276B" w:rsidRDefault="00F8276B" w:rsidP="000B25DC">
      <w:pPr>
        <w:jc w:val="both"/>
        <w:rPr>
          <w:rtl/>
        </w:rPr>
      </w:pPr>
      <w:r>
        <w:rPr>
          <w:rtl/>
        </w:rPr>
        <w:t xml:space="preserve">أخيرًا سننال الميراث – امتلاك وفير هو اكتسبه -، ميراث سيفكّه من سلطة الخطية والموت وسلطة إبليس وسيجعلنا </w:t>
      </w:r>
      <w:r w:rsidR="00631F65">
        <w:rPr>
          <w:rtl/>
        </w:rPr>
        <w:t>نتمتع به</w:t>
      </w:r>
      <w:r>
        <w:rPr>
          <w:rtl/>
        </w:rPr>
        <w:t xml:space="preserve"> في شركة معه </w:t>
      </w:r>
      <w:r w:rsidR="00631F65">
        <w:rPr>
          <w:rtl/>
        </w:rPr>
        <w:t>لمدح مجده (أفسس 1: 14).</w:t>
      </w:r>
    </w:p>
    <w:p w14:paraId="606CA904" w14:textId="48951BBF" w:rsidR="00631F65" w:rsidRDefault="00631F65" w:rsidP="000B25DC">
      <w:pPr>
        <w:jc w:val="both"/>
        <w:rPr>
          <w:rtl/>
        </w:rPr>
      </w:pPr>
      <w:r>
        <w:rPr>
          <w:rtl/>
        </w:rPr>
        <w:t>غير أننا في بوعز ليس لنا فقط مثال أمجاد فادينا العظيم، وإنما أيضًا كشف جميل عن طرق نعمة الرب في عشرته معنا شخصيًا.</w:t>
      </w:r>
    </w:p>
    <w:p w14:paraId="1B563ABE" w14:textId="23AB6953" w:rsidR="00631F65" w:rsidRDefault="00631F65" w:rsidP="000B25DC">
      <w:pPr>
        <w:jc w:val="both"/>
        <w:rPr>
          <w:rtl/>
        </w:rPr>
      </w:pPr>
      <w:r>
        <w:rPr>
          <w:rtl/>
        </w:rPr>
        <w:t>بوعز – عشرته الشخصية مع راعوث</w:t>
      </w:r>
    </w:p>
    <w:p w14:paraId="01F46435" w14:textId="14A698D3" w:rsidR="00631F65" w:rsidRDefault="00631F65" w:rsidP="000B25DC">
      <w:pPr>
        <w:jc w:val="both"/>
        <w:rPr>
          <w:rtl/>
        </w:rPr>
      </w:pPr>
      <w:r>
        <w:rPr>
          <w:rtl/>
        </w:rPr>
        <w:t>"</w:t>
      </w:r>
      <w:r w:rsidRPr="00631F65">
        <w:rPr>
          <w:rtl/>
        </w:rPr>
        <w:t>17 فَالْتَقَطَتْ فِي الْحَقْلِ إِلَى الْمَسَاءِ، وَخَبَطَتْ مَا الْتَقَطَتْهُ فَكَانَ نَحْوَ إِيفَةِ شَعِيرٍ.  18 فَحَمَلَتْهُ وَدَخَلَتِ الْمَدِينَةَ. فَرَأَتْ حَمَاتُهَا مَا الْتَقَطَتْهُ. وَأَخْرَجَتْ وَأَعْطَتْهَا مَا فَضَلَ عَنْهَا بَعْدَ شِبَعِهَا.  19 فَقَالَتْ لَهَا حَمَاتُهَا: «أَيْنَ الْتَقَطْتِ الْيَوْمَ؟ وَأَيْنَ اشْتَغَلْتِ؟ لِيَكُنِ النَّاظِرُ إِلَيْكِ مُبَارَكًا». فَأَخْبَرَتْ حَمَاتَهَا بِالَّذِي اشْتَغَلَتْ مَعَهُ وَقَالَتِ: «اسْمُ الرَّجُلِ الَّذِي اشْتَغَلْتُ مَعَهُ الْيَوْمَ بُوعَزُ».  20 فَقَالَتْ نُعْمِي لِكَنَّتِهَا: «مُبَارَكٌ هُوَ مِنَ الرَّبِّ لأَنَّهُ لَمْ يَتْرُكِ الْمَعْرُوفَ مَعَ الأَحْيَاءِ وَالْمَوْتَى». ثُمَّ قَالَتْ لَهَا نُعْمِي: «الرَّجُلُ ذُو قَرَابَةٍ لَنَا. هُوَ ثَانِي وَلِيِّنَا».  21 فَقَالَتْ رَاعُوثُ الْمُوآبِيَّةُ: «إِنَّهُ قَالَ لِي أَيْضًا: لاَزِمِي فِتْيَانِي حَتَّى يُكَمِّلُوا جَمِيعَ حَصَادِي».  22 فَقَالَتْ نُعْمِي لِرَاعُوثَ كَنَّتِهَا: «إِنَّهُ حَسَنٌ يَابِنْتِي أَنْ تَخْرُجِي مَعَ فَتَيَاتِهِ حَتَّى لاَ يَقَعُوا بِكِ فِي حَقْلِ آخَرَ».  23 فَلاَزَمَتْ فَتَيَاتِ بُوعَزَ فِي الالْتِقَاطِ حَتَّى انْتَهَى حَصَادُ الشَّعِيرِ وَحَصَادُ الْحِنْطَةِ. وَسَكَنَتْ مَعَ حَمَاتِهَا.</w:t>
      </w:r>
      <w:r>
        <w:rPr>
          <w:rtl/>
        </w:rPr>
        <w:t>" (2: 17 – 23).</w:t>
      </w:r>
    </w:p>
    <w:p w14:paraId="564190A5" w14:textId="01EEBF8D" w:rsidR="00631F65" w:rsidRDefault="008017B2" w:rsidP="000B25DC">
      <w:pPr>
        <w:jc w:val="both"/>
        <w:rPr>
          <w:rtl/>
        </w:rPr>
      </w:pPr>
      <w:r>
        <w:rPr>
          <w:rtl/>
        </w:rPr>
        <w:t>إنه امتياز لنا، لا أن نتعرف فقط على حقيقة شخصه وعمله، وإنما أيضًا نختبر تعامله المُحب، الذي ننقاد به إلى معرفته. يا ليت جميع المؤمنين يسعون بأن يختبروا المسيح في عُمق نفوسهم – اختبار ما كانوا سيقدرون أن يخبروا عنه آخرين، وهو معروف للمسيح ولنفوسهم فقط ولا يستطيع أي غريب التدخل فيه.</w:t>
      </w:r>
    </w:p>
    <w:p w14:paraId="479A34F7" w14:textId="5EF5DFEC" w:rsidR="008017B2" w:rsidRDefault="008017B2" w:rsidP="000B25DC">
      <w:pPr>
        <w:jc w:val="both"/>
        <w:rPr>
          <w:rtl/>
        </w:rPr>
      </w:pPr>
      <w:r>
        <w:rPr>
          <w:rtl/>
        </w:rPr>
        <w:t>ونحن ليس لنا عن هذه العِشرة الشخصية في طرق بوعز المُحبّة، رجل</w:t>
      </w:r>
      <w:r w:rsidR="008B006E">
        <w:rPr>
          <w:rtl/>
        </w:rPr>
        <w:t>ٍ</w:t>
      </w:r>
      <w:r>
        <w:rPr>
          <w:rtl/>
        </w:rPr>
        <w:t xml:space="preserve"> مقتدر</w:t>
      </w:r>
      <w:r w:rsidR="008B006E">
        <w:rPr>
          <w:rtl/>
        </w:rPr>
        <w:t>ٍ مع راعوث الغريبة إلا ظِلّ.</w:t>
      </w:r>
    </w:p>
    <w:p w14:paraId="199C39FA" w14:textId="04882990" w:rsidR="008B006E" w:rsidRDefault="008B006E" w:rsidP="000B25DC">
      <w:pPr>
        <w:jc w:val="both"/>
        <w:rPr>
          <w:rtl/>
        </w:rPr>
      </w:pPr>
      <w:r>
        <w:rPr>
          <w:rtl/>
        </w:rPr>
        <w:t>هذه الطرق متميزة بالنعمة والحق وهي تعرض أمامنا مَن جاء مليء نعمة وحقًا. في ضعفنا من الممكن أن نُظهر نعمة على حساب الحق أو نحاول بأن نحافظ على الحق على حساب النعمة. في المسيح نحن نجد التعبير الذي لا يحد عن النعمة في حفاظه الكامل على الحق.</w:t>
      </w:r>
    </w:p>
    <w:p w14:paraId="224FE0AE" w14:textId="788F9E99" w:rsidR="008B006E" w:rsidRDefault="008B006E" w:rsidP="008B006E">
      <w:pPr>
        <w:jc w:val="both"/>
        <w:rPr>
          <w:rtl/>
        </w:rPr>
      </w:pPr>
      <w:r>
        <w:rPr>
          <w:rtl/>
        </w:rPr>
        <w:t xml:space="preserve">بمراعاة رقيقة يقدّم بوعز للموآبية الغريبة كل غناه – لواحدة لم يكن يجوز لها بحسب الناموس الحرفي أن تدخل في جماعة الرب (تثنية 23: 3). حقوله، جواريه، فتيانه، آباره، قمحه: جميعها مقدّمة لحساب راعوث. هي عليها أن تبقى في حقوله، وأن تلازم جواريه، وأن تلتقط وراء حصاديه وأن تشرب من ينبوعه. </w:t>
      </w:r>
      <w:r w:rsidR="00542E17">
        <w:rPr>
          <w:rtl/>
        </w:rPr>
        <w:t>هو لا يذكر أية كلمة عن أصلها، عن غربتها وفقرها؛ ولا أي عتاب من جهة ماضيها، ولا أي تهديد بخصوص مستقبلها، ولا أي شروط لأجل كرمه. الكل أُعطي لها بنعمة فياضة، لا حد لها.</w:t>
      </w:r>
    </w:p>
    <w:p w14:paraId="38C44600" w14:textId="3CF1DDCF" w:rsidR="00542E17" w:rsidRDefault="008E6BA3" w:rsidP="008B006E">
      <w:pPr>
        <w:jc w:val="both"/>
        <w:rPr>
          <w:rtl/>
        </w:rPr>
      </w:pPr>
      <w:r>
        <w:rPr>
          <w:rtl/>
        </w:rPr>
        <w:t>المسيح لا يتعامل بخلاف هذا مع الخطاة مثلنا. النعمة قدّمت لامرأة خاطئة عند نبع سوخار أفضل عطايا السماء؛ فالنعمة أمر سمك البحر، رجلاً خاطئًا مثل بطرس بأن يدخل الشبكة؛ والنعمة فتحت فردوس الله للص يموت. هكذا باركتنا النعمة أيضًا بكل غنى المسيح الذي لا يُستقصى، وذلك دون مال أو ثمن شراء.</w:t>
      </w:r>
    </w:p>
    <w:p w14:paraId="25D72771" w14:textId="4619E519" w:rsidR="008E6BA3" w:rsidRDefault="00845750" w:rsidP="008B006E">
      <w:pPr>
        <w:jc w:val="both"/>
        <w:rPr>
          <w:rtl/>
        </w:rPr>
      </w:pPr>
      <w:r>
        <w:rPr>
          <w:rtl/>
        </w:rPr>
        <w:t xml:space="preserve">غير أنه، وكما نعلم جيدًا، فغنى النعمة لا تقلل من نور لمعان الحق. نعم، على العكس، النعمة تطالب بالحق. بوعز لم يكن بحاجة أن يُذكّر هذه الغريبة بأصلها الوضيع. </w:t>
      </w:r>
      <w:r w:rsidR="004B0552">
        <w:rPr>
          <w:rtl/>
        </w:rPr>
        <w:t>هي بنفسها تعترف بالحقيقة؛ غير أن نعمة بوعز هي التي تأتي بها إلى هذا الاعتراف. هي تسقط أمامه على وجهها وتوارت إلى الوراء متيقنة بعُظم شخصه، الذي هي في محضره وتُعيد الفضل له على كل بركاتها. وهي تعترف بسؤالها: "</w:t>
      </w:r>
      <w:r w:rsidR="004B0552" w:rsidRPr="004B0552">
        <w:rPr>
          <w:rtl/>
        </w:rPr>
        <w:t>«كَيْفَ وَجَدْتُ نِعْمَةً فِي عَيْنَيْكَ حَتَّى تَنْظُرَ إِلَيَّ وَأَنَا غَرِيبَةٌ؟»</w:t>
      </w:r>
      <w:r w:rsidR="004B0552">
        <w:rPr>
          <w:rtl/>
        </w:rPr>
        <w:t>" أنها لم تكن مستحقة لمثل هذه النعمة لأجل أي فضلٍ فيها. وهي تصرّح بأنها لم يكن لها أي طلب من بوعز بطبيعة حالها، لأنها تقول: "</w:t>
      </w:r>
      <w:r w:rsidR="004B0552" w:rsidRPr="004B0552">
        <w:rPr>
          <w:rtl/>
        </w:rPr>
        <w:t xml:space="preserve"> وَأَنَا غَرِيبَةٌ</w:t>
      </w:r>
      <w:r w:rsidR="004B0552">
        <w:rPr>
          <w:rtl/>
        </w:rPr>
        <w:t>" في حضور نعمة بوعز أعطته مكانته الحقيقية وأخذت مكانها الحقيقي.</w:t>
      </w:r>
    </w:p>
    <w:p w14:paraId="6A76DAA1" w14:textId="0390BE3F" w:rsidR="004B0552" w:rsidRDefault="003D7027" w:rsidP="008B006E">
      <w:pPr>
        <w:jc w:val="both"/>
        <w:rPr>
          <w:rtl/>
        </w:rPr>
      </w:pPr>
      <w:r>
        <w:rPr>
          <w:rtl/>
        </w:rPr>
        <w:t>إنها فعلاً لحظة مباركة في حياتنا، عندما نعي، في محضر الرب فقط، أمام نعمة قلبه فساد قلبنا. في مثل هذه اللحظة نتعلم، بأنه، مهما كنا أشرار، غير أن النعمة في قلبه لسداد كل شيء. هكذا عزّى بوعز قلب راعوث أيضًا. هي اعترفت بالحقيقة: "</w:t>
      </w:r>
      <w:r w:rsidRPr="003D7027">
        <w:rPr>
          <w:rtl/>
        </w:rPr>
        <w:t xml:space="preserve"> وَأَنَا غَرِيبَةٌ</w:t>
      </w:r>
      <w:r>
        <w:rPr>
          <w:rtl/>
        </w:rPr>
        <w:t>"، وبدا بوعز وكأنه يقول: "أنت لا يمكنك أن تحكي لي عن نفسك بما لا أعلم به"، حينما قابلها: "</w:t>
      </w:r>
      <w:r w:rsidRPr="003D7027">
        <w:rPr>
          <w:rtl/>
        </w:rPr>
        <w:t xml:space="preserve"> «إِنَّنِي قَدْ أُخْبِرْتُ بِكُلِّ مَا فَعَلْتِ </w:t>
      </w:r>
      <w:r>
        <w:rPr>
          <w:rtl/>
        </w:rPr>
        <w:t xml:space="preserve">..." (عدد 11). </w:t>
      </w:r>
      <w:r w:rsidR="00916120">
        <w:rPr>
          <w:rtl/>
        </w:rPr>
        <w:t xml:space="preserve">فلم يعُد في قلبها أي خوف </w:t>
      </w:r>
      <w:r w:rsidR="00E35A6C">
        <w:rPr>
          <w:rtl/>
        </w:rPr>
        <w:t>غامض</w:t>
      </w:r>
      <w:r w:rsidR="00916120">
        <w:rPr>
          <w:rtl/>
        </w:rPr>
        <w:t>، بأنه في يوم من الأيام سيُكشَف شيء عن ماضيها، ما سيستدعي بوعز بأن يسحب عطايا نعمته. وبتحررها من هذا الخوف تقول: "</w:t>
      </w:r>
      <w:r w:rsidR="00916120" w:rsidRPr="00916120">
        <w:rPr>
          <w:rtl/>
        </w:rPr>
        <w:t xml:space="preserve"> لأَنَّكَ قَدْ عَزَّيْتَنِي وَطَيَّبْتَ</w:t>
      </w:r>
      <w:r w:rsidR="00916120">
        <w:rPr>
          <w:rtl/>
        </w:rPr>
        <w:t xml:space="preserve"> (وطاب كلامك لـ)</w:t>
      </w:r>
      <w:r w:rsidR="00916120" w:rsidRPr="00916120">
        <w:rPr>
          <w:rtl/>
        </w:rPr>
        <w:t xml:space="preserve"> قَلْبَ جَارِيَتِكَ،</w:t>
      </w:r>
      <w:r w:rsidR="00916120">
        <w:rPr>
          <w:rtl/>
        </w:rPr>
        <w:t>" لا شيء يتلامس يعزّي القلب أكثر من أن نختبر في حضرة الرب، بأنه يعلم كل شيء</w:t>
      </w:r>
      <w:r w:rsidR="00E35A6C">
        <w:rPr>
          <w:rtl/>
        </w:rPr>
        <w:t xml:space="preserve"> وبالرغم من ذلك هو يحبني.</w:t>
      </w:r>
    </w:p>
    <w:p w14:paraId="5FD95ED8" w14:textId="66044E07" w:rsidR="00E35A6C" w:rsidRDefault="00F833D9" w:rsidP="008B006E">
      <w:pPr>
        <w:jc w:val="both"/>
        <w:rPr>
          <w:rtl/>
        </w:rPr>
      </w:pPr>
      <w:r>
        <w:rPr>
          <w:rtl/>
        </w:rPr>
        <w:t>غير أن هذا الجزء من قصة راعوث لا ينتهي بهذا. بوعز أظهر نعمة وراعوث اعترفت بالحقيقة، وهذا أدخل للضمير السلام الفعلي والفرح إلى القلب، لكن هذا ليس كل شيء. إن بوعز غير راضي بأن تحصل راعوث على حريتها ليتركها وحدها بعد ذلك بقلب مفعم بالامتنان. حتى لو كان هذا يُرضي قلبها، إلا أنه لم يكن يكفي لقلبه هو.</w:t>
      </w:r>
    </w:p>
    <w:p w14:paraId="4E325E79" w14:textId="48D69A7B" w:rsidR="007A04B6" w:rsidRDefault="007A04B6" w:rsidP="008B006E">
      <w:pPr>
        <w:jc w:val="both"/>
        <w:rPr>
          <w:rtl/>
        </w:rPr>
      </w:pPr>
      <w:r>
        <w:rPr>
          <w:rtl/>
        </w:rPr>
        <w:t>حتى وإن لم تكن تتوقع بركات أخرى، إلا أنه كان لديه المزيد ليعطيها. بوعز لم يكن راضٍ من دون أن تكون له شركة بالتي كلّم قلبها. لأجل هذا يقول لها: "</w:t>
      </w:r>
      <w:r w:rsidRPr="007A04B6">
        <w:rPr>
          <w:rtl/>
        </w:rPr>
        <w:t xml:space="preserve"> تَقَدَّمِي إِلَى ههُنَا</w:t>
      </w:r>
      <w:r>
        <w:rPr>
          <w:rtl/>
        </w:rPr>
        <w:t xml:space="preserve">!" </w:t>
      </w:r>
      <w:r w:rsidR="007001F7">
        <w:rPr>
          <w:rtl/>
        </w:rPr>
        <w:t>ألا يتعامل الرب معنا نحن أيضًا في فكر أعمق؟ فعندما ينزع منا الخوف ويكلّم قلوبنا ويكتسب عاطفتنا، فكل هذا يحدث ليكون في شركة معنا.</w:t>
      </w:r>
    </w:p>
    <w:p w14:paraId="6BF13221" w14:textId="52E3885E" w:rsidR="007001F7" w:rsidRDefault="00AF68BE" w:rsidP="008B006E">
      <w:pPr>
        <w:jc w:val="both"/>
        <w:rPr>
          <w:rtl/>
        </w:rPr>
      </w:pPr>
      <w:r>
        <w:rPr>
          <w:rtl/>
        </w:rPr>
        <w:t>المحبة لا تكون راضية من دون الشركة مع المحبوب. لأجل هذا هو مات لكيما نعيش معه سوية حتى وإن سهرنا أو نمنا. ونحن سعداء إن سمعنا وتنبهنا لدعوته المحبة أيضًا: "</w:t>
      </w:r>
      <w:r w:rsidRPr="00AF68BE">
        <w:rPr>
          <w:rtl/>
        </w:rPr>
        <w:t xml:space="preserve"> تَقَدَّمِي إِلَى ههُنَا!"</w:t>
      </w:r>
      <w:r>
        <w:rPr>
          <w:rtl/>
        </w:rPr>
        <w:t>.</w:t>
      </w:r>
    </w:p>
    <w:p w14:paraId="7DF362C6" w14:textId="4AEDC33C" w:rsidR="00AF68BE" w:rsidRDefault="0025298E" w:rsidP="008B006E">
      <w:pPr>
        <w:jc w:val="both"/>
        <w:rPr>
          <w:rtl/>
        </w:rPr>
      </w:pPr>
      <w:r>
        <w:rPr>
          <w:rtl/>
        </w:rPr>
        <w:t>هكذا حدث في أن راعوث جالست في شركة مع أناس إلى ذلك الحين</w:t>
      </w:r>
      <w:r w:rsidR="00AD4813" w:rsidRPr="00AD4813">
        <w:rPr>
          <w:rtl/>
        </w:rPr>
        <w:t xml:space="preserve"> لم تكن تعرفهم</w:t>
      </w:r>
      <w:r w:rsidR="00371652">
        <w:rPr>
          <w:rtl/>
        </w:rPr>
        <w:t>. غير أنها "</w:t>
      </w:r>
      <w:r w:rsidR="00371652" w:rsidRPr="00371652">
        <w:rPr>
          <w:rtl/>
        </w:rPr>
        <w:t>فَجَلَسَتْ بِجَانِبِ الْحَصَّادِينَ</w:t>
      </w:r>
      <w:r w:rsidR="00371652">
        <w:rPr>
          <w:rtl/>
        </w:rPr>
        <w:t>"، فقد فعلت ذلك في شركة مع بوعز لأننا نقرأ: "</w:t>
      </w:r>
      <w:r w:rsidR="00371652" w:rsidRPr="00371652">
        <w:rPr>
          <w:rtl/>
        </w:rPr>
        <w:t xml:space="preserve"> فَنَاوَلَهَا فَرِيكًا</w:t>
      </w:r>
      <w:r w:rsidR="00371652">
        <w:rPr>
          <w:rtl/>
        </w:rPr>
        <w:t>"</w:t>
      </w:r>
    </w:p>
    <w:p w14:paraId="3F4B497B" w14:textId="77777777" w:rsidR="00B61A39" w:rsidRDefault="00F24E05" w:rsidP="00B61A39">
      <w:pPr>
        <w:jc w:val="both"/>
        <w:rPr>
          <w:rtl/>
        </w:rPr>
        <w:sectPr w:rsidR="00B61A39" w:rsidSect="00C442EF">
          <w:pgSz w:w="11906" w:h="16838"/>
          <w:pgMar w:top="1440" w:right="1800" w:bottom="1440" w:left="1800" w:header="708" w:footer="708" w:gutter="0"/>
          <w:cols w:space="708"/>
          <w:bidi/>
          <w:rtlGutter/>
          <w:docGrid w:linePitch="360"/>
        </w:sectPr>
      </w:pPr>
      <w:r>
        <w:rPr>
          <w:rtl/>
        </w:rPr>
        <w:t>يا لها من سعادة لنا، عندما نجلس في شركة مع شعب الله، متيقنين بحضور الرب شخصيًا. عندها فعلاً سنأكل من غلة الأرض. إننا "سنشبع" مثل راعوث "ويفضل عنا" (عدد 14). في محضره ستتغذى نفوسنا وستشبع قلوبنا، والقلب الشبعان يمكنه أن يعطي الآخرين أيضًا من ملئه.</w:t>
      </w:r>
    </w:p>
    <w:p w14:paraId="30366193" w14:textId="25619B24" w:rsidR="00B61A39" w:rsidRDefault="00B3582D" w:rsidP="00B61A39">
      <w:pPr>
        <w:jc w:val="both"/>
        <w:rPr>
          <w:rtl/>
        </w:rPr>
      </w:pPr>
      <w:hyperlink r:id="rId8" w:history="1">
        <w:r w:rsidR="00B61A39" w:rsidRPr="00D01A01">
          <w:rPr>
            <w:rStyle w:val="Hyperlink"/>
            <w:rtl/>
          </w:rPr>
          <w:t xml:space="preserve">إصحاح </w:t>
        </w:r>
        <w:r w:rsidR="00D01A01" w:rsidRPr="00D01A01">
          <w:rPr>
            <w:rStyle w:val="Hyperlink"/>
            <w:rtl/>
          </w:rPr>
          <w:t>3</w:t>
        </w:r>
      </w:hyperlink>
    </w:p>
    <w:p w14:paraId="2C896E39" w14:textId="03D710B0" w:rsidR="00954687" w:rsidRDefault="00954687" w:rsidP="00B61A39">
      <w:pPr>
        <w:jc w:val="both"/>
        <w:rPr>
          <w:rtl/>
        </w:rPr>
      </w:pPr>
      <w:r>
        <w:rPr>
          <w:rtl/>
        </w:rPr>
        <w:t>"</w:t>
      </w:r>
      <w:r w:rsidRPr="00954687">
        <w:rPr>
          <w:rtl/>
        </w:rPr>
        <w:t>الرَّبُّ إِلهُكِ فِي وَسَطِكِ جَبَّارٌ. يُخَلِّصُ. يَبْتَهِجُ بِكِ فَرَحًا. يَسْكُتُ فِي مَحَبَّتِهِ. يَبْتَهِجُ بِكِ بِتَرَنُّمٍ».</w:t>
      </w:r>
      <w:r>
        <w:rPr>
          <w:rtl/>
        </w:rPr>
        <w:t>" (صفنيا 3: 17).</w:t>
      </w:r>
    </w:p>
    <w:p w14:paraId="6CA7ED9A" w14:textId="0AF5AAFE" w:rsidR="00954687" w:rsidRDefault="000D5623" w:rsidP="00B61A39">
      <w:pPr>
        <w:jc w:val="both"/>
        <w:rPr>
          <w:rtl/>
        </w:rPr>
      </w:pPr>
      <w:r>
        <w:rPr>
          <w:rtl/>
        </w:rPr>
        <w:t xml:space="preserve">وكما رأينا فالتقاط السنابل هو الموضوع الرئيسي في الإصحاح الثاني. الراحة هي موضوع آخِر إصحاحين. </w:t>
      </w:r>
      <w:r w:rsidR="00A865E1">
        <w:rPr>
          <w:rtl/>
        </w:rPr>
        <w:t>في الأعداد الأولى من الإصحاح 3 تًستخدم كلمة "راحة" بالارتباط مع راعوث: "</w:t>
      </w:r>
      <w:r w:rsidR="00A865E1" w:rsidRPr="00A865E1">
        <w:rPr>
          <w:rtl/>
        </w:rPr>
        <w:t>«يَابِنْتِي أَلاَ أَلْتَمِسُ لَكِ رَاحَةً لِيَكُونَ لَكِ خَيْرٌ؟</w:t>
      </w:r>
      <w:r w:rsidR="00A865E1">
        <w:rPr>
          <w:rtl/>
        </w:rPr>
        <w:t>" في العدد الأخير تُستخدم بالارتباط ببوعز: "</w:t>
      </w:r>
      <w:r w:rsidR="00A865E1" w:rsidRPr="00A865E1">
        <w:rPr>
          <w:rtl/>
        </w:rPr>
        <w:t>لأَنَّ الرَّجُلَ لاَ يَهْدَأُ حَتَّى يُتَمِّمَ الأَمْرَ الْيَوْمَ»</w:t>
      </w:r>
      <w:r w:rsidR="00A865E1">
        <w:rPr>
          <w:rtl/>
        </w:rPr>
        <w:t>"</w:t>
      </w:r>
    </w:p>
    <w:p w14:paraId="0DAD84A1" w14:textId="311E5625" w:rsidR="00A865E1" w:rsidRDefault="00A865E1" w:rsidP="00B61A39">
      <w:pPr>
        <w:jc w:val="both"/>
        <w:rPr>
          <w:rtl/>
        </w:rPr>
      </w:pPr>
      <w:r>
        <w:rPr>
          <w:rtl/>
        </w:rPr>
        <w:t>في الحقائق المعروضة لنا في الإصحاحات الأربعة من سفر راعوث، بلا شك أننا نجد تطورًا متقدمًا:</w:t>
      </w:r>
    </w:p>
    <w:p w14:paraId="73DB8A2D" w14:textId="3B91A017" w:rsidR="00A865E1" w:rsidRDefault="00A865E1" w:rsidP="00A865E1">
      <w:pPr>
        <w:pStyle w:val="ListParagraph"/>
        <w:numPr>
          <w:ilvl w:val="0"/>
          <w:numId w:val="1"/>
        </w:numPr>
        <w:jc w:val="both"/>
      </w:pPr>
      <w:r>
        <w:rPr>
          <w:rtl/>
        </w:rPr>
        <w:t>في الإصحاح 1 تُري راعوث الإيمان، المحبة والطاقة المليئة بالإخلاص لنفس حديثة الإيمان.</w:t>
      </w:r>
    </w:p>
    <w:p w14:paraId="5CB76E5E" w14:textId="786AC11E" w:rsidR="00A865E1" w:rsidRDefault="00A865E1" w:rsidP="00A865E1">
      <w:pPr>
        <w:pStyle w:val="ListParagraph"/>
        <w:numPr>
          <w:ilvl w:val="0"/>
          <w:numId w:val="1"/>
        </w:numPr>
        <w:jc w:val="both"/>
      </w:pPr>
      <w:r>
        <w:rPr>
          <w:rtl/>
        </w:rPr>
        <w:t>في إصحاح 2 نجد راعوث كصورة للنمو في النعمة، التي بها يحرز المؤمن تقدمًا روحيًا.</w:t>
      </w:r>
    </w:p>
    <w:p w14:paraId="327F991B" w14:textId="5CD721D9" w:rsidR="00A865E1" w:rsidRDefault="00A865E1" w:rsidP="00A865E1">
      <w:pPr>
        <w:pStyle w:val="ListParagraph"/>
        <w:numPr>
          <w:ilvl w:val="0"/>
          <w:numId w:val="1"/>
        </w:numPr>
        <w:jc w:val="both"/>
      </w:pPr>
      <w:r>
        <w:rPr>
          <w:rtl/>
        </w:rPr>
        <w:t>في إصحاح 3 تسعى راعوث وراء راحة القلب، التي وحدها يمكنها أن تُشبع المؤمن.</w:t>
      </w:r>
    </w:p>
    <w:p w14:paraId="443A5E25" w14:textId="259607CB" w:rsidR="00A865E1" w:rsidRDefault="00A865E1" w:rsidP="00A865E1">
      <w:pPr>
        <w:pStyle w:val="ListParagraph"/>
        <w:numPr>
          <w:ilvl w:val="0"/>
          <w:numId w:val="1"/>
        </w:numPr>
        <w:jc w:val="both"/>
      </w:pPr>
      <w:r>
        <w:rPr>
          <w:rtl/>
        </w:rPr>
        <w:t>في إصحاح 4 تنتهي قصة راعوث بالراحة الأكيدة وتعرض الطريق، الذي من الممكن الوصول به إلى راحة الله للمسيح وللمؤمن.</w:t>
      </w:r>
    </w:p>
    <w:p w14:paraId="07B5ACA0" w14:textId="7AD39AEB" w:rsidR="00A865E1" w:rsidRDefault="00A865E1" w:rsidP="00A865E1">
      <w:pPr>
        <w:jc w:val="both"/>
        <w:rPr>
          <w:rtl/>
        </w:rPr>
      </w:pPr>
      <w:r>
        <w:rPr>
          <w:rtl/>
        </w:rPr>
        <w:t>الانتقال من العطية إلى العاطي</w:t>
      </w:r>
    </w:p>
    <w:p w14:paraId="22EB22FB" w14:textId="5D12FF55" w:rsidR="00A865E1" w:rsidRDefault="00A865E1" w:rsidP="00A865E1">
      <w:pPr>
        <w:jc w:val="both"/>
        <w:rPr>
          <w:rtl/>
        </w:rPr>
      </w:pPr>
      <w:r>
        <w:rPr>
          <w:rtl/>
        </w:rPr>
        <w:t>إن التقاط السنابل في حقول بوعز واستلام البركات من يد بوعز، مهما كانت جميلة وصحيحة، إلا أنها لا تمنح لا لبوعز ولا لراعوث ملء الراحة والرضى لقلبيهما. لا شيء يمكنه أن يمنح القلب راحته</w:t>
      </w:r>
      <w:r w:rsidR="00642E84">
        <w:rPr>
          <w:rtl/>
        </w:rPr>
        <w:t xml:space="preserve"> عدا امتلاك الحبيب. لأجل هذا تحاول راعوث في الإصحاح 3 بأن تربح بوعز، وبوعز يعمل على أن يمتلك راعوث. المحبة لا يمكنها أبدًا بأن ترضى بالعطايا، فلا بد وأن تحصل على العاطي.</w:t>
      </w:r>
    </w:p>
    <w:p w14:paraId="3CDA4123" w14:textId="6ACD7829" w:rsidR="00642E84" w:rsidRDefault="00642E84" w:rsidP="00A865E1">
      <w:pPr>
        <w:jc w:val="both"/>
        <w:rPr>
          <w:rtl/>
        </w:rPr>
      </w:pPr>
      <w:r>
        <w:rPr>
          <w:rtl/>
        </w:rPr>
        <w:t xml:space="preserve">إلى الآن أظهر بوعز نعمة عجيبة لراعوث. هو أعطاها بمتناول يدها حقوله، قمحه، جواريه وفتيانه. هو أعطاها ماءً من نبعه وفريكًا مشويًا من مائدته وأسقط سنابل عن عمد. غير أن كل هذه البركات لم تُشبع قلبها. صحيح أنها اكتسبت ثقتها وأثارت عاطفتها، ولكن حال أن تُكتسب العواطف فلن يُشبع القلب إلا امتلاك الشخص الذي اكتسبها. إن هذا ينطبق في نفس الصورة على العلاقات الإلهية والإنسانية. </w:t>
      </w:r>
      <w:r w:rsidR="004712F2">
        <w:rPr>
          <w:rtl/>
        </w:rPr>
        <w:t>النعمة والعطايا التي أثّر بها بوعز على عواطف راعوث أفلن تشبع هي بذاتها العواطف. إنه امتلاك الذي يبارك وليس البركات</w:t>
      </w:r>
      <w:r w:rsidR="00AB29DF">
        <w:rPr>
          <w:rtl/>
        </w:rPr>
        <w:t xml:space="preserve"> ما يُعطي للقلب شبعه.</w:t>
      </w:r>
    </w:p>
    <w:p w14:paraId="6787A3C5" w14:textId="6A2C306D" w:rsidR="001C5DFE" w:rsidRDefault="001C5DFE" w:rsidP="00A865E1">
      <w:pPr>
        <w:jc w:val="both"/>
        <w:rPr>
          <w:rtl/>
        </w:rPr>
      </w:pPr>
      <w:r>
        <w:rPr>
          <w:rtl/>
        </w:rPr>
        <w:t>ألم يكن هذا أيضًا الدرس العظيم الذي كان لا بد أن يتعلمه بطرس في لوقا 5؟ الرب بارك بطرس بركة عابرة عظيمة. هو أعطاه أكبر صيد سمك في حياته. لقد كانت بركة فاقت استيعاب الشباك والقوارب، وبالرغم من ذلك أظهر الرب</w:t>
      </w:r>
      <w:r w:rsidR="00FA36B8">
        <w:rPr>
          <w:rtl/>
        </w:rPr>
        <w:t xml:space="preserve"> ذاته لبطرس من خلال هذه العطية، بأنه قدّره أكثر من البركة. لأنه مباشرة من بعد ذلك نقرأ بأنه ترك كل شيء وتبعه. ماذا، هل ترك السمك وراءه التي أعطاه الرب إياها؟ نعم، هو ترك كل شيء – الشباك، القوارب والسمك – وتبعه. إن كان هناك صيد سمك كان يحق لبطرس فيه فقد كان هذا الصيد الذي أعطاه الرب إياه. لكنه ترك البركة لكي يتبع الذي بارَك.</w:t>
      </w:r>
    </w:p>
    <w:p w14:paraId="3C4AB16C" w14:textId="678168D8" w:rsidR="00FA36B8" w:rsidRDefault="000C3C2F" w:rsidP="00A865E1">
      <w:pPr>
        <w:jc w:val="both"/>
        <w:rPr>
          <w:rtl/>
        </w:rPr>
      </w:pPr>
      <w:r>
        <w:rPr>
          <w:rtl/>
        </w:rPr>
        <w:t>هكذا حدث أيضًا مع مؤمن متواضع آخر: مريم المجدلية. هي كانت كلها في قبضة إبليس، إلى أن طرد الرب منها سبع شياطين (لوقا 8: 2، 3). هي حصلت على بركة كبيرة، لكن قلبها كان مأسورًا في الذي بارَك. هكذا وقفت حينما مضى التلاميذ إلى بيوتهم، خارج القبر الفارغ وبكت (يوحنا 20: 11). البركات لم تكن كافية لها، فهي لن تجد في هذا العالم أي مكان راحة من دون المسيح. هي كانت سعيدة معه، ومن دونه كانت وحيدة.</w:t>
      </w:r>
    </w:p>
    <w:p w14:paraId="4CA600C5" w14:textId="62180599" w:rsidR="0011448E" w:rsidRDefault="009E0DB4" w:rsidP="0011448E">
      <w:pPr>
        <w:jc w:val="both"/>
        <w:rPr>
          <w:rtl/>
        </w:rPr>
      </w:pPr>
      <w:r>
        <w:rPr>
          <w:rtl/>
        </w:rPr>
        <w:t>بما شابه ذلك عمل الرب أيضًا فيمَن</w:t>
      </w:r>
      <w:r w:rsidR="007B62D0">
        <w:rPr>
          <w:rtl/>
        </w:rPr>
        <w:t xml:space="preserve"> كان يومًا ما مجدفًا على المسيح ومضطهدًا للقديسين.</w:t>
      </w:r>
      <w:r w:rsidR="00DF702C">
        <w:rPr>
          <w:rtl/>
        </w:rPr>
        <w:t xml:space="preserve"> النعمة وصلته وباركته حيث أن المسيح أصبح أعظم بالنسبة له من كل البركات التي استطاع أن يباركه بها. رغبته معبرة في الكلمات "لأعرفه" و "لكي أربح المسيح" (فيلبي 3: 8، 10). هو لم يرضَ بأن يعرف كل البركات التي أعطاه المسيح الحق فيها، فلا بد وأن يعرف مَن أعطى البركات. هو لم يكن راضيًا بأن يربح السماء في نهاية الأمر، فلا بد و</w:t>
      </w:r>
      <w:r w:rsidR="0011448E">
        <w:rPr>
          <w:rtl/>
        </w:rPr>
        <w:t>أ</w:t>
      </w:r>
      <w:r w:rsidR="00DF702C">
        <w:rPr>
          <w:rtl/>
        </w:rPr>
        <w:t>ن يربح مَن ضمن له السماء.</w:t>
      </w:r>
      <w:r w:rsidR="0011448E">
        <w:rPr>
          <w:rtl/>
        </w:rPr>
        <w:t xml:space="preserve"> كم نحن بطيئي التعلم في أن المسيح وفقط المسيح مَن يستطيع أن يطفئ شوق قلوبنا. أحيانًا نحن نطلب راحتنا في بركاتنا الروحية. إن جهودنا متجهة نحو حفظ لمعان فرح رجوعنا في الإيمان والشعور بحصولنا على البركات في نفوسنا. لكن مهما كان هذا في محله بأن نحيا في فرح الخلاص</w:t>
      </w:r>
      <w:r w:rsidR="003D5BA3">
        <w:rPr>
          <w:rtl/>
        </w:rPr>
        <w:t>، إلا أن كل هذه الجهود محكوم عليها بالتضعضع. إننا لا يمكننا أن نتمتع بالبركات بالانفصال عن الذي يبارك (وأيضًا لم يقصد الله أبدًا بأن نفعل ذلك). كل بركة حصلنا عليها، كان حصولنا عليها في المسيح، ولا يمكن التمتع بها إلا في الشركة مع المسيح.</w:t>
      </w:r>
    </w:p>
    <w:p w14:paraId="4E9BB51E" w14:textId="6470E7DF" w:rsidR="005970C6" w:rsidRDefault="005970C6" w:rsidP="0011448E">
      <w:pPr>
        <w:jc w:val="both"/>
        <w:rPr>
          <w:rtl/>
        </w:rPr>
      </w:pPr>
      <w:r>
        <w:rPr>
          <w:rtl/>
        </w:rPr>
        <w:t>ومن جديد يطلب آخرون إرضاء عابر في الأمور الفانية التي في هذا العالم الزائل ليجدوا فقط: كلما أحطنا من حولنا بأمور هذه الأرض كلما ازدادت همومنا بدلاً من أن نجد راحة للقلب. النبي يقول بصورة هادفة للغاية: "</w:t>
      </w:r>
      <w:r w:rsidRPr="005970C6">
        <w:rPr>
          <w:rtl/>
        </w:rPr>
        <w:t xml:space="preserve">«قُومُوا وَاذْهَبُوا، لأَنَّهُ لَيْسَتْ هذِهِ هِيَ الرَّاحَةَ. مِنْ أَجْلِ نَجَاسَةٍ </w:t>
      </w:r>
      <w:r w:rsidR="00A6238E">
        <w:rPr>
          <w:rtl/>
        </w:rPr>
        <w:t>" (ميخا 2: 10) ومن جديد نقول هذا: المسيح وحده الذي يستطيع أن يُرضي ويُشبع القلب.</w:t>
      </w:r>
    </w:p>
    <w:p w14:paraId="616E70ED" w14:textId="3886AAE2" w:rsidR="00A6238E" w:rsidRDefault="00A6238E" w:rsidP="0011448E">
      <w:pPr>
        <w:jc w:val="both"/>
        <w:rPr>
          <w:rtl/>
        </w:rPr>
      </w:pPr>
      <w:r>
        <w:rPr>
          <w:rtl/>
        </w:rPr>
        <w:t>لأجل هذا لا بد لنا أن نقرّ لسبب أو لآخر، بأننا كمسيحيين تقل معرفتنا لشبع القلب الحقيقي. صحيح أن كل مسيحي حقيقي خلُص فعلاً، لكنه هو أمر بأننا خلُصنا، وأمر آخر بأننا وجدنا كفايتنا الكاملة. ونحن مخلّصون بعمل المسيح لا يمكننا أن نجد كفايتنا إلا في شخص المسيح وحده. بقدر تمتعنا بالشركة مع المسيح،</w:t>
      </w:r>
      <w:r w:rsidR="00D02684">
        <w:rPr>
          <w:rtl/>
        </w:rPr>
        <w:t xml:space="preserve"> هكذا سنجد أيضًا راحة وشبع لنفوسنا. إن الشبع الكلي والكامل سنعرفه فقط عند انفجار النهار، الذي يقول عنه: "</w:t>
      </w:r>
      <w:r w:rsidR="00D02684" w:rsidRPr="00D02684">
        <w:rPr>
          <w:rtl/>
        </w:rPr>
        <w:t>لأَنَّ عُرْسَ الْخَرُوفِ قَدْ جَاءَ، وَامْرَأَتُهُ هَيَّأَتْ نَفْسَهَا.</w:t>
      </w:r>
      <w:r w:rsidR="00D02684">
        <w:rPr>
          <w:rtl/>
        </w:rPr>
        <w:t>" (رؤيا 19: 7). وشيء آخر أيضًا ينكشف في هذا الحق العظيم أمامنا في الجزء الأخير من قصة راعوث. الإصحاحان الأولان أظهرا لنا صوريًا، كيف تنهض المحبة للمسيح. الإصحاحان الأخيران يظهران لنا كيف تُشبع المحبة.</w:t>
      </w:r>
    </w:p>
    <w:p w14:paraId="21567C6A" w14:textId="69F4150D" w:rsidR="00D02684" w:rsidRDefault="00D02684" w:rsidP="0011448E">
      <w:pPr>
        <w:jc w:val="both"/>
        <w:rPr>
          <w:rtl/>
        </w:rPr>
      </w:pPr>
      <w:r>
        <w:rPr>
          <w:rtl/>
        </w:rPr>
        <w:t>إرشادات نعمي</w:t>
      </w:r>
    </w:p>
    <w:p w14:paraId="53D890ED" w14:textId="07B703F3" w:rsidR="00D02684" w:rsidRDefault="00635AA7" w:rsidP="0011448E">
      <w:pPr>
        <w:jc w:val="both"/>
        <w:rPr>
          <w:rtl/>
        </w:rPr>
      </w:pPr>
      <w:r>
        <w:rPr>
          <w:rtl/>
        </w:rPr>
        <w:t>"</w:t>
      </w:r>
      <w:r w:rsidRPr="00635AA7">
        <w:rPr>
          <w:rtl/>
        </w:rPr>
        <w:t xml:space="preserve"> 1 وَقَالَتْ لَهَا نُعْمِي حَمَاتُهَا: «يَابِنْتِي أَلاَ أَلْتَمِسُ لَكِ رَاحَةً لِيَكُونَ لَكِ خَيْرٌ؟  2 فَالآنَ أَلَيْسَ بُوعَزُ ذَا قَرَابَةٍ لَنَا، الَّذِي كُنْتِ مَعَ فَتَيَاتِهِ؟ هَا هُوَ يُذَرِّي بَيْدَرَ الشَّعِيرِ اللَّيْلَةَ.  3 فَاغْتَسِلِي وَتَدَهَّنِي وَالْبَسِي ثِيَابَكِ وَانْزِلِي إِلَى الْبَيْدَرِ، وَلكِنْ لاَ تُعْرَفِي عِنْدَ الرَّجُلِ حَتَّى يَفْرَغَ مِنَ الأَكْلِ وَالشُّرْبِ.  4 وَمَتَى اضْطَجَعَ فَاعْلَمِي الْمَكَانَ الَّذِي يَضْطَجعُ فِيهِ، وَادْخُلِي وَاكْشِفِي نَاحِيَةَ رِجْلَيْهِ وَاضْطَجِعِي، وَهُوَ يُخْبِرُكِ بِمَا تَعْمَلِينَ».  5 فَقَالَتْ لَهَا: «كُلَّ مَا قُلْتِ أَصْنَعُ».</w:t>
      </w:r>
      <w:r>
        <w:rPr>
          <w:rtl/>
        </w:rPr>
        <w:t>" (راعوث 3: 1 – 5).</w:t>
      </w:r>
    </w:p>
    <w:p w14:paraId="131F2C97" w14:textId="3B82EC4B" w:rsidR="00635AA7" w:rsidRDefault="0094092C" w:rsidP="0011448E">
      <w:pPr>
        <w:jc w:val="both"/>
        <w:rPr>
          <w:rtl/>
        </w:rPr>
      </w:pPr>
      <w:r>
        <w:rPr>
          <w:rtl/>
        </w:rPr>
        <w:t xml:space="preserve">دعونا أولاً ننتبه إلى الإرشادات، التي حصلت عليها راعوث من نعمي (عدد 1 – 5). راعوث تتعرف على سرّ الراحة، في أنه "يكون لها خير". أولاً تُشغل نعمي أفكار راعوث ببوعز، بإخبارها مَن يكون وما الذي يفعله. هي تقول بأنه "ذا قرابة" لها. فكما لو كانت تقول: "هو لنا ونحن نمون عليه" ويمكننا أن نقول، بأن المسيح لنا، أولم يصير جسدًا وحلّ بيننا، ومات عنا، وكمَن قام يدعونا </w:t>
      </w:r>
      <w:r w:rsidR="00F47FE8">
        <w:rPr>
          <w:rtl/>
        </w:rPr>
        <w:t>إخوته؟ إنه يقول لمريم: "</w:t>
      </w:r>
      <w:r w:rsidR="00F47FE8" w:rsidRPr="00F47FE8">
        <w:rPr>
          <w:rtl/>
        </w:rPr>
        <w:t>وَلكِنِ اذْهَبِي إِلَى إِخْوَتِي وَقُولِي لَهُمْ:إِنِّي أَصْعَدُ إِلَى أَبِي وَأَبِيكُمْ وَإِلهِي وَإِلهِكُمْ</w:t>
      </w:r>
      <w:r w:rsidR="00F47FE8">
        <w:rPr>
          <w:rtl/>
        </w:rPr>
        <w:t>".</w:t>
      </w:r>
    </w:p>
    <w:p w14:paraId="28AFDB2E" w14:textId="71C13775" w:rsidR="00F47FE8" w:rsidRDefault="00D85F6A" w:rsidP="0011448E">
      <w:pPr>
        <w:jc w:val="both"/>
        <w:rPr>
          <w:rtl/>
        </w:rPr>
      </w:pPr>
      <w:r>
        <w:rPr>
          <w:rtl/>
        </w:rPr>
        <w:t>ومن ثم تخبر نعمي راعوث ما يفعله: "</w:t>
      </w:r>
      <w:r w:rsidRPr="00D85F6A">
        <w:rPr>
          <w:rtl/>
        </w:rPr>
        <w:t>هَا هُوَ يُذَرِّي بَيْدَرَ الشَّعِيرِ اللَّيْلَةَ.</w:t>
      </w:r>
      <w:r>
        <w:rPr>
          <w:rtl/>
        </w:rPr>
        <w:t>" وولينا، بوعزنا، إن جاز لنا التعبير هكذا، ذرّى الشعير طيلة الليل الحالك الطويل. اليوم الرب يسوع ليس مشغول بالقش. إنه سيتعامل مع القش في اليوم الآتي في الدينونة. لكنه حاليًا هو مشغول بخاصته، "</w:t>
      </w:r>
      <w:r w:rsidR="00D70AB3" w:rsidRPr="00D70AB3">
        <w:rPr>
          <w:rtl/>
        </w:rPr>
        <w:t xml:space="preserve"> هَا هُوَ يُذَرِّي بَيْدَرَ الشَّعِيرِ</w:t>
      </w:r>
      <w:r w:rsidR="00D70AB3">
        <w:rPr>
          <w:rtl/>
        </w:rPr>
        <w:t>". بكلمات أخرى: هو يقدّس الكنيسة ليحضرها لنفسه "</w:t>
      </w:r>
      <w:r w:rsidR="00D70AB3" w:rsidRPr="00D70AB3">
        <w:rPr>
          <w:rtl/>
        </w:rPr>
        <w:t xml:space="preserve"> لاَ دَنَسَ فِيهَا وَلاَ غَضْنَ أَوْ شَيْءٌ مِنْ مِثْلِ ذلِكَ</w:t>
      </w:r>
      <w:r w:rsidR="00D70AB3">
        <w:rPr>
          <w:rtl/>
        </w:rPr>
        <w:t>" (أفسس 5: 27). الرب الممجد مشغول بخاصته بالنظر إلى اليوم الآتي.</w:t>
      </w:r>
    </w:p>
    <w:p w14:paraId="1C797626" w14:textId="5B9964A3" w:rsidR="00D70AB3" w:rsidRDefault="00D70AB3" w:rsidP="0011448E">
      <w:pPr>
        <w:jc w:val="both"/>
        <w:rPr>
          <w:rtl/>
        </w:rPr>
      </w:pPr>
      <w:r>
        <w:rPr>
          <w:rtl/>
        </w:rPr>
        <w:t xml:space="preserve">من بعدما أن ذكّرت نعمي راعوث بشرعها في بوعز، تواصل كلامها الآن في إرشادها بالحالة المناسبة للشركة مع بوعز. إن فهمنا بأننا ذوي قرابة دم مع المسيح، بأننا له وهو لنا، سيكون لنا الشوق بلا منازع </w:t>
      </w:r>
      <w:r w:rsidR="00B34FF9">
        <w:rPr>
          <w:rtl/>
        </w:rPr>
        <w:t>للشركة معه. فاليقين بحضوره يتطلب حالة مناسبة للنفس، بأن تكون مُحضّرة صوريًا بحسب الإرشاد الذي قدّمته نعمي لراعوث عند قولها: "</w:t>
      </w:r>
      <w:r w:rsidR="00B34FF9" w:rsidRPr="00B34FF9">
        <w:rPr>
          <w:rtl/>
        </w:rPr>
        <w:t xml:space="preserve"> فَاغْتَسِلِي وَتَدَهَّنِي وَالْبَسِي ثِيَابَكِ</w:t>
      </w:r>
      <w:r w:rsidR="00B34FF9">
        <w:rPr>
          <w:rtl/>
        </w:rPr>
        <w:t>"</w:t>
      </w:r>
    </w:p>
    <w:p w14:paraId="26B69EA7" w14:textId="1D5C8341" w:rsidR="00B34FF9" w:rsidRDefault="00B34FF9" w:rsidP="0011448E">
      <w:pPr>
        <w:jc w:val="both"/>
        <w:rPr>
          <w:rtl/>
        </w:rPr>
      </w:pPr>
      <w:r>
        <w:rPr>
          <w:rtl/>
        </w:rPr>
        <w:t xml:space="preserve">إن أول حتمية في الاغتسال تجعلنا نفكّر بغسل الأرجل في </w:t>
      </w:r>
      <w:r w:rsidR="00E043AA">
        <w:rPr>
          <w:rtl/>
        </w:rPr>
        <w:t>يوحنا 13. لقد كان لا بد أولاً بأن تُغتسل قدما يوحنا، قبل أن يتّكئ على صدر يسوع. غسل الأرجل لا بد وأن يسبق راحة القلب. لقد كان ينبغي على الرب بأن يقول لبطرس: "</w:t>
      </w:r>
      <w:r w:rsidR="00E043AA" w:rsidRPr="00E043AA">
        <w:rPr>
          <w:rtl/>
        </w:rPr>
        <w:t xml:space="preserve"> «إِنْ كُنْتُ لاَ أَغْسِلُكَ فَلَيْسَ لَكَ مَعِي نَصِيبٌ».</w:t>
      </w:r>
      <w:r w:rsidR="00E043AA">
        <w:rPr>
          <w:rtl/>
        </w:rPr>
        <w:t xml:space="preserve">" (يوحنا 13: 8). بأن يكون لنا نصيب فيه فهذا بعمله، لكن لكي يكون لنا نصيب معه، لكي يكون لنا تمتع بالشركة معه في الوطن، حيثما مضى، لا بد أولاً بأن نغسل أرجلنا، وفي ذلك للأسف نحن كثيرًا </w:t>
      </w:r>
      <w:r w:rsidR="00C526C4">
        <w:rPr>
          <w:rtl/>
        </w:rPr>
        <w:t>ما نكون متباطئين. إننا نسمح لتأثيرات العالم الموسخة، بأن تندس فينا وبأن تجتذب عواطفنا إلى الأرضيات. إن رفضنا غسل أرجلنا، فستتزايد الأوساخ إلى أن تُعاق أفكارنا وتتبلد عواطفنا، حتى تصبح الشركة مع المسيح أمرًا نادرًا أو حتى غير معروف. دعونا ننتبه لكلمات الرب المحذرة: "</w:t>
      </w:r>
      <w:r w:rsidR="00C526C4" w:rsidRPr="00C526C4">
        <w:rPr>
          <w:rtl/>
        </w:rPr>
        <w:t xml:space="preserve"> إِنْ عَلِمْتُمْ هذَا فَطُوبَاكُمْ إِنْ عَمِلْتُمُوهُ.</w:t>
      </w:r>
      <w:r w:rsidR="00C526C4">
        <w:rPr>
          <w:rtl/>
        </w:rPr>
        <w:t>" (يوحنا 13: 17).</w:t>
      </w:r>
      <w:r w:rsidR="006B1F93">
        <w:rPr>
          <w:rtl/>
        </w:rPr>
        <w:t xml:space="preserve"> بالنسبة لراعوث لم يكن الأمر كافيًا بأن تقبل الإرشاد "</w:t>
      </w:r>
      <w:r w:rsidR="006B1F93" w:rsidRPr="006B1F93">
        <w:rPr>
          <w:rtl/>
        </w:rPr>
        <w:t>فَاغْتَسِلِي</w:t>
      </w:r>
      <w:r w:rsidR="006B1F93">
        <w:rPr>
          <w:rtl/>
        </w:rPr>
        <w:t>"، فلقد كان لا بد لها أن تفعله أيضًا. هكذا أيضًا في يوحنا 13 ليس السعيد هو الشخص الذي يعرف الحق، وإنما الذي يفعله.</w:t>
      </w:r>
    </w:p>
    <w:p w14:paraId="012407F1" w14:textId="73951062" w:rsidR="006B1F93" w:rsidRDefault="008F38D5" w:rsidP="0011448E">
      <w:pPr>
        <w:jc w:val="both"/>
        <w:rPr>
          <w:rtl/>
        </w:rPr>
      </w:pPr>
      <w:r>
        <w:rPr>
          <w:rtl/>
        </w:rPr>
        <w:t>ولكن هنالك ما هو أكثر ضروري من هذا: من بعد الاغتسال كان على راعوث بأن تتدهّن. إنه لا يكفي، بأن نطهّر دواخلنا فقط من التأثيرات الملوِّثة، فلا بد لنا أيضًا بأن نتذكر تحريض الرسول: "</w:t>
      </w:r>
      <w:r w:rsidRPr="008F38D5">
        <w:rPr>
          <w:rtl/>
        </w:rPr>
        <w:t xml:space="preserve"> كُلُّ مَا هُوَ حَقٌ، كُلُّ مَا هُوَ جَلِيلٌ، كُلُّ مَا هُوَ عَادِلٌ، كُلُّ مَا هُوَ طَاهِرٌ، كُلُّ مَا هُوَ مُسِرٌّ، كُلُّ مَا صِيتُهُ حَسَنٌ، إِنْ كَانَتْ فَضِيلَةٌ وَإِنْ كَانَ مَدْحٌ، فَفِي هذِهِ افْتَكِرُوا.</w:t>
      </w:r>
      <w:r>
        <w:rPr>
          <w:rtl/>
        </w:rPr>
        <w:t xml:space="preserve">" (فيلبي 4: 8). </w:t>
      </w:r>
      <w:r w:rsidR="00371718">
        <w:rPr>
          <w:rtl/>
        </w:rPr>
        <w:t>الاغتسال يُنهي، هو يزيل التنجسات.  التدهّن يؤكّد، هو ينشر رائحة طيبة. إن حاجتنا ليس فقط بأن نطهّر أفكارنا وعواطفنا من التأثيرات الملوّثة وإن لا بد لنا أن نشغلها أيضًا بأمور المسيح، لكيما يخرج منا أيضًا رائحة المسيح الزكية</w:t>
      </w:r>
      <w:r w:rsidR="00B44B68">
        <w:rPr>
          <w:rtl/>
        </w:rPr>
        <w:t xml:space="preserve"> المناسبة واللائقة بالشركة معه.</w:t>
      </w:r>
    </w:p>
    <w:p w14:paraId="38A27624" w14:textId="6AF2D593" w:rsidR="00B44B68" w:rsidRDefault="00141EB6" w:rsidP="0011448E">
      <w:pPr>
        <w:jc w:val="both"/>
        <w:rPr>
          <w:rtl/>
        </w:rPr>
      </w:pPr>
      <w:r>
        <w:rPr>
          <w:rtl/>
        </w:rPr>
        <w:t xml:space="preserve">من بعد </w:t>
      </w:r>
      <w:r w:rsidR="00C30C8F">
        <w:rPr>
          <w:rtl/>
        </w:rPr>
        <w:t>الإرشاد بأن تتدهّن تقول نعمي: "ضعي عليك ملابسك" ألا يكلمنا هذا عن الكتان الأبيض الناعم، تبررات (الأفعال البارة) القديسين (رؤيا 19: 8)؟ إن كان العدد الثامن في فيلبي 4 يتكلم عن الدّهن، أفلا يوضّح لنا العدد التاسع عن اللباس، عن البر العملي؟ هناك يقول الرسول: "</w:t>
      </w:r>
      <w:r w:rsidR="0092085F" w:rsidRPr="0092085F">
        <w:rPr>
          <w:rtl/>
        </w:rPr>
        <w:t xml:space="preserve"> 9 وَمَا تَعَلَّمْتُمُوهُ، وَتَسَلَّمْتُمُوهُ، وَسَمِعْتُمُوهُ، وَرَأَيْتُمُوهُ فِيَّ، فَهذَا افْعَلُوا</w:t>
      </w:r>
      <w:r w:rsidR="0092085F">
        <w:rPr>
          <w:rtl/>
        </w:rPr>
        <w:t>". الكلمة المفتاحية في فيلبي 4: 8 هي "</w:t>
      </w:r>
      <w:r w:rsidR="0092085F" w:rsidRPr="0092085F">
        <w:rPr>
          <w:rtl/>
        </w:rPr>
        <w:t xml:space="preserve"> فَفِي هذِهِ افْتَكِرُوا</w:t>
      </w:r>
      <w:r w:rsidR="0092085F">
        <w:rPr>
          <w:rtl/>
        </w:rPr>
        <w:t>"، والكلمة المفتاحية في العدد 9 هي "</w:t>
      </w:r>
      <w:r w:rsidR="0092085F" w:rsidRPr="0092085F">
        <w:rPr>
          <w:rtl/>
        </w:rPr>
        <w:t xml:space="preserve"> فَهذَا افْعَلُوا</w:t>
      </w:r>
      <w:r w:rsidR="0092085F">
        <w:rPr>
          <w:rtl/>
        </w:rPr>
        <w:t>" إن كان لنا شعور عميق بحلاوة المسيح أفلن نشتاق عندها بشوق وقور إلى الشركة معه وإلى الوعي بحضوره؟ ومثل هذا الشوق سيزيدنا بأن نتدرب أكثر على حفظ</w:t>
      </w:r>
      <w:r w:rsidR="000B26B7">
        <w:rPr>
          <w:rtl/>
        </w:rPr>
        <w:t xml:space="preserve"> أفكارنا وأشواقنا، كلماتنا وطرقنا من كل التأثيرات الملوِّثة وبأن ننشغل بما يتناسب مع المسيح.</w:t>
      </w:r>
    </w:p>
    <w:p w14:paraId="2975A7A1" w14:textId="2956AC20" w:rsidR="000B26B7" w:rsidRDefault="005C17FE" w:rsidP="0011448E">
      <w:pPr>
        <w:jc w:val="both"/>
        <w:rPr>
          <w:rtl/>
        </w:rPr>
      </w:pPr>
      <w:r>
        <w:rPr>
          <w:rtl/>
        </w:rPr>
        <w:t>إن كانت راعوث أولاً ملائمة مع محضر بوعز، فمجريات الأحداث التالية واضحة. إنها عليها أن تضطجع عند قدمي بوعز وأن تصغي لكلامه، كما تقول نعمي: "</w:t>
      </w:r>
      <w:r w:rsidRPr="005C17FE">
        <w:rPr>
          <w:rtl/>
        </w:rPr>
        <w:t xml:space="preserve"> وَهُوَ يُخْبِرُكِ بِمَا تَعْمَلِينَ</w:t>
      </w:r>
      <w:r>
        <w:rPr>
          <w:rtl/>
        </w:rPr>
        <w:t>"</w:t>
      </w:r>
      <w:r w:rsidR="00351DBE">
        <w:rPr>
          <w:rtl/>
        </w:rPr>
        <w:t xml:space="preserve"> ألا يأخذ هذا أفكارنا إلى المشهد الحلو في بيت عنيا الموصوف في لوقا 10، حيث نقرأ بأن مريم جلست عند قدمي يسوع وسمعت لكلامه؟ أليس هذا هو عوزنا الكبير في أيامنا؟ في عجلة وسرعة الحياة لم يعُد وقت لنختلي مع الرب ولنسمع لكلمته. بالرغم من ذلك يقول الرب بأنه هو هذا الذي نحتاج إليه. يا ليتنا نسمع لصوت الرب بواسطة نعمي وأن نجيب مثل راعوث: "</w:t>
      </w:r>
      <w:r w:rsidR="00351DBE" w:rsidRPr="00351DBE">
        <w:rPr>
          <w:rtl/>
        </w:rPr>
        <w:t>«كُلَّ مَا قُلْتِ أَصْنَعُ»."</w:t>
      </w:r>
      <w:r w:rsidR="00BF32C4">
        <w:rPr>
          <w:rtl/>
        </w:rPr>
        <w:t xml:space="preserve"> يا ليتنا نجلس ونحن مغتسلين، متدهنين ولابسين في محضره ونسمع لكلمته.</w:t>
      </w:r>
    </w:p>
    <w:p w14:paraId="7D161BB1" w14:textId="6C39083C" w:rsidR="00BF32C4" w:rsidRDefault="00E42921" w:rsidP="0011448E">
      <w:pPr>
        <w:jc w:val="both"/>
        <w:rPr>
          <w:rtl/>
        </w:rPr>
      </w:pPr>
      <w:r>
        <w:rPr>
          <w:rtl/>
        </w:rPr>
        <w:t>معه</w:t>
      </w:r>
    </w:p>
    <w:p w14:paraId="62FDC661" w14:textId="202241E0" w:rsidR="00E42921" w:rsidRDefault="00E42921" w:rsidP="0011448E">
      <w:pPr>
        <w:jc w:val="both"/>
        <w:rPr>
          <w:rtl/>
        </w:rPr>
      </w:pPr>
      <w:r>
        <w:rPr>
          <w:rtl/>
        </w:rPr>
        <w:t>"</w:t>
      </w:r>
      <w:r w:rsidRPr="00E42921">
        <w:rPr>
          <w:rtl/>
        </w:rPr>
        <w:t xml:space="preserve"> 6 فَنَزَلَتْ إِلَى الْبَيْدَرِ وَعَمِلَتْ حَسَبَ كُلِّ مَا أَمَرَتْهَا بِهِ حَمَاتُهَا.  7 فَأَكَلَ بُوعَزُ وَشَرِبَ وَطَابَ قَلْبُهُ وَدَخَلَ لِيَضْطَجعَ فِي طَرَفِ الْعَرَمَةِ. فَدَخَلَتْ سِرًّا وَكَشَفَتْ نَاحِيَةَ رِجْلَيْهِ وَاضْطَجَعَتْ.  8 وَكَانَ عِنْدَ انْتِصَافِ اللَّيْلِ أَنَّ الرَّجُلَ اضْطَرَبَ، وَالْتَفَتَ وَإِذَا بِامْرَأَةٍ مُضْطَجِعَةٍ عِنْدَ رِجْلَيْهِ.  9 فَقَالَ: «مَنْ أَنْتِ؟» فَقَالَتْ: «أَنَا رَاعُوثُ أَمَتُكَ. فَابْسُطْ ذَيْلَ ثَوْبِكَ عَلَى أَمَتِكَ لأَنَّكَ وَلِيٌّ».  10 فَقَالَ: «إِنَّكِ مُبَارَكَةٌ مِنَ الرَّبِّ يَابِنْتِي لأَنَّكِ قَدْ أَحْسَنْتِ مَعْرُوفَكِ فِي الأَخِيرِ أَكْثَرَ مِنَ الأَوَّلِ، إِذْ لَمْ تَسْعَيْ وَرَاءَ الشُّبَّانِ، فُقَرَاءَ كَانُوا أَوْ أَغْنِيَاءَ.  11 وَالآنَ يَابِنْتِي لاَ تَخَافِي. كُلُّ مَا تَقُولِينَ أَفْعَلُ لَكِ، لأَنَّ جَمِيعَ أَبْوَابِ شَعْبِي تَعْلَمُ أَنَّكِ امْرَأَةٌ فَاضِلَةٌ.  12 وَالآنَ صَحِيحٌ أَنِّي وَلِيٌّ، وَلكِنْ يُوجَدُ وَلِيٌّ أَقْرَبُ مِنِّي.  13 بِيتِي اللَّيْلَةَ، وَيَكُونُ فِي الصَّبَاحِ أَنَّهُ إِنْ قَضَى لَكِ حَقَّ الْوَلِيِّ فَحَسَنًا. لِيَقْضِ. وَإِنْ لَمْ يَشَأْ أَنْ يَقْضِيَ لَكِ حَقَّ الْوَلِيِّ، فَأَنَا أَقْضِي لَكِ. حَيٌّ هُوَ الرَّبُّ. اِضْطَجِعِي إِلَى الصَّبَاحِ».</w:t>
      </w:r>
      <w:r>
        <w:rPr>
          <w:rtl/>
        </w:rPr>
        <w:t>" (3: 6 – 13)</w:t>
      </w:r>
    </w:p>
    <w:p w14:paraId="5D45EDFD" w14:textId="45B4A80B" w:rsidR="00E42921" w:rsidRDefault="00E42921" w:rsidP="0011448E">
      <w:pPr>
        <w:jc w:val="both"/>
        <w:rPr>
          <w:rtl/>
        </w:rPr>
      </w:pPr>
      <w:r>
        <w:rPr>
          <w:rtl/>
        </w:rPr>
        <w:t>القصة وصلت إلى اللحظة حينما كانت راعوث عند قدمي بوعز، ومن الطبيعي أنها تواصل سيرها نحو ما يعمله بوعز. هو يعمل على سداد الاحتياجات</w:t>
      </w:r>
      <w:r w:rsidR="00400C1F">
        <w:rPr>
          <w:rtl/>
        </w:rPr>
        <w:t xml:space="preserve"> النابعة من محبته ونعمته، ولكنه أيضًا سيعمل على إشباع قلبه. كل هذا يُظهِر أمامنا سر المسيح العميق جدًا وشوقه لكنيسته. إن قلبه لن يرضى ويشبع إلى أن يكون قديسوه معه ومثله. محبته لا بد وأن تكون لها شركة مع أحبائه. نحن ذاهبون إلى السماء لأن المحبة تريدنا هناك. </w:t>
      </w:r>
      <w:r w:rsidR="007C5B63">
        <w:rPr>
          <w:rtl/>
        </w:rPr>
        <w:t>إنه لم يُرضِ قلب الأب في أن الابن الضال طرح ملابسه البالية وتقابل مع ضيقه؛ فلقد أراد بأن يأتي به للشركة معه، جاعلاً إياه ملائمًا لحضرته، لابسًا أفضل لباس، حاذيًا في رجليه وفي يده خاتم. هكذا أيضًا الأمر لا يُشبع المسيح بأن يخلصنا من الدينونة فقط وأن يغسلنا من خطايانا، وإنما هو يريدنا أن نكون معه وأن نكون مثله.</w:t>
      </w:r>
    </w:p>
    <w:p w14:paraId="3E9F9014" w14:textId="59C5680C" w:rsidR="00635C2F" w:rsidRDefault="00635C2F" w:rsidP="0011448E">
      <w:pPr>
        <w:jc w:val="both"/>
        <w:rPr>
          <w:rtl/>
        </w:rPr>
      </w:pPr>
      <w:r>
        <w:rPr>
          <w:rtl/>
        </w:rPr>
        <w:t>بهذه الغاية جمع لنفسه نفوسًا حينما جال عبر هذا العالم، لأنه حينما دعا الاثني عشر، فعل هذا أولاً لكيما يكونوا معه (مرقس 3: 14).</w:t>
      </w:r>
    </w:p>
    <w:p w14:paraId="05357A7E" w14:textId="66948038" w:rsidR="00C4602C" w:rsidRDefault="00C4602C" w:rsidP="0011448E">
      <w:pPr>
        <w:jc w:val="both"/>
        <w:rPr>
          <w:rtl/>
        </w:rPr>
      </w:pPr>
      <w:r>
        <w:rPr>
          <w:rtl/>
        </w:rPr>
        <w:t>لأجل هذا صلّى حينما قال: "</w:t>
      </w:r>
      <w:r w:rsidRPr="00C4602C">
        <w:rPr>
          <w:rtl/>
        </w:rPr>
        <w:t xml:space="preserve"> أَيُّهَا الآبُ أُرِيدُ أَنَّ هؤُلاَءِ الَّذِينَ أَعْطَيْتَنِي يَكُونُونَ مَعِي حَيْثُ أَكُونُ أَنَا</w:t>
      </w:r>
      <w:r w:rsidR="00FC6A8F">
        <w:rPr>
          <w:rtl/>
        </w:rPr>
        <w:t>" (يوحنا 17: 24).</w:t>
      </w:r>
    </w:p>
    <w:p w14:paraId="6A07CD9E" w14:textId="7486E3E4" w:rsidR="00FC6A8F" w:rsidRDefault="00FC6A8F" w:rsidP="0011448E">
      <w:pPr>
        <w:jc w:val="both"/>
        <w:rPr>
          <w:rtl/>
        </w:rPr>
      </w:pPr>
      <w:r>
        <w:rPr>
          <w:rtl/>
        </w:rPr>
        <w:t>لأجل هذا مات "</w:t>
      </w:r>
      <w:r w:rsidRPr="00FC6A8F">
        <w:rPr>
          <w:rtl/>
        </w:rPr>
        <w:t>حَتَّى إِذَا سَهِرْنَا أَوْ نِمْنَا نَحْيَا جَمِيعًا مَعَهُ</w:t>
      </w:r>
      <w:r>
        <w:rPr>
          <w:rtl/>
        </w:rPr>
        <w:t>" (1. تسالونيكي 5: 10).</w:t>
      </w:r>
    </w:p>
    <w:p w14:paraId="75E18E9F" w14:textId="02973355" w:rsidR="00FC6A8F" w:rsidRDefault="00FC6A8F" w:rsidP="0011448E">
      <w:pPr>
        <w:jc w:val="both"/>
        <w:rPr>
          <w:rtl/>
        </w:rPr>
      </w:pPr>
      <w:r>
        <w:rPr>
          <w:rtl/>
        </w:rPr>
        <w:t>إنه اليوم أيضًا يخدم شعبه بهذه الغاية، في أنه يغسل أرجلنا ليكون لنا نصيب معه (يوحنا 13: 8). هذه الغاية هي أمام نظره عندما يسمح لأحد قديسيه بأن يرقد ليفارق ويكون مع المسيح (فيلبي 1: 23).</w:t>
      </w:r>
    </w:p>
    <w:p w14:paraId="7D99085C" w14:textId="57D0085A" w:rsidR="00FC6A8F" w:rsidRDefault="00FC6A8F" w:rsidP="0011448E">
      <w:pPr>
        <w:jc w:val="both"/>
        <w:rPr>
          <w:rtl/>
        </w:rPr>
      </w:pPr>
      <w:r>
        <w:rPr>
          <w:rtl/>
        </w:rPr>
        <w:t xml:space="preserve">وعندما سيأتي الرب أخيرًا في السحاب ليفتقدنا، </w:t>
      </w:r>
      <w:r w:rsidR="001E57AA">
        <w:rPr>
          <w:rtl/>
        </w:rPr>
        <w:t>فإنه يفعل هذا لكي يستقبلنا، لكيما نكون أيضًا حيثما هو "</w:t>
      </w:r>
      <w:r w:rsidR="001E57AA" w:rsidRPr="001E57AA">
        <w:rPr>
          <w:rtl/>
        </w:rPr>
        <w:t>وَهكَذَا نَكُونُ كُلَّ حِينٍ مَعَ الرَّبِّ.</w:t>
      </w:r>
      <w:r w:rsidR="001E57AA">
        <w:rPr>
          <w:rtl/>
        </w:rPr>
        <w:t>" (1. تسالونيكي 4: 16، 17).</w:t>
      </w:r>
    </w:p>
    <w:p w14:paraId="62DD589C" w14:textId="262DF7F3" w:rsidR="00EE1F99" w:rsidRDefault="00EE1F99" w:rsidP="0011448E">
      <w:pPr>
        <w:jc w:val="both"/>
        <w:rPr>
          <w:rtl/>
        </w:rPr>
      </w:pPr>
      <w:r>
        <w:rPr>
          <w:rtl/>
        </w:rPr>
        <w:t>إنه إذًا الحق العجيب الذي نتعلّمه عند قدميه. ليس فقط أننا سنمتلكه، وإنما بأنه هو يريد امتلاكنا. إنه أقل عجبًا بأننا نمتلكه، ولكنه عجب ولا كل العجب، بأنه سيمتلكنا. مريم تعلّمت عند قدميه، بأنه يمكنه أن يستغني عن كل خدمتنا، ولكنه لا يمكنه أن يكون من دوننا. "</w:t>
      </w:r>
      <w:r w:rsidR="00C94787" w:rsidRPr="00C94787">
        <w:rPr>
          <w:rtl/>
        </w:rPr>
        <w:t xml:space="preserve"> 10 أَنَا لِحَبِيبِي، وَإِلَيَّ اشْتِيَاقُهُ.</w:t>
      </w:r>
      <w:r w:rsidR="00C94787">
        <w:rPr>
          <w:rtl/>
        </w:rPr>
        <w:t>" (نشيد الأنشاد 7: 10) هو أعظم وأمجد حقيقة نتعلمها عند قدميه. وهكذا تكلمنا راعوث عن الحق ذاته، لأنها لم تتعرّف عند قدمي بوعز فقط على اشتياقها لبوعز، وإنما أيضًا اشتياقه لها. ولأنها تعلّمت هذا بقيت وانتظرت إلى أن أتم بوعز أمره إلى النهاية (عدد 18).</w:t>
      </w:r>
    </w:p>
    <w:p w14:paraId="4C8DFB85" w14:textId="4CD532C6" w:rsidR="00C94787" w:rsidRDefault="00C94787" w:rsidP="0011448E">
      <w:pPr>
        <w:jc w:val="both"/>
        <w:rPr>
          <w:rtl/>
        </w:rPr>
      </w:pPr>
      <w:r>
        <w:rPr>
          <w:rtl/>
        </w:rPr>
        <w:t>هو لن يهدأ ...</w:t>
      </w:r>
    </w:p>
    <w:p w14:paraId="2A09A6C7" w14:textId="0F13849C" w:rsidR="00C94787" w:rsidRDefault="00C94787" w:rsidP="0011448E">
      <w:pPr>
        <w:jc w:val="both"/>
        <w:rPr>
          <w:rtl/>
        </w:rPr>
      </w:pPr>
      <w:r>
        <w:rPr>
          <w:rtl/>
        </w:rPr>
        <w:t>"</w:t>
      </w:r>
      <w:r w:rsidRPr="00C94787">
        <w:rPr>
          <w:rtl/>
        </w:rPr>
        <w:t>14 فَاضْطَجَعَتْ عِنْدَ رِجْلَيْهِ إِلَى الصَّبَاحِ. ثُمَّ قَامَتْ قَبْلَ أَنْ يَقْدِرَ الْوَاحِدُ عَلَى مَعْرِفَةِ صَاحِبِهِ. وَقَالَ: «لاَ يُعْلَمْ أَنَّ الْمَرْأَةَ جَاءَتْ إِلَى الْبَيْدَرِ».  15 ثُمَّ قَالَ: «هَاتِي الرِّدَاءَ الَّذِي عَلَيْكِ وَأَمْسِكِيهِ». فَأَمْسَكَتْهُ، فَاكْتَالَ سِتَّةً مِنَ الشَّعِيرِ وَوَضَعَهَا عَلَيْهَا، ثُمَّ دَخَلَ الْمَدِينَةَ.  16 فَجَاءَتْ إِلَى حَمَاتِهَا فَقَالَتْ: «مَنْ أَنْتِ يَابِنْتِي؟» فَأَخْبَرَتْهَا بِكُلِّ مَا فَعَلَ لَهَا الرَّجُلُ.  17 وَقَالَتْ: «هذِهِ السِّتَّةَ مِنَ الشَّعِيرِ أَعْطَانِي، لأَنَّهُ قَالَ: لاَ تَجِيئِي فَارِغَةً إِلَى حَمَاتِكِ».  18 فَقَالَتِ: «اجْلِسِي يَابِنْتِي حَتَّى تَعْلَمِي كَيْفَ يَقَعُ الأَمْرُ، لأَنَّ الرَّجُلَ لاَ يَهْدَأُ حَتَّى يُتَمِّمَ الأَمْرَ الْيَوْمَ».</w:t>
      </w:r>
      <w:r>
        <w:rPr>
          <w:rtl/>
        </w:rPr>
        <w:t>" (3: 14 – 18).</w:t>
      </w:r>
    </w:p>
    <w:p w14:paraId="7AD306B9" w14:textId="05F389D5" w:rsidR="00C94787" w:rsidRDefault="005466FA" w:rsidP="0011448E">
      <w:pPr>
        <w:jc w:val="both"/>
        <w:rPr>
          <w:rtl/>
        </w:rPr>
      </w:pPr>
      <w:r>
        <w:rPr>
          <w:rtl/>
        </w:rPr>
        <w:t>هنالك معنى عميق أيضًا في الطريقة</w:t>
      </w:r>
      <w:r w:rsidR="005A7157">
        <w:rPr>
          <w:rtl/>
        </w:rPr>
        <w:t xml:space="preserve"> التي يعمل فيها بوعز ليهدّئ ويشبع قلبه وقلب راعوث. هو أولاً يعمل شيئًا مع راعوث، ومن ثم يعمل من أجل راعوث. في إصحاح 2 هو يكتسب عواطفها، في الإصحاح 3 يمنحها جراءة مقدسة لإشباع العواطف التي اكتسبها.</w:t>
      </w:r>
    </w:p>
    <w:p w14:paraId="6AFB704A" w14:textId="340596D4" w:rsidR="005A7157" w:rsidRDefault="005A7157" w:rsidP="0011448E">
      <w:pPr>
        <w:jc w:val="both"/>
        <w:rPr>
          <w:rtl/>
        </w:rPr>
      </w:pPr>
      <w:r>
        <w:rPr>
          <w:rtl/>
        </w:rPr>
        <w:t>من بعد رفضها للجميع وتبعت بوعز، يؤمَّن لها أولاً البركة: "</w:t>
      </w:r>
      <w:r w:rsidRPr="005A7157">
        <w:rPr>
          <w:rtl/>
        </w:rPr>
        <w:t>إِنَّكِ مُبَارَكَةٌ</w:t>
      </w:r>
      <w:r>
        <w:rPr>
          <w:rtl/>
        </w:rPr>
        <w:t>" (عدد 10). ثانيًا</w:t>
      </w:r>
      <w:r w:rsidR="00EF1135">
        <w:rPr>
          <w:rtl/>
        </w:rPr>
        <w:t xml:space="preserve"> هو ينتزع منها كل خوف من قلبها بقوله: "</w:t>
      </w:r>
      <w:r w:rsidR="00EF1135" w:rsidRPr="00EF1135">
        <w:rPr>
          <w:rtl/>
        </w:rPr>
        <w:t>لاَ تَخَافِي</w:t>
      </w:r>
      <w:r w:rsidR="00EF1135">
        <w:rPr>
          <w:rtl/>
        </w:rPr>
        <w:t xml:space="preserve">" (عدد 11). ومن ثم يُؤمَّن لها غلبة كل ما يعيق تحقيق مقاصده (عدد 12، 13). في هذه الأثناء هو يهتم بغنى بكل ما تحتاج إليه. هو يكيل لها ستة من الشعير. وحينما طلبت لنفسها بركة حصلت على مكيال من الشعير (راعوث 2: 17). حينما طلبت بوعز، حصلت على ستة من الشعير. </w:t>
      </w:r>
      <w:r w:rsidR="00264C94">
        <w:rPr>
          <w:rtl/>
        </w:rPr>
        <w:t>ولكنها لا زالت ستة وليست سبعة، الذي هو العدد الكامل. ليس هناك أية كمية من الشعير يمكنها أن تمنح الشبع الكامل.</w:t>
      </w:r>
    </w:p>
    <w:p w14:paraId="241823EC" w14:textId="77777777" w:rsidR="00D63BF8" w:rsidRDefault="003F5F5D" w:rsidP="00516AD4">
      <w:pPr>
        <w:jc w:val="both"/>
        <w:rPr>
          <w:rtl/>
        </w:rPr>
        <w:sectPr w:rsidR="00D63BF8" w:rsidSect="00C442EF">
          <w:pgSz w:w="11906" w:h="16838"/>
          <w:pgMar w:top="1440" w:right="1800" w:bottom="1440" w:left="1800" w:header="708" w:footer="708" w:gutter="0"/>
          <w:cols w:space="708"/>
          <w:bidi/>
          <w:rtlGutter/>
          <w:docGrid w:linePitch="360"/>
        </w:sectPr>
      </w:pPr>
      <w:r>
        <w:rPr>
          <w:rtl/>
        </w:rPr>
        <w:t xml:space="preserve">هكذا يتعامل الرب في أيامنا أيضًا مع خاصته. ألا يوجد بركات خاصة لمَن تعرفوا على السر العظيم، بأن الرب يريدنا أن نكون له؟ ألا ينتزع هذا الأمر كل خوف، ألا يمنحنا جراءة وثقة مقدسة ويؤكّد لقلوبنا بأنه لا يمكن لأي شيء أن يوقفه في الطريق في إتمامه لمقاصده </w:t>
      </w:r>
      <w:r w:rsidR="00516AD4">
        <w:rPr>
          <w:rtl/>
        </w:rPr>
        <w:t>معنا؟ في هذه الأثناء هو يسد كل احتياجاتنا ويؤهلنا مثل راعوث، بأن ننتظر بهدوء، مع العِلم بأنه لن يهدأ إلى أن يتمم إلى النهاية ما كان قد ابتدأ به "</w:t>
      </w:r>
      <w:r w:rsidR="00516AD4" w:rsidRPr="00516AD4">
        <w:rPr>
          <w:rtl/>
        </w:rPr>
        <w:t xml:space="preserve"> وَاثِقًا بِهذَا عَيْنِهِ أَنَّ الَّذِي ابْتَدَأَ فِيكُمْ عَمَلاً صَالِحًا يُكَمِّلُ إِلَى يَوْمِ يَسُوعَ الْمَسِيحِ.</w:t>
      </w:r>
      <w:r w:rsidR="00516AD4">
        <w:rPr>
          <w:rtl/>
        </w:rPr>
        <w:t>" (فيلبي 1: 6).</w:t>
      </w:r>
    </w:p>
    <w:p w14:paraId="032CEB7C" w14:textId="0654A5C4" w:rsidR="00516AD4" w:rsidRDefault="00B3582D" w:rsidP="00516AD4">
      <w:pPr>
        <w:jc w:val="both"/>
        <w:rPr>
          <w:rtl/>
        </w:rPr>
      </w:pPr>
      <w:hyperlink r:id="rId9" w:history="1">
        <w:r w:rsidR="00D63BF8" w:rsidRPr="002B0957">
          <w:rPr>
            <w:rStyle w:val="Hyperlink"/>
            <w:rtl/>
          </w:rPr>
          <w:t xml:space="preserve">إصحاح </w:t>
        </w:r>
        <w:r w:rsidR="005A018A">
          <w:rPr>
            <w:rStyle w:val="Hyperlink"/>
            <w:rtl/>
          </w:rPr>
          <w:t>4</w:t>
        </w:r>
      </w:hyperlink>
    </w:p>
    <w:p w14:paraId="02CF892C" w14:textId="2D7AB9C6" w:rsidR="002B0957" w:rsidRDefault="009762F2" w:rsidP="00516AD4">
      <w:pPr>
        <w:jc w:val="both"/>
        <w:rPr>
          <w:rtl/>
        </w:rPr>
      </w:pPr>
      <w:r>
        <w:rPr>
          <w:rtl/>
        </w:rPr>
        <w:t>(4: 1 – 12).</w:t>
      </w:r>
    </w:p>
    <w:p w14:paraId="5835B96B" w14:textId="71816711" w:rsidR="009762F2" w:rsidRDefault="009762F2" w:rsidP="00516AD4">
      <w:pPr>
        <w:jc w:val="both"/>
        <w:rPr>
          <w:rtl/>
        </w:rPr>
      </w:pPr>
      <w:r>
        <w:rPr>
          <w:rtl/>
        </w:rPr>
        <w:t>في الإصحاح الأخير نتعلم كيف أصبح بوعز يعمل من أجل راعوث. في هذا العمل لم يكن لراعوث أي نصيب. بوعز كان وحده حينما "</w:t>
      </w:r>
      <w:r w:rsidRPr="009762F2">
        <w:rPr>
          <w:rtl/>
        </w:rPr>
        <w:t>فَصَعِدَ بُوعَزُ إِلَى الْبَابِ</w:t>
      </w:r>
      <w:r>
        <w:rPr>
          <w:rtl/>
        </w:rPr>
        <w:t xml:space="preserve">" (عدد 1). الباب (البوابة) كان المكان الذي تم فيه القضاء. لأنه كان ينبغي أن يُطبّق القانون إن كان يجب على راعوث بأن تُبارَك وبأن يتم قصد بوعز. عند الباب </w:t>
      </w:r>
      <w:r w:rsidR="007E502A">
        <w:rPr>
          <w:rtl/>
        </w:rPr>
        <w:t>يجيب بوعز ويوضّح كل مسألة تطرأ في ساحة القضاء. ويُستدعى عشرة من الشهود. ويُطلب منهم بأن يجلسوا لكي لا يفعلوا إلا بأن يشهدوا عن عدم قدرة ولي الدم الأول وليشهدوا أيضًا، بأن مطاليبه تمّ احترامها وتم تطبيقها. ألا يذكرنا هذا في مثال العمل القدير الذي عمله فادينا العظيم، الذي وحده مَن صعد "إلى الباب" إلى ساحة القضاء؟ هنا، على الصليب،</w:t>
      </w:r>
      <w:r w:rsidR="00156AC4">
        <w:rPr>
          <w:rtl/>
        </w:rPr>
        <w:t xml:space="preserve"> حلّ كل مسألة بين المؤمن والله. هنا تم إثبات عدم كفاية الناموس لحالتنا. بينما تم احترام مطاليبه العادلة كلها وتم تطبيقها بالتمام.</w:t>
      </w:r>
    </w:p>
    <w:p w14:paraId="0C5BEA6B" w14:textId="33450ABD" w:rsidR="009852D5" w:rsidRDefault="009852D5" w:rsidP="00516AD4">
      <w:pPr>
        <w:jc w:val="both"/>
        <w:rPr>
          <w:rtl/>
        </w:rPr>
      </w:pPr>
      <w:r>
        <w:rPr>
          <w:rtl/>
        </w:rPr>
        <w:t>من بعد إزالة كل العوائق، أتى يوم الزفاف، الذي فيه أخذ بوعز راعوث وأصبحت عروسًا له. "</w:t>
      </w:r>
      <w:r w:rsidRPr="009852D5">
        <w:rPr>
          <w:rtl/>
        </w:rPr>
        <w:t xml:space="preserve"> 11 فَقَالَ جَمِيعُ الشَّعْبِ الَّذِينَ فِي الْبَابِ وَالشُّيُوخُ: «نَحْنُ شُهُودٌ.</w:t>
      </w:r>
      <w:r w:rsidR="00AC09E0">
        <w:rPr>
          <w:rtl/>
        </w:rPr>
        <w:t>" هم شهدوا بالبركة لراعوث، ولكنهم نسبوا القدرة والسلطان  والفخر لبوعز، لأنهم يقولون: "</w:t>
      </w:r>
      <w:r w:rsidRPr="009852D5">
        <w:rPr>
          <w:rtl/>
        </w:rPr>
        <w:t>فَاصْنَعْ بِبَأْسٍ فِي أَفْرَاتَةَ وَكُنْ ذَا اسْمٍ فِي بَيْتِ لَحْمٍ.</w:t>
      </w:r>
      <w:r w:rsidR="00AC09E0">
        <w:rPr>
          <w:rtl/>
        </w:rPr>
        <w:t>" (عدد 11).</w:t>
      </w:r>
    </w:p>
    <w:p w14:paraId="7AB9B326" w14:textId="59FEEF9A" w:rsidR="00AC09E0" w:rsidRDefault="00D61F0E" w:rsidP="00516AD4">
      <w:pPr>
        <w:jc w:val="both"/>
        <w:rPr>
          <w:rtl/>
        </w:rPr>
      </w:pPr>
      <w:r>
        <w:rPr>
          <w:rtl/>
        </w:rPr>
        <w:t>(4: 13 – 22).</w:t>
      </w:r>
    </w:p>
    <w:p w14:paraId="243AC07D" w14:textId="25AAB71A" w:rsidR="00D61F0E" w:rsidRDefault="00786B3C" w:rsidP="00516AD4">
      <w:pPr>
        <w:jc w:val="both"/>
        <w:rPr>
          <w:rtl/>
        </w:rPr>
      </w:pPr>
      <w:r>
        <w:rPr>
          <w:rtl/>
        </w:rPr>
        <w:t>إن</w:t>
      </w:r>
      <w:r w:rsidR="006969FF" w:rsidRPr="006969FF">
        <w:rPr>
          <w:rtl/>
        </w:rPr>
        <w:t xml:space="preserve"> هذه</w:t>
      </w:r>
      <w:r>
        <w:rPr>
          <w:rtl/>
        </w:rPr>
        <w:t xml:space="preserve"> النهاية الرائعة في قصة راعوث تظلل في صورة بديعة جدًا اليوم العظيم الذي ستُخطب فيه الكنيسة للمسيح والذي لا زلنا ننتظره: اليوم الذي نقرأ عنه: "</w:t>
      </w:r>
      <w:r w:rsidR="00AA45C1" w:rsidRPr="00AA45C1">
        <w:rPr>
          <w:rtl/>
        </w:rPr>
        <w:t>لأَنَّ عُرْسَ الْخَرُوفِ قَدْ جَاءَ، وَامْرَأَتُهُ هَيَّأَتْ نَفْسَهَا</w:t>
      </w:r>
      <w:r w:rsidR="00AA45C1">
        <w:rPr>
          <w:rtl/>
        </w:rPr>
        <w:t xml:space="preserve">" (رؤيا 19: 7). حينما رأى النبي يوحنا هذه الرؤيا العظيمة، وكأنه </w:t>
      </w:r>
      <w:r w:rsidR="00EF1DAF">
        <w:rPr>
          <w:rtl/>
        </w:rPr>
        <w:t>سمع</w:t>
      </w:r>
      <w:r w:rsidR="00AA45C1">
        <w:rPr>
          <w:rtl/>
        </w:rPr>
        <w:t xml:space="preserve"> مرة أخرى</w:t>
      </w:r>
      <w:r w:rsidR="00EF1DAF" w:rsidRPr="00EF1DAF">
        <w:rPr>
          <w:rtl/>
        </w:rPr>
        <w:t xml:space="preserve"> تسبيح</w:t>
      </w:r>
      <w:r w:rsidR="00AA45C1">
        <w:rPr>
          <w:rtl/>
        </w:rPr>
        <w:t xml:space="preserve"> :"</w:t>
      </w:r>
      <w:r w:rsidR="00EF1DAF" w:rsidRPr="00EF1DAF">
        <w:rPr>
          <w:rtl/>
        </w:rPr>
        <w:t xml:space="preserve">جَمِيعُ الشَّعْبِ الَّذِينَ فِي الْبَابِ وَالشُّيُوخُ: </w:t>
      </w:r>
      <w:r w:rsidR="00AA45C1">
        <w:rPr>
          <w:rtl/>
        </w:rPr>
        <w:t>"</w:t>
      </w:r>
      <w:r w:rsidR="001A4DDD">
        <w:rPr>
          <w:rtl/>
        </w:rPr>
        <w:t xml:space="preserve">، </w:t>
      </w:r>
      <w:r w:rsidR="00623679">
        <w:rPr>
          <w:rtl/>
        </w:rPr>
        <w:t xml:space="preserve">مع أن </w:t>
      </w:r>
      <w:r w:rsidR="00EF1DAF">
        <w:rPr>
          <w:rtl/>
        </w:rPr>
        <w:t>المديح</w:t>
      </w:r>
      <w:r w:rsidR="00623679">
        <w:rPr>
          <w:rtl/>
        </w:rPr>
        <w:t xml:space="preserve"> يصدح الآن في ترنيم عظيم بقوة بلا حدود، لأن يوحنا سمع "</w:t>
      </w:r>
      <w:r w:rsidR="00623679" w:rsidRPr="00623679">
        <w:rPr>
          <w:rtl/>
        </w:rPr>
        <w:t>كَصَوْتِ جَمْعٍ كَثِيرٍ، وَكَصَوْتِ مِيَاهٍ كَثِيرَةٍ، وَكَصَوْتِ رُعُودٍ شَدِيدَةٍ قَائِلَةً:«هَلِّلُويَا! فَإِنَّهُ قَدْ مَلَكَ الرَّبُّ الإِلهُ الْقَادِرُ عَلَى كُلِّ شَيْءٍ.  7 لِنَفْرَحْ وَنَتَهَلَّلْ وَنُعْطِهِ الْمَجْدَ! لأَنَّ عُرْسَ الْخَرُوفِ قَدْ جَاءَ، وَامْرَأَتُهُ هَيَّأَتْ نَفْسَهَا.</w:t>
      </w:r>
      <w:r w:rsidR="00623679">
        <w:rPr>
          <w:rtl/>
        </w:rPr>
        <w:t>" (رؤيا 19: 6، 7)</w:t>
      </w:r>
      <w:r w:rsidR="00812115">
        <w:rPr>
          <w:rtl/>
        </w:rPr>
        <w:t>.</w:t>
      </w:r>
    </w:p>
    <w:p w14:paraId="49295017" w14:textId="22298266" w:rsidR="00812115" w:rsidRDefault="003F44E6" w:rsidP="00516AD4">
      <w:pPr>
        <w:jc w:val="both"/>
        <w:rPr>
          <w:rtl/>
        </w:rPr>
      </w:pPr>
      <w:r>
        <w:rPr>
          <w:rtl/>
        </w:rPr>
        <w:t>إن يوم عرس الحمل سيكون الجواب العظيم على عمل الفادي. المجد هو الجواب على الصليب. في ذلك اليوم ستكون العروس مباركة بلا حدود، ولكن الحمل سيحصل على السلطة والكرامة. له سيكون كل المجد، ولكن أكثر من هذا، في ذلك اليوم العظيم سيرى من تعب نفسه ويشبع. كما ونحن أيضًا سننظر وجهه في برّ، وسنُشبَع عندما نستيقظ على صورته (مزمور 17: 15).</w:t>
      </w:r>
    </w:p>
    <w:sectPr w:rsidR="00812115"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akkal Majalla">
    <w:panose1 w:val="02000000000000000000"/>
    <w:charset w:val="00"/>
    <w:family w:val="auto"/>
    <w:pitch w:val="variable"/>
    <w:sig w:usb0="A000207F" w:usb1="C000204B" w:usb2="00000008" w:usb3="00000000" w:csb0="000000D3"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8F14CB"/>
    <w:multiLevelType w:val="hybridMultilevel"/>
    <w:tmpl w:val="5CA0D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845FB6"/>
    <w:multiLevelType w:val="hybridMultilevel"/>
    <w:tmpl w:val="D46E0402"/>
    <w:lvl w:ilvl="0" w:tplc="D5E8C882">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72527"/>
    <w:rsid w:val="00003710"/>
    <w:rsid w:val="000347FB"/>
    <w:rsid w:val="00075028"/>
    <w:rsid w:val="00077E1A"/>
    <w:rsid w:val="0009786A"/>
    <w:rsid w:val="000B25DC"/>
    <w:rsid w:val="000B26B7"/>
    <w:rsid w:val="000B27D6"/>
    <w:rsid w:val="000C3C2F"/>
    <w:rsid w:val="000C5A11"/>
    <w:rsid w:val="000D0F58"/>
    <w:rsid w:val="000D5211"/>
    <w:rsid w:val="000D5623"/>
    <w:rsid w:val="000D6C8D"/>
    <w:rsid w:val="000E5D67"/>
    <w:rsid w:val="0011448E"/>
    <w:rsid w:val="001335FA"/>
    <w:rsid w:val="00141EB6"/>
    <w:rsid w:val="0014538C"/>
    <w:rsid w:val="00156AC4"/>
    <w:rsid w:val="00167071"/>
    <w:rsid w:val="001A4DDD"/>
    <w:rsid w:val="001A6060"/>
    <w:rsid w:val="001C5DFE"/>
    <w:rsid w:val="001E169C"/>
    <w:rsid w:val="001E57AA"/>
    <w:rsid w:val="001F7A52"/>
    <w:rsid w:val="001F7BD6"/>
    <w:rsid w:val="00210633"/>
    <w:rsid w:val="00250938"/>
    <w:rsid w:val="0025298E"/>
    <w:rsid w:val="00255750"/>
    <w:rsid w:val="002638E5"/>
    <w:rsid w:val="00264C94"/>
    <w:rsid w:val="00274CF0"/>
    <w:rsid w:val="0028726B"/>
    <w:rsid w:val="00293ECB"/>
    <w:rsid w:val="002A2CA5"/>
    <w:rsid w:val="002B0957"/>
    <w:rsid w:val="002F1F3C"/>
    <w:rsid w:val="003013E1"/>
    <w:rsid w:val="003056E7"/>
    <w:rsid w:val="003201B0"/>
    <w:rsid w:val="00330148"/>
    <w:rsid w:val="00331087"/>
    <w:rsid w:val="00337667"/>
    <w:rsid w:val="00342623"/>
    <w:rsid w:val="00351DBE"/>
    <w:rsid w:val="003568CB"/>
    <w:rsid w:val="00364F51"/>
    <w:rsid w:val="00371652"/>
    <w:rsid w:val="00371718"/>
    <w:rsid w:val="0039261C"/>
    <w:rsid w:val="003D3A9B"/>
    <w:rsid w:val="003D5BA3"/>
    <w:rsid w:val="003D7027"/>
    <w:rsid w:val="003F44E6"/>
    <w:rsid w:val="003F5F5D"/>
    <w:rsid w:val="00400C1F"/>
    <w:rsid w:val="00406646"/>
    <w:rsid w:val="00421591"/>
    <w:rsid w:val="004223AC"/>
    <w:rsid w:val="00424275"/>
    <w:rsid w:val="00450FE8"/>
    <w:rsid w:val="00456E8B"/>
    <w:rsid w:val="00460F41"/>
    <w:rsid w:val="004712F2"/>
    <w:rsid w:val="00492F18"/>
    <w:rsid w:val="00497B45"/>
    <w:rsid w:val="004A3F81"/>
    <w:rsid w:val="004B0552"/>
    <w:rsid w:val="004B27C4"/>
    <w:rsid w:val="004D6AA3"/>
    <w:rsid w:val="004F02C9"/>
    <w:rsid w:val="00501092"/>
    <w:rsid w:val="00516AD4"/>
    <w:rsid w:val="00524E1F"/>
    <w:rsid w:val="00542E17"/>
    <w:rsid w:val="005466FA"/>
    <w:rsid w:val="00577358"/>
    <w:rsid w:val="0058453C"/>
    <w:rsid w:val="005850DB"/>
    <w:rsid w:val="00591A35"/>
    <w:rsid w:val="005970C6"/>
    <w:rsid w:val="005A018A"/>
    <w:rsid w:val="005A16C8"/>
    <w:rsid w:val="005A7157"/>
    <w:rsid w:val="005B0A68"/>
    <w:rsid w:val="005C137F"/>
    <w:rsid w:val="005C17FE"/>
    <w:rsid w:val="005E4106"/>
    <w:rsid w:val="005F07AC"/>
    <w:rsid w:val="005F7951"/>
    <w:rsid w:val="00610446"/>
    <w:rsid w:val="0061646E"/>
    <w:rsid w:val="00623679"/>
    <w:rsid w:val="00631F65"/>
    <w:rsid w:val="00635AA7"/>
    <w:rsid w:val="00635C2F"/>
    <w:rsid w:val="00642E84"/>
    <w:rsid w:val="00653A38"/>
    <w:rsid w:val="00677B6A"/>
    <w:rsid w:val="006932BE"/>
    <w:rsid w:val="006969FF"/>
    <w:rsid w:val="00697DAD"/>
    <w:rsid w:val="006B1F93"/>
    <w:rsid w:val="006B4F68"/>
    <w:rsid w:val="006C0EDD"/>
    <w:rsid w:val="006C2072"/>
    <w:rsid w:val="006F325E"/>
    <w:rsid w:val="007001F7"/>
    <w:rsid w:val="00717F48"/>
    <w:rsid w:val="00735918"/>
    <w:rsid w:val="007401B3"/>
    <w:rsid w:val="0077439A"/>
    <w:rsid w:val="0078421C"/>
    <w:rsid w:val="00786B3C"/>
    <w:rsid w:val="00793247"/>
    <w:rsid w:val="007A04B6"/>
    <w:rsid w:val="007A465C"/>
    <w:rsid w:val="007A51D5"/>
    <w:rsid w:val="007B62D0"/>
    <w:rsid w:val="007C5B63"/>
    <w:rsid w:val="007E502A"/>
    <w:rsid w:val="008017B2"/>
    <w:rsid w:val="0080519B"/>
    <w:rsid w:val="00812115"/>
    <w:rsid w:val="00825D4C"/>
    <w:rsid w:val="00830880"/>
    <w:rsid w:val="00842C13"/>
    <w:rsid w:val="00845750"/>
    <w:rsid w:val="008600B5"/>
    <w:rsid w:val="00885CC2"/>
    <w:rsid w:val="008B006E"/>
    <w:rsid w:val="008B5D4A"/>
    <w:rsid w:val="008B6393"/>
    <w:rsid w:val="008E4F97"/>
    <w:rsid w:val="008E6B11"/>
    <w:rsid w:val="008E6BA3"/>
    <w:rsid w:val="008F38D5"/>
    <w:rsid w:val="008F4D79"/>
    <w:rsid w:val="00905505"/>
    <w:rsid w:val="009151F9"/>
    <w:rsid w:val="00916120"/>
    <w:rsid w:val="00916D6E"/>
    <w:rsid w:val="0092085F"/>
    <w:rsid w:val="00923873"/>
    <w:rsid w:val="0094092C"/>
    <w:rsid w:val="00943DE7"/>
    <w:rsid w:val="00954687"/>
    <w:rsid w:val="00955F02"/>
    <w:rsid w:val="00957054"/>
    <w:rsid w:val="00967991"/>
    <w:rsid w:val="00971212"/>
    <w:rsid w:val="00972527"/>
    <w:rsid w:val="009762F2"/>
    <w:rsid w:val="009852D5"/>
    <w:rsid w:val="0099599D"/>
    <w:rsid w:val="009D10AD"/>
    <w:rsid w:val="009D45AA"/>
    <w:rsid w:val="009D606C"/>
    <w:rsid w:val="009E0DB4"/>
    <w:rsid w:val="009E4D26"/>
    <w:rsid w:val="009E76A6"/>
    <w:rsid w:val="009F3579"/>
    <w:rsid w:val="00A068FC"/>
    <w:rsid w:val="00A271A8"/>
    <w:rsid w:val="00A3064D"/>
    <w:rsid w:val="00A32DDB"/>
    <w:rsid w:val="00A40937"/>
    <w:rsid w:val="00A40BFC"/>
    <w:rsid w:val="00A53FC9"/>
    <w:rsid w:val="00A6238E"/>
    <w:rsid w:val="00A80508"/>
    <w:rsid w:val="00A8221F"/>
    <w:rsid w:val="00A865E1"/>
    <w:rsid w:val="00A91B21"/>
    <w:rsid w:val="00AA45C1"/>
    <w:rsid w:val="00AB1B67"/>
    <w:rsid w:val="00AB29DF"/>
    <w:rsid w:val="00AC09E0"/>
    <w:rsid w:val="00AC30E5"/>
    <w:rsid w:val="00AD4813"/>
    <w:rsid w:val="00AF1AD7"/>
    <w:rsid w:val="00AF26FA"/>
    <w:rsid w:val="00AF68BE"/>
    <w:rsid w:val="00B07489"/>
    <w:rsid w:val="00B2263E"/>
    <w:rsid w:val="00B34FF9"/>
    <w:rsid w:val="00B3582D"/>
    <w:rsid w:val="00B3605F"/>
    <w:rsid w:val="00B4485D"/>
    <w:rsid w:val="00B44B68"/>
    <w:rsid w:val="00B61A39"/>
    <w:rsid w:val="00B63016"/>
    <w:rsid w:val="00B95179"/>
    <w:rsid w:val="00BA192E"/>
    <w:rsid w:val="00BF1577"/>
    <w:rsid w:val="00BF1BDA"/>
    <w:rsid w:val="00BF32C4"/>
    <w:rsid w:val="00BF5A11"/>
    <w:rsid w:val="00C2015A"/>
    <w:rsid w:val="00C307B7"/>
    <w:rsid w:val="00C30C8F"/>
    <w:rsid w:val="00C442EF"/>
    <w:rsid w:val="00C4602C"/>
    <w:rsid w:val="00C526C4"/>
    <w:rsid w:val="00C91725"/>
    <w:rsid w:val="00C939C9"/>
    <w:rsid w:val="00C94787"/>
    <w:rsid w:val="00CB0DC6"/>
    <w:rsid w:val="00CF1604"/>
    <w:rsid w:val="00D01196"/>
    <w:rsid w:val="00D01A01"/>
    <w:rsid w:val="00D02684"/>
    <w:rsid w:val="00D038F3"/>
    <w:rsid w:val="00D130D6"/>
    <w:rsid w:val="00D3125F"/>
    <w:rsid w:val="00D44C41"/>
    <w:rsid w:val="00D52D33"/>
    <w:rsid w:val="00D53BA6"/>
    <w:rsid w:val="00D54740"/>
    <w:rsid w:val="00D6072F"/>
    <w:rsid w:val="00D61F0E"/>
    <w:rsid w:val="00D63BF8"/>
    <w:rsid w:val="00D67E18"/>
    <w:rsid w:val="00D70AB3"/>
    <w:rsid w:val="00D85F6A"/>
    <w:rsid w:val="00D93999"/>
    <w:rsid w:val="00DA6B52"/>
    <w:rsid w:val="00DB231A"/>
    <w:rsid w:val="00DB73FC"/>
    <w:rsid w:val="00DE2F16"/>
    <w:rsid w:val="00DF4409"/>
    <w:rsid w:val="00DF702C"/>
    <w:rsid w:val="00E043AA"/>
    <w:rsid w:val="00E35A6C"/>
    <w:rsid w:val="00E36556"/>
    <w:rsid w:val="00E42921"/>
    <w:rsid w:val="00E444B9"/>
    <w:rsid w:val="00E45321"/>
    <w:rsid w:val="00E650E3"/>
    <w:rsid w:val="00E661AD"/>
    <w:rsid w:val="00E86089"/>
    <w:rsid w:val="00E95D18"/>
    <w:rsid w:val="00ED0840"/>
    <w:rsid w:val="00EE1F99"/>
    <w:rsid w:val="00EF1135"/>
    <w:rsid w:val="00EF1DAF"/>
    <w:rsid w:val="00F24E05"/>
    <w:rsid w:val="00F37178"/>
    <w:rsid w:val="00F47B30"/>
    <w:rsid w:val="00F47FE8"/>
    <w:rsid w:val="00F8276B"/>
    <w:rsid w:val="00F833D9"/>
    <w:rsid w:val="00F911EA"/>
    <w:rsid w:val="00FA36B8"/>
    <w:rsid w:val="00FA770C"/>
    <w:rsid w:val="00FC6A8F"/>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122BA"/>
  <w15:docId w15:val="{6962A0E0-0114-47DA-AC98-68700C919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72527"/>
    <w:rPr>
      <w:color w:val="0563C1" w:themeColor="hyperlink"/>
      <w:u w:val="single"/>
    </w:rPr>
  </w:style>
  <w:style w:type="character" w:styleId="UnresolvedMention">
    <w:name w:val="Unresolved Mention"/>
    <w:basedOn w:val="DefaultParagraphFont"/>
    <w:uiPriority w:val="99"/>
    <w:semiHidden/>
    <w:unhideWhenUsed/>
    <w:rsid w:val="00972527"/>
    <w:rPr>
      <w:color w:val="605E5C"/>
      <w:shd w:val="clear" w:color="auto" w:fill="E1DFDD"/>
    </w:rPr>
  </w:style>
  <w:style w:type="paragraph" w:styleId="ListParagraph">
    <w:name w:val="List Paragraph"/>
    <w:basedOn w:val="Normal"/>
    <w:uiPriority w:val="34"/>
    <w:qFormat/>
    <w:rsid w:val="001F7A52"/>
    <w:pPr>
      <w:ind w:left="720"/>
      <w:contextualSpacing/>
    </w:pPr>
  </w:style>
  <w:style w:type="character" w:styleId="FollowedHyperlink">
    <w:name w:val="FollowedHyperlink"/>
    <w:basedOn w:val="DefaultParagraphFont"/>
    <w:uiPriority w:val="99"/>
    <w:semiHidden/>
    <w:unhideWhenUsed/>
    <w:rsid w:val="009570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2989/das-buch-ruth/kapitel-3" TargetMode="External"/><Relationship Id="rId3" Type="http://schemas.openxmlformats.org/officeDocument/2006/relationships/settings" Target="settings.xml"/><Relationship Id="rId7" Type="http://schemas.openxmlformats.org/officeDocument/2006/relationships/hyperlink" Target="https://www.bibelkommentare.de/kommentare/k-2988/das-buch-ruth/kapitel-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2987/das-buch-ruth/kapitel-1" TargetMode="External"/><Relationship Id="rId11" Type="http://schemas.openxmlformats.org/officeDocument/2006/relationships/theme" Target="theme/theme1.xml"/><Relationship Id="rId5" Type="http://schemas.openxmlformats.org/officeDocument/2006/relationships/hyperlink" Target="https://www.bibelkommentare.de/kommentare/385/das-buch-ruth"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ibelkommentare.de/kommentare/k-6327/das-buch-ruth/kapitel-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1408</TotalTime>
  <Pages>1</Pages>
  <Words>9412</Words>
  <Characters>53653</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13</cp:revision>
  <dcterms:created xsi:type="dcterms:W3CDTF">2021-09-29T09:55:00Z</dcterms:created>
  <dcterms:modified xsi:type="dcterms:W3CDTF">2021-12-08T11:54:00Z</dcterms:modified>
</cp:coreProperties>
</file>