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2C38F" w14:textId="6B8DFDE4" w:rsidR="00FD3BB5" w:rsidRDefault="00000000">
      <w:pPr>
        <w:rPr>
          <w:rtl/>
        </w:rPr>
      </w:pPr>
      <w:hyperlink r:id="rId4" w:history="1">
        <w:r w:rsidR="00A57C08" w:rsidRPr="00A57C08">
          <w:rPr>
            <w:rStyle w:val="Hyperlink"/>
            <w:rtl/>
          </w:rPr>
          <w:t>لنبني أسوار أورشليم</w:t>
        </w:r>
      </w:hyperlink>
    </w:p>
    <w:p w14:paraId="7CE5290D" w14:textId="7DC50ED4" w:rsidR="00A57C08" w:rsidRDefault="00A57C08">
      <w:pPr>
        <w:rPr>
          <w:rtl/>
        </w:rPr>
      </w:pPr>
      <w:r w:rsidRPr="00A57C08">
        <w:t>Hamilton Smith</w:t>
      </w:r>
    </w:p>
    <w:p w14:paraId="0BD6E377" w14:textId="1554C49D" w:rsidR="00927093" w:rsidRDefault="00927093">
      <w:pPr>
        <w:rPr>
          <w:rFonts w:hint="cs"/>
          <w:rtl/>
        </w:rPr>
      </w:pPr>
      <w:r>
        <w:rPr>
          <w:rtl/>
        </w:rPr>
        <w:t>تمهيد</w:t>
      </w:r>
    </w:p>
    <w:p w14:paraId="70077EB1" w14:textId="0DE668BC" w:rsidR="00927093" w:rsidRDefault="00927093" w:rsidP="00927093">
      <w:pPr>
        <w:jc w:val="both"/>
        <w:rPr>
          <w:rtl/>
        </w:rPr>
      </w:pPr>
      <w:r>
        <w:rPr>
          <w:rtl/>
        </w:rPr>
        <w:t>إن قصة بقية شعب الله الذي تحرر من السبي البابلي وأوتي به إلى مدينة الله في أرض الله مثيرة للغاية. إن إيمان وغير</w:t>
      </w:r>
      <w:r w:rsidR="00D85340">
        <w:rPr>
          <w:rtl/>
        </w:rPr>
        <w:t>ة</w:t>
      </w:r>
      <w:r>
        <w:rPr>
          <w:rtl/>
        </w:rPr>
        <w:t xml:space="preserve"> هذه البقية، فشلها وانتعاشها من جديد، العمل التي قامت به، المقاومة التي اصطدمت بها والصعاب التي تغلبت عليها، - كل هذا يجعل قصتها غنية بالتعليم لكل شعب الله</w:t>
      </w:r>
      <w:r w:rsidR="00C23CDB">
        <w:rPr>
          <w:rtl/>
        </w:rPr>
        <w:t>. عدا ذلك فإنها تحتوي على تعاليم خاصة للقلائل الذي</w:t>
      </w:r>
      <w:r w:rsidR="00704BE5">
        <w:rPr>
          <w:rtl/>
        </w:rPr>
        <w:t>ن</w:t>
      </w:r>
      <w:r w:rsidR="00C23CDB">
        <w:rPr>
          <w:rtl/>
        </w:rPr>
        <w:t xml:space="preserve"> تحرروا في هذه الأيام الأخيرة من قيود النظم الدينية البشرية، التي للأسف لا زالت تُقيّد بها غالبية شعب الله.</w:t>
      </w:r>
    </w:p>
    <w:p w14:paraId="64D155DC" w14:textId="21BFE0E6" w:rsidR="00C23CDB" w:rsidRDefault="00C23CDB" w:rsidP="00927093">
      <w:pPr>
        <w:jc w:val="both"/>
        <w:rPr>
          <w:rtl/>
        </w:rPr>
      </w:pPr>
      <w:r>
        <w:rPr>
          <w:rtl/>
        </w:rPr>
        <w:t>هذه القصة تنكشف أمامنا في الأسفار التاريخية من عزرا ونحميا وفي الأسفار النبوية من حجي، زكريا وملاخي. عبر التاريخ يمثّل سفر نحميا مقطعًا هامًا. فيه نجد النهضة الأخيرة المُشار إليها بين البقية الراجعة. أثناء كل تاريخها حدثت مختلف النهضات، كل واحد</w:t>
      </w:r>
      <w:r w:rsidR="00DA6D08">
        <w:rPr>
          <w:rtl/>
        </w:rPr>
        <w:t>ة</w:t>
      </w:r>
      <w:r>
        <w:rPr>
          <w:rtl/>
        </w:rPr>
        <w:t xml:space="preserve"> ب</w:t>
      </w:r>
      <w:r w:rsidR="003C32FA">
        <w:rPr>
          <w:rtl/>
        </w:rPr>
        <w:t>هدفها الخاص؛ لأنه عند الله لا يوجد أي تكرار.</w:t>
      </w:r>
    </w:p>
    <w:p w14:paraId="1A63A8AC" w14:textId="77753441" w:rsidR="003C32FA" w:rsidRDefault="003C32FA" w:rsidP="00927093">
      <w:pPr>
        <w:jc w:val="both"/>
        <w:rPr>
          <w:rtl/>
        </w:rPr>
      </w:pPr>
      <w:r>
        <w:rPr>
          <w:rtl/>
        </w:rPr>
        <w:t>أول نهضة حدثت بقيادة زربابل، الوالي. وكان يهوشع، رئيس الكهنة في علاقة معه. في ذلك الوقت تم بناء المذبح ووُضع أساس الهيكل (عزرا 3).</w:t>
      </w:r>
    </w:p>
    <w:p w14:paraId="66629440" w14:textId="05FD92A7" w:rsidR="003C32FA" w:rsidRDefault="003C32FA" w:rsidP="00927093">
      <w:pPr>
        <w:jc w:val="both"/>
        <w:rPr>
          <w:rtl/>
        </w:rPr>
      </w:pPr>
      <w:r>
        <w:rPr>
          <w:rtl/>
        </w:rPr>
        <w:t>النهضة الثانية، من بعد 17 عامًا، حدثت مع خدمة النبي حجي وزكريا. النتيجة كانت مزاولة بناء بيت الله ثانية وإتمامه (عزرا 5 و 6).</w:t>
      </w:r>
    </w:p>
    <w:p w14:paraId="6BEFCB7C" w14:textId="6D7A6EBD" w:rsidR="003C32FA" w:rsidRDefault="003C32FA" w:rsidP="00927093">
      <w:pPr>
        <w:jc w:val="both"/>
        <w:rPr>
          <w:rtl/>
        </w:rPr>
      </w:pPr>
      <w:r>
        <w:rPr>
          <w:rtl/>
        </w:rPr>
        <w:t>النهضة الثالثة، من بعد عدة سنوات، كُشف بقيادة عزرا الكاهن عن شريعة بيت الله ثانية مع التأكيد على القداسة اللائقة ببيت الله إلى الأبد (عزرا 7 – 10).</w:t>
      </w:r>
    </w:p>
    <w:p w14:paraId="0CF729C5" w14:textId="1A134972" w:rsidR="003C32FA" w:rsidRDefault="003C32FA" w:rsidP="00927093">
      <w:pPr>
        <w:jc w:val="both"/>
        <w:rPr>
          <w:rtl/>
        </w:rPr>
      </w:pPr>
      <w:r>
        <w:rPr>
          <w:rtl/>
        </w:rPr>
        <w:t>النهضة الرابعة والأخيرة، من بعد 14 عامًا، بقيادة نحميا، كانت نتيجتها بناء سور المدينة، إقامة البوابات وإعادة توظيف سيادة كلمة الله.</w:t>
      </w:r>
    </w:p>
    <w:p w14:paraId="70F55348" w14:textId="08C176FC" w:rsidR="003C32FA" w:rsidRDefault="006E6810" w:rsidP="00927093">
      <w:pPr>
        <w:jc w:val="both"/>
        <w:rPr>
          <w:rtl/>
        </w:rPr>
      </w:pPr>
      <w:r>
        <w:rPr>
          <w:rtl/>
        </w:rPr>
        <w:t xml:space="preserve">بهذا نحن نرى بأن هذه البقية الضعيفة والقليلة العدد تم الحفاظ عليها دون أي تدخل فوق طبيعي من الله في مكانها في الأرض وفي مدينة الله. الله حقق ذلك بنهضات متتالية عمل فيها بمراحم لخيرهم. </w:t>
      </w:r>
      <w:r w:rsidR="00231D30">
        <w:rPr>
          <w:rtl/>
        </w:rPr>
        <w:t>ومع هذا فالأمر جدًا جاد بأن نتبيّن، بأنه بالرغم من تدخل الله إلا أن دائمًا ما كانت نزعتهم بأنهم غرقوا في حالة روحية متزايدة في الانحطاط. مختلف النهضات أوقفت الانحدار لفترة ما، ولكن حالما أن خفتت الطاقة التي أطلقت النهضة، عادت وظهرت أكثر للعيان.</w:t>
      </w:r>
    </w:p>
    <w:p w14:paraId="00FE4D9C" w14:textId="4673A2BB" w:rsidR="002511C9" w:rsidRDefault="002511C9" w:rsidP="00927093">
      <w:pPr>
        <w:jc w:val="both"/>
        <w:rPr>
          <w:rtl/>
        </w:rPr>
      </w:pPr>
      <w:r>
        <w:rPr>
          <w:rtl/>
        </w:rPr>
        <w:t xml:space="preserve">عدا عن ذلك من المفيد جدًا بأن ننتبه إلى مختلف الآنية أو الأواني التي يستخدمها الله في حكمته ليقوم بكل واحدة من النهضات. الرجل الأول الذي يستخدمه الله هو زربابل، حفيد يوياكين، ملك يهوذا؛ وهو رجل من أصل ملكي. من ثم ومن دون أن يضع زربابل جانبًا، يستخدم الله في النهضة الثانية النبيين حجي وزكريا. من بعدما أن أخبرا بخبرهما يعودان ليقفا في الخلف. النهضة الثالثة تتم بمرافقة عزرا الكاهن. </w:t>
      </w:r>
      <w:r w:rsidR="00EC730E">
        <w:rPr>
          <w:rtl/>
        </w:rPr>
        <w:t xml:space="preserve">النهضة الأخيرة تمت بقيادة نحميا، الذي لم يكن لا نبيلاً، ولا نبيًا، ولا كاهنًا، وإنما كما يمكن أن نقول، رجلاً من عامة الشعب، الذي زاول وظيفته الأرضية كساقي </w:t>
      </w:r>
      <w:r w:rsidR="00DA6D08">
        <w:rPr>
          <w:rtl/>
        </w:rPr>
        <w:t>ل</w:t>
      </w:r>
      <w:r w:rsidR="00EC730E">
        <w:rPr>
          <w:rtl/>
        </w:rPr>
        <w:t>لملك.</w:t>
      </w:r>
    </w:p>
    <w:p w14:paraId="22FA78ED" w14:textId="674F9F87" w:rsidR="00EC730E" w:rsidRDefault="00EC730E" w:rsidP="00927093">
      <w:pPr>
        <w:jc w:val="both"/>
        <w:rPr>
          <w:rtl/>
        </w:rPr>
      </w:pPr>
      <w:r>
        <w:rPr>
          <w:rtl/>
        </w:rPr>
        <w:t xml:space="preserve">هكذا يمكننا أن نتتبع تعامل الله الغير محدود، كيف أنه اختار آنية مختلفة جدًا </w:t>
      </w:r>
      <w:r w:rsidR="00DA6D08">
        <w:rPr>
          <w:rtl/>
        </w:rPr>
        <w:t>لتقوم</w:t>
      </w:r>
      <w:r>
        <w:rPr>
          <w:rtl/>
        </w:rPr>
        <w:t xml:space="preserve"> بوظائف مختلفة جدًا في مختلف الأزمنة. كل إناء مناسب لخدمته، وكل وظيفة مناسبة في وقتها. إلى جانب أولئك رجال الله المختلفين نرى تصرف روحي يميّز كل خادم معيّن يقيمه الله. لأجل هذا هم مستعدين بأن يفسحوا المكان لآخر وبأن يتراجعوا ليقفوا خلف الستار، عندما يكونوا قد أتموا واجبهم الخاص بهم.</w:t>
      </w:r>
    </w:p>
    <w:p w14:paraId="3AA59CAD" w14:textId="31504AAC" w:rsidR="005B777A" w:rsidRDefault="005B777A" w:rsidP="00927093">
      <w:pPr>
        <w:jc w:val="both"/>
        <w:rPr>
          <w:rtl/>
        </w:rPr>
      </w:pPr>
      <w:r>
        <w:rPr>
          <w:rtl/>
        </w:rPr>
        <w:t xml:space="preserve">من المستحيل أن نقرأ سيرة هذه البقية الراجعة، وأن نختبر نهضاتها، وأن نرى الآنية التي استخدمها الله والوظائف التي قاموا بها من دون أن نتبين تطابق ملفت للنظر في أيامنا. بعضهم تحرروا من </w:t>
      </w:r>
      <w:r w:rsidR="00402318">
        <w:rPr>
          <w:rtl/>
        </w:rPr>
        <w:t xml:space="preserve">النظام البابلي العظيم الخاص بالمسيحية، حيث استؤسرت الكنيسة فيها. لكن ألا نرى في أولئك المتحررين من جديد سيرة فشل الإنسان في مسؤوليته، مع أن الله استبقاهم دائمًا بتدخله الغير محدود؟ </w:t>
      </w:r>
      <w:r w:rsidR="004D021A">
        <w:rPr>
          <w:rtl/>
        </w:rPr>
        <w:t xml:space="preserve">وألا ينبغي بأن نعترف بحزن وخجل، بأن ميل هذه البقية (إن جاز لنا أن ندعوه هكذا) دائمًا ما كان بانحدار، إلى حالة روحية </w:t>
      </w:r>
      <w:r w:rsidR="00D85340">
        <w:rPr>
          <w:rtl/>
        </w:rPr>
        <w:t>متدنية</w:t>
      </w:r>
      <w:r w:rsidR="004D021A">
        <w:rPr>
          <w:rtl/>
        </w:rPr>
        <w:t>.</w:t>
      </w:r>
    </w:p>
    <w:p w14:paraId="35062AD6" w14:textId="66B8F0E7" w:rsidR="004D021A" w:rsidRDefault="0088606B" w:rsidP="00927093">
      <w:pPr>
        <w:jc w:val="both"/>
        <w:rPr>
          <w:rtl/>
        </w:rPr>
      </w:pPr>
      <w:r>
        <w:rPr>
          <w:rtl/>
        </w:rPr>
        <w:t xml:space="preserve">إن حاولنا بأن نحصل على نظرة عابرة عن عمل روح الله الخاص في الأيام الأخيرة، أفلن ندرك عندها بأن النهضات تشابه تلك التي في أيام عزرا ونحميا؟ في نهضة بداية القرن الأخير استخدم الله روحيًا وبفهم آنية موهوبة بشكل خاص، رجالاً ذات شخصيات قوية عظيمة، كان من الممكن أن يكونوا قادة للناس في بعض مجالات الحياة. بواسطة أولئك الرجال تم وضع </w:t>
      </w:r>
      <w:r w:rsidR="00235A4C">
        <w:rPr>
          <w:rtl/>
        </w:rPr>
        <w:t>الحقائق العظيمة بخصوص الكنيسة على المنارة</w:t>
      </w:r>
      <w:r w:rsidR="00235A4C" w:rsidRPr="00235A4C">
        <w:rPr>
          <w:rtl/>
        </w:rPr>
        <w:t xml:space="preserve"> من جديد</w:t>
      </w:r>
      <w:r w:rsidR="00235A4C">
        <w:rPr>
          <w:rtl/>
        </w:rPr>
        <w:t>. كما وظهر في مقدمة الصفوف، مَن وهبوا زخمًا هائلاً لدراسة الحق النبوي. بخدمتهم انتعش الرجاء المبارك من جديد لمجيء المسيح ثانية من أجل خاصته بكل الأمجاد المرتبطة به. كما وظهر أيضًا أولئك في المقدمة مَن كان لخدمتهم أكثر طابع كهنوتي. ه</w:t>
      </w:r>
      <w:r w:rsidR="00D85340">
        <w:rPr>
          <w:rtl/>
        </w:rPr>
        <w:t>م</w:t>
      </w:r>
      <w:r w:rsidR="00235A4C">
        <w:rPr>
          <w:rtl/>
        </w:rPr>
        <w:t xml:space="preserve"> وضعوا أمام القديسين دعوتهم السماوية مع امتياز الاقتراب من الله من أجل مسرته. غير أنهم أظهروا أيضًا الحتمية الناتجة من ذلك للانفصال المقدس عن كل شر في المسيحية.</w:t>
      </w:r>
    </w:p>
    <w:p w14:paraId="545B92B0" w14:textId="57FE6563" w:rsidR="00235A4C" w:rsidRDefault="00934079" w:rsidP="00927093">
      <w:pPr>
        <w:jc w:val="both"/>
        <w:rPr>
          <w:rtl/>
        </w:rPr>
      </w:pPr>
      <w:r>
        <w:rPr>
          <w:rtl/>
        </w:rPr>
        <w:t xml:space="preserve">في زمننا الحديث استخدم الله خدامًا لم يكن لهم أية أهمية كقادة، أنبياء أو كهنة. وربما من الممكن أن يُشار إليهم مثل نحميا، رجالاً من عامة الشعب، يزاولون في معظم الحالات وظيفة أرضية ويخدمون الرب إلى جانب ذلك. إن واجبهم الخاص هو كواجب نحميا، بناء الأسوار، إقامة البوابات </w:t>
      </w:r>
      <w:r w:rsidR="00C955D7">
        <w:rPr>
          <w:rtl/>
        </w:rPr>
        <w:t>و</w:t>
      </w:r>
      <w:r>
        <w:rPr>
          <w:rtl/>
        </w:rPr>
        <w:t xml:space="preserve">الدفاع على سيادة كلمة الله. بكلمات أخرى، هم يحاولون </w:t>
      </w:r>
      <w:r w:rsidR="00E45EFB">
        <w:rPr>
          <w:rtl/>
        </w:rPr>
        <w:t>بأن يحافظوا على النور والامتيازات التي وهبها الله لشعبه على يد قادة سابقين، وأنبياء وكهنة.</w:t>
      </w:r>
    </w:p>
    <w:p w14:paraId="2DF6D3A9" w14:textId="36448286" w:rsidR="00E45EFB" w:rsidRDefault="00E842BF" w:rsidP="00927093">
      <w:pPr>
        <w:jc w:val="both"/>
        <w:rPr>
          <w:rtl/>
        </w:rPr>
      </w:pPr>
      <w:r>
        <w:rPr>
          <w:rtl/>
        </w:rPr>
        <w:t xml:space="preserve">على امتداد سير السيرة في ذلك الوقت ستتضح حتمية واستخدام الأسوار والبوابات. وإن رأينا ذلك سيسهل علينا بأن نستوعب المعنى الرمزي التي تحملها لنا اليوم. أما هنا فمن الضروري بأن نلاحظ فقط، بأن الأسوار والبوابات أُقيمت بارتباطها ببيت الله – الأسوار، لاستبعاد الشر والأشرار عن بيت الله؛ والبوابات، لضمان الدخول لجميع مَن هم من شعب الله الذين </w:t>
      </w:r>
      <w:r w:rsidR="00F665FD">
        <w:rPr>
          <w:rFonts w:hint="cs"/>
          <w:rtl/>
        </w:rPr>
        <w:t>أ</w:t>
      </w:r>
      <w:r>
        <w:rPr>
          <w:rtl/>
        </w:rPr>
        <w:t>توا بصدق إلى بيت الله.</w:t>
      </w:r>
    </w:p>
    <w:p w14:paraId="02A2BAD1" w14:textId="75E9EEB5" w:rsidR="00E842BF" w:rsidRDefault="00146D1D" w:rsidP="00927093">
      <w:pPr>
        <w:jc w:val="both"/>
        <w:rPr>
          <w:rtl/>
        </w:rPr>
      </w:pPr>
      <w:r>
        <w:rPr>
          <w:rtl/>
        </w:rPr>
        <w:t xml:space="preserve">اليوم المشكلة هي بين الذين أُخرجوا من الأوساط والأنظمة البشرية، وليس توضيح الحق، بما هو أكثر التعامل مع الأسوار والبوابات، التي يجب الحفاظ بها على الحق. إن لم نتمسك بالانفصال المقدس، الذي </w:t>
      </w:r>
      <w:r w:rsidR="0091268E">
        <w:rPr>
          <w:rtl/>
        </w:rPr>
        <w:t xml:space="preserve">الأسوار هي صورة له، وعلى </w:t>
      </w:r>
      <w:r w:rsidR="0005455E">
        <w:rPr>
          <w:rtl/>
        </w:rPr>
        <w:t xml:space="preserve">تطبيق </w:t>
      </w:r>
      <w:r w:rsidR="00583967" w:rsidRPr="00583967">
        <w:rPr>
          <w:rtl/>
        </w:rPr>
        <w:t xml:space="preserve">الرعاية </w:t>
      </w:r>
      <w:r w:rsidR="0005455E">
        <w:rPr>
          <w:rtl/>
        </w:rPr>
        <w:t>الإلهي</w:t>
      </w:r>
      <w:r w:rsidR="009B3641">
        <w:rPr>
          <w:rtl/>
        </w:rPr>
        <w:t>ة</w:t>
      </w:r>
      <w:r w:rsidR="0005455E">
        <w:rPr>
          <w:rtl/>
        </w:rPr>
        <w:t xml:space="preserve"> في التأديب وال</w:t>
      </w:r>
      <w:r w:rsidR="00800E3F">
        <w:rPr>
          <w:rtl/>
        </w:rPr>
        <w:t>قبول</w:t>
      </w:r>
      <w:r w:rsidR="0005455E">
        <w:rPr>
          <w:rtl/>
        </w:rPr>
        <w:t xml:space="preserve"> في امتيازات بيت الله – ممثلة في البوابات – فسريعًا ما سنعود ونفقد الحق الذي استلمناه ثانية. وكما في أيام نحميا هكذا في أيامنا نحن أيضًا، الجهود في بناء الأسوار وإقامة البوابات تستدعي المقاومة. كما في أيام مضت هكذا في أيامنا أيضًا يواجه المرء مقاومة قوية من داخل ومن الخارج. وكما في الماضي هكذا في أيامنا أيضًا تقوم كل مقاومة يمكن أن نتصورها ضد الحفاظ على الأسوار </w:t>
      </w:r>
      <w:r w:rsidR="006E5242">
        <w:rPr>
          <w:rtl/>
        </w:rPr>
        <w:t>والبوابات</w:t>
      </w:r>
      <w:r w:rsidR="0005455E">
        <w:rPr>
          <w:rtl/>
        </w:rPr>
        <w:t>. الجسد المتسامح</w:t>
      </w:r>
      <w:r w:rsidR="00274FC8">
        <w:rPr>
          <w:rtl/>
        </w:rPr>
        <w:t xml:space="preserve"> دائمًا على استعداد بأن يضع المتطلبات في خدمة الرب، حرية الخادم، إعانة المؤمنين في الأنظمة البشرية، كرازة الإنجيل للخطاة – كل الأمور التي هي صحيحة في حد ذاتها – كمواضيع جدل لمقاومة الأسوار والبوابات. لكن دعونا ننتبه من جانب آخر، بأن الجسد الناموسي هو أيضًا على استعداد بأن يستنزف الأسوار والبوابات لأغراض طائفية </w:t>
      </w:r>
      <w:r w:rsidR="00953622">
        <w:rPr>
          <w:rtl/>
        </w:rPr>
        <w:t>وتحزبات</w:t>
      </w:r>
      <w:r w:rsidR="00274FC8">
        <w:rPr>
          <w:rtl/>
        </w:rPr>
        <w:t>.</w:t>
      </w:r>
    </w:p>
    <w:p w14:paraId="463EAB3F" w14:textId="65C6755D" w:rsidR="00ED235B" w:rsidRDefault="00ED235B" w:rsidP="00927093">
      <w:pPr>
        <w:jc w:val="both"/>
        <w:rPr>
          <w:rtl/>
        </w:rPr>
      </w:pPr>
      <w:r>
        <w:rPr>
          <w:rtl/>
        </w:rPr>
        <w:t>إن النزاع الذي نواجهه اليوم، كان قد صمد أمامه أناس آخرون في أزمنة أخرى. لأجل هذا بالذات تاريخ اختباراتهم، المقاومة التي واجهوها، المِحَن التي اجتازوا فيها، ظروف الضعف التي عملوا فيها وجاهدوا، المبادئ، التي قادتهم، انتصاراتهم وهزائمهم هي مثيرة ومهمة للغاية لنا. هي مليئة بالتعاليم، الإنذارات والتشجيعات. إن قرأنا تاريخهم فسنتذكر رومية 15: 4: "</w:t>
      </w:r>
      <w:r w:rsidRPr="00ED235B">
        <w:rPr>
          <w:rtl/>
        </w:rPr>
        <w:t xml:space="preserve"> لأَنَّ كُلَّ مَا سَبَقَ فَكُتِبَ كُتِبَ لأَجْلِ تَعْلِيمِنَا، حَتَّى بِالصَّبْرِ وَالتَّعْزِيَةِ بِمَا فِي الْكُتُبِ يَكُونُ لَنَا رَجَاءٌ.</w:t>
      </w:r>
      <w:r>
        <w:rPr>
          <w:rtl/>
        </w:rPr>
        <w:t>".</w:t>
      </w:r>
    </w:p>
    <w:p w14:paraId="0991515F" w14:textId="54D5D071" w:rsidR="00273056" w:rsidRDefault="00273056" w:rsidP="00927093">
      <w:pPr>
        <w:jc w:val="both"/>
        <w:rPr>
          <w:rtl/>
        </w:rPr>
      </w:pPr>
      <w:r>
        <w:rPr>
          <w:rtl/>
        </w:rPr>
        <w:t>بالمناسبة عند ابتدائنا بدراسة هذا الجزء من كلمة الله دعونا نلاحظ التالي: إن سيرة نحميا الذاتية هي خبر عن النهضة الأخيرة لبقية شعب الله التي عادت من السبي. لقد حدثت ما يقارب الـ80 عامًا من بعد العودة الأولى. إن غاية الانتعاش</w:t>
      </w:r>
      <w:r w:rsidR="00FB6EA8">
        <w:rPr>
          <w:rtl/>
        </w:rPr>
        <w:t xml:space="preserve"> الأخير هذا الخاص كان إعادة بناء أسوار المدينة، إقامة الأبواب والحفاظ على سيادة كلمة الله.</w:t>
      </w:r>
    </w:p>
    <w:p w14:paraId="29AA5BBD" w14:textId="4ED58C22" w:rsidR="00FB6EA8" w:rsidRDefault="00FB6EA8" w:rsidP="00927093">
      <w:pPr>
        <w:jc w:val="both"/>
        <w:rPr>
          <w:rtl/>
        </w:rPr>
      </w:pPr>
      <w:r>
        <w:rPr>
          <w:rtl/>
        </w:rPr>
        <w:t>التقسيم العام للسفر واضح:</w:t>
      </w:r>
    </w:p>
    <w:p w14:paraId="716DDDA0" w14:textId="6E433526" w:rsidR="00FB6EA8" w:rsidRDefault="00FB6EA8" w:rsidP="00D6293F">
      <w:pPr>
        <w:spacing w:after="0"/>
        <w:jc w:val="both"/>
        <w:rPr>
          <w:rtl/>
        </w:rPr>
      </w:pPr>
      <w:r>
        <w:rPr>
          <w:rtl/>
        </w:rPr>
        <w:t>1. إصحاح 1 – 3: العامل ووظيفته الخاصة.</w:t>
      </w:r>
    </w:p>
    <w:p w14:paraId="235AE440" w14:textId="455D7777" w:rsidR="00FB6EA8" w:rsidRDefault="00FB6EA8" w:rsidP="00D6293F">
      <w:pPr>
        <w:spacing w:after="0"/>
        <w:jc w:val="both"/>
        <w:rPr>
          <w:rtl/>
        </w:rPr>
      </w:pPr>
      <w:r>
        <w:rPr>
          <w:rtl/>
        </w:rPr>
        <w:t>2. إصحاح 4 – 7: مقاومة العمل و</w:t>
      </w:r>
      <w:r w:rsidR="00D72B63">
        <w:rPr>
          <w:rtl/>
        </w:rPr>
        <w:t xml:space="preserve">أخذ </w:t>
      </w:r>
      <w:r>
        <w:rPr>
          <w:rtl/>
        </w:rPr>
        <w:t>احتياطات لهجوم العدو.</w:t>
      </w:r>
    </w:p>
    <w:p w14:paraId="1EEE4203" w14:textId="5E42D688" w:rsidR="00D6293F" w:rsidRDefault="00D6293F" w:rsidP="00D6293F">
      <w:pPr>
        <w:spacing w:after="0"/>
        <w:jc w:val="both"/>
        <w:rPr>
          <w:rtl/>
        </w:rPr>
      </w:pPr>
      <w:r>
        <w:rPr>
          <w:rtl/>
        </w:rPr>
        <w:t>3. إصحاح 8 – 11: إعادة توظيف سيادة كلمة الله.</w:t>
      </w:r>
    </w:p>
    <w:p w14:paraId="0DCF968B" w14:textId="77777777" w:rsidR="00C93CFD" w:rsidRDefault="00D6293F" w:rsidP="00D6293F">
      <w:pPr>
        <w:jc w:val="both"/>
        <w:rPr>
          <w:rtl/>
        </w:rPr>
        <w:sectPr w:rsidR="00C93CFD" w:rsidSect="00C442EF">
          <w:pgSz w:w="11906" w:h="16838"/>
          <w:pgMar w:top="1440" w:right="1800" w:bottom="1440" w:left="1800" w:header="708" w:footer="708" w:gutter="0"/>
          <w:cols w:space="708"/>
          <w:bidi/>
          <w:rtlGutter/>
          <w:docGrid w:linePitch="360"/>
        </w:sectPr>
      </w:pPr>
      <w:r>
        <w:rPr>
          <w:rtl/>
        </w:rPr>
        <w:t>4. إصحاح 11 – 13: تدبير أو إدارة المدينة.</w:t>
      </w:r>
    </w:p>
    <w:p w14:paraId="111A4326" w14:textId="16A4BB00" w:rsidR="00D6293F" w:rsidRDefault="00000000" w:rsidP="00D6293F">
      <w:pPr>
        <w:jc w:val="both"/>
        <w:rPr>
          <w:rtl/>
        </w:rPr>
      </w:pPr>
      <w:hyperlink r:id="rId5" w:history="1">
        <w:r w:rsidR="00C93CFD" w:rsidRPr="00C93CFD">
          <w:rPr>
            <w:rStyle w:val="Hyperlink"/>
            <w:rtl/>
          </w:rPr>
          <w:t>الإصحاح 1 – إعداد الخادم</w:t>
        </w:r>
      </w:hyperlink>
    </w:p>
    <w:p w14:paraId="48A69AAF" w14:textId="7CEC9B10" w:rsidR="00C93CFD" w:rsidRDefault="00EA46A5" w:rsidP="00D6293F">
      <w:pPr>
        <w:jc w:val="both"/>
        <w:rPr>
          <w:rtl/>
        </w:rPr>
      </w:pPr>
      <w:r>
        <w:rPr>
          <w:rtl/>
        </w:rPr>
        <w:t>في الإصحاحات الأولى توصف لنا المِحَن الخفية التي يُع</w:t>
      </w:r>
      <w:r w:rsidR="00DB4854">
        <w:rPr>
          <w:rtl/>
        </w:rPr>
        <w:t>ِ</w:t>
      </w:r>
      <w:r>
        <w:rPr>
          <w:rtl/>
        </w:rPr>
        <w:t>دّ الله بها الإناء للوظيفة الخاصة المزمع بأن يتولاها. عزرا، وهو إناء لنهضة سابقة، لم يكن كاهنًا فقط، وإنما معلّمًا للشريعة أيضًا – شخص كان ضليعًا جدًا بكلمة الله. أما نحميا فقد كان رجلاً عمليًا في الأمور. كساقي للملك كانت له مكانة</w:t>
      </w:r>
      <w:r w:rsidR="00DB4854">
        <w:rPr>
          <w:rtl/>
        </w:rPr>
        <w:t xml:space="preserve"> مسؤولة عالميًا في قلعة شوشان. لكن لا الظروف المريحة التي في القصر ولا مركزه المربح الذي كان له، ولا لُطف الملك الذي حظي به، قلّلت من اهتمامه بشعب الله وبمدينة أورشليم.</w:t>
      </w:r>
    </w:p>
    <w:p w14:paraId="6CE32DBF" w14:textId="1DBAF4AD" w:rsidR="00DB4854" w:rsidRDefault="00DB4854" w:rsidP="00D6293F">
      <w:pPr>
        <w:jc w:val="both"/>
        <w:rPr>
          <w:rtl/>
        </w:rPr>
      </w:pPr>
      <w:r>
        <w:rPr>
          <w:rtl/>
        </w:rPr>
        <w:t>هو ينتهز فرصة وصول أحد إخوته الذي جاء مع آخرين من أورشليم، ليستعلم عن حالة البقية الفارّة وعن حالة مدينة أورشليم.</w:t>
      </w:r>
    </w:p>
    <w:p w14:paraId="2849418E" w14:textId="4927F88D" w:rsidR="00DB4854" w:rsidRDefault="005D0543" w:rsidP="00D6293F">
      <w:pPr>
        <w:jc w:val="both"/>
        <w:rPr>
          <w:rtl/>
        </w:rPr>
      </w:pPr>
      <w:r>
        <w:rPr>
          <w:rtl/>
        </w:rPr>
        <w:t>هو يستعلم، بأنه بالرغم من النهضات السابقة، إلا أن الشعب كان في شؤم عظيم وعار، وبأن أسوار أورشليم منهدمة وأبوابها محترقة بالنار.</w:t>
      </w:r>
    </w:p>
    <w:p w14:paraId="1D770760" w14:textId="2663D348" w:rsidR="005D0543" w:rsidRDefault="005D0543" w:rsidP="00D6293F">
      <w:pPr>
        <w:jc w:val="both"/>
        <w:rPr>
          <w:rtl/>
        </w:rPr>
      </w:pPr>
      <w:r>
        <w:rPr>
          <w:rtl/>
        </w:rPr>
        <w:t>من الممكن أن يكون شعب الله في شؤم بسبب اضطهاد لأجل شهادته الأمينة، ومن الممكن أن يكون في خزي، من أجل اسم الله. إن كان هذا هو الحال، فحالته حسنة، لأن الرب بنفسه يقول: "</w:t>
      </w:r>
      <w:r w:rsidRPr="005D0543">
        <w:rPr>
          <w:rtl/>
        </w:rPr>
        <w:t xml:space="preserve"> طُوبَى لَكُمْ إِذَا عَيَّرُوكُمْ وَطَرَدُوكُمْ </w:t>
      </w:r>
      <w:r>
        <w:rPr>
          <w:rtl/>
        </w:rPr>
        <w:t>..</w:t>
      </w:r>
      <w:r w:rsidRPr="005D0543">
        <w:rPr>
          <w:rtl/>
        </w:rPr>
        <w:t xml:space="preserve"> مِنْ أَجْلِي</w:t>
      </w:r>
      <w:r>
        <w:rPr>
          <w:rtl/>
        </w:rPr>
        <w:t xml:space="preserve">" (متى 5: 11). </w:t>
      </w:r>
      <w:r w:rsidR="00800E3F">
        <w:rPr>
          <w:rtl/>
        </w:rPr>
        <w:t>كما ورسول كتب: "</w:t>
      </w:r>
      <w:r w:rsidR="00800E3F" w:rsidRPr="00800E3F">
        <w:rPr>
          <w:rtl/>
        </w:rPr>
        <w:t xml:space="preserve"> إِنْ عُيِّرْتُمْ بِاسْمِ الْمَسِيحِ، فَطُوبَى لَكُمْ،</w:t>
      </w:r>
      <w:r w:rsidR="00800E3F">
        <w:rPr>
          <w:rtl/>
        </w:rPr>
        <w:t xml:space="preserve">" (1. بطرس 4: 14). لكن للأسف من الممكن أن يقع شعب الله في شؤم بسبب حالته الأدبية المتدنية وفي خزي من جانب العالم بعدم استقامة سلوكه وطرقه. وبأن هذا كان حادث في أيام نحميا، تشهد عنه الحقيقة بأن أسوار أورشليم كانت "منهدمة" وأبوابها "محترقة بالنار". إن نتيجة ذلك كان خراب أورشليم </w:t>
      </w:r>
      <w:r w:rsidR="00147587">
        <w:rPr>
          <w:rFonts w:hint="cs"/>
          <w:rtl/>
        </w:rPr>
        <w:t>ومن هنا</w:t>
      </w:r>
      <w:r w:rsidR="00800E3F">
        <w:rPr>
          <w:rtl/>
        </w:rPr>
        <w:t xml:space="preserve"> البرهان على حالة الشعب المنحطة.</w:t>
      </w:r>
    </w:p>
    <w:p w14:paraId="2D874DBD" w14:textId="0BD1B64A" w:rsidR="00800E3F" w:rsidRDefault="00800E3F" w:rsidP="00D6293F">
      <w:pPr>
        <w:jc w:val="both"/>
        <w:rPr>
          <w:rtl/>
        </w:rPr>
      </w:pPr>
      <w:r>
        <w:rPr>
          <w:rtl/>
        </w:rPr>
        <w:t xml:space="preserve">الأسوار تمثل رمزيًا الحفاظ على الانفصال عن الشر؛ فالبوابات تتكلم عن ممارسة </w:t>
      </w:r>
      <w:r w:rsidR="00583967" w:rsidRPr="00583967">
        <w:rPr>
          <w:rtl/>
        </w:rPr>
        <w:t xml:space="preserve">الرعاية </w:t>
      </w:r>
      <w:r>
        <w:rPr>
          <w:rtl/>
        </w:rPr>
        <w:t>الإلهي</w:t>
      </w:r>
      <w:r w:rsidR="009B3641">
        <w:rPr>
          <w:rtl/>
        </w:rPr>
        <w:t>ة</w:t>
      </w:r>
      <w:r>
        <w:rPr>
          <w:rtl/>
        </w:rPr>
        <w:t xml:space="preserve"> في القبول والتأديب. </w:t>
      </w:r>
      <w:r w:rsidR="00D5278E">
        <w:rPr>
          <w:rtl/>
        </w:rPr>
        <w:t>في كل عصر العلامة الأكيدة للحالة الروحية المتدنية</w:t>
      </w:r>
      <w:r w:rsidR="00D5278E" w:rsidRPr="00D5278E">
        <w:rPr>
          <w:rtl/>
        </w:rPr>
        <w:t xml:space="preserve"> بين الشعب</w:t>
      </w:r>
      <w:r w:rsidR="00D5278E">
        <w:rPr>
          <w:rtl/>
        </w:rPr>
        <w:t xml:space="preserve"> هي التسامح في الروابط والاغفال عن التأديب.</w:t>
      </w:r>
    </w:p>
    <w:p w14:paraId="71506A8E" w14:textId="280DD5C7" w:rsidR="006E574B" w:rsidRDefault="006E574B" w:rsidP="00D6293F">
      <w:pPr>
        <w:jc w:val="both"/>
        <w:rPr>
          <w:rtl/>
        </w:rPr>
      </w:pPr>
      <w:r>
        <w:rPr>
          <w:rtl/>
        </w:rPr>
        <w:t xml:space="preserve">إنه لا يمكن أن يكون ازدهار روحي في شعب الله </w:t>
      </w:r>
      <w:r w:rsidR="004A612C">
        <w:rPr>
          <w:rtl/>
        </w:rPr>
        <w:t>من دون المحافظة على الانفصال بين المؤمنين والعالم. إن كان عالم وثني متديّن، كما في أيام نحميا، أو عالم يهودية فاسدة، كما في أيام التلاميذ، أو عالم مسيحية فاسدة في أيامنا نحن.</w:t>
      </w:r>
    </w:p>
    <w:p w14:paraId="35CF0800" w14:textId="56B20B10" w:rsidR="004A612C" w:rsidRDefault="009344B9" w:rsidP="00D6293F">
      <w:pPr>
        <w:jc w:val="both"/>
        <w:rPr>
          <w:rtl/>
        </w:rPr>
      </w:pPr>
      <w:r>
        <w:rPr>
          <w:rtl/>
        </w:rPr>
        <w:t>هذه هي إذًا الحالة المشؤومة التي كانت فيها البقية العائدة. هي كانت في بؤس وخزي. لكن أتى الوقت الذي كان الله مزمعًا فيه بأن يُقيم نهضة. الطريق الذي يسلكه الله للوصول إلى ذلك ملفت للنظر. الله يبتدئ بعمل عظيم بواسطة رجل، وهذا الرجل كان شخصًا راكعًا على ركبتيه بقلب منكسر. نحن نقرأ بأن نحميا: "</w:t>
      </w:r>
      <w:r w:rsidRPr="009344B9">
        <w:rPr>
          <w:rtl/>
        </w:rPr>
        <w:t>بَكَيْتُ وَنُحْتُ أَيَّامًا</w:t>
      </w:r>
      <w:r>
        <w:rPr>
          <w:rtl/>
        </w:rPr>
        <w:t>"؛ كما و"</w:t>
      </w:r>
      <w:r w:rsidRPr="009344B9">
        <w:rPr>
          <w:rtl/>
        </w:rPr>
        <w:t>وَصُمْتُ وَصَلَّيْتُ أَمَامَ إِلهِ السَّمَاءِ،</w:t>
      </w:r>
      <w:r>
        <w:rPr>
          <w:rtl/>
        </w:rPr>
        <w:t>" (عدد 4). دموعه كانت العلامة المرئية على قلب منسحق. إن نوحه أشار إلى مدى جدية موقفه من نحو بؤس شعب الله. صومه أشار إلى أن الشوكة كانت منغرسة عميقًا في نفسه</w:t>
      </w:r>
      <w:r w:rsidR="00626432">
        <w:rPr>
          <w:rtl/>
        </w:rPr>
        <w:t>، حتى أنه تخلّى عن مباهج الحياة ونسيها. لكن كل المِحَن النفسية في هذا الرجل المنسحق وجدت مخارجها في الصلاة. هو كان يعرف قوة هذه الكلمة قبل أن يتكلم بها يعقوب بكثير: "</w:t>
      </w:r>
      <w:r w:rsidR="00626432" w:rsidRPr="00626432">
        <w:rPr>
          <w:rtl/>
        </w:rPr>
        <w:t>أَعَلَى أَحَدٍ بَيْنَكُمْ مَشَقَّاتٌ؟ فَلْيُصَلِّ</w:t>
      </w:r>
      <w:r w:rsidR="00626432">
        <w:rPr>
          <w:rtl/>
        </w:rPr>
        <w:t>".</w:t>
      </w:r>
    </w:p>
    <w:p w14:paraId="075F59C8" w14:textId="3786AFEA" w:rsidR="008D7DAE" w:rsidRDefault="008D7DAE" w:rsidP="00D6293F">
      <w:pPr>
        <w:jc w:val="both"/>
        <w:rPr>
          <w:rtl/>
        </w:rPr>
      </w:pPr>
      <w:r>
        <w:rPr>
          <w:rtl/>
        </w:rPr>
        <w:t>في هذه الصلاة يبرّر نحميا الله، يعترف بخطايا الأمة ويتشفع للشعب.</w:t>
      </w:r>
    </w:p>
    <w:p w14:paraId="4517712F" w14:textId="73249EDB" w:rsidR="008D7DAE" w:rsidRDefault="008D7DAE" w:rsidP="00D6293F">
      <w:pPr>
        <w:jc w:val="both"/>
        <w:rPr>
          <w:rtl/>
        </w:rPr>
      </w:pPr>
      <w:r>
        <w:rPr>
          <w:rtl/>
        </w:rPr>
        <w:t>أولاً يبرّر نحميا طابع الله وطرقه. الرب يهوه هو "</w:t>
      </w:r>
      <w:r w:rsidRPr="008D7DAE">
        <w:rPr>
          <w:rtl/>
        </w:rPr>
        <w:t xml:space="preserve"> «أَيُّهَا الرَّبُّ إِلهُ السَّمَاءِ، الإِلهُ الْعَظِيمُ الْمَخُوفُ، الْحَافِظُ الْعَهْدَ وَالرَّحْمَةَ لِمُحِبِّيهِ وَحَافِظِي وَصَايَاهُ،</w:t>
      </w:r>
      <w:r>
        <w:rPr>
          <w:rtl/>
        </w:rPr>
        <w:t>" (عدد 5).</w:t>
      </w:r>
    </w:p>
    <w:p w14:paraId="5EEF2F71" w14:textId="6EE255F3" w:rsidR="008D7DAE" w:rsidRDefault="008D7DAE" w:rsidP="00D6293F">
      <w:pPr>
        <w:jc w:val="both"/>
        <w:rPr>
          <w:rtl/>
        </w:rPr>
      </w:pPr>
      <w:r>
        <w:rPr>
          <w:rtl/>
        </w:rPr>
        <w:t>ثانيًا هو يعترف بخطايا بني إسرائيل؛ وبفعله ذلك هو يوحّد نفسه معهم. –"</w:t>
      </w:r>
      <w:r w:rsidRPr="008D7DAE">
        <w:rPr>
          <w:rtl/>
        </w:rPr>
        <w:t>فَإِنِّي أَنَا وَبَيْتُ أَبِي قَدْ أَخْطَأْنَا.</w:t>
      </w:r>
      <w:r>
        <w:rPr>
          <w:rtl/>
        </w:rPr>
        <w:t>" "نحن"، هكذا يقول، بدلاً من أن يحب الرب يهوه ويحفظ وصاياه، "</w:t>
      </w:r>
      <w:r w:rsidRPr="008D7DAE">
        <w:rPr>
          <w:rtl/>
        </w:rPr>
        <w:t xml:space="preserve"> 7 لَقَدْ أَفْسَدْنَا أَمَامَكَ، وَلَمْ نَحْفَظِ الْوَصَايَا وَالْفَرَائِضَ وَالأَحْكَامَ الَّتِي أَمَرْتَ بِهَا مُوسَى عَبْدَكَ.</w:t>
      </w:r>
      <w:r>
        <w:rPr>
          <w:rtl/>
        </w:rPr>
        <w:t>" بذلك هم فقدوا كل حقوقهم في لطف الله على أساس الطاعة (عدد 6، 7).</w:t>
      </w:r>
    </w:p>
    <w:p w14:paraId="7C083154" w14:textId="57CE6B8E" w:rsidR="00790C9F" w:rsidRDefault="00790C9F" w:rsidP="00D6293F">
      <w:pPr>
        <w:jc w:val="both"/>
        <w:rPr>
          <w:rtl/>
        </w:rPr>
      </w:pPr>
      <w:r>
        <w:rPr>
          <w:rtl/>
        </w:rPr>
        <w:t>وثالثًا، من بعدما أن برّر الله واعترف بخطية الشعب، يتشفع الآن من أجل الشعب. بجرأة الإيمان يقدّم في شفاعته أربع أسباب مختلفة لتدخّل الله. أولها أمانة الله نحو كلمته. إنه كان قد اعترف بأنهم لم يحفظوا الوصايا التي أعطاها الله بواسطة موسى. لكن كان هنالك أمر آخر أعطاه الله بواسطة موسى. إلى جانب وصايا الناموس كانت هناك أيضًا مواعيد الناموس. ونحميا يطلب من الله بأن يذكر كلمة الوعد هذه المعطاة بموسى. فيها قال الله، بأنه إن تصرف السعب بعدم أمانة، فسيشتته؛ ولكن إن تابوا فسيجمعهم الله ثانية وسيأتي بهم إلى المكان الذي اختاره الرب يهوه ليحل اسمه فيه. من ثم ينتقل نحميا إلى السبب الثاني. الشعب الذي يطلب من أجله هو شعب الله، إنهم ليسوا عبيد. كما وأن السبب الثالث هو أنهم ليسوا فقط شعب الله، وإنما شعب الله بعمل فداء الله. أخيرًا هو يختم طلبته، باتحاده مع جميع متقي اسم الله وبترجي رحمة الله (عدد 8 – 11).</w:t>
      </w:r>
    </w:p>
    <w:p w14:paraId="1E1A4D59" w14:textId="77777777" w:rsidR="00F90536" w:rsidRDefault="00D3732C" w:rsidP="00F90536">
      <w:pPr>
        <w:jc w:val="both"/>
        <w:rPr>
          <w:rtl/>
        </w:rPr>
        <w:sectPr w:rsidR="00F90536" w:rsidSect="00C442EF">
          <w:pgSz w:w="11906" w:h="16838"/>
          <w:pgMar w:top="1440" w:right="1800" w:bottom="1440" w:left="1800" w:header="708" w:footer="708" w:gutter="0"/>
          <w:cols w:space="708"/>
          <w:bidi/>
          <w:rtlGutter/>
          <w:docGrid w:linePitch="360"/>
        </w:sectPr>
      </w:pPr>
      <w:r>
        <w:rPr>
          <w:rtl/>
        </w:rPr>
        <w:t>من بعدما أن برّر بالتالي الله واعترف بخطية الشعب، يتشفع أمام الله بتقديمه كلمة الله، شعب الله، عمل الله في الفداء ورحمة الله.</w:t>
      </w:r>
    </w:p>
    <w:p w14:paraId="6FE3A5DB" w14:textId="49A836D4" w:rsidR="00626432" w:rsidRDefault="00000000" w:rsidP="00F90536">
      <w:pPr>
        <w:jc w:val="both"/>
        <w:rPr>
          <w:rtl/>
        </w:rPr>
      </w:pPr>
      <w:hyperlink r:id="rId6" w:history="1">
        <w:r w:rsidR="00F90536" w:rsidRPr="00F90536">
          <w:rPr>
            <w:rStyle w:val="Hyperlink"/>
            <w:rtl/>
          </w:rPr>
          <w:t>إصحاح 2 – إعداد الطريق</w:t>
        </w:r>
      </w:hyperlink>
    </w:p>
    <w:p w14:paraId="554C2ED8" w14:textId="7CBE7CD9" w:rsidR="00F90536" w:rsidRDefault="00F90536" w:rsidP="00F90536">
      <w:pPr>
        <w:jc w:val="both"/>
        <w:rPr>
          <w:rtl/>
        </w:rPr>
      </w:pPr>
      <w:r>
        <w:rPr>
          <w:rtl/>
        </w:rPr>
        <w:t>في الإصحاح الأول رأينا المِحَن الخفية التي أُعِدّ بها الإناء للعمل الخاص الماثل أمامه. الآن سوف نرى يد الله الصالحة التي تُعِدّ الطريق أمام خادمه.</w:t>
      </w:r>
    </w:p>
    <w:p w14:paraId="32C87D8E" w14:textId="036698B1" w:rsidR="00F90536" w:rsidRDefault="00F90536" w:rsidP="00F90536">
      <w:pPr>
        <w:jc w:val="both"/>
        <w:rPr>
          <w:rtl/>
        </w:rPr>
      </w:pPr>
      <w:r>
        <w:rPr>
          <w:rtl/>
        </w:rPr>
        <w:t xml:space="preserve">قبل أن يحصل نحميا على جواب لصلاته، كان لا بد له أن ينتظر أربعة شهور. </w:t>
      </w:r>
      <w:r w:rsidR="0000131C">
        <w:rPr>
          <w:rtl/>
        </w:rPr>
        <w:t>شعب الله ليس فقط عليه أن يصلي، وإنما بأن يكون صاحيًا أو ساهرًا على الصلاة.الله يسمع والله يستجيب، لكن هذا سيحدث في حينه وبطريقته. وكثيرًا ما تكون استجابات الله بطريقة وبلحظة لا يمكننا أن نتوقع كيف ومتى ستحدث.</w:t>
      </w:r>
    </w:p>
    <w:p w14:paraId="11FC7753" w14:textId="19304C14" w:rsidR="00181259" w:rsidRDefault="00181259" w:rsidP="00F90536">
      <w:pPr>
        <w:jc w:val="both"/>
        <w:rPr>
          <w:rtl/>
        </w:rPr>
      </w:pPr>
      <w:r>
        <w:rPr>
          <w:rtl/>
        </w:rPr>
        <w:t>نحميا زاول واجباته اليومية كساقي للملك، إلى أن أتت الفرصة ليفتح قلبه للحاكم الملكي. هو ينتهزها ويحكي للملك، بأن حزن وجهه يعكس هموم قلبه، لأنه يقول: "</w:t>
      </w:r>
      <w:r w:rsidRPr="00181259">
        <w:rPr>
          <w:rtl/>
        </w:rPr>
        <w:t xml:space="preserve"> وَالْمَدِينَةُ بَيْتُ مَقَابِرِ آبَائِي خَرَابٌ، وَأَبْوَابُهَا قَدْ أَكَلَتْهَا النَّارُ؟</w:t>
      </w:r>
      <w:r>
        <w:rPr>
          <w:rtl/>
        </w:rPr>
        <w:t>" وفي الحال أجاب الملك وهو مهتمًا بشكل ملحوظ: "</w:t>
      </w:r>
      <w:r w:rsidRPr="00181259">
        <w:rPr>
          <w:rtl/>
        </w:rPr>
        <w:t xml:space="preserve"> «مَاذَا طَالِبٌ أَنْتَ؟»</w:t>
      </w:r>
      <w:r>
        <w:rPr>
          <w:rtl/>
        </w:rPr>
        <w:t>"</w:t>
      </w:r>
    </w:p>
    <w:p w14:paraId="6CE357F5" w14:textId="70F7CB3F" w:rsidR="00181259" w:rsidRDefault="00181259" w:rsidP="00F90536">
      <w:pPr>
        <w:jc w:val="both"/>
        <w:rPr>
          <w:rtl/>
        </w:rPr>
      </w:pPr>
      <w:r>
        <w:rPr>
          <w:rtl/>
        </w:rPr>
        <w:t>إن هذا يُظهر سمة جميلة في طابع نحميا – اعتماده المعتاد على الله. من بعدما أن كان نحميا لمدة أربعة أشهر ممتحنًا أمام الله</w:t>
      </w:r>
      <w:r w:rsidR="00791644">
        <w:rPr>
          <w:rtl/>
        </w:rPr>
        <w:t>، من المؤكد أنه كان يعلم بالتحديد ما كان يتمناه. غير أنه يقول لنا بأنه "</w:t>
      </w:r>
      <w:r w:rsidR="00791644" w:rsidRPr="00791644">
        <w:rPr>
          <w:rtl/>
        </w:rPr>
        <w:t xml:space="preserve"> فَصَلَّيْتُ إِلَى إِلهِ السَّمَاءِ،</w:t>
      </w:r>
      <w:r w:rsidR="00791644">
        <w:rPr>
          <w:rtl/>
        </w:rPr>
        <w:t xml:space="preserve">"، قبل أن يعبّر عن أمنيته. عندها أجاب الملك الأرضي وطلب بأن يُرسَل إلى أورشليم، ليبني الأسوار. في ردّ الملك تُستجاب طلبته. الملك سرّح له بوقت وسلّمه رسائل لولاة وأوصياء الغابة الملكية، لدعم العمل. كما وأدرك نحميا، بأن موافقة الملك الفورية كانت نتيجة يد الله الصالحة. قبل أن قدّم نحميا طلبته كان قد توجّه إلى الله. الآن، من بعدما أن ضُمنت له، اعترف وأعاد الفضل ليد الله الصالحة. إننا من الممكن أن نفكر بأن نتوجّه إلى الله في متاعبنا، لكننا كثيرًا ما ننسى بأن نعيد الفضل للطفه وصلاحه ونشكره، عندما </w:t>
      </w:r>
      <w:r w:rsidR="00DE5A7B">
        <w:rPr>
          <w:rtl/>
        </w:rPr>
        <w:t>تتم مواجهتها. إنه جيد بأن يكون لدينا روح صلاة في بداية المشكلة، وعند زوالها أن يكون لنا روح الحمد والتسبيح (عدد 1 – 8).</w:t>
      </w:r>
    </w:p>
    <w:p w14:paraId="6D3D1915" w14:textId="1B7BAF5D" w:rsidR="00CC1219" w:rsidRDefault="00386C33" w:rsidP="00F90536">
      <w:pPr>
        <w:jc w:val="both"/>
        <w:rPr>
          <w:rtl/>
        </w:rPr>
      </w:pPr>
      <w:r>
        <w:rPr>
          <w:rtl/>
        </w:rPr>
        <w:t>من بعدها تأتي تفاصيل رحلة نحميا إلى أورشليم. وكان معه رؤساء الجيش الملكي والفرسان. ويقول لنا بشكل واضح، بأن الملك أرسل رؤساء الجيش والفرسان، ليس كما لو أن نحميا طلب ذلك. نحميا سافر باعتباره ساقي الملك، وعلى ما يُظَن فكّر الملك برفعته أكثر من أمان نحميا. بالرغم من ذلك الله يمكنه أن يستخدم رفعة ملك ومتطلبات المملكة ليهتم بسلامة عبده. بأن الظروف تطلبت مثل هذه الحماية فهو واضح، لأنه فجأة تم الإخبار عن أعداءٍ لشعب الله، "</w:t>
      </w:r>
      <w:r w:rsidRPr="00386C33">
        <w:rPr>
          <w:rtl/>
        </w:rPr>
        <w:t>سَاءَهُمَا مَسَاءَةً عَظِيمَةً، لأَنَّهُ جَاءَ رَجُلٌ يَطْلُبُ خَيْرًا لِبَنِي إِسْرَائِيلَ.</w:t>
      </w:r>
      <w:r w:rsidR="006E2447">
        <w:rPr>
          <w:rtl/>
        </w:rPr>
        <w:t>" (عدد 9، 10).</w:t>
      </w:r>
    </w:p>
    <w:p w14:paraId="730342FF" w14:textId="202B7D6C" w:rsidR="006E2447" w:rsidRDefault="006E2447" w:rsidP="00F90536">
      <w:pPr>
        <w:jc w:val="both"/>
        <w:rPr>
          <w:rtl/>
        </w:rPr>
      </w:pPr>
      <w:r>
        <w:rPr>
          <w:rtl/>
        </w:rPr>
        <w:t xml:space="preserve">إنه من الملفت بأنه عند انتهاء كل واحد من التدابير كان تدخّل أقل علانية من جانب الله. حينما انطلق الإسرائيليون مع عائلاتهم من مصر إلى كنعان، رافقتهم السحابة نهارًا وعامود النار ليلاً؛ وكل فقرة في هذه الرحلة المذهلة تميزت بتدخل عجيب من الله. غير أنه يختلف الأمر تمامًا في أيام زربابل، عزرا ونحميا. إنهم ايضًا يتولون رحلاتهم المختلفة عبر البرية من أرض السبي إلى أرض الرب يهوه، لكن لا يوجد لا سحابة مرئية تظللهم في النهار، ولا عامود نار يضيء لهم الطريق في الليل. لا بد وأنهم كانوا راضين بأنه تسنى لهم استخدام معدات الرحلة التي كانت متوفرة في ذلك الوقت وفي تلك الأرض. عدا ذلك </w:t>
      </w:r>
      <w:r w:rsidR="00E80809">
        <w:rPr>
          <w:rtl/>
        </w:rPr>
        <w:t>ضعفت</w:t>
      </w:r>
      <w:r>
        <w:rPr>
          <w:rtl/>
        </w:rPr>
        <w:t xml:space="preserve"> الظروف ال</w:t>
      </w:r>
      <w:r w:rsidR="00E80809">
        <w:rPr>
          <w:rtl/>
        </w:rPr>
        <w:t xml:space="preserve">ظاهرة مع الوقت. زربابل عاد بجمع جميل مكوّن من 47000؛ ومع عزرا كانوا فقط 1800، والآن لا بد وأن كان نحميا مستعدًا بأن يسافر لوحده. </w:t>
      </w:r>
      <w:r w:rsidR="00031081">
        <w:rPr>
          <w:rtl/>
        </w:rPr>
        <w:t xml:space="preserve">إن كان أحد قد فرّ من السبي في أيامه، فلقد كان فردًا وحيدًا. ومع هذا، عندما لم يعُد أي تدخل مباشر من الله، عندما كانت الحالات ضعيفة، ستتحول هذه إلى فرصة عظيمة لتدريب الإيمان. لأجل هذا نرى كيف أن </w:t>
      </w:r>
      <w:r w:rsidR="00AD0E5E">
        <w:rPr>
          <w:rFonts w:hint="cs"/>
          <w:rtl/>
        </w:rPr>
        <w:t>الإ</w:t>
      </w:r>
      <w:r w:rsidR="00031081">
        <w:rPr>
          <w:rtl/>
        </w:rPr>
        <w:t>يمان يزداد ضياءً عندما تزداد الأيام ظلامًا.</w:t>
      </w:r>
    </w:p>
    <w:p w14:paraId="4CDEA060" w14:textId="64A37134" w:rsidR="00031081" w:rsidRDefault="00031081" w:rsidP="00F90536">
      <w:pPr>
        <w:jc w:val="both"/>
        <w:rPr>
          <w:rtl/>
        </w:rPr>
      </w:pPr>
      <w:r>
        <w:rPr>
          <w:rtl/>
        </w:rPr>
        <w:t xml:space="preserve">من بعد وصول نحميا إلى أورشليم، انتظر لمدة ثلاثة أيام. لقد كان أمامه عمل عظيم وجاد، هو لا يريد بأن يستعجل، ولا أن يُظهر عجلة متطرفة. هو مزمع </w:t>
      </w:r>
      <w:r w:rsidR="00227CCC">
        <w:rPr>
          <w:rFonts w:hint="cs"/>
          <w:rtl/>
        </w:rPr>
        <w:t>ب</w:t>
      </w:r>
      <w:r>
        <w:rPr>
          <w:rtl/>
        </w:rPr>
        <w:t xml:space="preserve">أن يشهد عن بؤس شعب الله وعن حالة أورشليم المنهدمة. هو يريد بأن يهزّ شعب الله للعمل وأن يرشدهم في عملهم. لكن لا بد له أولاً بأن يكون مقتنعًا من الخراب لكيما يستطيع أن يشهد في روح الخادم الكامل، </w:t>
      </w:r>
      <w:r w:rsidR="002C5AC5">
        <w:rPr>
          <w:rtl/>
        </w:rPr>
        <w:t>الذي قال في وقت لاحق: "</w:t>
      </w:r>
      <w:r w:rsidR="002C5AC5" w:rsidRPr="002C5AC5">
        <w:rPr>
          <w:rtl/>
        </w:rPr>
        <w:t>إِنَّنَا إِنَّمَا نَتَكَلَّمُ بِمَا نَعْلَمُ وَنَشْهَدُ بِمَا رَأَيْنَا،</w:t>
      </w:r>
      <w:r w:rsidR="002C5AC5">
        <w:rPr>
          <w:rtl/>
        </w:rPr>
        <w:t>"</w:t>
      </w:r>
    </w:p>
    <w:p w14:paraId="155996EC" w14:textId="5B0BD678" w:rsidR="002C5AC5" w:rsidRDefault="002C5AC5" w:rsidP="00F90536">
      <w:pPr>
        <w:jc w:val="both"/>
        <w:rPr>
          <w:rtl/>
        </w:rPr>
      </w:pPr>
      <w:r>
        <w:rPr>
          <w:rtl/>
        </w:rPr>
        <w:t>وهكذا حدث، أن نحميا قام في الليل وبعض الرجال معه. ومن دون أن يخبروا أحدًا غيرهم ما كان الله وضعه في قلبه بأن يفعله، خرج في طريقه عبر باب الوادي. من مواضع مختلفة أخذ يتفرس "</w:t>
      </w:r>
      <w:r w:rsidRPr="002C5AC5">
        <w:rPr>
          <w:rtl/>
        </w:rPr>
        <w:t>فِي أَسْوَارِ أُورُشَلِيمَ الْمُنْهَدِمَةِ وَأَبْوَابِهَا الَّتِي أَكَلَتْهَا النَّارُ.</w:t>
      </w:r>
      <w:r>
        <w:rPr>
          <w:rtl/>
        </w:rPr>
        <w:t>" هو يريد بأن يختبر بنفسه قدر الخراب. وتابع دابته في منتصف الليل إلى أن لم يعُد طريق لعبوره. عندما ينخرط القلب الطبيعي بمثل هذا الخراب، فمن المحتمل جدًا أن يستنتج، بأن الحالة ميئوس منها، ما يفوق القدرات البشرية، لإزالة الضرر. بالنسبة لأناس مثل أولئك كان الأمر فعلاً ميئوس منه. لكن الله وضع الأمر في قلب نحميا بأن يتولى العمل</w:t>
      </w:r>
      <w:r w:rsidR="009A68C3">
        <w:rPr>
          <w:rtl/>
        </w:rPr>
        <w:t>، والله باستطاعته أن يؤهل إنسانًا بأن ينفذ ما يضعه في قلبه ليفعله. إن سر قوة نحميا كان اليقين بأن الله سلّمه المهمة في هذاالعمل. هو لم يكن بحاجة ليستشير أحدًا في مهمة وضعها الله في قلبه لينفذها. مشورات الناس لا يمكنها أن تضيف أي شيء على الله؛ فهم بالحري كانوا سيُضعفون نحميا ويزعزعون جرأته. فالناس كانت ستقول له بأنه من الأفضل له بأن يترك الأمر على حاله. وبتفرسه في الخراب فإنه يزيد من حالته تعاسة وبمحاولته في إعادة بناء الأسوار، سيثير اضطرابًا بين شعب الله ويثير العداء ضدهم. لأجل هذا أخذ نحميا دابته سرًا، ليلاً، ليختبر بنفسه خراب أورشليم. ولم يعلم لا النظار ولا الشعب إلى أين ذهب وماذا فعل (عدد 11 – 16).</w:t>
      </w:r>
    </w:p>
    <w:p w14:paraId="702FB0BA" w14:textId="06EFF079" w:rsidR="00BD4989" w:rsidRDefault="00BD4989" w:rsidP="00F90536">
      <w:pPr>
        <w:jc w:val="both"/>
        <w:rPr>
          <w:rtl/>
        </w:rPr>
      </w:pPr>
      <w:r>
        <w:rPr>
          <w:rtl/>
        </w:rPr>
        <w:t>من بعد تفرسه كان الأوان قد آن</w:t>
      </w:r>
      <w:r w:rsidR="00B80600">
        <w:rPr>
          <w:rtl/>
        </w:rPr>
        <w:t xml:space="preserve"> ليتكلم أمام الشيوخ. هو شهد عن شؤم الشعب وبؤسه وعن خراب أورشليم بأسوارها المنهدمة وبواباتها المحترقة. وشجعهم بأن يقوموا ويبنوا الأسوار، لكي لا يكونوا فيما بعد للهوان (عدد 17).</w:t>
      </w:r>
    </w:p>
    <w:p w14:paraId="3DE91492" w14:textId="335728C5" w:rsidR="00B80600" w:rsidRDefault="00AC750A" w:rsidP="00F90536">
      <w:pPr>
        <w:jc w:val="both"/>
        <w:rPr>
          <w:rtl/>
        </w:rPr>
      </w:pPr>
      <w:r>
        <w:rPr>
          <w:rtl/>
        </w:rPr>
        <w:t>عدا ذلك يحكي لهم نحميا بأن يد الله كانت صالحة معه. في طرق حكمه استخدمت يد الله المؤدبة نبوخذنصر لهدم الأسوار ولحرق البوابات. لكن يد الله في المراحم كانت على نحميا، لبنائها من جديد ولإعادة إقامة البوابات، من بعدما أن سمع النظار عن يد الله، قالوا: "</w:t>
      </w:r>
      <w:r w:rsidRPr="00AC750A">
        <w:rPr>
          <w:rtl/>
        </w:rPr>
        <w:t>«لِنَقُمْ وَلْنَبْنِ».</w:t>
      </w:r>
      <w:r>
        <w:rPr>
          <w:rtl/>
        </w:rPr>
        <w:t>" "</w:t>
      </w:r>
      <w:r w:rsidRPr="00AC750A">
        <w:rPr>
          <w:rtl/>
        </w:rPr>
        <w:t>وَشَدَّدُوا أَيَادِيَهُمْ لِلْخَيْرِ.</w:t>
      </w:r>
      <w:r>
        <w:rPr>
          <w:rtl/>
        </w:rPr>
        <w:t>" لا شيء فيما بعد سيعزز سواعدنا لعمل خيّر من المعرفة بأن يد الله هي التي تقود. الله وضع الأمر في قلب رجل بأن يعمل العمل، وها هو الآن يشدد سواعدهم لتنفيذه (عدد 18).</w:t>
      </w:r>
    </w:p>
    <w:p w14:paraId="31C3C9E3" w14:textId="728B5097" w:rsidR="00C348BD" w:rsidRDefault="00C348BD" w:rsidP="00F90536">
      <w:pPr>
        <w:jc w:val="both"/>
        <w:rPr>
          <w:rtl/>
        </w:rPr>
      </w:pPr>
      <w:r>
        <w:rPr>
          <w:rtl/>
        </w:rPr>
        <w:t>لكن للأسف هناك آخرون مستعدون على مقاومة بناء الأسوار. وتقابلوا مع نحميا ورفقائه بسخرية واحتقار. إن قائد هذا العداء ليس هو أممي، وإنما سامري (4: 1، 2)، ديانته هي خليط ما بين عبادة أصنام وسجود للرب يهوه. في عيون العالم يُحسَب بحسب اعترافه، كساجد حقيقي لا شك فيه للرب يهوه. غير أن نحميا لم يخِب أمله لأنه قال: "</w:t>
      </w:r>
      <w:r w:rsidRPr="00C348BD">
        <w:rPr>
          <w:rtl/>
        </w:rPr>
        <w:t>وَأَمَّا أَنْتُمْ فَلَيْسَ لَكُمْ نَصِيبٌ وَلاَ حَقٌّ وَلاَ ذِكْرٌ فِي أُورُشَلِيمَ»</w:t>
      </w:r>
      <w:r>
        <w:rPr>
          <w:rtl/>
        </w:rPr>
        <w:t>" (عدد 19).</w:t>
      </w:r>
    </w:p>
    <w:p w14:paraId="659FA465" w14:textId="6FF11680" w:rsidR="00C348BD" w:rsidRDefault="00270FBB" w:rsidP="00F90536">
      <w:pPr>
        <w:jc w:val="both"/>
        <w:rPr>
          <w:rtl/>
        </w:rPr>
      </w:pPr>
      <w:r>
        <w:rPr>
          <w:rtl/>
        </w:rPr>
        <w:t>هكذا وكما آنذاك، تحدث اليوم أيضًا أكبر مقاومة ضد الحفاظ على الانفصال ما بين العالم وشعب الله عن المسيحيين الاسميين المرتبطين بأعداء شعب الله.</w:t>
      </w:r>
    </w:p>
    <w:p w14:paraId="0EF9146E" w14:textId="138BA495" w:rsidR="00270FBB" w:rsidRDefault="00030AF9" w:rsidP="00F90536">
      <w:pPr>
        <w:jc w:val="both"/>
        <w:rPr>
          <w:rtl/>
        </w:rPr>
      </w:pPr>
      <w:r>
        <w:rPr>
          <w:rtl/>
        </w:rPr>
        <w:t>غير أن نحميا لا يسمح لنفسه أن يحيد عن تنفيذ عمل الله بالهُزء، ولا أن يُذعَر من احتقار الناس. هو يميز، بأنه عند مقاومة أناس العالم العمل فسيُنجحه إله السماء (عدد 20).</w:t>
      </w:r>
    </w:p>
    <w:p w14:paraId="7A54798A" w14:textId="77777777" w:rsidR="00522F42" w:rsidRDefault="00D5022D" w:rsidP="00522F42">
      <w:pPr>
        <w:jc w:val="both"/>
        <w:rPr>
          <w:rtl/>
        </w:rPr>
        <w:sectPr w:rsidR="00522F42" w:rsidSect="00C442EF">
          <w:pgSz w:w="11906" w:h="16838"/>
          <w:pgMar w:top="1440" w:right="1800" w:bottom="1440" w:left="1800" w:header="708" w:footer="708" w:gutter="0"/>
          <w:cols w:space="708"/>
          <w:bidi/>
          <w:rtlGutter/>
          <w:docGrid w:linePitch="360"/>
        </w:sectPr>
      </w:pPr>
      <w:r>
        <w:rPr>
          <w:rtl/>
        </w:rPr>
        <w:t xml:space="preserve">أليس هكذا هو الأمر في أيامنا، بالرغم من الارتداد والخراب بين شعب الله وبالرغم من كل المقاومات؟ ألا يمكننا أن نقول، بأن أولئك الذين يسعون للحفاظ على قداسة الله ولبناء الأسوار ولإقامة البوابات، بأن إله السماء إلى جانبهم </w:t>
      </w:r>
      <w:r w:rsidR="002F35C3">
        <w:rPr>
          <w:rtl/>
        </w:rPr>
        <w:t>و</w:t>
      </w:r>
      <w:r>
        <w:rPr>
          <w:rtl/>
        </w:rPr>
        <w:t>هو سيُنجح معهم العمل؟</w:t>
      </w:r>
    </w:p>
    <w:p w14:paraId="2992D090" w14:textId="424AE237" w:rsidR="00522F42" w:rsidRDefault="00000000" w:rsidP="00522F42">
      <w:pPr>
        <w:jc w:val="both"/>
        <w:rPr>
          <w:rtl/>
        </w:rPr>
      </w:pPr>
      <w:hyperlink r:id="rId7" w:history="1">
        <w:r w:rsidR="00522F42" w:rsidRPr="00522F42">
          <w:rPr>
            <w:rStyle w:val="Hyperlink"/>
            <w:rtl/>
          </w:rPr>
          <w:t>إصحاح 3 – مراحل تنفيذ العمل</w:t>
        </w:r>
      </w:hyperlink>
    </w:p>
    <w:p w14:paraId="4DD526F4" w14:textId="5F42425A" w:rsidR="00522F42" w:rsidRDefault="001E0493" w:rsidP="00522F42">
      <w:pPr>
        <w:jc w:val="both"/>
        <w:rPr>
          <w:rtl/>
        </w:rPr>
      </w:pPr>
      <w:r>
        <w:rPr>
          <w:rtl/>
        </w:rPr>
        <w:t>الخادم تم إعداده، وطريقه أصبح ممهدًا، والآن لدينا خبر عمله. كما كنا قد رأينا، هذا العمل المميز يُحدث نهضة بإعادة بناء الأسوار وإقامة البوابات وسط البقية العائدة.</w:t>
      </w:r>
    </w:p>
    <w:p w14:paraId="0BF86E22" w14:textId="4CEA18D3" w:rsidR="001E0493" w:rsidRDefault="009B3641" w:rsidP="00522F42">
      <w:pPr>
        <w:jc w:val="both"/>
        <w:rPr>
          <w:rtl/>
        </w:rPr>
      </w:pPr>
      <w:r>
        <w:rPr>
          <w:rtl/>
        </w:rPr>
        <w:t xml:space="preserve">إن بناء الأسوار يتطابق في أيامنا مع الحفاظ على قداسة بيت الله بالانفصال عن الشر وعن أواني الهوان. إن إقامة البوابات يتكلم عن الرعاية الإلهية، الذي يضمن لكل شعب الله الآتي برغبة صادقة، دخول مفتوح إلى امتيازات بيت الله. </w:t>
      </w:r>
      <w:r w:rsidR="00D663B0">
        <w:rPr>
          <w:rtl/>
        </w:rPr>
        <w:t>إن مثل هذه الرعاية الإلهية من الممكن أنها تتطلب أيضًا في بعض الأحيان معاملات تأديبية التي كثيرًا ما تمثلها بوابات العهد القديم كرمز.</w:t>
      </w:r>
    </w:p>
    <w:p w14:paraId="2E60EC7F" w14:textId="1D7BC6DB" w:rsidR="00747388" w:rsidRDefault="00747388" w:rsidP="00522F42">
      <w:pPr>
        <w:jc w:val="both"/>
        <w:rPr>
          <w:rtl/>
        </w:rPr>
      </w:pPr>
      <w:r>
        <w:rPr>
          <w:rtl/>
        </w:rPr>
        <w:t>إن التفاصيل المُسلّمة عن العمل في أيام نحميا هي غنية بالتعليم لجميع الذين يرغبون اليوم بأن يلبوا أفكار الله لشعبه بالإشارة إلى الانفصال عن الشر والتمسك بالقداسة.</w:t>
      </w:r>
    </w:p>
    <w:p w14:paraId="308893B4" w14:textId="0DBFA14F" w:rsidR="00747388" w:rsidRDefault="00192D91" w:rsidP="00522F42">
      <w:pPr>
        <w:jc w:val="both"/>
        <w:rPr>
          <w:rtl/>
        </w:rPr>
      </w:pPr>
      <w:r>
        <w:rPr>
          <w:rtl/>
        </w:rPr>
        <w:t xml:space="preserve">أولاً يُلاحَظ، بأن جميعهم، من كبيرهم إلى صغيرهم هم واحد في هذا العمل المميز. كهنة، شرفاء وعامة </w:t>
      </w:r>
      <w:r w:rsidR="008D4331">
        <w:rPr>
          <w:rtl/>
        </w:rPr>
        <w:t>ا</w:t>
      </w:r>
      <w:r>
        <w:rPr>
          <w:rtl/>
        </w:rPr>
        <w:t xml:space="preserve">لشعب كانوا فكرًا واحدًا في بناء الأسوار وإقامة البوابات. أولئك المشتركون في العمل من الممكن أن تكون لهم أكثر المناصب اختلافًا في المجتمع، فمنهم "الشرفاء"، وآخرون من عامة الشعب. وظيفتهم اليومية من الممكن أن تكون مختلفة جدًا عن بعضها – فالبعض صيّاغ الذهب، وآخرون عطّارين، وآخرون غيرهم تجّار (عدد 8، 31، 32). من الممكن أن تكون خدمة كل واحد منهم في عمل الرب مختلفة، لأن البعض منهم كهنة وآخرون لاويون. لكن مهما كانت مناصبهم الاجتماعية، عملهم في العالم أو خدمتهم المميزة للرب، </w:t>
      </w:r>
      <w:r w:rsidR="008D4331">
        <w:rPr>
          <w:rtl/>
        </w:rPr>
        <w:t>إلا أنهم كانوا فكرًا واحدًا وكان لهم قصد واحد – بناء الأسوار وإقامة البوابات. بوئامهم معًا عرّفوا عن احتياجهم المُلحّ للانفصال عن الشعوب من حولهم واتخذوا احتياطاتهم لتأمينها.</w:t>
      </w:r>
    </w:p>
    <w:p w14:paraId="0B9C0442" w14:textId="6FE9891B" w:rsidR="008D4331" w:rsidRDefault="004A133E" w:rsidP="00522F42">
      <w:pPr>
        <w:jc w:val="both"/>
        <w:rPr>
          <w:rtl/>
        </w:rPr>
      </w:pPr>
      <w:r>
        <w:rPr>
          <w:rtl/>
        </w:rPr>
        <w:t>وأولئك اليوم الذين تحرروا من الأنظمة البشرية الفاسدة ليتمسكوا بحق بيت الله، يتباركون مجددًا، إن سعوا بقيادة روح الله القدوس وفي طاعة لكلمة الله، بوئام للحفاظ عن الفساد الديني في المسيحية، وإن اتخذوا احتياطاتهم بتأمينها بالـ"أسوار" والـ"بوابات".</w:t>
      </w:r>
    </w:p>
    <w:p w14:paraId="11C12B9D" w14:textId="3248424C" w:rsidR="00701652" w:rsidRDefault="00ED5386" w:rsidP="00701652">
      <w:pPr>
        <w:jc w:val="both"/>
        <w:rPr>
          <w:rtl/>
        </w:rPr>
      </w:pPr>
      <w:r>
        <w:rPr>
          <w:rtl/>
        </w:rPr>
        <w:t xml:space="preserve">إن الوحدانية في الروح والقوة الحقيقية لأجل هذه الغاية هي العلامة الأكيدة لعمل روح الله. إذ أن هذا كان حادثًا هنا، يُظهر الرب اعترافه به، بتسجيل </w:t>
      </w:r>
      <w:r w:rsidR="00701652">
        <w:rPr>
          <w:rtl/>
        </w:rPr>
        <w:t>أسماء وعائلات الذين وضعوا أنفسهم في عمل ارتبط به إكرام اسمه وبركة شعبه.</w:t>
      </w:r>
    </w:p>
    <w:p w14:paraId="19243AD3" w14:textId="76B70DEF" w:rsidR="00AE6A17" w:rsidRDefault="00AE6A17" w:rsidP="00701652">
      <w:pPr>
        <w:jc w:val="both"/>
        <w:rPr>
          <w:rtl/>
        </w:rPr>
      </w:pPr>
      <w:r>
        <w:rPr>
          <w:rtl/>
        </w:rPr>
        <w:t>لكن بالرغم من ذكر جميع الذين انضموا في العمل، بصورة كريمة، لا يحق لنا أن نتغاضى بأن البعض منهم امتازوا في عملهم عن غيرهم. عن باروخ نقرأ بأنه ليس فقط رمّم الأسوار، وإنما فعل ذلك "</w:t>
      </w:r>
      <w:r w:rsidRPr="00AE6A17">
        <w:rPr>
          <w:rtl/>
        </w:rPr>
        <w:t xml:space="preserve"> بِعَزْمٍ</w:t>
      </w:r>
      <w:r>
        <w:rPr>
          <w:rtl/>
        </w:rPr>
        <w:t xml:space="preserve"> – أو غيرة" (عدد 20).</w:t>
      </w:r>
    </w:p>
    <w:p w14:paraId="679E91AB" w14:textId="70EC6949" w:rsidR="00286630" w:rsidRDefault="00286630" w:rsidP="00286630">
      <w:pPr>
        <w:jc w:val="both"/>
        <w:rPr>
          <w:rtl/>
        </w:rPr>
      </w:pPr>
      <w:r>
        <w:rPr>
          <w:rFonts w:hint="cs"/>
          <w:rtl/>
        </w:rPr>
        <w:t xml:space="preserve">من يتم تسليط الضوء على البعض لكثرة عملهم. عن </w:t>
      </w:r>
      <w:r w:rsidRPr="00286630">
        <w:rPr>
          <w:rtl/>
        </w:rPr>
        <w:t>حَانُونُ وَسُكَّانُ زَانُوحَ</w:t>
      </w:r>
      <w:r>
        <w:rPr>
          <w:rFonts w:hint="cs"/>
          <w:rtl/>
        </w:rPr>
        <w:t xml:space="preserve"> نقرأ بأنهم لم يبنوا فقط باب الوادي، وإنما إضافة إليه </w:t>
      </w:r>
      <w:r w:rsidR="006D0057" w:rsidRPr="006D0057">
        <w:rPr>
          <w:rtl/>
        </w:rPr>
        <w:t>أَلْفَ ذِرَاعٍ عَلَى السُّورِ</w:t>
      </w:r>
      <w:r w:rsidR="006D0057" w:rsidRPr="006D0057">
        <w:rPr>
          <w:rFonts w:hint="cs"/>
          <w:rtl/>
        </w:rPr>
        <w:t xml:space="preserve"> </w:t>
      </w:r>
      <w:r>
        <w:rPr>
          <w:rFonts w:hint="cs"/>
          <w:rtl/>
        </w:rPr>
        <w:t>(عدد 13).</w:t>
      </w:r>
      <w:r w:rsidR="006D0057">
        <w:rPr>
          <w:rFonts w:hint="cs"/>
          <w:rtl/>
        </w:rPr>
        <w:t xml:space="preserve"> التقوعيون لم يرمموا جزءً من السور فقط، الذي تلا عمل صادوق. لا حقًا نحن نقرأ بأنهم رمموا "مسافة أخرى" (عدد 5، 27). وعن آخرين نقرأ بأنهم "رمموا قسمًا آخر"</w:t>
      </w:r>
      <w:r w:rsidR="009B2803">
        <w:rPr>
          <w:rFonts w:hint="cs"/>
          <w:rtl/>
        </w:rPr>
        <w:t xml:space="preserve"> وفي الواقع بحسبما هو مكتوب "</w:t>
      </w:r>
      <w:r w:rsidR="009B2803" w:rsidRPr="009B2803">
        <w:rPr>
          <w:rtl/>
        </w:rPr>
        <w:t>قِسْمًا ثَانِيًا</w:t>
      </w:r>
      <w:r w:rsidR="009B2803">
        <w:rPr>
          <w:rFonts w:hint="cs"/>
          <w:rtl/>
        </w:rPr>
        <w:t>" (عدد 11، 19، 30).</w:t>
      </w:r>
    </w:p>
    <w:p w14:paraId="38900C82" w14:textId="3478F84F" w:rsidR="009B2803" w:rsidRDefault="009B2803" w:rsidP="00286630">
      <w:pPr>
        <w:jc w:val="both"/>
        <w:rPr>
          <w:rtl/>
        </w:rPr>
      </w:pPr>
      <w:r>
        <w:rPr>
          <w:rFonts w:hint="cs"/>
          <w:rtl/>
        </w:rPr>
        <w:t>من ثم امتاز البعض في جودة عملهم، لأن الله يميز بين الكمّ والجودة. كمية العمل التي قام بها إلياشيب وإخوته تفوق كمية بني سنأة. مجموعة الكهنة بنت بوابة وكما يبدو قطعة قيّمة في السور. بنو سنأة أقاموا فقط بوابة واحدة. بالرغم من ذلك كان تنفيذ العمل لبني سنأة أفضل بكثير</w:t>
      </w:r>
      <w:r w:rsidR="007E1960">
        <w:rPr>
          <w:rFonts w:hint="cs"/>
          <w:rtl/>
        </w:rPr>
        <w:t xml:space="preserve"> من عمل رئيس الكهنة وإخوته. هم لم يبنوا بوابة السمك فقط، </w:t>
      </w:r>
      <w:r w:rsidR="007E1960" w:rsidRPr="007E1960">
        <w:rPr>
          <w:rtl/>
        </w:rPr>
        <w:t>هُمْ سَقَفُوهُ وَأَوْقَفُوا مَصَارِيعَهُ وَأَقْفَالَهُ وَعَوَارِضَهُ.</w:t>
      </w:r>
      <w:r w:rsidR="007E1960">
        <w:rPr>
          <w:rFonts w:hint="cs"/>
          <w:rtl/>
        </w:rPr>
        <w:t xml:space="preserve"> عن البوابة التي بنى فيها رئيس الكهنة لا يأتينا أي خبر مثل هذا عن تفاصيله (عدد 1، 3).</w:t>
      </w:r>
    </w:p>
    <w:p w14:paraId="1FDAACE4" w14:textId="7E297E69" w:rsidR="007E1960" w:rsidRDefault="007E1960" w:rsidP="00286630">
      <w:pPr>
        <w:jc w:val="both"/>
        <w:rPr>
          <w:rtl/>
        </w:rPr>
      </w:pPr>
      <w:r>
        <w:rPr>
          <w:rFonts w:hint="cs"/>
          <w:rtl/>
        </w:rPr>
        <w:t xml:space="preserve">ومن جديد يمتاز آخرون بحسب أمانتهم الشخصية في العمل. </w:t>
      </w:r>
      <w:r w:rsidR="00D16859">
        <w:rPr>
          <w:rFonts w:hint="cs"/>
          <w:rtl/>
        </w:rPr>
        <w:t xml:space="preserve">هم رمموا </w:t>
      </w:r>
      <w:r w:rsidR="00D16859" w:rsidRPr="00D16859">
        <w:rPr>
          <w:rtl/>
        </w:rPr>
        <w:t>مُقَابِلَ بَيْتِهِ</w:t>
      </w:r>
      <w:r w:rsidR="00D16859">
        <w:rPr>
          <w:rFonts w:hint="cs"/>
          <w:rtl/>
        </w:rPr>
        <w:t>م</w:t>
      </w:r>
      <w:r w:rsidR="00D16859" w:rsidRPr="00D16859">
        <w:rPr>
          <w:rFonts w:hint="cs"/>
          <w:rtl/>
        </w:rPr>
        <w:t xml:space="preserve"> </w:t>
      </w:r>
      <w:r w:rsidR="00D16859">
        <w:rPr>
          <w:rFonts w:hint="cs"/>
          <w:rtl/>
        </w:rPr>
        <w:t>(عدد 10، 23، 28، 29). الله كان له اعتباره الخاص بالذين حافظوا على مسؤوليتهم وانفصالهم في نطاقهم الخاص.</w:t>
      </w:r>
    </w:p>
    <w:p w14:paraId="18E38C64" w14:textId="4FDE4585" w:rsidR="00D16859" w:rsidRDefault="00D16859" w:rsidP="00286630">
      <w:pPr>
        <w:jc w:val="both"/>
        <w:rPr>
          <w:rtl/>
          <w:lang w:bidi="ar-AE"/>
        </w:rPr>
      </w:pPr>
      <w:r>
        <w:rPr>
          <w:rFonts w:hint="cs"/>
          <w:rtl/>
        </w:rPr>
        <w:t xml:space="preserve">إضافة لذلك تُذكَر عائلة بذكر بناتها. </w:t>
      </w:r>
      <w:r w:rsidRPr="00D16859">
        <w:rPr>
          <w:rtl/>
        </w:rPr>
        <w:t>شَلُّومُ</w:t>
      </w:r>
      <w:r>
        <w:rPr>
          <w:rFonts w:hint="cs"/>
          <w:rtl/>
        </w:rPr>
        <w:t>، أحد الرؤساء، رمم السور "</w:t>
      </w:r>
      <w:r w:rsidRPr="00D16859">
        <w:rPr>
          <w:rtl/>
        </w:rPr>
        <w:t>هُوَ وَبَنَاتُهُ.</w:t>
      </w:r>
      <w:r>
        <w:rPr>
          <w:rFonts w:hint="cs"/>
          <w:rtl/>
        </w:rPr>
        <w:t xml:space="preserve">". فهذا كان عمل استطاعت النساء أيضًا المشاركة فيه </w:t>
      </w:r>
      <w:r w:rsidR="005E7AD8">
        <w:rPr>
          <w:rFonts w:hint="cs"/>
          <w:rtl/>
        </w:rPr>
        <w:t>وكان لهن ذِكر مفتخر لأجل عملهن (عدد 12).</w:t>
      </w:r>
    </w:p>
    <w:p w14:paraId="3DA674C6" w14:textId="77777777" w:rsidR="0042098F" w:rsidRDefault="009172C7" w:rsidP="00286630">
      <w:pPr>
        <w:jc w:val="both"/>
        <w:rPr>
          <w:rtl/>
          <w:lang w:bidi="ar-AE"/>
        </w:rPr>
      </w:pPr>
      <w:r>
        <w:rPr>
          <w:rFonts w:hint="cs"/>
          <w:rtl/>
          <w:lang w:bidi="ar-AE"/>
        </w:rPr>
        <w:t xml:space="preserve">إن كان الرب ميّز عمل هؤلاء العاملين المختلفين باعترافه، إلا أنه هنالك بعض الأمور التي لم يكن الرب موافق عليها والتي كُتبت من أجل تحذيرنا. </w:t>
      </w:r>
      <w:r w:rsidR="0042098F">
        <w:rPr>
          <w:rFonts w:hint="cs"/>
          <w:rtl/>
          <w:lang w:bidi="ar-AE"/>
        </w:rPr>
        <w:t>عن الشرفاء من بين التقوعيين نقرأ، بأنهم "</w:t>
      </w:r>
      <w:r w:rsidR="0042098F" w:rsidRPr="0042098F">
        <w:rPr>
          <w:rtl/>
          <w:lang w:bidi="ar-AE"/>
        </w:rPr>
        <w:t>لَمْ يُدْخِلُوا أَعْنَاقَهُمْ فِي عَمَلِ سَيِّدِهِمْ.</w:t>
      </w:r>
      <w:r w:rsidR="0042098F">
        <w:rPr>
          <w:rFonts w:hint="cs"/>
          <w:rtl/>
          <w:lang w:bidi="ar-AE"/>
        </w:rPr>
        <w:t>". ذلك العنق المعاند الذي لم يُرِد أن ينحني، يتكلم عن الكبرياء الذي يسيطر على القلب. هم تراجعوا مبتعدين عن طريقٍ يجعل من الإنسان وأهميته لا شيء. هكذا هو دائمًا الأمر. أولئك الظاهرون في العالم الديني، لا يجتهدون في الحفاظ على سور الانفصال.</w:t>
      </w:r>
    </w:p>
    <w:p w14:paraId="104E8855" w14:textId="77777777" w:rsidR="0042098F" w:rsidRDefault="0042098F" w:rsidP="00286630">
      <w:pPr>
        <w:jc w:val="both"/>
        <w:rPr>
          <w:rtl/>
          <w:lang w:bidi="ar-AE"/>
        </w:rPr>
      </w:pPr>
      <w:r>
        <w:rPr>
          <w:rFonts w:hint="cs"/>
          <w:rtl/>
          <w:lang w:bidi="ar-AE"/>
        </w:rPr>
        <w:t>من ثم يخبرنا بأكثر تفصيل، بأن آخرون رمموا مقابل بيت إلياشيب. واحد بنى حتى إلى مدخل بيته وآخر استمر بالعمل حتى إلى نهاية بيته (عدد 20، 21). رئيس الكهنة كان غير مبالي ببيته ولم يضع لا مصاريع ولا عوارض لتأمين البوابة التي أقامها. وفيما يتعلق به ترك بيته وبوابته مفتوحين للعدو.</w:t>
      </w:r>
    </w:p>
    <w:p w14:paraId="1D1DEDC3" w14:textId="054562A5" w:rsidR="009172C7" w:rsidRDefault="0042098F" w:rsidP="00286630">
      <w:pPr>
        <w:jc w:val="both"/>
        <w:rPr>
          <w:rtl/>
          <w:lang w:bidi="ar-AE"/>
        </w:rPr>
      </w:pPr>
      <w:r>
        <w:rPr>
          <w:rFonts w:hint="cs"/>
          <w:rtl/>
          <w:lang w:bidi="ar-AE"/>
        </w:rPr>
        <w:t xml:space="preserve">ولكل هذه الفروقات </w:t>
      </w:r>
      <w:r>
        <w:rPr>
          <w:rtl/>
          <w:lang w:bidi="ar-AE"/>
        </w:rPr>
        <w:t>–</w:t>
      </w:r>
      <w:r>
        <w:rPr>
          <w:rFonts w:hint="cs"/>
          <w:rtl/>
          <w:lang w:bidi="ar-AE"/>
        </w:rPr>
        <w:t xml:space="preserve"> الاعترافات وعدم الموافقة </w:t>
      </w:r>
      <w:r>
        <w:rPr>
          <w:rtl/>
          <w:lang w:bidi="ar-AE"/>
        </w:rPr>
        <w:t>–</w:t>
      </w:r>
      <w:r>
        <w:rPr>
          <w:rFonts w:hint="cs"/>
          <w:rtl/>
          <w:lang w:bidi="ar-AE"/>
        </w:rPr>
        <w:t xml:space="preserve"> لها مسببباتها وأسبابها في حياة الأشخاص الذين في تلك اللحظة هم غير ظاهرين، ولكنهم في المستقبل سيظهرون في النور، إما في هذه الدنيا أو في الآخرة. </w:t>
      </w:r>
      <w:r w:rsidR="00B545BB">
        <w:rPr>
          <w:rFonts w:hint="cs"/>
          <w:rtl/>
          <w:lang w:bidi="ar-AE"/>
        </w:rPr>
        <w:t xml:space="preserve">بالرغم من لطف الله بالشعب، إلا أن طرق حكومته تأخذ مجراها الثابت ومن دون أي منازع. هنالك دائمًا دافع موضوع من وراء أفعال الناس، وإن كان من الممكن أن يكون السبب والتأثير بعيدين عن بعضهما. هنالك سبب للترك الهام للعوارض والمصاريع في بوابة ألياشيب. مع تقدم القصة سيتم الكشف عنها لفائدتنا. إننا سنختبر بأن إلياشيب الكاهن كان مرتبطًا بطوبيا العموني وبسنبلط الحوروني. وإذ أن بيته لم يكن سويًا، لم يكن باستطاعته أيضًا أن يبني السور مقابله. عدا ذلك كان قد أعدّ حجرة كبيرة لطوبيا في بيت الله. لا عجب في ذلك، إن كان قد ترك بوابته بلا مصاريع وعوارض. إن كان قد صنع للعدو في الخارج حجرة في الداخل، فمن الواضح بأنه </w:t>
      </w:r>
      <w:r w:rsidR="00C35F80">
        <w:rPr>
          <w:rFonts w:hint="cs"/>
          <w:rtl/>
          <w:lang w:bidi="ar-AE"/>
        </w:rPr>
        <w:t>كان لا بد له أن يترك طريقًا مفتوحًا للعدو ليتسنى له الوصول إلى حجرته. والذي حدث هو أن إلياشيب الذي كان عليه أن يسلك بسلام وببِرّ مع الله، أصبح السبب والفشل والتأثير المفسد (ملاخي 2: 16). ببنائه للبوابة والسور هو يعترف بالانفصال ويبقى مع شعب منفصل. ولكنه حرص على أن لا يضع مصاريع وعوارض على بوابته، لكي يبقى صديقًا وفيًا مع رجل ديانة السامرة الفاسدة والمختلطة وليضمن له طريقًا مفتوحًا إلى شعب الله.</w:t>
      </w:r>
    </w:p>
    <w:p w14:paraId="00EF1CEE" w14:textId="77777777" w:rsidR="00F7701C" w:rsidRDefault="00C35F80" w:rsidP="00286630">
      <w:pPr>
        <w:jc w:val="both"/>
        <w:rPr>
          <w:rtl/>
          <w:lang w:bidi="ar-AE"/>
        </w:rPr>
        <w:sectPr w:rsidR="00F7701C" w:rsidSect="00C442EF">
          <w:pgSz w:w="11906" w:h="16838"/>
          <w:pgMar w:top="1440" w:right="1800" w:bottom="1440" w:left="1800" w:header="708" w:footer="708" w:gutter="0"/>
          <w:cols w:space="708"/>
          <w:bidi/>
          <w:rtlGutter/>
          <w:docGrid w:linePitch="360"/>
        </w:sectPr>
      </w:pPr>
      <w:r>
        <w:rPr>
          <w:rFonts w:hint="cs"/>
          <w:rtl/>
          <w:lang w:bidi="ar-AE"/>
        </w:rPr>
        <w:t>للأسف لا يقل عدد القادة من بين الذين تحرروا في الأيام الأخيرة من الأنظمة البشرية وقدّموا اعتراف</w:t>
      </w:r>
      <w:r w:rsidR="003A046B">
        <w:rPr>
          <w:rFonts w:hint="cs"/>
          <w:rtl/>
          <w:lang w:bidi="ar-AE"/>
        </w:rPr>
        <w:t>ًا</w:t>
      </w:r>
      <w:r>
        <w:rPr>
          <w:rFonts w:hint="cs"/>
          <w:rtl/>
          <w:lang w:bidi="ar-AE"/>
        </w:rPr>
        <w:t xml:space="preserve"> جميل</w:t>
      </w:r>
      <w:r w:rsidR="003A046B">
        <w:rPr>
          <w:rFonts w:hint="cs"/>
          <w:rtl/>
          <w:lang w:bidi="ar-AE"/>
        </w:rPr>
        <w:t>ًا</w:t>
      </w:r>
      <w:r>
        <w:rPr>
          <w:rFonts w:hint="cs"/>
          <w:rtl/>
          <w:lang w:bidi="ar-AE"/>
        </w:rPr>
        <w:t xml:space="preserve"> بالإشارة إلى الحفاظ على السور والبوابات</w:t>
      </w:r>
      <w:r w:rsidR="00663C18">
        <w:rPr>
          <w:rFonts w:hint="cs"/>
          <w:rtl/>
          <w:lang w:bidi="ar-AE"/>
        </w:rPr>
        <w:t>، لكن بسبب ارتباطهم بالعالم الديني اضطروا بأن يتركوا بوابتهم غير مؤمّنة. إنهم من الممكن أن يُظهروا محبتهم وقلوبًا مرحّبة، ولهم الرغبة بأن يتجنبوا الطائفية. لكن في الأخير يتحول طريقهم إن استمر من دون أية إعاقة إلى سبب ضعف آخر لشعب الله وتدريجيًا س</w:t>
      </w:r>
      <w:r w:rsidR="003A046B">
        <w:rPr>
          <w:rFonts w:hint="cs"/>
          <w:rtl/>
          <w:lang w:bidi="ar-AE"/>
        </w:rPr>
        <w:t>ي</w:t>
      </w:r>
      <w:r w:rsidR="00663C18">
        <w:rPr>
          <w:rFonts w:hint="cs"/>
          <w:rtl/>
          <w:lang w:bidi="ar-AE"/>
        </w:rPr>
        <w:t>رتبط بفساد المسيحية الديني.</w:t>
      </w:r>
    </w:p>
    <w:p w14:paraId="51E6034C" w14:textId="27584E65" w:rsidR="00C35F80" w:rsidRDefault="00000000" w:rsidP="00286630">
      <w:pPr>
        <w:jc w:val="both"/>
        <w:rPr>
          <w:rtl/>
          <w:lang w:bidi="ar-AE"/>
        </w:rPr>
      </w:pPr>
      <w:hyperlink r:id="rId8" w:history="1">
        <w:r w:rsidR="00F7701C" w:rsidRPr="00F7701C">
          <w:rPr>
            <w:rStyle w:val="Hyperlink"/>
            <w:rFonts w:hint="cs"/>
            <w:rtl/>
            <w:lang w:bidi="ar-AE"/>
          </w:rPr>
          <w:t>إصحاح 8 + 9</w:t>
        </w:r>
      </w:hyperlink>
    </w:p>
    <w:p w14:paraId="610E558E" w14:textId="62C958F5" w:rsidR="00F7701C" w:rsidRDefault="00F7701C" w:rsidP="00286630">
      <w:pPr>
        <w:jc w:val="both"/>
        <w:rPr>
          <w:rtl/>
          <w:lang w:bidi="ar-AE"/>
        </w:rPr>
      </w:pPr>
      <w:r>
        <w:rPr>
          <w:rFonts w:hint="cs"/>
          <w:rtl/>
          <w:lang w:bidi="ar-AE"/>
        </w:rPr>
        <w:t>إعادة توظيف كلمة الله</w:t>
      </w:r>
    </w:p>
    <w:p w14:paraId="616696A1" w14:textId="3262D18B" w:rsidR="00F7701C" w:rsidRDefault="00F870B2" w:rsidP="00286630">
      <w:pPr>
        <w:jc w:val="both"/>
        <w:rPr>
          <w:rtl/>
          <w:lang w:bidi="ar-AE"/>
        </w:rPr>
      </w:pPr>
      <w:r>
        <w:rPr>
          <w:rFonts w:hint="cs"/>
          <w:rtl/>
          <w:lang w:bidi="ar-AE"/>
        </w:rPr>
        <w:t>الموضو</w:t>
      </w:r>
      <w:r w:rsidR="00FD2150">
        <w:rPr>
          <w:rFonts w:hint="cs"/>
          <w:rtl/>
          <w:lang w:bidi="ar-AE"/>
        </w:rPr>
        <w:t>ع</w:t>
      </w:r>
      <w:r>
        <w:rPr>
          <w:rFonts w:hint="cs"/>
          <w:rtl/>
          <w:lang w:bidi="ar-AE"/>
        </w:rPr>
        <w:t xml:space="preserve"> الأساسي والمركزي في الجزء الثالث من شفر نحميا هو إعادة توظيف سيادة كلمة الله. إنه من المهم بأنه في النهضة الأخيرة المُشار إليها بين شعب الله في أيام العهد القديم يدور الأمر حول إقامة البوابات والسور وتجديد سيادة كلمة الله ثانية. إضافة لذلك من الواضح بأن ميزتي النهظة الأخيرة مرتبطتين بشكل وثيق </w:t>
      </w:r>
      <w:r w:rsidR="007102A9">
        <w:rPr>
          <w:rFonts w:hint="cs"/>
          <w:rtl/>
          <w:lang w:bidi="ar-AE"/>
        </w:rPr>
        <w:t>ومتعلقتين ببعضهما.</w:t>
      </w:r>
    </w:p>
    <w:p w14:paraId="6C7AB1FC" w14:textId="69215F9D" w:rsidR="007102A9" w:rsidRDefault="007102A9" w:rsidP="00286630">
      <w:pPr>
        <w:jc w:val="both"/>
        <w:rPr>
          <w:rtl/>
          <w:lang w:bidi="ar-AE"/>
        </w:rPr>
      </w:pPr>
      <w:r>
        <w:rPr>
          <w:rFonts w:hint="cs"/>
          <w:rtl/>
          <w:lang w:bidi="ar-AE"/>
        </w:rPr>
        <w:t>من جانب واحد كان بناء السور، إقامة البوابات، وتعيين حراس البوابات، المغنين واللاويين سيكون عبثًا لو لم تُعمل وفق كلمة الله.</w:t>
      </w:r>
    </w:p>
    <w:p w14:paraId="405E055E" w14:textId="3AC99E5E" w:rsidR="007102A9" w:rsidRDefault="007102A9" w:rsidP="00286630">
      <w:pPr>
        <w:jc w:val="both"/>
        <w:rPr>
          <w:rtl/>
          <w:lang w:bidi="ar-AE"/>
        </w:rPr>
      </w:pPr>
      <w:r>
        <w:rPr>
          <w:rFonts w:hint="cs"/>
          <w:rtl/>
          <w:lang w:bidi="ar-AE"/>
        </w:rPr>
        <w:t xml:space="preserve">من الجانب الآخر، من بعدما أن احتلت البقية الراجعة أرض الله ثانية وبنت عليها الأسوار والبوابات من جديد، وجدت أن إطاعة إرشادات الكلمة نسبيًا ممكنة وسهلة. أما في بابل تحوّل الكثير من الكلمة إلى حرفًا ميتًا. إن الموضع الذي كانوا فيه جعل الأمر مستحيلاً في تنفيذ وصاياه الصريحة، إلا في صورة محدودة. في </w:t>
      </w:r>
      <w:r w:rsidR="00687AD3">
        <w:rPr>
          <w:rFonts w:hint="cs"/>
          <w:rtl/>
          <w:lang w:bidi="ar-AE"/>
        </w:rPr>
        <w:t>أرض الله</w:t>
      </w:r>
      <w:r>
        <w:rPr>
          <w:rFonts w:hint="cs"/>
          <w:rtl/>
          <w:lang w:bidi="ar-AE"/>
        </w:rPr>
        <w:t xml:space="preserve"> كل شيء هو سهل.</w:t>
      </w:r>
    </w:p>
    <w:p w14:paraId="63CD4128" w14:textId="1BD58671" w:rsidR="00887B1C" w:rsidRDefault="00887B1C" w:rsidP="00286630">
      <w:pPr>
        <w:jc w:val="both"/>
        <w:rPr>
          <w:rtl/>
          <w:lang w:bidi="ar-AE"/>
        </w:rPr>
      </w:pPr>
      <w:r>
        <w:rPr>
          <w:rFonts w:hint="cs"/>
          <w:rtl/>
          <w:lang w:bidi="ar-AE"/>
        </w:rPr>
        <w:t>ألا يوجد لهذه النهضة الأخيرة في أيام العهد القديم ما تقوله لشعب الله في الأيام الأخيرة في المسيحية؟ أفلا يطالب تزايد الشر في المسيحية، بالجهاد من أجل الحق وانتظار مجيء الرب</w:t>
      </w:r>
      <w:r w:rsidR="00FD4CF7">
        <w:rPr>
          <w:rFonts w:hint="cs"/>
          <w:rtl/>
          <w:lang w:bidi="ar-AE"/>
        </w:rPr>
        <w:t xml:space="preserve"> بانفصال حقيقي من جانب شعب الله؟ وألن يطيع الذين ينفصلون عن الشر بحق الكلمة </w:t>
      </w:r>
      <w:r w:rsidR="00FD4CF7">
        <w:rPr>
          <w:rtl/>
          <w:lang w:bidi="ar-AE"/>
        </w:rPr>
        <w:t>–</w:t>
      </w:r>
      <w:r w:rsidR="00FD4CF7">
        <w:rPr>
          <w:rFonts w:hint="cs"/>
          <w:rtl/>
          <w:lang w:bidi="ar-AE"/>
        </w:rPr>
        <w:t xml:space="preserve"> كالبقية في أيام نحميا كما كانت في وضعٍ سمح لها بذلك؟ هكذا من الممكن أن تُشير النهضة في آخر أيام نحميا إلى الطريق الذي يعمل فيه روح الله في هذه الأيام الأخيرة. إن الشر المتزايد يتطلب الانفصال، والانفصال متعلق بطاعة كلمة الله.</w:t>
      </w:r>
    </w:p>
    <w:p w14:paraId="69934D27" w14:textId="15876CBE" w:rsidR="00FD4CF7" w:rsidRDefault="00D16918" w:rsidP="00286630">
      <w:pPr>
        <w:jc w:val="both"/>
        <w:rPr>
          <w:rtl/>
          <w:lang w:bidi="ar-AE"/>
        </w:rPr>
      </w:pPr>
      <w:r>
        <w:rPr>
          <w:rFonts w:hint="cs"/>
          <w:rtl/>
          <w:lang w:bidi="ar-AE"/>
        </w:rPr>
        <w:t>هذه المبادئ تُعرَض لنا في نحميا 8. من بعد انتهائهم من بناء السور وإقامة البوابات</w:t>
      </w:r>
      <w:r w:rsidR="00193369">
        <w:rPr>
          <w:rFonts w:hint="cs"/>
          <w:rtl/>
          <w:lang w:bidi="ar-AE"/>
        </w:rPr>
        <w:t xml:space="preserve"> "ا</w:t>
      </w:r>
      <w:r w:rsidR="00193369" w:rsidRPr="00193369">
        <w:rPr>
          <w:rtl/>
          <w:lang w:bidi="ar-AE"/>
        </w:rPr>
        <w:t>جْتَمَعَ كُلُّ الشَّعْبِ كَرَجُل وَاحِدٍ</w:t>
      </w:r>
      <w:r w:rsidR="00193369">
        <w:rPr>
          <w:rFonts w:hint="cs"/>
          <w:rtl/>
          <w:lang w:bidi="ar-AE"/>
        </w:rPr>
        <w:t>"، راغبين بالاستماع إلى قراءة "</w:t>
      </w:r>
      <w:r w:rsidR="00193369" w:rsidRPr="00193369">
        <w:rPr>
          <w:rtl/>
        </w:rPr>
        <w:t xml:space="preserve"> </w:t>
      </w:r>
      <w:r w:rsidR="00193369" w:rsidRPr="00193369">
        <w:rPr>
          <w:rtl/>
          <w:lang w:bidi="ar-AE"/>
        </w:rPr>
        <w:t>سِفْرِ شَرِيعَةِ مُوسَى الَّتِي أَمَرَ بِهَا الرَّبُّ إِسْرَائِيلَ</w:t>
      </w:r>
      <w:r w:rsidR="00193369">
        <w:rPr>
          <w:rFonts w:hint="cs"/>
          <w:rtl/>
          <w:lang w:bidi="ar-AE"/>
        </w:rPr>
        <w:t>" (عدد 1).</w:t>
      </w:r>
    </w:p>
    <w:p w14:paraId="0763813B" w14:textId="1B4D53CB" w:rsidR="00193369" w:rsidRDefault="00127760" w:rsidP="00286630">
      <w:pPr>
        <w:jc w:val="both"/>
        <w:rPr>
          <w:rtl/>
          <w:lang w:bidi="ar-AE"/>
        </w:rPr>
      </w:pPr>
      <w:r>
        <w:rPr>
          <w:rFonts w:hint="cs"/>
          <w:rtl/>
          <w:lang w:bidi="ar-AE"/>
        </w:rPr>
        <w:t xml:space="preserve">من المهم بأن ننتبه أن هذه النهضة شملت "كل الشعب" (ليس فقط الذين في وسط المدينة). الجملة الأولى من الجزء الجديد في السفر يصرّح بأن كل إسرائيل سكن في مدنه (إصحاح 7: 73). من بعد ذلك تستمر القصة مباشرة بالكلمات: </w:t>
      </w:r>
      <w:r w:rsidRPr="00127760">
        <w:rPr>
          <w:rtl/>
          <w:lang w:bidi="ar-AE"/>
        </w:rPr>
        <w:t>"اجْتَمَعَ كُلُّ الشَّعْبِ كَرَجُل وَاحِدٍ"</w:t>
      </w:r>
      <w:r>
        <w:rPr>
          <w:rFonts w:hint="cs"/>
          <w:rtl/>
          <w:lang w:bidi="ar-AE"/>
        </w:rPr>
        <w:t>. إن عبارة "</w:t>
      </w:r>
      <w:r w:rsidRPr="00127760">
        <w:rPr>
          <w:rtl/>
        </w:rPr>
        <w:t xml:space="preserve"> </w:t>
      </w:r>
      <w:r w:rsidRPr="00127760">
        <w:rPr>
          <w:rtl/>
          <w:lang w:bidi="ar-AE"/>
        </w:rPr>
        <w:t>كُلُّ الشَّعْبِ</w:t>
      </w:r>
      <w:r>
        <w:rPr>
          <w:rFonts w:hint="cs"/>
          <w:rtl/>
          <w:lang w:bidi="ar-AE"/>
        </w:rPr>
        <w:t>" تتكرر عدة مرات (أنظر إصحاح 8: عدد 3، 5، 6، 9، 11، 13 و 17). ويزداد هذا أهميته حيث تحاول بعض تفسيرات سفر نحميا التمييز بين من هم في المدينة والذين خارجها. إن الذي نراه هنا لا يسمح بمثل هذه الفكرة. إن الشعب، إن كان داخل الأسوار أو خارجها، كان "واحدًا" واجتمع "كرجل واحد". الأسوار كانت حماية لبيت الله ليس لفصل الشعب عن بعضه. هي لم تُقَم لت</w:t>
      </w:r>
      <w:r w:rsidR="00FD2150">
        <w:rPr>
          <w:rFonts w:hint="cs"/>
          <w:rtl/>
          <w:lang w:bidi="ar-AE"/>
        </w:rPr>
        <w:t>ُنشئ</w:t>
      </w:r>
      <w:r>
        <w:rPr>
          <w:rFonts w:hint="cs"/>
          <w:rtl/>
          <w:lang w:bidi="ar-AE"/>
        </w:rPr>
        <w:t xml:space="preserve"> حزبين في شعب الله كما ولم تتغيّر غايتها فيما بعد ذلك.</w:t>
      </w:r>
    </w:p>
    <w:p w14:paraId="01B7D3F3" w14:textId="06A8910D" w:rsidR="00AF4E61" w:rsidRDefault="00AF4E61" w:rsidP="00286630">
      <w:pPr>
        <w:jc w:val="both"/>
        <w:rPr>
          <w:rtl/>
          <w:lang w:bidi="ar-AE"/>
        </w:rPr>
      </w:pPr>
      <w:r>
        <w:rPr>
          <w:rFonts w:hint="cs"/>
          <w:rtl/>
          <w:lang w:bidi="ar-AE"/>
        </w:rPr>
        <w:t>المستمعون كانوا رجالاً، نساءً وجميع مَن لهم فهم ليسمعوا معًا. إن غيرة الشعب كانت كبيرة جدًا لدرجة أن "</w:t>
      </w:r>
      <w:r w:rsidRPr="00AF4E61">
        <w:rPr>
          <w:rtl/>
        </w:rPr>
        <w:t xml:space="preserve"> </w:t>
      </w:r>
      <w:r w:rsidRPr="00AF4E61">
        <w:rPr>
          <w:rtl/>
          <w:lang w:bidi="ar-AE"/>
        </w:rPr>
        <w:t>آذَانُ كُلِّ الشَّعْبِ نَحْوَ سِفْرِ الشَّرِيعَةِ.</w:t>
      </w:r>
      <w:r>
        <w:rPr>
          <w:rFonts w:hint="cs"/>
          <w:rtl/>
          <w:lang w:bidi="ar-AE"/>
        </w:rPr>
        <w:t>" (عدد 2، 3).</w:t>
      </w:r>
    </w:p>
    <w:p w14:paraId="0BD14916" w14:textId="791C9650" w:rsidR="00AF4E61" w:rsidRDefault="000D47C6" w:rsidP="00286630">
      <w:pPr>
        <w:jc w:val="both"/>
        <w:rPr>
          <w:rtl/>
          <w:lang w:bidi="ar-AE"/>
        </w:rPr>
      </w:pPr>
      <w:r>
        <w:rPr>
          <w:rFonts w:hint="cs"/>
          <w:rtl/>
          <w:lang w:bidi="ar-AE"/>
        </w:rPr>
        <w:t xml:space="preserve">كلمة الله قُرِأت بوضوح وفُسِّرَ معناها ليفهم الشعب المقروء. والله أشار باعترافه بالرجوع إلى كلمته، إذ </w:t>
      </w:r>
      <w:r w:rsidR="003D7AD9">
        <w:rPr>
          <w:rFonts w:hint="cs"/>
          <w:rtl/>
          <w:lang w:bidi="ar-AE"/>
        </w:rPr>
        <w:t>سمح</w:t>
      </w:r>
      <w:r>
        <w:rPr>
          <w:rFonts w:hint="cs"/>
          <w:rtl/>
          <w:lang w:bidi="ar-AE"/>
        </w:rPr>
        <w:t xml:space="preserve"> بتسجيل أسماء الذي</w:t>
      </w:r>
      <w:r w:rsidR="00DA0F55">
        <w:rPr>
          <w:rFonts w:hint="cs"/>
          <w:rtl/>
          <w:lang w:bidi="ar-AE"/>
        </w:rPr>
        <w:t>ن</w:t>
      </w:r>
      <w:r>
        <w:rPr>
          <w:rFonts w:hint="cs"/>
          <w:rtl/>
          <w:lang w:bidi="ar-AE"/>
        </w:rPr>
        <w:t xml:space="preserve"> اهتموا بهذا العمل بصورة خاصة.</w:t>
      </w:r>
      <w:r w:rsidR="00DA0F55">
        <w:rPr>
          <w:rFonts w:hint="cs"/>
          <w:rtl/>
          <w:lang w:bidi="ar-AE"/>
        </w:rPr>
        <w:t xml:space="preserve"> هؤلاء كانوا مرتبطين بعزرا وتوجّهوا مسبحين الله حينما انفتح الكتاب، والآخرون انشغلوا بقراءة الكلمة أما</w:t>
      </w:r>
      <w:r w:rsidR="00FD2150">
        <w:rPr>
          <w:rFonts w:hint="cs"/>
          <w:rtl/>
          <w:lang w:bidi="ar-AE"/>
        </w:rPr>
        <w:t>م</w:t>
      </w:r>
      <w:r w:rsidR="00DA0F55">
        <w:rPr>
          <w:rFonts w:hint="cs"/>
          <w:rtl/>
          <w:lang w:bidi="ar-AE"/>
        </w:rPr>
        <w:t xml:space="preserve"> الجميع وبتفسير المعنى.</w:t>
      </w:r>
      <w:r w:rsidR="005F216E">
        <w:rPr>
          <w:rFonts w:hint="cs"/>
          <w:rtl/>
          <w:lang w:bidi="ar-AE"/>
        </w:rPr>
        <w:t xml:space="preserve"> (عدد 4 </w:t>
      </w:r>
      <w:r w:rsidR="005F216E">
        <w:rPr>
          <w:rtl/>
          <w:lang w:bidi="ar-AE"/>
        </w:rPr>
        <w:t>–</w:t>
      </w:r>
      <w:r w:rsidR="005F216E">
        <w:rPr>
          <w:rFonts w:hint="cs"/>
          <w:rtl/>
          <w:lang w:bidi="ar-AE"/>
        </w:rPr>
        <w:t xml:space="preserve"> 8).</w:t>
      </w:r>
    </w:p>
    <w:p w14:paraId="58BF7831" w14:textId="1AB3630B" w:rsidR="008F2722" w:rsidRDefault="008F2722" w:rsidP="00286630">
      <w:pPr>
        <w:jc w:val="both"/>
        <w:rPr>
          <w:rtl/>
          <w:lang w:bidi="ar-AE"/>
        </w:rPr>
      </w:pPr>
      <w:r>
        <w:rPr>
          <w:rFonts w:hint="cs"/>
          <w:rtl/>
          <w:lang w:bidi="ar-AE"/>
        </w:rPr>
        <w:t>في الجزء المتبقي من الإصحاح نرى التأثير المباشر لسيادة الكلمة على الشعب. وكما هو دائمًا فهي تصل إلى الضمير وتؤثّر في القلب. لكن العمل على الضمير يأتي أولاً: "</w:t>
      </w:r>
      <w:r w:rsidRPr="008F2722">
        <w:rPr>
          <w:rtl/>
          <w:lang w:bidi="ar-AE"/>
        </w:rPr>
        <w:t>جَمِيعَ الشَّعْبِ بَكَوْا حِينَ سَمِعُوا كَلاَمَ الشَّرِيعَةِ.</w:t>
      </w:r>
      <w:r>
        <w:rPr>
          <w:rFonts w:hint="cs"/>
          <w:rtl/>
          <w:lang w:bidi="ar-AE"/>
        </w:rPr>
        <w:t>" (عدد 9). بينما كانوا يستمعون للكلمة قال لهم ضميرهم كم كانوا قد ابتعدوا عن أحكامها. لكن عندما تكشف الكلمة عن فشل الإنسان هي تُعلن أيضًا عن أمانة الرب. إن فعلاً بكوا بسبب أخطائهم فسيتشجعون بأن يفرحوا بالرب؛ لأنه يقول لهم: "</w:t>
      </w:r>
      <w:r w:rsidRPr="008F2722">
        <w:rPr>
          <w:rtl/>
          <w:lang w:bidi="ar-AE"/>
        </w:rPr>
        <w:t>فَرَحَ الرَّبِّ هُوَ قُوَّتُكُمْ».</w:t>
      </w:r>
      <w:r>
        <w:rPr>
          <w:rFonts w:hint="cs"/>
          <w:rtl/>
          <w:lang w:bidi="ar-AE"/>
        </w:rPr>
        <w:t xml:space="preserve">" (عدد 10 </w:t>
      </w:r>
      <w:r>
        <w:rPr>
          <w:rtl/>
          <w:lang w:bidi="ar-AE"/>
        </w:rPr>
        <w:t>–</w:t>
      </w:r>
      <w:r>
        <w:rPr>
          <w:rFonts w:hint="cs"/>
          <w:rtl/>
          <w:lang w:bidi="ar-AE"/>
        </w:rPr>
        <w:t xml:space="preserve"> 12).</w:t>
      </w:r>
    </w:p>
    <w:p w14:paraId="6EEB55F0" w14:textId="7DD425F5" w:rsidR="008F2722" w:rsidRDefault="008F2722" w:rsidP="00286630">
      <w:pPr>
        <w:jc w:val="both"/>
        <w:rPr>
          <w:rtl/>
          <w:lang w:bidi="ar-AE"/>
        </w:rPr>
      </w:pPr>
      <w:r>
        <w:rPr>
          <w:rFonts w:hint="cs"/>
          <w:rtl/>
          <w:lang w:bidi="ar-AE"/>
        </w:rPr>
        <w:t xml:space="preserve">وإذ أنه تشجّع منح الشعب الرب يهوه نصيبه. مهما كان فشله، ومهما كان عليه أن يعترف وأن يتذلل أمام الرب في وقتٍ مضى، إلا أنه لم يكن لأخطائهم أن تسلب من الرب يهوه نصيبه. نعم، عدم أمانتهم جعل أمانة الرب التي لا تتغيّر تتعظّم أكثر </w:t>
      </w:r>
      <w:r w:rsidR="00232D31">
        <w:rPr>
          <w:rFonts w:hint="cs"/>
          <w:rtl/>
          <w:lang w:bidi="ar-AE"/>
        </w:rPr>
        <w:t>وأخرجت التسبيح من شعبه.</w:t>
      </w:r>
    </w:p>
    <w:p w14:paraId="3BC6DE3F" w14:textId="77777777" w:rsidR="003627FB" w:rsidRDefault="00232D31" w:rsidP="00286630">
      <w:pPr>
        <w:jc w:val="both"/>
        <w:rPr>
          <w:rtl/>
          <w:lang w:bidi="ar-AE"/>
        </w:rPr>
      </w:pPr>
      <w:r>
        <w:rPr>
          <w:rFonts w:hint="cs"/>
          <w:rtl/>
          <w:lang w:bidi="ar-AE"/>
        </w:rPr>
        <w:t>وهكذا حصل بأن الشعب احتفل بعيد المظال. لقد كان العيد الأخير في السنة وأكمل دورة المواسم. إنه يمثّل في مثال النهاية الرائعة لطرق الله مع شعبه، عندما يكون قد أتى به، بالرغم من تاريخ فشله الطويل، إلى بركة المُلك الألفي.</w:t>
      </w:r>
    </w:p>
    <w:p w14:paraId="4EC1116D" w14:textId="5F0C255F" w:rsidR="00232D31" w:rsidRDefault="003627FB" w:rsidP="00286630">
      <w:pPr>
        <w:jc w:val="both"/>
        <w:rPr>
          <w:rtl/>
          <w:lang w:bidi="ar-AE"/>
        </w:rPr>
      </w:pPr>
      <w:r>
        <w:rPr>
          <w:rFonts w:hint="cs"/>
          <w:rtl/>
          <w:lang w:bidi="ar-AE"/>
        </w:rPr>
        <w:t xml:space="preserve">إلا أن الشعب لا يبغي العيد فقط، فهم يحتفلون به وفقًا للكلمة. إنه لم يكن أمرًا جديدًا بأن يعيّدوا بالعيد </w:t>
      </w:r>
      <w:r>
        <w:rPr>
          <w:rtl/>
          <w:lang w:bidi="ar-AE"/>
        </w:rPr>
        <w:t>–</w:t>
      </w:r>
      <w:r>
        <w:rPr>
          <w:rFonts w:hint="cs"/>
          <w:rtl/>
          <w:lang w:bidi="ar-AE"/>
        </w:rPr>
        <w:t xml:space="preserve"> فالشعب كان قد فعل هذا في نهضة سابقة (عزرا 3) لكن منذ أيام يشوع لم يعيّدوه في مظال، "بحسب أحكام الكلمة" (عدد 17). وألا يمكننا أن نقول في أيامنا بأن عشاء الرب تم الاحتفال به عبر كل القرون المظلمة؟ غير أنه فقط منذ أن تحرر بعض القلائل من رُبُط الأنظمة البشرية، الدينية كان من الممكن </w:t>
      </w:r>
      <w:r w:rsidR="0054273A">
        <w:rPr>
          <w:rFonts w:hint="cs"/>
          <w:rtl/>
          <w:lang w:bidi="ar-AE"/>
        </w:rPr>
        <w:t>الاحتفال به ثانية معزولاً عن كل الطقوس الوثنية وإضافات الناس العديمة الإيمان، في بساطة مقدسة</w:t>
      </w:r>
      <w:r>
        <w:rPr>
          <w:rFonts w:hint="cs"/>
          <w:rtl/>
          <w:lang w:bidi="ar-AE"/>
        </w:rPr>
        <w:t xml:space="preserve"> </w:t>
      </w:r>
      <w:r w:rsidR="0054273A">
        <w:rPr>
          <w:rFonts w:hint="cs"/>
          <w:rtl/>
          <w:lang w:bidi="ar-AE"/>
        </w:rPr>
        <w:t xml:space="preserve">في حضرة الرب. </w:t>
      </w:r>
      <w:r w:rsidR="00A95C66">
        <w:rPr>
          <w:rFonts w:hint="cs"/>
          <w:rtl/>
          <w:lang w:bidi="ar-AE"/>
        </w:rPr>
        <w:t xml:space="preserve">عندما </w:t>
      </w:r>
      <w:r w:rsidR="009E2FD8">
        <w:rPr>
          <w:rFonts w:hint="cs"/>
          <w:rtl/>
          <w:lang w:bidi="ar-AE"/>
        </w:rPr>
        <w:t>يُقام</w:t>
      </w:r>
      <w:r w:rsidR="00A95C66">
        <w:rPr>
          <w:rFonts w:hint="cs"/>
          <w:rtl/>
          <w:lang w:bidi="ar-AE"/>
        </w:rPr>
        <w:t xml:space="preserve"> </w:t>
      </w:r>
      <w:r w:rsidR="009E2FD8">
        <w:rPr>
          <w:rFonts w:hint="cs"/>
          <w:rtl/>
          <w:lang w:bidi="ar-AE"/>
        </w:rPr>
        <w:t>العشاء محاطًا من جديد بسرّ وطقس، أو بأشخاص معيّنين منتخبين بحسب عوائد وإن لم تكن كتابية، فهذا يكشف عن ميل للعودة إلى النظام.</w:t>
      </w:r>
    </w:p>
    <w:p w14:paraId="7002888C" w14:textId="4D021A8C" w:rsidR="009E2FD8" w:rsidRDefault="009E2FD8" w:rsidP="00286630">
      <w:pPr>
        <w:jc w:val="both"/>
        <w:rPr>
          <w:rtl/>
          <w:lang w:bidi="ar-AE"/>
        </w:rPr>
      </w:pPr>
      <w:r>
        <w:rPr>
          <w:rFonts w:hint="cs"/>
          <w:rtl/>
          <w:lang w:bidi="ar-AE"/>
        </w:rPr>
        <w:t xml:space="preserve">وكما أن عشاء الرب يقودنا إلى مجيئه وبالرغم من ذلك هو عيد ذكرى، هكذا هو الأمر مع عيد المظال. عندما يُحتفل به وفق الكلمة فالأمر يجعلنا ننظر مسبقًا إلى يوم المجد العتيد وهو أيضًا عيد ذكرى بعمل الرب، كيف أنه قاد الشعب عبر البرية وأثناء هذه الرحلة سكنوا في خيام (لاويين 23: 43؛ زكريا 14: 16 </w:t>
      </w:r>
      <w:r>
        <w:rPr>
          <w:rtl/>
          <w:lang w:bidi="ar-AE"/>
        </w:rPr>
        <w:t>–</w:t>
      </w:r>
      <w:r>
        <w:rPr>
          <w:rFonts w:hint="cs"/>
          <w:rtl/>
          <w:lang w:bidi="ar-AE"/>
        </w:rPr>
        <w:t xml:space="preserve"> 19).</w:t>
      </w:r>
    </w:p>
    <w:p w14:paraId="64C155FB" w14:textId="3DD1266E" w:rsidR="009E2FD8" w:rsidRDefault="0088659B" w:rsidP="00286630">
      <w:pPr>
        <w:jc w:val="both"/>
        <w:rPr>
          <w:rtl/>
          <w:lang w:bidi="ar-AE"/>
        </w:rPr>
      </w:pPr>
      <w:r>
        <w:rPr>
          <w:rFonts w:hint="cs"/>
          <w:rtl/>
          <w:lang w:bidi="ar-AE"/>
        </w:rPr>
        <w:t>بحفظ الاحتفال بالعيد حسب الكلمة، تبرهنت الفرصة لشهادة واضحة في يوم مظلم جدًا. وبالتالي يتّح مبدأ مشجع جدًا، وهو: كلما ازدادت الأيام ظلامًا وكلما ازداد ضعف الأوضاع، كلما ازداد سطوع شهادة الذين يطيعون الكلمة.</w:t>
      </w:r>
    </w:p>
    <w:p w14:paraId="1BBC284C" w14:textId="36BC89AE" w:rsidR="0033720D" w:rsidRDefault="0033720D" w:rsidP="00286630">
      <w:pPr>
        <w:jc w:val="both"/>
        <w:rPr>
          <w:rtl/>
          <w:lang w:bidi="ar-AE"/>
        </w:rPr>
      </w:pPr>
      <w:r>
        <w:rPr>
          <w:rFonts w:hint="cs"/>
          <w:rtl/>
          <w:lang w:bidi="ar-AE"/>
        </w:rPr>
        <w:t>لقد كان يومًا مظلمًا في تاريخ إسرائيل أكثر من حينما عيّد حزقيا بفصحه. ولكن لكي نجد ما يوازي النهضة في حُكم حزقيا، ينبغي علينا أن نعود 250 عامًا إلى الوراء إلى أيام سليمان (2. أخبار الأيام 30: 26). لقد كان أكثر ظلامًا من حينما عيّد يوشيا بفصحه، ومع هذا كانت تلك النهضة لامعة جدًا لدرجة أن أيام سليمان المجيدة لم يكن لها شهادة مثلها. ينبغي علينا أن نعود 500 عام إلى الوراء إلى أيام النبي صموئيل لكي نجد ما يوازيه (2. أيام 35: 18).</w:t>
      </w:r>
    </w:p>
    <w:p w14:paraId="79FABA70" w14:textId="717A6C20" w:rsidR="0074461B" w:rsidRDefault="0074461B" w:rsidP="00286630">
      <w:pPr>
        <w:jc w:val="both"/>
        <w:rPr>
          <w:rtl/>
          <w:lang w:bidi="ar-AE"/>
        </w:rPr>
      </w:pPr>
      <w:r>
        <w:rPr>
          <w:rFonts w:hint="cs"/>
          <w:rtl/>
          <w:lang w:bidi="ar-AE"/>
        </w:rPr>
        <w:t xml:space="preserve">لكن في أيام نحميا انتهى هذا التدبير ببطء </w:t>
      </w:r>
      <w:r>
        <w:rPr>
          <w:rtl/>
          <w:lang w:bidi="ar-AE"/>
        </w:rPr>
        <w:t>–</w:t>
      </w:r>
      <w:r>
        <w:rPr>
          <w:rFonts w:hint="cs"/>
          <w:rtl/>
          <w:lang w:bidi="ar-AE"/>
        </w:rPr>
        <w:t xml:space="preserve"> الظلمة اشتدت سوادًا والأوضاع ضعفت أكثر من ذي قبل. ومع هذا كانت الشهادة التي قدّمتها هذه البقية الضعيفة </w:t>
      </w:r>
      <w:r>
        <w:rPr>
          <w:rtl/>
          <w:lang w:bidi="ar-AE"/>
        </w:rPr>
        <w:t>–</w:t>
      </w:r>
      <w:r>
        <w:rPr>
          <w:rFonts w:hint="cs"/>
          <w:rtl/>
          <w:lang w:bidi="ar-AE"/>
        </w:rPr>
        <w:t xml:space="preserve"> لأنها تصرفت وفق الكلمة </w:t>
      </w:r>
      <w:r>
        <w:rPr>
          <w:rtl/>
          <w:lang w:bidi="ar-AE"/>
        </w:rPr>
        <w:t>–</w:t>
      </w:r>
      <w:r>
        <w:rPr>
          <w:rFonts w:hint="cs"/>
          <w:rtl/>
          <w:lang w:bidi="ar-AE"/>
        </w:rPr>
        <w:t xml:space="preserve"> لامعة جدًا</w:t>
      </w:r>
      <w:r w:rsidR="00417063">
        <w:rPr>
          <w:rFonts w:hint="cs"/>
          <w:rtl/>
          <w:lang w:bidi="ar-AE"/>
        </w:rPr>
        <w:t>، لدرجة أنه لم يكن في سنين مضت من السبي، كما وأيضًا في تاريخ الملوك الطويل أو في أيام القضاة ما يمكن مقارنته بها. ولكي نجد ما يوازيها علينا أن نعود 1000 عام إلى الوراء إلى أيام يشوع بن نون (عدد 17).</w:t>
      </w:r>
    </w:p>
    <w:p w14:paraId="0092F660" w14:textId="12411006" w:rsidR="001E3846" w:rsidRDefault="001E3846" w:rsidP="00286630">
      <w:pPr>
        <w:jc w:val="both"/>
        <w:rPr>
          <w:rtl/>
          <w:lang w:bidi="ar-AE"/>
        </w:rPr>
      </w:pPr>
      <w:r>
        <w:rPr>
          <w:rFonts w:hint="cs"/>
          <w:rtl/>
          <w:lang w:bidi="ar-AE"/>
        </w:rPr>
        <w:t>كم هذا المشهد العجيب مليء بالمغازي وغني بالتشجيع لشعب الله اليوم الموجود في الأيام المظلمة الأخيرة من تاريخ الكنيسة على الأرض. إن تقدّمَ المؤمنون بانفصال مقدس عن الشر وفي طاعة لكلمة الله سيجدون، بأنه، بالرغم من الظلام المتزايد من حولهم وتفاقم ضعف الحالات، تصبح امتيازاتهم التي يتمتعون بها والشهادة الضعيفة التي يقدّمونها أكثر وضوحًا ونقاءً من قبل على مدى تاريخ انحطاط الكنيسة المسؤولة. هذه الشهادة ستجد ما يوازيها فقط في</w:t>
      </w:r>
      <w:r w:rsidR="00DF2322">
        <w:rPr>
          <w:rFonts w:hint="cs"/>
          <w:rtl/>
          <w:lang w:bidi="ar-AE"/>
        </w:rPr>
        <w:t>ما كان في الأيام الأولى من تاريخ الكنيسة.</w:t>
      </w:r>
    </w:p>
    <w:p w14:paraId="65106396" w14:textId="449C80CF" w:rsidR="00DF2322" w:rsidRDefault="005D6D58" w:rsidP="00286630">
      <w:pPr>
        <w:jc w:val="both"/>
        <w:rPr>
          <w:rtl/>
          <w:lang w:bidi="ar-AE"/>
        </w:rPr>
      </w:pPr>
      <w:r>
        <w:rPr>
          <w:rFonts w:hint="cs"/>
          <w:rtl/>
          <w:lang w:bidi="ar-AE"/>
        </w:rPr>
        <w:t>الشعب يتذلل أمام الله (إصحاح 9)</w:t>
      </w:r>
    </w:p>
    <w:p w14:paraId="43066721" w14:textId="28AE12F4" w:rsidR="005D6D58" w:rsidRDefault="005D6D58" w:rsidP="00286630">
      <w:pPr>
        <w:jc w:val="both"/>
        <w:rPr>
          <w:rtl/>
          <w:lang w:bidi="ar-AE"/>
        </w:rPr>
      </w:pPr>
      <w:r>
        <w:rPr>
          <w:rFonts w:hint="cs"/>
          <w:rtl/>
          <w:lang w:bidi="ar-AE"/>
        </w:rPr>
        <w:t>إن العودة إلى كلمة الله أحدث أولاً أن الشعب أعطى الرب نصيبه، كما أُظهِر في الإصحاح السابق. النتيجة الثانية نراها في هذا الإصحاح. الشعب يأخذ مكانه الصحيح أمام الله في اعترافه بفشله المستمر في الماضي وبحالته الضعيفة في الحاضر.</w:t>
      </w:r>
    </w:p>
    <w:p w14:paraId="3919ECB1" w14:textId="0105A6F7" w:rsidR="005D6D58" w:rsidRDefault="005D6D58" w:rsidP="00286630">
      <w:pPr>
        <w:jc w:val="both"/>
        <w:rPr>
          <w:rtl/>
          <w:lang w:bidi="ar-AE"/>
        </w:rPr>
      </w:pPr>
      <w:r>
        <w:rPr>
          <w:rFonts w:hint="cs"/>
          <w:rtl/>
          <w:lang w:bidi="ar-AE"/>
        </w:rPr>
        <w:t>من بعدما أن عظّم الشعبُ الربَ في عيد المظال، أدرك التناقض في الحفاظ على الروابط التي لم تُرضِ الرب. لذا ومباشرة من بعد العيد تلاه "الانفصال" و "الاعتراف". "</w:t>
      </w:r>
      <w:r w:rsidRPr="005D6D58">
        <w:rPr>
          <w:rtl/>
          <w:lang w:bidi="ar-AE"/>
        </w:rPr>
        <w:t>وَانْفَصَلَ نَسْلُ إِسْرَائِيلَ مِنْ جَمِيعِ بَنِي الْغُرَبَاءِ، وَوَقَفُوا وَاعْتَرَفُوا بِخَطَايَاهُمْ وَذُنُوبِ آبَائِهِمْ.</w:t>
      </w:r>
      <w:r w:rsidR="00962547">
        <w:rPr>
          <w:rFonts w:hint="cs"/>
          <w:rtl/>
          <w:lang w:bidi="ar-AE"/>
        </w:rPr>
        <w:t>" (عدد 2). إنه لا زال من واجب جميع الذين يدعون باسم الرب بأن ينفصلوا عن الشر. لكن الانفصال يتطلب الاعتراف إن كان صادقًا؛ فالحقيقة بأنه علينا أن ننفصل هي البرهان بأننا كنا في روابط خاطئة، وهذا يتطلب الاعتراف. وإلا فالاعتراف دون الانفصال لن يكون حقيقيًا؛ لأنه كيف يمكننا أن نستمر في الشر الذي فهمناه واعترفنا به!</w:t>
      </w:r>
    </w:p>
    <w:p w14:paraId="50E30727" w14:textId="55D7DFA0" w:rsidR="00E0408C" w:rsidRDefault="00E0408C" w:rsidP="00286630">
      <w:pPr>
        <w:jc w:val="both"/>
        <w:rPr>
          <w:rtl/>
          <w:lang w:bidi="ar-AE"/>
        </w:rPr>
      </w:pPr>
      <w:r>
        <w:rPr>
          <w:rFonts w:hint="cs"/>
          <w:rtl/>
          <w:lang w:bidi="ar-AE"/>
        </w:rPr>
        <w:t>لأجل هذا فالانفصال الحقيقي والاعتراف الصادق دائمًا يتماشيان معًا. لكن إن مجّد الشعب الله أو تذلل بسبب فشله، فكل هذا هو نتيجة كلمة الله المؤثرة على الضمير. نحن نقرأ في عدد 3: "</w:t>
      </w:r>
      <w:r w:rsidRPr="00E0408C">
        <w:rPr>
          <w:rtl/>
          <w:lang w:bidi="ar-AE"/>
        </w:rPr>
        <w:t xml:space="preserve">وَقَرَأُوا فِي سِفْرِ شَرِيعَةِ الرَّبِّ إِلهِهِمْ رُبْعَ النَّهَارِ، وَفِي الرُّبْعِ الآخَرِ </w:t>
      </w:r>
      <w:r w:rsidR="000E6D4B">
        <w:rPr>
          <w:rFonts w:hint="cs"/>
          <w:rtl/>
          <w:lang w:bidi="ar-AE"/>
        </w:rPr>
        <w:t xml:space="preserve">(اعترفوا بخطاياهم وطرحوا أنفسهم أما الرب إلههم) </w:t>
      </w:r>
      <w:r w:rsidRPr="00E0408C">
        <w:rPr>
          <w:rtl/>
          <w:lang w:bidi="ar-AE"/>
        </w:rPr>
        <w:t>كَانُوا يَحْمَدُونَ وَيَسْجُدُونَ لِلرَّبِّ إِلهِهِمْ.</w:t>
      </w:r>
      <w:r w:rsidR="000E6D4B">
        <w:rPr>
          <w:rFonts w:hint="cs"/>
          <w:rtl/>
          <w:lang w:bidi="ar-AE"/>
        </w:rPr>
        <w:t>"</w:t>
      </w:r>
    </w:p>
    <w:p w14:paraId="55AAE8F2" w14:textId="75B927A8" w:rsidR="002E72CC" w:rsidRDefault="00930675" w:rsidP="00286630">
      <w:pPr>
        <w:jc w:val="both"/>
        <w:rPr>
          <w:rtl/>
          <w:lang w:bidi="ar-AE"/>
        </w:rPr>
      </w:pPr>
      <w:r>
        <w:rPr>
          <w:rFonts w:hint="cs"/>
          <w:rtl/>
          <w:lang w:bidi="ar-AE"/>
        </w:rPr>
        <w:t>الجزء المتبقي من الإصحاح يعرض اعتراف الشعب. لكنه يبدأ بتسبيح لله. مهما كان سقوط الشعب بليغًا إلا أن الرب يبقى مصدر معونته الذي لا ينضب أبدًا. لذا أجاد الشعب، "بقيامه وتمجيدده الرب الإله"، الذي مهما مجّدناه إلا أنه يبقى دائمًا "</w:t>
      </w:r>
      <w:r w:rsidRPr="00930675">
        <w:rPr>
          <w:rtl/>
          <w:lang w:bidi="ar-AE"/>
        </w:rPr>
        <w:t>الْمُتَعَالِي عَلَى</w:t>
      </w:r>
      <w:r w:rsidR="00D236A6">
        <w:rPr>
          <w:rFonts w:hint="cs"/>
          <w:rtl/>
          <w:lang w:bidi="ar-AE"/>
        </w:rPr>
        <w:t xml:space="preserve"> (أو يفوق)</w:t>
      </w:r>
      <w:r w:rsidRPr="00930675">
        <w:rPr>
          <w:rtl/>
          <w:lang w:bidi="ar-AE"/>
        </w:rPr>
        <w:t xml:space="preserve"> كُلِّ بَرَكَةٍ وَتَسْبِيحٍ.</w:t>
      </w:r>
      <w:r w:rsidR="00040021">
        <w:rPr>
          <w:rFonts w:hint="cs"/>
          <w:rtl/>
          <w:lang w:bidi="ar-AE"/>
        </w:rPr>
        <w:t>" (عدد 4، 5).</w:t>
      </w:r>
    </w:p>
    <w:p w14:paraId="5B333F0E" w14:textId="50C1429D" w:rsidR="00D236A6" w:rsidRDefault="00AD5370" w:rsidP="00286630">
      <w:pPr>
        <w:jc w:val="both"/>
        <w:rPr>
          <w:rtl/>
          <w:lang w:bidi="ar-AE"/>
        </w:rPr>
      </w:pPr>
      <w:r>
        <w:rPr>
          <w:rFonts w:hint="cs"/>
          <w:rtl/>
          <w:lang w:bidi="ar-AE"/>
        </w:rPr>
        <w:t>وبتمجيد البقية للرب الإله "</w:t>
      </w:r>
      <w:r w:rsidRPr="00AD5370">
        <w:rPr>
          <w:rtl/>
          <w:lang w:bidi="ar-AE"/>
        </w:rPr>
        <w:t>وَعَلَيْهِمْ مُسُوحٌ وَتُرَابٌ.</w:t>
      </w:r>
      <w:r>
        <w:rPr>
          <w:rFonts w:hint="cs"/>
          <w:rtl/>
          <w:lang w:bidi="ar-AE"/>
        </w:rPr>
        <w:t xml:space="preserve"> (وهم صائمين متغطين بالمسوح &lt;أي قماش رثّ&gt; وتراب على رؤوسهم)"، قادهم الله ليمجّدوه بسبع طرق عجيبة وبالتالي جعلوا أمام نفوسهم جلال جوهره وعظمة طرقه. إنه من الواضح بأن التأمل في الله في مجده هو ضروري لاعتراف حقيقي. فقط عندما نجعل الله أمام نفوسنا سنقدّر حقيقةً مدى</w:t>
      </w:r>
      <w:r w:rsidR="005B4CB0">
        <w:rPr>
          <w:rFonts w:hint="cs"/>
          <w:rtl/>
          <w:lang w:bidi="ar-AE"/>
        </w:rPr>
        <w:t xml:space="preserve"> صعوبة</w:t>
      </w:r>
      <w:r>
        <w:rPr>
          <w:rFonts w:hint="cs"/>
          <w:rtl/>
          <w:lang w:bidi="ar-AE"/>
        </w:rPr>
        <w:t xml:space="preserve"> </w:t>
      </w:r>
      <w:r w:rsidR="005B4CB0">
        <w:rPr>
          <w:rFonts w:hint="cs"/>
          <w:rtl/>
          <w:lang w:bidi="ar-AE"/>
        </w:rPr>
        <w:t>فشلنا.</w:t>
      </w:r>
    </w:p>
    <w:p w14:paraId="21255DC3" w14:textId="2B049BB9" w:rsidR="005B4CB0" w:rsidRDefault="005B4CB0" w:rsidP="00286630">
      <w:pPr>
        <w:jc w:val="both"/>
        <w:rPr>
          <w:rtl/>
          <w:lang w:bidi="ar-AE"/>
        </w:rPr>
      </w:pPr>
      <w:r>
        <w:rPr>
          <w:rFonts w:hint="cs"/>
          <w:rtl/>
          <w:lang w:bidi="ar-AE"/>
        </w:rPr>
        <w:t>1. هم يعترفون بالله كالذي لا يتغير وأبدي "</w:t>
      </w:r>
      <w:r w:rsidRPr="005B4CB0">
        <w:rPr>
          <w:rtl/>
          <w:lang w:bidi="ar-AE"/>
        </w:rPr>
        <w:t xml:space="preserve"> 6 أَنْتَ</w:t>
      </w:r>
      <w:r>
        <w:rPr>
          <w:rFonts w:hint="cs"/>
          <w:rtl/>
          <w:lang w:bidi="ar-AE"/>
        </w:rPr>
        <w:t>،</w:t>
      </w:r>
      <w:r w:rsidRPr="005B4CB0">
        <w:rPr>
          <w:rtl/>
          <w:lang w:bidi="ar-AE"/>
        </w:rPr>
        <w:t xml:space="preserve"> هُوَ</w:t>
      </w:r>
      <w:r>
        <w:rPr>
          <w:rFonts w:hint="cs"/>
          <w:rtl/>
          <w:lang w:bidi="ar-AE"/>
        </w:rPr>
        <w:t xml:space="preserve"> هو،</w:t>
      </w:r>
      <w:r w:rsidRPr="005B4CB0">
        <w:rPr>
          <w:rtl/>
          <w:lang w:bidi="ar-AE"/>
        </w:rPr>
        <w:t xml:space="preserve"> الرَّبُّ</w:t>
      </w:r>
      <w:r>
        <w:rPr>
          <w:rFonts w:hint="cs"/>
          <w:rtl/>
          <w:lang w:bidi="ar-AE"/>
        </w:rPr>
        <w:t>،</w:t>
      </w:r>
      <w:r w:rsidRPr="005B4CB0">
        <w:rPr>
          <w:rtl/>
          <w:lang w:bidi="ar-AE"/>
        </w:rPr>
        <w:t xml:space="preserve"> وَحْدَكَ.</w:t>
      </w:r>
      <w:r>
        <w:rPr>
          <w:rFonts w:hint="cs"/>
          <w:rtl/>
          <w:lang w:bidi="ar-AE"/>
        </w:rPr>
        <w:t>" في وسط كل تبدّل الأزمنة، الظروف والناس لنا في الرب شخص لا يعرف أي تغيّر ولن يتوقف عن أن يكون في مكانه. نحن نقرأ في موضع آخر: "</w:t>
      </w:r>
      <w:r w:rsidRPr="005B4CB0">
        <w:rPr>
          <w:rtl/>
          <w:lang w:bidi="ar-AE"/>
        </w:rPr>
        <w:t>وَأَنْتَ هُوَ</w:t>
      </w:r>
      <w:r>
        <w:rPr>
          <w:rFonts w:hint="cs"/>
          <w:rtl/>
          <w:lang w:bidi="ar-AE"/>
        </w:rPr>
        <w:t xml:space="preserve"> (أما أنت فتبقى)" و "</w:t>
      </w:r>
      <w:r w:rsidRPr="005B4CB0">
        <w:rPr>
          <w:rtl/>
          <w:lang w:bidi="ar-AE"/>
        </w:rPr>
        <w:t>وَلكِنْ أَنْتَ أَنْتَ</w:t>
      </w:r>
      <w:r>
        <w:rPr>
          <w:rFonts w:hint="cs"/>
          <w:rtl/>
          <w:lang w:bidi="ar-AE"/>
        </w:rPr>
        <w:t>" (عبرانيين 1: 11، 12).</w:t>
      </w:r>
    </w:p>
    <w:p w14:paraId="7E40D61A" w14:textId="33A01491" w:rsidR="005B4CB0" w:rsidRDefault="00EE2B9C" w:rsidP="00286630">
      <w:pPr>
        <w:jc w:val="both"/>
        <w:rPr>
          <w:rtl/>
          <w:lang w:bidi="ar-AE"/>
        </w:rPr>
      </w:pPr>
      <w:r>
        <w:rPr>
          <w:rFonts w:hint="cs"/>
          <w:rtl/>
          <w:lang w:bidi="ar-AE"/>
        </w:rPr>
        <w:t>2. هم يعترفون بالله كالخالق لكل الأشياء. السماء وكل أجنادها، أيضًا الأرض وكل ما عليها، البحار وكل ما فيها هي عمل يديه.</w:t>
      </w:r>
    </w:p>
    <w:p w14:paraId="12EAA541" w14:textId="674D13D5" w:rsidR="00EE2B9C" w:rsidRDefault="00EE2B9C" w:rsidP="00286630">
      <w:pPr>
        <w:jc w:val="both"/>
        <w:rPr>
          <w:rtl/>
          <w:lang w:bidi="ar-AE"/>
        </w:rPr>
      </w:pPr>
      <w:r>
        <w:rPr>
          <w:rFonts w:hint="cs"/>
          <w:rtl/>
          <w:lang w:bidi="ar-AE"/>
        </w:rPr>
        <w:t>3. هم يعترفون بالله كحافظ لكل الأشياء. كل الخليقة يحفظها الله وهي متعلقة به (عدد 6).</w:t>
      </w:r>
    </w:p>
    <w:p w14:paraId="12FEB0A4" w14:textId="35E68777" w:rsidR="007B514B" w:rsidRDefault="007B514B" w:rsidP="00286630">
      <w:pPr>
        <w:jc w:val="both"/>
        <w:rPr>
          <w:rtl/>
          <w:lang w:bidi="ar-AE"/>
        </w:rPr>
      </w:pPr>
      <w:r>
        <w:rPr>
          <w:rFonts w:hint="cs"/>
          <w:rtl/>
          <w:lang w:bidi="ar-AE"/>
        </w:rPr>
        <w:t>4. هم يعترفون بالله كالقادر على كل شيء. هو يختار مَن يشاء. هو دعا أبراهم من أور وغيّر اسمه (عدد 7).</w:t>
      </w:r>
    </w:p>
    <w:p w14:paraId="67E7B7F8" w14:textId="157BD4B7" w:rsidR="007B514B" w:rsidRDefault="007B514B" w:rsidP="00286630">
      <w:pPr>
        <w:jc w:val="both"/>
        <w:rPr>
          <w:rtl/>
          <w:lang w:bidi="ar-AE"/>
        </w:rPr>
      </w:pPr>
      <w:r>
        <w:rPr>
          <w:rFonts w:hint="cs"/>
          <w:rtl/>
          <w:lang w:bidi="ar-AE"/>
        </w:rPr>
        <w:t>5. هم يعترفون بالله كمَن أعطى المواعيد الغير مشروطة المُعدّة للذين دعاهم بحسب اختياره الغير محدود (عدد 8).</w:t>
      </w:r>
    </w:p>
    <w:p w14:paraId="4A9C2920" w14:textId="61256C77" w:rsidR="007B514B" w:rsidRDefault="007B514B" w:rsidP="00286630">
      <w:pPr>
        <w:jc w:val="both"/>
        <w:rPr>
          <w:rtl/>
          <w:lang w:bidi="ar-AE"/>
        </w:rPr>
      </w:pPr>
      <w:r>
        <w:rPr>
          <w:rFonts w:hint="cs"/>
          <w:rtl/>
          <w:lang w:bidi="ar-AE"/>
        </w:rPr>
        <w:t>6. هم يعترفون بالله كالأمين في كلمته. هو يتمم ما وعد به (عدد 8).</w:t>
      </w:r>
    </w:p>
    <w:p w14:paraId="73BEFF72" w14:textId="5E5079C0" w:rsidR="007B514B" w:rsidRDefault="007B514B" w:rsidP="00286630">
      <w:pPr>
        <w:jc w:val="both"/>
        <w:rPr>
          <w:rtl/>
          <w:lang w:bidi="ar-AE"/>
        </w:rPr>
      </w:pPr>
      <w:r>
        <w:rPr>
          <w:rFonts w:hint="cs"/>
          <w:rtl/>
          <w:lang w:bidi="ar-AE"/>
        </w:rPr>
        <w:t xml:space="preserve">7. هم يعترفون بالله في طرق نعمته وسلطانه، التي خلّص بها شعبه من مصر وقادهم عبر البرية وأتى به إلى أرض الميعاد (عدد 9 </w:t>
      </w:r>
      <w:r>
        <w:rPr>
          <w:rtl/>
          <w:lang w:bidi="ar-AE"/>
        </w:rPr>
        <w:t>–</w:t>
      </w:r>
      <w:r>
        <w:rPr>
          <w:rFonts w:hint="cs"/>
          <w:rtl/>
          <w:lang w:bidi="ar-AE"/>
        </w:rPr>
        <w:t xml:space="preserve"> 15).</w:t>
      </w:r>
    </w:p>
    <w:p w14:paraId="505BB34F" w14:textId="76D3C015" w:rsidR="007B514B" w:rsidRDefault="00B937D9" w:rsidP="00286630">
      <w:pPr>
        <w:jc w:val="both"/>
        <w:rPr>
          <w:rtl/>
          <w:lang w:bidi="ar-AE"/>
        </w:rPr>
      </w:pPr>
      <w:r>
        <w:rPr>
          <w:rFonts w:hint="cs"/>
          <w:rtl/>
          <w:lang w:bidi="ar-AE"/>
        </w:rPr>
        <w:t xml:space="preserve">من بعدما أن أعطى الشعب اللهَ مكانه، فحص طريقه في نور ماهية الله، وهذا قاده للاعتراف بكامل فشله. هم لم يجدوا شيئًا صالحًا ليقولونه عن أنفسهم. هم عادوا في نظرهم إلى الوراء إلى سيرتهم في البرية (عدد 6 </w:t>
      </w:r>
      <w:r>
        <w:rPr>
          <w:rtl/>
          <w:lang w:bidi="ar-AE"/>
        </w:rPr>
        <w:t>–</w:t>
      </w:r>
      <w:r>
        <w:rPr>
          <w:rFonts w:hint="cs"/>
          <w:rtl/>
          <w:lang w:bidi="ar-AE"/>
        </w:rPr>
        <w:t xml:space="preserve"> 21)، في الأرض (عدد 27)، إلى ظُلم أعدائهم لهم وسبيهم (عدد 28 </w:t>
      </w:r>
      <w:r>
        <w:rPr>
          <w:rtl/>
          <w:lang w:bidi="ar-AE"/>
        </w:rPr>
        <w:t>–</w:t>
      </w:r>
      <w:r>
        <w:rPr>
          <w:rFonts w:hint="cs"/>
          <w:rtl/>
          <w:lang w:bidi="ar-AE"/>
        </w:rPr>
        <w:t xml:space="preserve"> 31). فشلهم تزايد مع مرور الوقت وأتى تعبيره في أشكال مختلفة من الشر. </w:t>
      </w:r>
      <w:r w:rsidR="00F75CE7">
        <w:rPr>
          <w:rFonts w:hint="cs"/>
          <w:rtl/>
          <w:lang w:bidi="ar-AE"/>
        </w:rPr>
        <w:t xml:space="preserve">كان هناك أمر واحد مشترك في كل الأوضاع </w:t>
      </w:r>
      <w:r w:rsidR="00F75CE7">
        <w:rPr>
          <w:rtl/>
          <w:lang w:bidi="ar-AE"/>
        </w:rPr>
        <w:t>–</w:t>
      </w:r>
      <w:r w:rsidR="00F75CE7">
        <w:rPr>
          <w:rFonts w:hint="cs"/>
          <w:rtl/>
          <w:lang w:bidi="ar-AE"/>
        </w:rPr>
        <w:t xml:space="preserve"> عدم طاعتهم الدائمة لكلمة الله. في البرية هم لم يسمعوا لوصايا الرب وامتنعوا عن الطاعة (عدد 16، 17). في الأرض أصبحوا معاندين وألقوا بشريعة الرب وراء ظهورهم (عدد 26). وهم ممسكين في يد أعدائهم لم يطيعوا وصايا الرب، وإنما أخطأوا من نحو حقوقه الشرعية (عدد </w:t>
      </w:r>
      <w:r w:rsidR="00F75CE7" w:rsidRPr="00EA0E69">
        <w:rPr>
          <w:rFonts w:hint="cs"/>
          <w:rtl/>
          <w:lang w:bidi="ar-AE"/>
        </w:rPr>
        <w:t>29</w:t>
      </w:r>
      <w:r w:rsidR="00F75CE7">
        <w:rPr>
          <w:rFonts w:hint="cs"/>
          <w:rtl/>
          <w:lang w:bidi="ar-AE"/>
        </w:rPr>
        <w:t>).</w:t>
      </w:r>
    </w:p>
    <w:p w14:paraId="1B278AC4" w14:textId="77777777" w:rsidR="00436240" w:rsidRDefault="001821B9" w:rsidP="00286630">
      <w:pPr>
        <w:jc w:val="both"/>
        <w:rPr>
          <w:rtl/>
          <w:lang w:bidi="ar-AE"/>
        </w:rPr>
        <w:sectPr w:rsidR="00436240" w:rsidSect="00C442EF">
          <w:pgSz w:w="11906" w:h="16838"/>
          <w:pgMar w:top="1440" w:right="1800" w:bottom="1440" w:left="1800" w:header="708" w:footer="708" w:gutter="0"/>
          <w:cols w:space="708"/>
          <w:bidi/>
          <w:rtlGutter/>
          <w:docGrid w:linePitch="360"/>
        </w:sectPr>
      </w:pPr>
      <w:r>
        <w:rPr>
          <w:rFonts w:hint="cs"/>
          <w:rtl/>
          <w:lang w:bidi="ar-AE"/>
        </w:rPr>
        <w:t xml:space="preserve">بالرغم من ذلك، بغض النظر عن كل أخطاء الشعب، وجدوا، </w:t>
      </w:r>
      <w:r w:rsidR="003146FA">
        <w:rPr>
          <w:rFonts w:hint="cs"/>
          <w:rtl/>
          <w:lang w:bidi="ar-AE"/>
        </w:rPr>
        <w:t>بأن الله "</w:t>
      </w:r>
      <w:r w:rsidR="003146FA" w:rsidRPr="003146FA">
        <w:rPr>
          <w:rtl/>
          <w:lang w:bidi="ar-AE"/>
        </w:rPr>
        <w:t xml:space="preserve">لَمْ </w:t>
      </w:r>
      <w:r w:rsidR="00635EE0">
        <w:rPr>
          <w:rFonts w:hint="cs"/>
          <w:rtl/>
          <w:lang w:bidi="ar-AE"/>
        </w:rPr>
        <w:t>يُ</w:t>
      </w:r>
      <w:r w:rsidR="003146FA" w:rsidRPr="003146FA">
        <w:rPr>
          <w:rtl/>
          <w:lang w:bidi="ar-AE"/>
        </w:rPr>
        <w:t xml:space="preserve">فْنِهِمْ وَلَمْ </w:t>
      </w:r>
      <w:r w:rsidR="00635EE0">
        <w:rPr>
          <w:rFonts w:hint="cs"/>
          <w:rtl/>
          <w:lang w:bidi="ar-AE"/>
        </w:rPr>
        <w:t>يَ</w:t>
      </w:r>
      <w:r w:rsidR="003146FA" w:rsidRPr="003146FA">
        <w:rPr>
          <w:rtl/>
          <w:lang w:bidi="ar-AE"/>
        </w:rPr>
        <w:t>تْرُكْهُمْ</w:t>
      </w:r>
      <w:r w:rsidR="003146FA">
        <w:rPr>
          <w:rFonts w:hint="cs"/>
          <w:rtl/>
          <w:lang w:bidi="ar-AE"/>
        </w:rPr>
        <w:t>". وبالتالي هم يستنتجون بشكل صحيح أن الله هو "</w:t>
      </w:r>
      <w:r w:rsidR="003146FA" w:rsidRPr="003146FA">
        <w:rPr>
          <w:rtl/>
          <w:lang w:bidi="ar-AE"/>
        </w:rPr>
        <w:t>إِلهٌ حَنَّانٌ وَرَحِيمٌ.</w:t>
      </w:r>
      <w:r w:rsidR="003146FA">
        <w:rPr>
          <w:rFonts w:hint="cs"/>
          <w:rtl/>
          <w:lang w:bidi="ar-AE"/>
        </w:rPr>
        <w:t xml:space="preserve">" (عدد 31). وهكذا توجهوا إلى رحمة الله. هم </w:t>
      </w:r>
      <w:r w:rsidR="00C35B64">
        <w:rPr>
          <w:rFonts w:hint="cs"/>
          <w:rtl/>
          <w:lang w:bidi="ar-AE"/>
        </w:rPr>
        <w:t>ربطوا وضعهم الحالي المليء بالهموم بأخطائهم الماضية وقالوا: "</w:t>
      </w:r>
      <w:r w:rsidR="00C35B64" w:rsidRPr="00C35B64">
        <w:rPr>
          <w:rtl/>
          <w:lang w:bidi="ar-AE"/>
        </w:rPr>
        <w:t>لاَ تَصْغُرْ لَدَيْكَ كُلُّ الْمَشَقَّاتِ الَّتِي أَصَابَتْنَا</w:t>
      </w:r>
      <w:r w:rsidR="00C35B64">
        <w:rPr>
          <w:rFonts w:hint="cs"/>
          <w:rtl/>
          <w:lang w:bidi="ar-AE"/>
        </w:rPr>
        <w:t>" (عدد 32). لكن وبينما هم يطلبون رحمة الله، اعترفوا بطرق حُكمه العادلة. "</w:t>
      </w:r>
      <w:r w:rsidR="00C35B64" w:rsidRPr="00C35B64">
        <w:rPr>
          <w:rtl/>
          <w:lang w:bidi="ar-AE"/>
        </w:rPr>
        <w:t xml:space="preserve"> 33 وَأَنْتَ بَارٌّ</w:t>
      </w:r>
      <w:r w:rsidR="00C35B64">
        <w:rPr>
          <w:rFonts w:hint="cs"/>
          <w:rtl/>
          <w:lang w:bidi="ar-AE"/>
        </w:rPr>
        <w:t>"، قالوا، "</w:t>
      </w:r>
      <w:r w:rsidR="00C35B64" w:rsidRPr="00C35B64">
        <w:rPr>
          <w:rtl/>
          <w:lang w:bidi="ar-AE"/>
        </w:rPr>
        <w:t>فِي كُلِّ مَا أَتَى عَلَيْنَا لأَنَّكَ عَمِلْتَ بِالْحَقِّ، وَنَحْنُ أَذْنَبْنَا</w:t>
      </w:r>
      <w:r w:rsidR="00C35B64">
        <w:rPr>
          <w:rFonts w:hint="cs"/>
          <w:rtl/>
          <w:lang w:bidi="ar-AE"/>
        </w:rPr>
        <w:t>." (عدد 33). ونسبوا كل شرهم لعصيان الكلمة. هم لم يحفظوا الناموس (عدد 34)؛ فهم لم يخدموا الرب يهوه، وإنما عملوا إرادتهم في "</w:t>
      </w:r>
      <w:r w:rsidR="00C35B64" w:rsidRPr="00C35B64">
        <w:rPr>
          <w:rtl/>
          <w:lang w:bidi="ar-AE"/>
        </w:rPr>
        <w:t>أَعْمَالِهِمِ الرَّدِيَّةِ.</w:t>
      </w:r>
      <w:r w:rsidR="00C35B64">
        <w:rPr>
          <w:rFonts w:hint="cs"/>
          <w:rtl/>
          <w:lang w:bidi="ar-AE"/>
        </w:rPr>
        <w:t>" (عدد 35). وكنتيجة لذلك هم كانوا في "</w:t>
      </w:r>
      <w:r w:rsidR="00C35B64" w:rsidRPr="00C35B64">
        <w:rPr>
          <w:rtl/>
          <w:lang w:bidi="ar-AE"/>
        </w:rPr>
        <w:t>كَرْبٍ عَظِيمٍ.</w:t>
      </w:r>
      <w:r w:rsidR="00C35B64">
        <w:rPr>
          <w:rFonts w:hint="cs"/>
          <w:rtl/>
          <w:lang w:bidi="ar-AE"/>
        </w:rPr>
        <w:t>" (عدد 36، 37).</w:t>
      </w:r>
    </w:p>
    <w:p w14:paraId="347CD460" w14:textId="0629E6B4" w:rsidR="00EA0E69" w:rsidRDefault="00000000" w:rsidP="00286630">
      <w:pPr>
        <w:jc w:val="both"/>
        <w:rPr>
          <w:rtl/>
          <w:lang w:bidi="ar-AE"/>
        </w:rPr>
      </w:pPr>
      <w:hyperlink r:id="rId9" w:history="1">
        <w:r w:rsidR="00123559" w:rsidRPr="00123559">
          <w:rPr>
            <w:rStyle w:val="Hyperlink"/>
            <w:rFonts w:hint="cs"/>
            <w:rtl/>
            <w:lang w:bidi="ar-AE"/>
          </w:rPr>
          <w:t>العهد</w:t>
        </w:r>
      </w:hyperlink>
    </w:p>
    <w:p w14:paraId="10844296" w14:textId="184A668E" w:rsidR="00123559" w:rsidRDefault="006D156E" w:rsidP="00286630">
      <w:pPr>
        <w:jc w:val="both"/>
        <w:rPr>
          <w:rtl/>
          <w:lang w:bidi="ar-AE"/>
        </w:rPr>
      </w:pPr>
      <w:r>
        <w:rPr>
          <w:rFonts w:hint="cs"/>
          <w:rtl/>
          <w:lang w:bidi="ar-AE"/>
        </w:rPr>
        <w:t>الشعب عاد إلى كلمة الله. هم تذكروا أمام الله</w:t>
      </w:r>
      <w:r w:rsidR="00AC6A0C">
        <w:rPr>
          <w:rFonts w:hint="cs"/>
          <w:rtl/>
          <w:lang w:bidi="ar-AE"/>
        </w:rPr>
        <w:t xml:space="preserve"> تاريخهم واكتشفوا بأن أصل كربهم الحالي متعلق بعدم طاعتهم لكلمة الله. من بعدما أن رأوا فشلهم في الماضي وأقروا به، حاولوا حماية أنفسهم من تكرار الأمر. الوسيلة التي اختاروها للوصول إلى هذا الهدف المنشود، هو الدخول في معاهدة ثابتة، مكتوبة ومختومة (9: 38). نحميا و22 من الكهنة و17 لاوي و44 من قادة الشعب ختموا على العهد (10: 1 </w:t>
      </w:r>
      <w:r w:rsidR="00AC6A0C">
        <w:rPr>
          <w:rtl/>
          <w:lang w:bidi="ar-AE"/>
        </w:rPr>
        <w:t>–</w:t>
      </w:r>
      <w:r w:rsidR="00AC6A0C">
        <w:rPr>
          <w:rFonts w:hint="cs"/>
          <w:rtl/>
          <w:lang w:bidi="ar-AE"/>
        </w:rPr>
        <w:t xml:space="preserve"> 27). بهذه المعاهدة هم تعهدوا</w:t>
      </w:r>
      <w:r w:rsidR="0017391C">
        <w:rPr>
          <w:rFonts w:hint="cs"/>
          <w:rtl/>
          <w:lang w:bidi="ar-AE"/>
        </w:rPr>
        <w:t xml:space="preserve"> بقَسَم (في الحقيقة لعنة) وحلفان (عدد 28، 29):</w:t>
      </w:r>
    </w:p>
    <w:p w14:paraId="794D1592" w14:textId="7E4DA6B3" w:rsidR="0017391C" w:rsidRDefault="0017391C" w:rsidP="00286630">
      <w:pPr>
        <w:jc w:val="both"/>
        <w:rPr>
          <w:rtl/>
          <w:lang w:bidi="ar-AE"/>
        </w:rPr>
      </w:pPr>
      <w:r>
        <w:rPr>
          <w:rFonts w:hint="cs"/>
          <w:rtl/>
          <w:lang w:bidi="ar-AE"/>
        </w:rPr>
        <w:t>1. بخصوص سلوكهم الشخصي، بأن يكون في طاعة لناموس الله المُعطى على يد موسى (عدد 29).</w:t>
      </w:r>
    </w:p>
    <w:p w14:paraId="04010B94" w14:textId="2F780837" w:rsidR="0017391C" w:rsidRDefault="0017391C" w:rsidP="00286630">
      <w:pPr>
        <w:jc w:val="both"/>
        <w:rPr>
          <w:rtl/>
          <w:lang w:bidi="ar-AE"/>
        </w:rPr>
      </w:pPr>
      <w:r>
        <w:rPr>
          <w:rFonts w:hint="cs"/>
          <w:rtl/>
          <w:lang w:bidi="ar-AE"/>
        </w:rPr>
        <w:t>2. بخصوص الأمم المحيطة بهم كان عليهم أن يحافظوا على انفصال مقدس عنهم (عدد 30).</w:t>
      </w:r>
    </w:p>
    <w:p w14:paraId="2ADFFF12" w14:textId="585C9290" w:rsidR="0017391C" w:rsidRDefault="0017391C" w:rsidP="00286630">
      <w:pPr>
        <w:jc w:val="both"/>
        <w:rPr>
          <w:rtl/>
          <w:lang w:bidi="ar-AE"/>
        </w:rPr>
      </w:pPr>
      <w:r>
        <w:rPr>
          <w:rFonts w:hint="cs"/>
          <w:rtl/>
          <w:lang w:bidi="ar-AE"/>
        </w:rPr>
        <w:t>3. بخصوص الرب يهوه كان عليهم أن يعطوه استحقاقه بإخلاص من خلال حفظهم السبت، اليوم المقدس وشريعة السنة السابعة (عدد 31).</w:t>
      </w:r>
    </w:p>
    <w:p w14:paraId="726F89C2" w14:textId="0F8767C6" w:rsidR="0017391C" w:rsidRDefault="0017391C" w:rsidP="00286630">
      <w:pPr>
        <w:jc w:val="both"/>
        <w:rPr>
          <w:rtl/>
          <w:lang w:bidi="ar-AE"/>
        </w:rPr>
      </w:pPr>
      <w:r>
        <w:rPr>
          <w:rFonts w:hint="cs"/>
          <w:rtl/>
          <w:lang w:bidi="ar-AE"/>
        </w:rPr>
        <w:t xml:space="preserve">4. بخصوص بيت الله تعهدوا بحفظهم الخدمة وعدم تركهم البيت (عدد 32 </w:t>
      </w:r>
      <w:r>
        <w:rPr>
          <w:rtl/>
          <w:lang w:bidi="ar-AE"/>
        </w:rPr>
        <w:t>–</w:t>
      </w:r>
      <w:r>
        <w:rPr>
          <w:rFonts w:hint="cs"/>
          <w:rtl/>
          <w:lang w:bidi="ar-AE"/>
        </w:rPr>
        <w:t xml:space="preserve"> 39). كل هذا </w:t>
      </w:r>
      <w:r w:rsidR="00347423">
        <w:rPr>
          <w:rFonts w:hint="cs"/>
          <w:rtl/>
          <w:lang w:bidi="ar-AE"/>
        </w:rPr>
        <w:t xml:space="preserve">كان ممتازًا في وقته، والعهد في هذا الإصحاح هو النتيجة والخاتمة المناسبة لاعتراف الإصحاح </w:t>
      </w:r>
      <w:hyperlink r:id="rId10" w:anchor=":~:text=des%20vorausgegangenen%20Kapitels.-,Wie%20ein%20anderer,-gesagt%20hat%3A%20%E2%80%9EDas" w:history="1">
        <w:r w:rsidR="00347423" w:rsidRPr="00347423">
          <w:rPr>
            <w:rStyle w:val="Hyperlink"/>
            <w:rFonts w:hint="cs"/>
            <w:rtl/>
            <w:lang w:bidi="ar-AE"/>
          </w:rPr>
          <w:t>السابق</w:t>
        </w:r>
      </w:hyperlink>
      <w:r w:rsidR="00347423">
        <w:rPr>
          <w:rFonts w:hint="cs"/>
          <w:rtl/>
          <w:lang w:bidi="ar-AE"/>
        </w:rPr>
        <w:t>.</w:t>
      </w:r>
    </w:p>
    <w:sectPr w:rsidR="0017391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08"/>
    <w:rsid w:val="0000131C"/>
    <w:rsid w:val="00030AF9"/>
    <w:rsid w:val="00031081"/>
    <w:rsid w:val="00040021"/>
    <w:rsid w:val="0005455E"/>
    <w:rsid w:val="000C5A11"/>
    <w:rsid w:val="000D47C6"/>
    <w:rsid w:val="000E6D4B"/>
    <w:rsid w:val="00123559"/>
    <w:rsid w:val="00127760"/>
    <w:rsid w:val="00146D1D"/>
    <w:rsid w:val="00147587"/>
    <w:rsid w:val="0017391C"/>
    <w:rsid w:val="00181259"/>
    <w:rsid w:val="001821B9"/>
    <w:rsid w:val="00192D91"/>
    <w:rsid w:val="00193369"/>
    <w:rsid w:val="001E0493"/>
    <w:rsid w:val="001E3846"/>
    <w:rsid w:val="001F1731"/>
    <w:rsid w:val="00227CCC"/>
    <w:rsid w:val="00231D30"/>
    <w:rsid w:val="00232D31"/>
    <w:rsid w:val="00235A4C"/>
    <w:rsid w:val="002511C9"/>
    <w:rsid w:val="00270FBB"/>
    <w:rsid w:val="00273056"/>
    <w:rsid w:val="00274FC8"/>
    <w:rsid w:val="00286630"/>
    <w:rsid w:val="002C5AC5"/>
    <w:rsid w:val="002E72CC"/>
    <w:rsid w:val="002F2CD2"/>
    <w:rsid w:val="002F35C3"/>
    <w:rsid w:val="003056E7"/>
    <w:rsid w:val="003146FA"/>
    <w:rsid w:val="0033720D"/>
    <w:rsid w:val="00347423"/>
    <w:rsid w:val="003627FB"/>
    <w:rsid w:val="00375AB2"/>
    <w:rsid w:val="00386C33"/>
    <w:rsid w:val="003A046B"/>
    <w:rsid w:val="003C32FA"/>
    <w:rsid w:val="003D7AD9"/>
    <w:rsid w:val="00402318"/>
    <w:rsid w:val="00417063"/>
    <w:rsid w:val="0042098F"/>
    <w:rsid w:val="00436240"/>
    <w:rsid w:val="004A133E"/>
    <w:rsid w:val="004A612C"/>
    <w:rsid w:val="004D021A"/>
    <w:rsid w:val="00522F42"/>
    <w:rsid w:val="0054273A"/>
    <w:rsid w:val="00583967"/>
    <w:rsid w:val="005B4CB0"/>
    <w:rsid w:val="005B777A"/>
    <w:rsid w:val="005D0543"/>
    <w:rsid w:val="005D6D58"/>
    <w:rsid w:val="005E7AD8"/>
    <w:rsid w:val="005F216E"/>
    <w:rsid w:val="00626432"/>
    <w:rsid w:val="00635EE0"/>
    <w:rsid w:val="0065441A"/>
    <w:rsid w:val="00663C18"/>
    <w:rsid w:val="00687AD3"/>
    <w:rsid w:val="006D0057"/>
    <w:rsid w:val="006D156E"/>
    <w:rsid w:val="006D5A5E"/>
    <w:rsid w:val="006E2447"/>
    <w:rsid w:val="006E5242"/>
    <w:rsid w:val="006E574B"/>
    <w:rsid w:val="006E6810"/>
    <w:rsid w:val="00701652"/>
    <w:rsid w:val="00704BE5"/>
    <w:rsid w:val="007102A9"/>
    <w:rsid w:val="00724062"/>
    <w:rsid w:val="0074461B"/>
    <w:rsid w:val="00747388"/>
    <w:rsid w:val="00790C9F"/>
    <w:rsid w:val="00791644"/>
    <w:rsid w:val="007B514B"/>
    <w:rsid w:val="007E1960"/>
    <w:rsid w:val="00800E3F"/>
    <w:rsid w:val="0088606B"/>
    <w:rsid w:val="0088659B"/>
    <w:rsid w:val="00887B1C"/>
    <w:rsid w:val="008D4331"/>
    <w:rsid w:val="008D7DAE"/>
    <w:rsid w:val="008F2722"/>
    <w:rsid w:val="0091268E"/>
    <w:rsid w:val="009172C7"/>
    <w:rsid w:val="00927093"/>
    <w:rsid w:val="00930675"/>
    <w:rsid w:val="00933C93"/>
    <w:rsid w:val="00934079"/>
    <w:rsid w:val="009344B9"/>
    <w:rsid w:val="00953622"/>
    <w:rsid w:val="00962547"/>
    <w:rsid w:val="009A0D27"/>
    <w:rsid w:val="009A68C3"/>
    <w:rsid w:val="009B2803"/>
    <w:rsid w:val="009B3641"/>
    <w:rsid w:val="009E2FD8"/>
    <w:rsid w:val="00A57C08"/>
    <w:rsid w:val="00A95C66"/>
    <w:rsid w:val="00AC6A0C"/>
    <w:rsid w:val="00AC750A"/>
    <w:rsid w:val="00AD0E5E"/>
    <w:rsid w:val="00AD5370"/>
    <w:rsid w:val="00AE6A17"/>
    <w:rsid w:val="00AF4E61"/>
    <w:rsid w:val="00B545BB"/>
    <w:rsid w:val="00B80600"/>
    <w:rsid w:val="00B937D9"/>
    <w:rsid w:val="00BA192E"/>
    <w:rsid w:val="00BD4989"/>
    <w:rsid w:val="00C23CDB"/>
    <w:rsid w:val="00C348BD"/>
    <w:rsid w:val="00C35B64"/>
    <w:rsid w:val="00C35F80"/>
    <w:rsid w:val="00C442EF"/>
    <w:rsid w:val="00C93CFD"/>
    <w:rsid w:val="00C955D7"/>
    <w:rsid w:val="00CC1219"/>
    <w:rsid w:val="00D10753"/>
    <w:rsid w:val="00D16859"/>
    <w:rsid w:val="00D16918"/>
    <w:rsid w:val="00D236A6"/>
    <w:rsid w:val="00D3732C"/>
    <w:rsid w:val="00D5022D"/>
    <w:rsid w:val="00D5278E"/>
    <w:rsid w:val="00D6293F"/>
    <w:rsid w:val="00D663B0"/>
    <w:rsid w:val="00D70A74"/>
    <w:rsid w:val="00D72B63"/>
    <w:rsid w:val="00D85340"/>
    <w:rsid w:val="00DA0F55"/>
    <w:rsid w:val="00DA6D08"/>
    <w:rsid w:val="00DB4854"/>
    <w:rsid w:val="00DE5A7B"/>
    <w:rsid w:val="00DF2322"/>
    <w:rsid w:val="00E0408C"/>
    <w:rsid w:val="00E45EFB"/>
    <w:rsid w:val="00E73BC4"/>
    <w:rsid w:val="00E80809"/>
    <w:rsid w:val="00E842BF"/>
    <w:rsid w:val="00EA0E69"/>
    <w:rsid w:val="00EA46A5"/>
    <w:rsid w:val="00EC730E"/>
    <w:rsid w:val="00ED235B"/>
    <w:rsid w:val="00ED5386"/>
    <w:rsid w:val="00EE2B9C"/>
    <w:rsid w:val="00F21D0A"/>
    <w:rsid w:val="00F665FD"/>
    <w:rsid w:val="00F75CE7"/>
    <w:rsid w:val="00F7701C"/>
    <w:rsid w:val="00F870B2"/>
    <w:rsid w:val="00F90536"/>
    <w:rsid w:val="00FB6EA8"/>
    <w:rsid w:val="00FD2150"/>
    <w:rsid w:val="00FD3BB5"/>
    <w:rsid w:val="00FD4C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42FF"/>
  <w15:chartTrackingRefBased/>
  <w15:docId w15:val="{08429C9B-96DF-424B-80A9-EBA72778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7C08"/>
    <w:rPr>
      <w:color w:val="0563C1" w:themeColor="hyperlink"/>
      <w:u w:val="single"/>
    </w:rPr>
  </w:style>
  <w:style w:type="character" w:styleId="UnresolvedMention">
    <w:name w:val="Unresolved Mention"/>
    <w:basedOn w:val="DefaultParagraphFont"/>
    <w:uiPriority w:val="99"/>
    <w:semiHidden/>
    <w:unhideWhenUsed/>
    <w:rsid w:val="00A57C08"/>
    <w:rPr>
      <w:color w:val="605E5C"/>
      <w:shd w:val="clear" w:color="auto" w:fill="E1DFDD"/>
    </w:rPr>
  </w:style>
  <w:style w:type="character" w:styleId="FollowedHyperlink">
    <w:name w:val="FollowedHyperlink"/>
    <w:basedOn w:val="DefaultParagraphFont"/>
    <w:uiPriority w:val="99"/>
    <w:semiHidden/>
    <w:unhideWhenUsed/>
    <w:rsid w:val="00D853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142/lasst-uns-die-mauer-jerusalems-aufbauen/kapitel-8-9" TargetMode="External"/><Relationship Id="rId3" Type="http://schemas.openxmlformats.org/officeDocument/2006/relationships/webSettings" Target="webSettings.xml"/><Relationship Id="rId7" Type="http://schemas.openxmlformats.org/officeDocument/2006/relationships/hyperlink" Target="https://www.bibelkommentare.de/kommentare/k-3141/lasst-uns-die-mauer-jerusalems-aufbauen/kapitel-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3140/lasst-uns-die-mauer-jerusalems-aufbauen/kapitel-2" TargetMode="External"/><Relationship Id="rId11" Type="http://schemas.openxmlformats.org/officeDocument/2006/relationships/fontTable" Target="fontTable.xml"/><Relationship Id="rId5" Type="http://schemas.openxmlformats.org/officeDocument/2006/relationships/hyperlink" Target="https://www.bibelkommentare.de/kommentare/k-3139/lasst-uns-die-mauer-jerusalems-aufbauen/kapitel-1" TargetMode="External"/><Relationship Id="rId10" Type="http://schemas.openxmlformats.org/officeDocument/2006/relationships/hyperlink" Target="https://www.bibelkommentare.de/kommentare/k-3147/lasst-uns-die-mauer-jerusalems-aufbauen/kapitel-9-38-10-39" TargetMode="External"/><Relationship Id="rId4" Type="http://schemas.openxmlformats.org/officeDocument/2006/relationships/hyperlink" Target="https://www.bibelkommentare.de/kommentare/416/lasst-uns-die-mauer-jerusalems-aufbauen" TargetMode="External"/><Relationship Id="rId9" Type="http://schemas.openxmlformats.org/officeDocument/2006/relationships/hyperlink" Target="https://www.bibelkommentare.de/kommentare/k-3147/lasst-uns-die-mauer-jerusalems-aufbauen/kapitel-9-38-1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1</Pages>
  <Words>5777</Words>
  <Characters>28890</Characters>
  <Application>Microsoft Office Word</Application>
  <DocSecurity>0</DocSecurity>
  <Lines>240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107</cp:revision>
  <dcterms:created xsi:type="dcterms:W3CDTF">2021-11-24T11:25:00Z</dcterms:created>
  <dcterms:modified xsi:type="dcterms:W3CDTF">2023-01-01T09:09:00Z</dcterms:modified>
</cp:coreProperties>
</file>