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A5AE4" w14:textId="51851054" w:rsidR="00BA3232" w:rsidRDefault="00CD0789" w:rsidP="00AD7488">
      <w:pPr>
        <w:jc w:val="center"/>
        <w:rPr>
          <w:rtl/>
          <w:lang w:bidi="ar-EG"/>
        </w:rPr>
      </w:pPr>
      <w:r>
        <w:rPr>
          <w:rtl/>
          <w:lang w:bidi="ar-EG"/>
        </w:rPr>
        <w:fldChar w:fldCharType="begin"/>
      </w:r>
      <w:r>
        <w:rPr>
          <w:rtl/>
          <w:lang w:bidi="ar-EG"/>
        </w:rPr>
        <w:instrText xml:space="preserve"> </w:instrText>
      </w:r>
      <w:r>
        <w:rPr>
          <w:rFonts w:hint="cs"/>
          <w:lang w:bidi="ar-EG"/>
        </w:rPr>
        <w:instrText>HYPERLINK</w:instrText>
      </w:r>
      <w:r>
        <w:rPr>
          <w:rFonts w:hint="cs"/>
          <w:rtl/>
          <w:lang w:bidi="ar-EG"/>
        </w:rPr>
        <w:instrText xml:space="preserve"> "</w:instrText>
      </w:r>
      <w:r>
        <w:rPr>
          <w:rFonts w:hint="cs"/>
          <w:lang w:bidi="ar-EG"/>
        </w:rPr>
        <w:instrText>https://www.bibelstudium.de/articles/4419/bei-gott-zu-hause.html</w:instrText>
      </w:r>
      <w:r>
        <w:rPr>
          <w:rFonts w:hint="cs"/>
          <w:rtl/>
          <w:lang w:bidi="ar-EG"/>
        </w:rPr>
        <w:instrText>"</w:instrText>
      </w:r>
      <w:r>
        <w:rPr>
          <w:rtl/>
          <w:lang w:bidi="ar-EG"/>
        </w:rPr>
        <w:instrText xml:space="preserve"> </w:instrText>
      </w:r>
      <w:r>
        <w:rPr>
          <w:rtl/>
          <w:lang w:bidi="ar-EG"/>
        </w:rPr>
      </w:r>
      <w:r>
        <w:rPr>
          <w:rtl/>
          <w:lang w:bidi="ar-EG"/>
        </w:rPr>
        <w:fldChar w:fldCharType="separate"/>
      </w:r>
      <w:r w:rsidR="00B574F1" w:rsidRPr="00CD0789">
        <w:rPr>
          <w:rStyle w:val="Hyperlink"/>
          <w:rFonts w:hint="cs"/>
          <w:rtl/>
          <w:lang w:bidi="ar-EG"/>
        </w:rPr>
        <w:t>وكأننا في بيتنا مع الله</w:t>
      </w:r>
      <w:r>
        <w:rPr>
          <w:rtl/>
          <w:lang w:bidi="ar-EG"/>
        </w:rPr>
        <w:fldChar w:fldCharType="end"/>
      </w:r>
    </w:p>
    <w:p w14:paraId="3CD79B44" w14:textId="5EB4C413" w:rsidR="00C1007B" w:rsidRDefault="00C1007B" w:rsidP="00C1007B">
      <w:pPr>
        <w:jc w:val="both"/>
        <w:rPr>
          <w:rtl/>
          <w:lang w:bidi="ar-EG"/>
        </w:rPr>
      </w:pPr>
      <w:r>
        <w:rPr>
          <w:rFonts w:hint="cs"/>
          <w:rtl/>
          <w:lang w:bidi="ar-EG"/>
        </w:rPr>
        <w:t xml:space="preserve">2. </w:t>
      </w:r>
      <w:proofErr w:type="spellStart"/>
      <w:r>
        <w:rPr>
          <w:rFonts w:hint="cs"/>
          <w:rtl/>
          <w:lang w:bidi="ar-EG"/>
        </w:rPr>
        <w:t>كورنثوس</w:t>
      </w:r>
      <w:proofErr w:type="spellEnd"/>
      <w:r>
        <w:rPr>
          <w:rFonts w:hint="cs"/>
          <w:rtl/>
          <w:lang w:bidi="ar-EG"/>
        </w:rPr>
        <w:t xml:space="preserve"> 4:4</w:t>
      </w:r>
    </w:p>
    <w:p w14:paraId="57D2F979" w14:textId="1614ABC0" w:rsidR="00C1007B" w:rsidRDefault="00C1007B" w:rsidP="00C1007B">
      <w:pPr>
        <w:jc w:val="both"/>
        <w:rPr>
          <w:rtl/>
          <w:lang w:bidi="ar-EG"/>
        </w:rPr>
      </w:pPr>
      <w:r w:rsidRPr="00C1007B">
        <w:rPr>
          <w:lang w:bidi="ar-EG"/>
        </w:rPr>
        <w:t>John Nelson Darby</w:t>
      </w:r>
    </w:p>
    <w:p w14:paraId="320DAF88" w14:textId="60FDD82D" w:rsidR="00C1007B" w:rsidRDefault="00C1007B" w:rsidP="00C1007B">
      <w:pPr>
        <w:jc w:val="both"/>
        <w:rPr>
          <w:rtl/>
          <w:lang w:bidi="ar-EG"/>
        </w:rPr>
      </w:pPr>
      <w:r>
        <w:rPr>
          <w:rFonts w:hint="cs"/>
          <w:rtl/>
          <w:lang w:bidi="ar-EG"/>
        </w:rPr>
        <w:t>"</w:t>
      </w:r>
      <w:r w:rsidRPr="00C1007B">
        <w:rPr>
          <w:rtl/>
          <w:lang w:bidi="ar-EG"/>
        </w:rPr>
        <w:t>الَّذِينَ فِيهِمْ إِلهُ هذَا الدَّهْرِ قَدْ أَعْمَى أَذْهَانَ غَيْرِ الْمُؤْمِنِينَ،</w:t>
      </w:r>
      <w:r>
        <w:rPr>
          <w:rFonts w:hint="cs"/>
          <w:rtl/>
          <w:lang w:bidi="ar-EG"/>
        </w:rPr>
        <w:t>"</w:t>
      </w:r>
    </w:p>
    <w:p w14:paraId="055B2ED6" w14:textId="3D1BBBD1" w:rsidR="00C1007B" w:rsidRDefault="00C1007B" w:rsidP="00C1007B">
      <w:pPr>
        <w:jc w:val="both"/>
        <w:rPr>
          <w:rtl/>
          <w:lang w:bidi="ar-EG"/>
        </w:rPr>
      </w:pPr>
      <w:r>
        <w:rPr>
          <w:rFonts w:hint="cs"/>
          <w:rtl/>
          <w:lang w:bidi="ar-EG"/>
        </w:rPr>
        <w:t>إنه شيء فريد في الإنسان في أنه لا يشعر بحريته مع الله،</w:t>
      </w:r>
      <w:r w:rsidR="001210F6">
        <w:rPr>
          <w:rFonts w:hint="cs"/>
          <w:rtl/>
          <w:lang w:bidi="ar-EG"/>
        </w:rPr>
        <w:t xml:space="preserve"> ولكنه يشعر بحريته مع إبليس. هو يخاف من الله، أما إبليس فهو لا يخاف منه. من الطبيعي هو لا يحب بأن يكون مع إبليس في الجحيم، ه</w:t>
      </w:r>
      <w:r w:rsidR="00B574F1">
        <w:rPr>
          <w:rFonts w:hint="cs"/>
          <w:rtl/>
          <w:lang w:bidi="ar-EG"/>
        </w:rPr>
        <w:t>ذ</w:t>
      </w:r>
      <w:r w:rsidR="001210F6">
        <w:rPr>
          <w:rFonts w:hint="cs"/>
          <w:rtl/>
          <w:lang w:bidi="ar-EG"/>
        </w:rPr>
        <w:t>ه بالنسبة له فكرة مرعبة؛ لكن</w:t>
      </w:r>
      <w:r w:rsidR="00CD0789">
        <w:rPr>
          <w:rFonts w:hint="cs"/>
          <w:rtl/>
          <w:lang w:bidi="ar-EG"/>
        </w:rPr>
        <w:t>ه</w:t>
      </w:r>
      <w:r w:rsidR="001210F6">
        <w:rPr>
          <w:rFonts w:hint="cs"/>
          <w:rtl/>
          <w:lang w:bidi="ar-EG"/>
        </w:rPr>
        <w:t xml:space="preserve"> لا </w:t>
      </w:r>
      <w:r w:rsidR="00CD0789">
        <w:rPr>
          <w:rFonts w:hint="cs"/>
          <w:rtl/>
          <w:lang w:bidi="ar-EG"/>
        </w:rPr>
        <w:t>يخاف أبدًا</w:t>
      </w:r>
      <w:r w:rsidR="001210F6">
        <w:rPr>
          <w:rFonts w:hint="cs"/>
          <w:rtl/>
          <w:lang w:bidi="ar-EG"/>
        </w:rPr>
        <w:t xml:space="preserve"> بأنه يعيش معه </w:t>
      </w:r>
      <w:r w:rsidR="00CD0789">
        <w:rPr>
          <w:rFonts w:hint="cs"/>
          <w:rtl/>
          <w:lang w:bidi="ar-EG"/>
        </w:rPr>
        <w:t>من يوم إلى يوم</w:t>
      </w:r>
      <w:r w:rsidR="001210F6">
        <w:rPr>
          <w:rFonts w:hint="cs"/>
          <w:rtl/>
          <w:lang w:bidi="ar-EG"/>
        </w:rPr>
        <w:t>.</w:t>
      </w:r>
    </w:p>
    <w:p w14:paraId="7B3871F7" w14:textId="5E7EFA5F" w:rsidR="00B574F1" w:rsidRDefault="00B574F1" w:rsidP="00C1007B">
      <w:pPr>
        <w:jc w:val="both"/>
        <w:rPr>
          <w:rtl/>
          <w:lang w:bidi="ar-EG"/>
        </w:rPr>
      </w:pPr>
      <w:r>
        <w:rPr>
          <w:rFonts w:hint="cs"/>
          <w:rtl/>
          <w:lang w:bidi="ar-EG"/>
        </w:rPr>
        <w:t>هو يشعر بحريته مع إبليس ويسير معه من دون أن يُجبَر على ذلك على الأرض؛ لكن بأن يسير مع الله هو شيء مرعب بالنسبة له. هل تشعر بحرية مع الله؟ أنا أعرف بأنك في يوم من الأيام تحب بأن تكون مع الله في السماء، لكن هل أنت مشتاق الآن أيضًا لهذا القُرْب؟ هذا هو السؤال. هل تشعر وكأنك في بيتك مع الله؟ هل أنت مرتاح للفكرة إنه يقبلك مثلما أنت؟ هل ستثق بالله إنه يقبلك مثلما أنت؟ أو أنك متردد من ناحية الفكرة</w:t>
      </w:r>
      <w:r w:rsidR="001B60E2">
        <w:rPr>
          <w:rFonts w:hint="cs"/>
          <w:rtl/>
          <w:lang w:bidi="ar-EG"/>
        </w:rPr>
        <w:t xml:space="preserve"> ب</w:t>
      </w:r>
      <w:r w:rsidR="007313D1">
        <w:rPr>
          <w:rFonts w:hint="cs"/>
          <w:rtl/>
          <w:lang w:bidi="ar-EG"/>
        </w:rPr>
        <w:t>أ</w:t>
      </w:r>
      <w:r w:rsidR="001B60E2">
        <w:rPr>
          <w:rFonts w:hint="cs"/>
          <w:rtl/>
          <w:lang w:bidi="ar-EG"/>
        </w:rPr>
        <w:t xml:space="preserve">ن الله يقدر إنه يقبلك مثلما أنت؟ ما هو الرهيب في الموضوع </w:t>
      </w:r>
      <w:r w:rsidR="00CD0789">
        <w:rPr>
          <w:rFonts w:hint="cs"/>
          <w:rtl/>
          <w:lang w:bidi="ar-EG"/>
        </w:rPr>
        <w:t>بأن</w:t>
      </w:r>
      <w:r w:rsidR="001B60E2">
        <w:rPr>
          <w:rFonts w:hint="cs"/>
          <w:rtl/>
          <w:lang w:bidi="ar-EG"/>
        </w:rPr>
        <w:t xml:space="preserve"> تفكر في الله؟ لماذا لا تريد أن تثق بالله في حالتك التي أنت فيها؟</w:t>
      </w:r>
    </w:p>
    <w:p w14:paraId="1B4EE11D" w14:textId="16700AB4" w:rsidR="002F3F5D" w:rsidRPr="00C1007B" w:rsidRDefault="001B60E2" w:rsidP="002F3F5D">
      <w:pPr>
        <w:jc w:val="both"/>
        <w:rPr>
          <w:rFonts w:hint="cs"/>
          <w:lang w:bidi="ar-EG"/>
        </w:rPr>
      </w:pPr>
      <w:r>
        <w:rPr>
          <w:rFonts w:hint="cs"/>
          <w:rtl/>
          <w:lang w:bidi="ar-EG"/>
        </w:rPr>
        <w:t xml:space="preserve">أنت لست بخائف أن تثق بإبليس. إبليس هو "إله هذا الدهر (العالم) (2. </w:t>
      </w:r>
      <w:proofErr w:type="spellStart"/>
      <w:r>
        <w:rPr>
          <w:rFonts w:hint="cs"/>
          <w:rtl/>
          <w:lang w:bidi="ar-EG"/>
        </w:rPr>
        <w:t>كورنثوس</w:t>
      </w:r>
      <w:proofErr w:type="spellEnd"/>
      <w:r>
        <w:rPr>
          <w:rFonts w:hint="cs"/>
          <w:rtl/>
          <w:lang w:bidi="ar-EG"/>
        </w:rPr>
        <w:t xml:space="preserve"> 4: 4)، لأجل هذا لا يخافوه الناس. أليس هذا أمر غريب؟ في عالم إبليس يتحرك الناس من دون أن يُجبرهم أحد على ذلك، ولكن من جهة الله فهم لا يتحركون بإرادتهم. فهم يذهبون بإرادتهم لأماكن التجربة، التي بكل تأكيد ليس المسيح فيها؛ لكنهم مقيّدين عن المكان الذي مجّد المسيح الله فيه. هم يسعون وراء الأمور التي تُمتعهم هناك في المكان الذي لم </w:t>
      </w:r>
      <w:r w:rsidR="002F3F5D">
        <w:rPr>
          <w:rFonts w:hint="cs"/>
          <w:rtl/>
          <w:lang w:bidi="ar-EG"/>
        </w:rPr>
        <w:t>يكن س</w:t>
      </w:r>
      <w:r>
        <w:rPr>
          <w:rFonts w:hint="cs"/>
          <w:rtl/>
          <w:lang w:bidi="ar-EG"/>
        </w:rPr>
        <w:t xml:space="preserve">يجد فيه المسيح </w:t>
      </w:r>
      <w:r w:rsidR="002F3F5D">
        <w:rPr>
          <w:rFonts w:hint="cs"/>
          <w:rtl/>
          <w:lang w:bidi="ar-EG"/>
        </w:rPr>
        <w:t>أية متعة له؛ وهم لا يخافون من إبليس، مع أنهم يعرفون بأنه موجود هناك. هم يخافون من النور، ولكنهم لا يخافون من الظلمة. الظلمة هي عنصر حياتهم، النور يُخيفهم. يا له من أمر رهيب! "</w:t>
      </w:r>
      <w:r w:rsidR="002F3F5D" w:rsidRPr="002F3F5D">
        <w:rPr>
          <w:rtl/>
          <w:lang w:bidi="ar-EG"/>
        </w:rPr>
        <w:t>اللهَ نُورٌ وَلَيْسَ فِيهِ ظُلْمَةٌ الْبَتَّةَ.</w:t>
      </w:r>
      <w:r w:rsidR="002F3F5D">
        <w:rPr>
          <w:rFonts w:hint="cs"/>
          <w:rtl/>
          <w:lang w:bidi="ar-EG"/>
        </w:rPr>
        <w:t>" (1. يوحنا 1: 5). إبليس هو رئيس "</w:t>
      </w:r>
      <w:r w:rsidR="002F3F5D" w:rsidRPr="002F3F5D">
        <w:rPr>
          <w:rtl/>
          <w:lang w:bidi="ar-EG"/>
        </w:rPr>
        <w:t>الْعَالَمِ عَلَى ظُلْمَةِ هذَا الدَّهْرِ</w:t>
      </w:r>
      <w:r w:rsidR="002F3F5D">
        <w:rPr>
          <w:rFonts w:hint="cs"/>
          <w:rtl/>
          <w:lang w:bidi="ar-EG"/>
        </w:rPr>
        <w:t>" (أفسس 6: 12).</w:t>
      </w:r>
    </w:p>
    <w:sectPr w:rsidR="002F3F5D" w:rsidRPr="00C1007B" w:rsidSect="00BE7C2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7B"/>
    <w:rsid w:val="001210F6"/>
    <w:rsid w:val="001B60E2"/>
    <w:rsid w:val="002F3F5D"/>
    <w:rsid w:val="007313D1"/>
    <w:rsid w:val="00AD7488"/>
    <w:rsid w:val="00B574F1"/>
    <w:rsid w:val="00BA3232"/>
    <w:rsid w:val="00BE7C24"/>
    <w:rsid w:val="00C1007B"/>
    <w:rsid w:val="00CD07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44004"/>
  <w15:chartTrackingRefBased/>
  <w15:docId w15:val="{9575401C-C427-40B6-BED2-20DEACCC6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0789"/>
    <w:rPr>
      <w:color w:val="0563C1" w:themeColor="hyperlink"/>
      <w:u w:val="single"/>
    </w:rPr>
  </w:style>
  <w:style w:type="character" w:styleId="UnresolvedMention">
    <w:name w:val="Unresolved Mention"/>
    <w:basedOn w:val="DefaultParagraphFont"/>
    <w:uiPriority w:val="99"/>
    <w:semiHidden/>
    <w:unhideWhenUsed/>
    <w:rsid w:val="00CD0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289</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2021-10-24T07:39:00Z</dcterms:created>
  <dcterms:modified xsi:type="dcterms:W3CDTF">2021-10-24T08:21:00Z</dcterms:modified>
</cp:coreProperties>
</file>