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0E0F68" w14:textId="0479CB13" w:rsidR="005E5AE7" w:rsidRPr="00A0078E" w:rsidRDefault="00184D7F" w:rsidP="005D4F90">
      <w:pPr>
        <w:pStyle w:val="a"/>
        <w:rPr>
          <w:rtl/>
        </w:rPr>
      </w:pPr>
      <w:hyperlink r:id="rId7" w:history="1">
        <w:r w:rsidR="008249A6" w:rsidRPr="00A0078E">
          <w:rPr>
            <w:rStyle w:val="Hyperlink"/>
            <w:rtl/>
          </w:rPr>
          <w:t>تأم</w:t>
        </w:r>
        <w:r w:rsidR="008249A6" w:rsidRPr="00A0078E">
          <w:rPr>
            <w:rStyle w:val="Hyperlink"/>
            <w:rtl/>
          </w:rPr>
          <w:t>ل</w:t>
        </w:r>
        <w:r w:rsidR="008249A6" w:rsidRPr="00A0078E">
          <w:rPr>
            <w:rStyle w:val="Hyperlink"/>
            <w:rtl/>
          </w:rPr>
          <w:t xml:space="preserve"> ح</w:t>
        </w:r>
        <w:r w:rsidR="008249A6" w:rsidRPr="00A0078E">
          <w:rPr>
            <w:rStyle w:val="Hyperlink"/>
            <w:rtl/>
          </w:rPr>
          <w:t>و</w:t>
        </w:r>
        <w:r w:rsidR="008249A6" w:rsidRPr="00A0078E">
          <w:rPr>
            <w:rStyle w:val="Hyperlink"/>
            <w:rtl/>
          </w:rPr>
          <w:t>ل رسالة رومية</w:t>
        </w:r>
      </w:hyperlink>
    </w:p>
    <w:p w14:paraId="78DB5031" w14:textId="7FF6A74B" w:rsidR="008249A6" w:rsidRPr="00A0078E" w:rsidRDefault="008249A6" w:rsidP="005D4F90">
      <w:pPr>
        <w:pStyle w:val="a"/>
        <w:rPr>
          <w:rtl/>
        </w:rPr>
      </w:pPr>
      <w:r w:rsidRPr="00A0078E">
        <w:rPr>
          <w:rtl/>
        </w:rPr>
        <w:t>يوحنا داربي</w:t>
      </w:r>
    </w:p>
    <w:p w14:paraId="347CE2D4" w14:textId="6E7DA9E9" w:rsidR="008249A6" w:rsidRPr="00A0078E" w:rsidRDefault="008249A6" w:rsidP="005D4F90">
      <w:pPr>
        <w:pStyle w:val="a"/>
        <w:rPr>
          <w:rtl/>
        </w:rPr>
      </w:pPr>
      <w:r w:rsidRPr="00A0078E">
        <w:rPr>
          <w:rtl/>
        </w:rPr>
        <w:t>مقدمة</w:t>
      </w:r>
    </w:p>
    <w:p w14:paraId="65EC352C" w14:textId="66FEEE0C" w:rsidR="008249A6" w:rsidRPr="00A0078E" w:rsidRDefault="008249A6" w:rsidP="005D4F90">
      <w:pPr>
        <w:pStyle w:val="a"/>
        <w:rPr>
          <w:rtl/>
        </w:rPr>
      </w:pPr>
      <w:r w:rsidRPr="00A0078E">
        <w:rPr>
          <w:rtl/>
        </w:rPr>
        <w:t xml:space="preserve">كاتب شهدت عنه مجلة "البشير" في </w:t>
      </w:r>
      <w:r w:rsidRPr="005D4F90">
        <w:rPr>
          <w:rStyle w:val="Char"/>
          <w:rtl/>
        </w:rPr>
        <w:t xml:space="preserve">السنوات المبكرة بعض الشهادات الطيبة في ترجماته الإنجليزية والفرنسية، كتب هذه التأملات برجاء خاص في اللغة الألمانية. وإذ لم يكن معتادًا بأن يعبّر في اللغة الألمانية، كان من الضروري </w:t>
      </w:r>
      <w:r w:rsidR="00721996">
        <w:rPr>
          <w:rStyle w:val="Char"/>
          <w:rFonts w:hint="cs"/>
          <w:rtl/>
        </w:rPr>
        <w:t>تعديل</w:t>
      </w:r>
      <w:r w:rsidR="006A10AB" w:rsidRPr="005D4F90">
        <w:rPr>
          <w:rStyle w:val="Char"/>
          <w:rtl/>
        </w:rPr>
        <w:t xml:space="preserve"> بعض الشيء</w:t>
      </w:r>
      <w:r w:rsidRPr="005D4F90">
        <w:rPr>
          <w:rStyle w:val="Char"/>
          <w:rtl/>
        </w:rPr>
        <w:t xml:space="preserve"> في</w:t>
      </w:r>
      <w:r w:rsidRPr="00A0078E">
        <w:rPr>
          <w:rtl/>
        </w:rPr>
        <w:t xml:space="preserve"> عمله لغويًا؛ لكن طريقة تعبيره تم</w:t>
      </w:r>
      <w:r w:rsidR="00CE492A" w:rsidRPr="00A0078E">
        <w:rPr>
          <w:rtl/>
        </w:rPr>
        <w:t xml:space="preserve"> الحفاظ</w:t>
      </w:r>
      <w:r w:rsidRPr="00A0078E">
        <w:rPr>
          <w:rtl/>
        </w:rPr>
        <w:t xml:space="preserve"> عليها بقدر المستطاع.</w:t>
      </w:r>
    </w:p>
    <w:p w14:paraId="2586602C" w14:textId="4089D1E5" w:rsidR="008249A6" w:rsidRPr="00A0078E" w:rsidRDefault="008249A6" w:rsidP="005D4F90">
      <w:pPr>
        <w:pStyle w:val="a"/>
        <w:rPr>
          <w:rtl/>
        </w:rPr>
      </w:pPr>
      <w:r w:rsidRPr="00A0078E">
        <w:rPr>
          <w:rtl/>
        </w:rPr>
        <w:t>ولم يسنح للمؤلف الغالي بأن يستكمل هذه التأملات في رسالة رومية حتى آخر إصحاح فيه. ضعفه المتزايد وفي النهاية رقاده ليمضي إلى وطنه في الـ 29 من أبريل 1882</w:t>
      </w:r>
      <w:r w:rsidR="00BB17D6" w:rsidRPr="00A0078E">
        <w:rPr>
          <w:rtl/>
        </w:rPr>
        <w:t xml:space="preserve"> وضعت </w:t>
      </w:r>
      <w:r w:rsidR="00E12290">
        <w:rPr>
          <w:rFonts w:hint="cs"/>
          <w:rtl/>
        </w:rPr>
        <w:t>حدًا</w:t>
      </w:r>
      <w:r w:rsidR="00BB17D6" w:rsidRPr="00A0078E">
        <w:rPr>
          <w:rtl/>
        </w:rPr>
        <w:t xml:space="preserve"> لجهوده المباركة، بحيث أن التأملات تصل فقط إلى ما يقارب منتصف الإصحاح العاشر. أما تعليم الرسالة في الواقع هو متكامل فيه وموضوع بصورة مفصلة، وبالتالي ليت هذه الشهادة من الزمن الأخير من نشاط خادم الرب الأمين الذي لم يسترح تكون مباركة </w:t>
      </w:r>
      <w:r w:rsidR="00E12290">
        <w:rPr>
          <w:rFonts w:hint="cs"/>
          <w:rtl/>
        </w:rPr>
        <w:t>بغنى</w:t>
      </w:r>
      <w:r w:rsidR="00BB17D6" w:rsidRPr="00A0078E">
        <w:rPr>
          <w:rtl/>
        </w:rPr>
        <w:t xml:space="preserve"> لجميع مَن يقرأها!</w:t>
      </w:r>
    </w:p>
    <w:p w14:paraId="06832081" w14:textId="33EEA994" w:rsidR="00BB17D6" w:rsidRPr="00A0078E" w:rsidRDefault="00BB17D6" w:rsidP="005D4F90">
      <w:pPr>
        <w:pStyle w:val="a"/>
        <w:rPr>
          <w:rtl/>
        </w:rPr>
      </w:pPr>
      <w:r w:rsidRPr="00A0078E">
        <w:rPr>
          <w:rtl/>
        </w:rPr>
        <w:t>وفي هذه الفرصة نشارك أيضًا بترجمة رسالته الأخيرة التي كتبها "لإخوته الأحباء" على وجه العموم:</w:t>
      </w:r>
    </w:p>
    <w:p w14:paraId="65EC6EB3" w14:textId="3950A0D8" w:rsidR="00BB17D6" w:rsidRPr="00A0078E" w:rsidRDefault="00BB17D6" w:rsidP="005D4F90">
      <w:pPr>
        <w:pStyle w:val="a"/>
        <w:rPr>
          <w:rtl/>
        </w:rPr>
      </w:pPr>
      <w:r w:rsidRPr="00A0078E">
        <w:rPr>
          <w:rtl/>
        </w:rPr>
        <w:t>إخوتي الأحباء!</w:t>
      </w:r>
    </w:p>
    <w:p w14:paraId="65375742" w14:textId="44B370B4" w:rsidR="00BB17D6" w:rsidRPr="00A0078E" w:rsidRDefault="00BB17D6" w:rsidP="005D4F90">
      <w:pPr>
        <w:pStyle w:val="a"/>
        <w:rPr>
          <w:rtl/>
        </w:rPr>
      </w:pPr>
      <w:r w:rsidRPr="00A0078E">
        <w:rPr>
          <w:rtl/>
        </w:rPr>
        <w:t xml:space="preserve">من بعد قضاء حياتي معكم في ضعف سنوات من الشركة، لم تعُد لي قوة تكفيني جسديًا لأكتب بعض السطور التي هي أكثر تعبير عن المحبة، من أن يكون هدفي </w:t>
      </w:r>
      <w:r w:rsidR="00D31BDA" w:rsidRPr="00A0078E">
        <w:rPr>
          <w:rtl/>
        </w:rPr>
        <w:t>شيء</w:t>
      </w:r>
      <w:r w:rsidRPr="00A0078E">
        <w:rPr>
          <w:rtl/>
        </w:rPr>
        <w:t xml:space="preserve"> آخر.</w:t>
      </w:r>
    </w:p>
    <w:p w14:paraId="0D86AAF0" w14:textId="41043899" w:rsidR="0091031D" w:rsidRPr="00A0078E" w:rsidRDefault="0091031D" w:rsidP="005D4F90">
      <w:pPr>
        <w:pStyle w:val="a"/>
        <w:rPr>
          <w:rtl/>
        </w:rPr>
      </w:pPr>
      <w:r w:rsidRPr="00A0078E">
        <w:rPr>
          <w:rtl/>
        </w:rPr>
        <w:t>إني أشهد عن المحبة التي تمتعت بها ليس فقط من جانب الرب الأمين في كل حين، وإنما أيضًا من جانب إخوتي الأحباء، التي أظهروها لي في كل أناتهم (وكم كان صبر الرب أكبر معي). إني أشهد عن هذا بقلب صادق. غير أني أقول: المسيح كان غرضي الوحيد، ونشكر الله! وبرّي أيضًا. إني لست على علم إن كان يجب أن ألغي شيئًا كما ولست أعلم إن كان عليّ بأن أضيف شيئًا آخر.</w:t>
      </w:r>
    </w:p>
    <w:p w14:paraId="59FC2CE8" w14:textId="3AC3E93B" w:rsidR="0091031D" w:rsidRPr="00A0078E" w:rsidRDefault="0091031D" w:rsidP="005D4F90">
      <w:pPr>
        <w:pStyle w:val="a"/>
        <w:rPr>
          <w:rtl/>
        </w:rPr>
      </w:pPr>
      <w:r w:rsidRPr="00A0078E">
        <w:rPr>
          <w:rtl/>
        </w:rPr>
        <w:t>تمسكوا به! احسبوا على نعمة غنية فيه تؤهلكم بأن تمثلونه في قوة محبة الآب! كونوا ساهرين منتظرين المسيح!</w:t>
      </w:r>
    </w:p>
    <w:p w14:paraId="08D755FA" w14:textId="557CC3FC" w:rsidR="0091031D" w:rsidRPr="00A0078E" w:rsidRDefault="0091031D" w:rsidP="005D4F90">
      <w:pPr>
        <w:pStyle w:val="a"/>
        <w:rPr>
          <w:rtl/>
        </w:rPr>
      </w:pPr>
      <w:r w:rsidRPr="00A0078E">
        <w:rPr>
          <w:rtl/>
        </w:rPr>
        <w:t>أنا ليس لي ما أضيفه غير التأكيد على محبتي الغير مرائية والشاكرة فيه.</w:t>
      </w:r>
    </w:p>
    <w:p w14:paraId="238A672C" w14:textId="5B913A40" w:rsidR="00596959" w:rsidRPr="00A0078E" w:rsidRDefault="00596959" w:rsidP="00721996">
      <w:pPr>
        <w:pStyle w:val="a"/>
        <w:bidi w:val="0"/>
        <w:rPr>
          <w:rtl/>
        </w:rPr>
      </w:pPr>
      <w:r w:rsidRPr="00A0078E">
        <w:rPr>
          <w:rtl/>
        </w:rPr>
        <w:t>يوحنا داربي</w:t>
      </w:r>
    </w:p>
    <w:p w14:paraId="6D7495E5" w14:textId="1E26900E" w:rsidR="00596959" w:rsidRPr="00A0078E" w:rsidRDefault="00596959" w:rsidP="005D4F90">
      <w:pPr>
        <w:pStyle w:val="a"/>
        <w:rPr>
          <w:rtl/>
        </w:rPr>
      </w:pPr>
      <w:r w:rsidRPr="00A0078E">
        <w:rPr>
          <w:rtl/>
        </w:rPr>
        <w:t xml:space="preserve">كما وأتمنى للكثيرين بأن </w:t>
      </w:r>
      <w:r w:rsidR="009546DD" w:rsidRPr="00A0078E">
        <w:rPr>
          <w:rtl/>
        </w:rPr>
        <w:t>يكون لديهم الاهتمام بأن يتعرفوا على نمو اقتناعه الباطني من أحد إخبارياته المبكرة. لأجل هذا نحن نترك لكم هذا الخبر هنا فيما يلي:</w:t>
      </w:r>
    </w:p>
    <w:p w14:paraId="2512897E" w14:textId="42077108" w:rsidR="00A300C7" w:rsidRPr="00A0078E" w:rsidRDefault="009546DD" w:rsidP="005D4F90">
      <w:pPr>
        <w:pStyle w:val="a"/>
        <w:rPr>
          <w:rtl/>
        </w:rPr>
      </w:pPr>
      <w:r w:rsidRPr="00A0078E">
        <w:rPr>
          <w:rtl/>
        </w:rPr>
        <w:t xml:space="preserve">"قد أكون آمنت قبل حوالي ست أو ثماني سنين، حينما أيقنت من خلال تعليم إلهي ما يقوله الرب في يوحنا 14: </w:t>
      </w:r>
      <w:r w:rsidR="006B5652" w:rsidRPr="00A0078E">
        <w:rPr>
          <w:rtl/>
        </w:rPr>
        <w:t>"في ذلك اليوم ستدركون ... بأنكم فيّ وأنا فيكم". لقد أدركت بأني كنت واحدًا مع المسيح أمام الله. لقد وجدت سلامًا ولم أفقده من تلك اللحظة على الرغم من الكثير من الإخفاقات. الحق ذاته أخرجني من كنيسة الدولة. لقد فهمت بأن الكنيسة الحقيقية مكونة من المتحدين مع المسيح، ويمكنني أن أضيف بأن هذه الحقيقة قادتني بأن أنتظر ابن الله من السموات. لأنه إن كنت قد أُجلست فيه في السمويات، فما الذي سأتوقعه، إلا بأن يجيء ويأخذني فعلاً إلى هناك.</w:t>
      </w:r>
      <w:r w:rsidR="00BE457D" w:rsidRPr="00A0078E">
        <w:rPr>
          <w:rtl/>
        </w:rPr>
        <w:t xml:space="preserve"> </w:t>
      </w:r>
      <w:r w:rsidR="00BE457D" w:rsidRPr="00A0078E">
        <w:rPr>
          <w:rtl/>
        </w:rPr>
        <w:lastRenderedPageBreak/>
        <w:t xml:space="preserve">إن محبة الله الغير متناهية فاضت في نفسي. من البداية كان لي أعمق اقتناع بالخطية؛ لقد كنت أدركت هذا قبل ذلك وعلّمت لسنين كثيرة بأن المسيح وحده الذي يمكنه أن يسد هذه الهوة، وليس أنه قد فعل ذلك. لقد بذلت قصارى جهودي، صُمتُ – بنيت لنفسي نظامًا واسعًا لإنكار ذاتي، وكثيرًا ما استخدمت الطقوس وحضرت الكنيسة بشغف. لكني لم أجد سلامًا، وإنما اكتشفت فقط، بأن كل هذه الأمور لا يمكنها أن تمنح </w:t>
      </w:r>
      <w:r w:rsidR="0083338A">
        <w:rPr>
          <w:rtl/>
        </w:rPr>
        <w:t>ا</w:t>
      </w:r>
      <w:r w:rsidR="00BE457D" w:rsidRPr="00A0078E">
        <w:rPr>
          <w:rtl/>
        </w:rPr>
        <w:t>لقلب سلامًا حقيقيًا. لقد طلبت هذا السلام بغيرة، بحثت في نفسي عن دلائل للولادة الجديدة، ما لن يعطي أي سلام، وهدئت على الأمل، ولكن ليس با</w:t>
      </w:r>
      <w:r w:rsidR="00523B12" w:rsidRPr="00A0078E">
        <w:rPr>
          <w:rtl/>
        </w:rPr>
        <w:t>لإيمان بعمل المسيح، إلى أني، وكما أشرت سابقًا، وجدت السلام أخيرًا، من بعدما أن أبعدتني صدفة</w:t>
      </w:r>
      <w:r w:rsidR="00D009AC">
        <w:rPr>
          <w:rFonts w:hint="cs"/>
          <w:rtl/>
        </w:rPr>
        <w:t>ٌ</w:t>
      </w:r>
      <w:r w:rsidR="00523B12" w:rsidRPr="00A0078E">
        <w:rPr>
          <w:rtl/>
        </w:rPr>
        <w:t>، كما نحن معتادين على القول، عن جهودي الظاهرة. حينها حصلت من خلال الكتاب على اقتناع عميق بحضور الروح القدس، الشفيع الموعود به. وبعد ذلك بقليل توصلت بأ</w:t>
      </w:r>
      <w:r w:rsidR="00A300C7" w:rsidRPr="00A0078E">
        <w:rPr>
          <w:rtl/>
        </w:rPr>
        <w:t>ن</w:t>
      </w:r>
      <w:r w:rsidR="00523B12" w:rsidRPr="00A0078E">
        <w:rPr>
          <w:rtl/>
        </w:rPr>
        <w:t xml:space="preserve"> أستخدم هذه الحقيقة في خدمتي. لقد قلت لنفسي: لو أتى بولس إلى هنا فلن يكون بوسعه أن يكرز لأنه لن يكون معه وثائق معتمدة. لكن إن أتى ألد أعداء تعليمه وكان لديه هذه المستندات، فإنه سيحصل على الحق بأن يكرز بحسب النظام القائم. لقد فهمت بأن كل النظام كان خاطئ</w:t>
      </w:r>
      <w:r w:rsidR="00AA1213">
        <w:rPr>
          <w:rFonts w:hint="cs"/>
          <w:rtl/>
          <w:lang w:bidi="ar-AE"/>
        </w:rPr>
        <w:t>ًا</w:t>
      </w:r>
      <w:r w:rsidR="00523B12" w:rsidRPr="00A0078E">
        <w:rPr>
          <w:rtl/>
        </w:rPr>
        <w:t>. إنه يضع الإنسان مكان الله</w:t>
      </w:r>
      <w:bookmarkStart w:id="0" w:name="_GoBack"/>
      <w:bookmarkEnd w:id="0"/>
      <w:r w:rsidR="00A300C7" w:rsidRPr="00A0078E">
        <w:rPr>
          <w:rtl/>
        </w:rPr>
        <w:t>.</w:t>
      </w:r>
    </w:p>
    <w:p w14:paraId="5C929992" w14:textId="4A5F0979" w:rsidR="004E696E" w:rsidRPr="00A0078E" w:rsidRDefault="00A300C7" w:rsidP="005D4F90">
      <w:pPr>
        <w:pStyle w:val="a"/>
        <w:rPr>
          <w:rtl/>
        </w:rPr>
        <w:sectPr w:rsidR="004E696E" w:rsidRPr="00A0078E">
          <w:pgSz w:w="11906" w:h="16838"/>
          <w:pgMar w:top="1440" w:right="1440" w:bottom="1440" w:left="1440" w:header="708" w:footer="708" w:gutter="0"/>
          <w:cols w:space="708"/>
          <w:docGrid w:linePitch="360"/>
        </w:sectPr>
      </w:pPr>
      <w:r w:rsidRPr="00A0078E">
        <w:rPr>
          <w:rtl/>
        </w:rPr>
        <w:t>يا ليت الدولة، التي نشر فيها الراقد المحبوب طيلة حياته المكرسة للرب ولخدمته شهادته الغير تاعبة عن الحق الإلهي، تحمل ثمارًا لتمجيد الرب ولخلاص النفوس!</w:t>
      </w:r>
    </w:p>
    <w:p w14:paraId="29CA1F1E" w14:textId="7C595E45" w:rsidR="00A300C7" w:rsidRPr="00A0078E" w:rsidRDefault="00184D7F" w:rsidP="005D4F90">
      <w:pPr>
        <w:pStyle w:val="a"/>
        <w:rPr>
          <w:rtl/>
        </w:rPr>
      </w:pPr>
      <w:hyperlink r:id="rId8" w:history="1">
        <w:r w:rsidR="004E696E" w:rsidRPr="00A0078E">
          <w:rPr>
            <w:rStyle w:val="Hyperlink"/>
            <w:rtl/>
          </w:rPr>
          <w:t>تمهيد الرسالة</w:t>
        </w:r>
      </w:hyperlink>
    </w:p>
    <w:p w14:paraId="200080A6" w14:textId="73323A59" w:rsidR="004E696E" w:rsidRPr="00A0078E" w:rsidRDefault="004E696E" w:rsidP="005D4F90">
      <w:pPr>
        <w:pStyle w:val="a"/>
        <w:rPr>
          <w:rtl/>
        </w:rPr>
      </w:pPr>
      <w:r w:rsidRPr="00A0078E">
        <w:rPr>
          <w:rtl/>
        </w:rPr>
        <w:t>يُنظر في رسالة رومية إلى المسيحيين ك</w:t>
      </w:r>
      <w:r w:rsidR="00752C97" w:rsidRPr="00A0078E">
        <w:rPr>
          <w:rtl/>
        </w:rPr>
        <w:t xml:space="preserve">أناس يسلكون ويعيشون على الأرض، غير أنه فيهم حياة المسيح والروح القدس، من حيث أنهم مسيحيين. خطاياهم مغفورة؛ </w:t>
      </w:r>
      <w:r w:rsidR="0083338A">
        <w:rPr>
          <w:rtl/>
        </w:rPr>
        <w:t xml:space="preserve">فهم </w:t>
      </w:r>
      <w:r w:rsidR="00752C97" w:rsidRPr="00A0078E">
        <w:rPr>
          <w:rtl/>
        </w:rPr>
        <w:t>متبررين بعمل المسيح. واجبهم هو: بأن يقدموا أجسادهم ذبيحة حية، مقدسة، مرضية لله، إذ قد تغيروا بتجديد أذهانهم ليمتحنوا ما هي مشيئة الله الصالحة المرضية والكاملة (رومية 12: 1، 2).</w:t>
      </w:r>
    </w:p>
    <w:p w14:paraId="25AE32BC" w14:textId="6453D630" w:rsidR="00660749" w:rsidRPr="00A0078E" w:rsidRDefault="00660749" w:rsidP="005D4F90">
      <w:pPr>
        <w:pStyle w:val="a"/>
        <w:rPr>
          <w:rtl/>
        </w:rPr>
      </w:pPr>
      <w:r w:rsidRPr="00A0078E">
        <w:rPr>
          <w:rtl/>
        </w:rPr>
        <w:t xml:space="preserve">تبدأ الرسالة بمسؤولية الإنسان، وهي تبرهن بأن الجميع أثمة بما قد فعلوه، ومن ثم يقدم نجاح موت المسيح في غفران الخطايا وتبرير المؤمن. </w:t>
      </w:r>
      <w:r w:rsidR="003D3E2F" w:rsidRPr="00A0078E">
        <w:rPr>
          <w:rtl/>
        </w:rPr>
        <w:t>كما</w:t>
      </w:r>
      <w:r w:rsidRPr="00A0078E">
        <w:rPr>
          <w:rtl/>
        </w:rPr>
        <w:t xml:space="preserve"> </w:t>
      </w:r>
      <w:r w:rsidR="003D3E2F" w:rsidRPr="00A0078E">
        <w:rPr>
          <w:rtl/>
        </w:rPr>
        <w:t>و</w:t>
      </w:r>
      <w:r w:rsidRPr="00A0078E">
        <w:rPr>
          <w:rtl/>
        </w:rPr>
        <w:t xml:space="preserve">هي تنظر إلى حالة الإنسان </w:t>
      </w:r>
      <w:r w:rsidR="005E4E92">
        <w:rPr>
          <w:rFonts w:hint="cs"/>
          <w:rtl/>
        </w:rPr>
        <w:t>الموجود</w:t>
      </w:r>
      <w:r w:rsidRPr="00A0078E">
        <w:rPr>
          <w:rtl/>
        </w:rPr>
        <w:t xml:space="preserve"> فيها جراء خطية آدم، وتري، كيف </w:t>
      </w:r>
      <w:r w:rsidR="0075624F">
        <w:rPr>
          <w:rFonts w:hint="cs"/>
          <w:rtl/>
        </w:rPr>
        <w:t>يُعتق</w:t>
      </w:r>
      <w:r w:rsidRPr="00A0078E">
        <w:rPr>
          <w:rtl/>
        </w:rPr>
        <w:t xml:space="preserve"> من قوة الخطية.</w:t>
      </w:r>
    </w:p>
    <w:p w14:paraId="47710C68" w14:textId="7740DCAA" w:rsidR="00752C97" w:rsidRPr="00A0078E" w:rsidRDefault="00660749" w:rsidP="005D4F90">
      <w:pPr>
        <w:pStyle w:val="a"/>
        <w:rPr>
          <w:rtl/>
        </w:rPr>
      </w:pPr>
      <w:r w:rsidRPr="00A0078E">
        <w:rPr>
          <w:rtl/>
        </w:rPr>
        <w:t>في هذه الرسالة لا يوجد كلام عن مشور</w:t>
      </w:r>
      <w:r w:rsidR="003D3E2F" w:rsidRPr="00A0078E">
        <w:rPr>
          <w:rtl/>
        </w:rPr>
        <w:t>ة</w:t>
      </w:r>
      <w:r w:rsidRPr="00A0078E">
        <w:rPr>
          <w:rtl/>
        </w:rPr>
        <w:t xml:space="preserve"> الله، إلا في أعداد ثلاثة أو أربعة (في الإصحاح الثامن)</w:t>
      </w:r>
      <w:r w:rsidR="003D3E2F" w:rsidRPr="00A0078E">
        <w:rPr>
          <w:rtl/>
        </w:rPr>
        <w:t xml:space="preserve"> وهنا فقط لتُظهر بأن عمل نعمته لا يتغير أبدًا</w:t>
      </w:r>
      <w:r w:rsidR="00CE492A" w:rsidRPr="00A0078E">
        <w:rPr>
          <w:rtl/>
        </w:rPr>
        <w:t xml:space="preserve">، ومتى ما أصبح ملائمًا بدعوة من النعمة، يكون ثابتًا وأكيدًا ويستمر إلى المجد. إن عمل المسيح أُكمل، والذين يؤمنون به سيشابهون صورته. هكذا الكل مؤكد ومضمون. إن كانت فينا حياة المسيح، إذ أننا نتألم معه، فسنتمجد أيضًا معه. وما عدا ذلك </w:t>
      </w:r>
      <w:r w:rsidR="00961352">
        <w:rPr>
          <w:rFonts w:hint="cs"/>
          <w:rtl/>
        </w:rPr>
        <w:t>ف</w:t>
      </w:r>
      <w:r w:rsidR="00CE492A" w:rsidRPr="00A0078E">
        <w:rPr>
          <w:rtl/>
        </w:rPr>
        <w:t>في هذه الرسالة لا يوجد أي شيء عن مشورة</w:t>
      </w:r>
      <w:r w:rsidR="00FA37A5" w:rsidRPr="00A0078E">
        <w:rPr>
          <w:rtl/>
        </w:rPr>
        <w:t xml:space="preserve"> الله. إن أردنا بأن نجد هذا الأمر فلا بد لنا أن نذهب إلى رسالة أفسس، بينما رسالة كولوسي فهي تعطينا كشفًا عن حياة إنسان قامَ بالإيمان. أما في رسالة رومية نجد عمل الله في النعمة لتبرير الفجار بموت وقيامة المسيح، وقَبولهم في المسيح، بالنظر إلى المؤمنين بأنهم فيه.</w:t>
      </w:r>
    </w:p>
    <w:p w14:paraId="4374E708" w14:textId="66F478AD" w:rsidR="00FA37A5" w:rsidRPr="00A0078E" w:rsidRDefault="00FA37A5" w:rsidP="005D4F90">
      <w:pPr>
        <w:pStyle w:val="a"/>
        <w:rPr>
          <w:rtl/>
        </w:rPr>
      </w:pPr>
      <w:r w:rsidRPr="00A0078E">
        <w:rPr>
          <w:rtl/>
        </w:rPr>
        <w:t>وكما أشرت أعلاه، تنقس</w:t>
      </w:r>
      <w:r w:rsidR="008954A4" w:rsidRPr="00A0078E">
        <w:rPr>
          <w:rtl/>
        </w:rPr>
        <w:t>م</w:t>
      </w:r>
      <w:r w:rsidRPr="00A0078E">
        <w:rPr>
          <w:rtl/>
        </w:rPr>
        <w:t xml:space="preserve"> رسالة رومية إلى قسمين. القسم الأول مختص بالخطايا. إن رفع الخطايا ونعمة الله المكشوفة فيه يشكلان موضوع تأملنا إلى نهاية العدد 11 من الإصحاح الخامس. من هناك وإلى نهاية الإصحاح الثامن يتم تناول القسم الثاني، ألا وهو الخطية في الجسد، حالتنا التي نحن موجودين فيها من خلال خطية آدم، كما وخلاصنا من هذه الحالة، والحالة الجديدة في المسيح. كمُلحق للرسالة تلي من بعد ذلك ثلاث إصحاحات ل</w:t>
      </w:r>
      <w:r w:rsidR="008954A4" w:rsidRPr="00A0078E">
        <w:rPr>
          <w:rtl/>
        </w:rPr>
        <w:t>ل</w:t>
      </w:r>
      <w:r w:rsidRPr="00A0078E">
        <w:rPr>
          <w:rtl/>
        </w:rPr>
        <w:t>توضيح</w:t>
      </w:r>
      <w:r w:rsidR="008954A4" w:rsidRPr="00A0078E">
        <w:rPr>
          <w:rtl/>
        </w:rPr>
        <w:t xml:space="preserve"> كيف يتناغم تعليم حالة الإنسان الخاطئة العامة وتعليم المصالحة مع الله العامة بالإيمان مع المواعيد الخاصة المعطاة لليهود. الختام تشكله إنذارات وتكرار مبادئ هامة معيّنة. إن مناقشة التعليم عن مصالحة الإنسان مع الله بالإيمان في القسم الأول من الرسالة يتم تمهيده بكلمة</w:t>
      </w:r>
      <w:r w:rsidR="006D3D5F">
        <w:rPr>
          <w:rtl/>
        </w:rPr>
        <w:t xml:space="preserve"> فيها</w:t>
      </w:r>
      <w:r w:rsidR="008954A4" w:rsidRPr="00A0078E">
        <w:rPr>
          <w:rtl/>
        </w:rPr>
        <w:t xml:space="preserve"> الإنجيل مؤسس على شخص المسيح ومقدّم كإعلان عن بر الله.</w:t>
      </w:r>
    </w:p>
    <w:p w14:paraId="3984EC4F" w14:textId="1196001C" w:rsidR="002E067C" w:rsidRPr="00A0078E" w:rsidRDefault="002E067C" w:rsidP="005D4F90">
      <w:pPr>
        <w:pStyle w:val="a"/>
        <w:rPr>
          <w:rtl/>
        </w:rPr>
      </w:pPr>
      <w:r w:rsidRPr="00A0078E">
        <w:rPr>
          <w:rtl/>
        </w:rPr>
        <w:t xml:space="preserve">فبالتالي ما نراه في هذه الرسالة كيف يقابلنا الله بنعمة كاملة، حينما كنا هالكين تمامًا بحسب مسؤوليتنا كبشر وبحسب برّ الله؛ كيف أنه أعدّ لنا خلاصًا وحياة أبدية بنعمة طاهرة، حينما كنا بعيدين عنه </w:t>
      </w:r>
      <w:r w:rsidR="008B6D95">
        <w:rPr>
          <w:rFonts w:hint="cs"/>
          <w:rtl/>
        </w:rPr>
        <w:t>بسبب</w:t>
      </w:r>
      <w:r w:rsidRPr="00A0078E">
        <w:rPr>
          <w:rtl/>
        </w:rPr>
        <w:t xml:space="preserve"> الخطية، نعم، حينما كنا في عداوة معه في الجسد</w:t>
      </w:r>
      <w:r w:rsidR="006A10AB" w:rsidRPr="00A0078E">
        <w:rPr>
          <w:rtl/>
        </w:rPr>
        <w:t>.</w:t>
      </w:r>
    </w:p>
    <w:p w14:paraId="0D94AEE6" w14:textId="60F8D25B" w:rsidR="005A0408" w:rsidRPr="00A0078E" w:rsidRDefault="006A10AB" w:rsidP="005D4F90">
      <w:pPr>
        <w:pStyle w:val="a"/>
        <w:rPr>
          <w:rtl/>
        </w:rPr>
        <w:sectPr w:rsidR="005A0408" w:rsidRPr="00A0078E">
          <w:pgSz w:w="11906" w:h="16838"/>
          <w:pgMar w:top="1440" w:right="1440" w:bottom="1440" w:left="1440" w:header="708" w:footer="708" w:gutter="0"/>
          <w:cols w:space="708"/>
          <w:docGrid w:linePitch="360"/>
        </w:sectPr>
      </w:pPr>
      <w:r w:rsidRPr="00A0078E">
        <w:rPr>
          <w:rtl/>
        </w:rPr>
        <w:t xml:space="preserve">غير أننا قبل أن ننتقل إلى تأمل عن كثب في تعليم الرسالة، إلى ترتيب ومحتوى مختلف أجزاءها، لا بد وأن نقول بعض الكلمات عن شخصية الرسول. هو لم يسبق له أن كان في روما لكنه كان متحليًا بسيادة إلهية، رسولاً لجميع الأمم. لأجل هذا كتب لأهل رومية مع أنه لم يكن هو الآنية لرجوعهم بالإيمان. هو كان يعرف </w:t>
      </w:r>
      <w:r w:rsidR="006D3D5F">
        <w:rPr>
          <w:rtl/>
        </w:rPr>
        <w:t>البعض منهم</w:t>
      </w:r>
      <w:r w:rsidRPr="00A0078E">
        <w:rPr>
          <w:rtl/>
        </w:rPr>
        <w:t xml:space="preserve"> جيدًا، إذ تواجد في روما كمركز العالم، أشخاص من كل البلاد. أما هذا فيمنح الرسالة طابعًا مميزًا جدًا، يختلف عن طابع معظم الرسائل الأخرى. إنها منشور أكثر من كونها رسالة من الرسول إلى كنيسة هو أسسها بنفسه. الروابط الشخصية غير </w:t>
      </w:r>
      <w:r w:rsidRPr="00A0078E">
        <w:rPr>
          <w:rtl/>
        </w:rPr>
        <w:lastRenderedPageBreak/>
        <w:t xml:space="preserve">متوفرة لاستبقاء المكان لتعليم </w:t>
      </w:r>
      <w:r w:rsidR="001B424A" w:rsidRPr="00A0078E">
        <w:rPr>
          <w:rtl/>
        </w:rPr>
        <w:t>خاص. في نهاية الرسالة يحيي بولس كثيرين من معارفه، وفي بداية الرسالة سعى بأن يكون في رابطة قلبية مع مسيحيين في روما؛ غير أن رسوليته هي الأساس لإخبارياته لمؤمني روما. إن كنيسة روما لم يؤسسها أحد. بولس لم يسبق له أن كان هناك، وعندما جاء بطرس لاحقًا إلى هناك ليضحي بحياته كشاهد للرب، فإنه إلى ذلك الحين لم يسبق أن فعل في روما أي شيء، فقد كان رسول الختان.</w:t>
      </w:r>
    </w:p>
    <w:p w14:paraId="665147F8" w14:textId="273C0AB4" w:rsidR="005A0408" w:rsidRPr="00A0078E" w:rsidRDefault="00184D7F" w:rsidP="005D4F90">
      <w:pPr>
        <w:pStyle w:val="a"/>
        <w:rPr>
          <w:rtl/>
        </w:rPr>
      </w:pPr>
      <w:hyperlink r:id="rId9" w:history="1">
        <w:r w:rsidR="005A0408" w:rsidRPr="00A0078E">
          <w:rPr>
            <w:rStyle w:val="Hyperlink"/>
            <w:rtl/>
          </w:rPr>
          <w:t>إصحاح 1 + 2</w:t>
        </w:r>
      </w:hyperlink>
    </w:p>
    <w:p w14:paraId="45734FEA" w14:textId="51161A4A" w:rsidR="005A0408" w:rsidRPr="00A0078E" w:rsidRDefault="005A0408" w:rsidP="005D4F90">
      <w:pPr>
        <w:pStyle w:val="a"/>
        <w:rPr>
          <w:rtl/>
        </w:rPr>
      </w:pPr>
      <w:r w:rsidRPr="00A0078E">
        <w:rPr>
          <w:rtl/>
        </w:rPr>
        <w:t>يبدأ بولس الرسالة بإشارة إلى خدمته. هو كان عبدًا ليسوع المسيح، مدعوًا رسولاً، مفروزًا لإنجيل الله. هذا هو فيما معناه لقبه. هو خدم الرب، وكان مدعوًا لذلك ومفروزًا، وذلك في صورة خاصة جدًا. هو لم يستمع لمَن رافقوا الرب على الأرض؛ فهو لم يكن يعرفه</w:t>
      </w:r>
      <w:r w:rsidR="006D3D5F">
        <w:rPr>
          <w:rtl/>
        </w:rPr>
        <w:t>م</w:t>
      </w:r>
      <w:r w:rsidRPr="00A0078E">
        <w:rPr>
          <w:rtl/>
        </w:rPr>
        <w:t xml:space="preserve">. على العكس فلقد كان ألدّ أعداء اسم يسوع على الأرض. لقد أراد بأن يبيد هذا التعليم الجديد (الإيمان بيسوع) من وسط إسرائيل </w:t>
      </w:r>
      <w:r w:rsidR="001D26EB" w:rsidRPr="00A0078E">
        <w:rPr>
          <w:rtl/>
        </w:rPr>
        <w:t>وأن يعاقب جميع أتباع هذا التعليم. فضلاً عن ذلك صدّ الرب عليه طريقه، الذي ظهر له في المجد، وعندها أصبح هذا المجد نقطة انطلاق نشاطه. لقد كان ألمع برهان على أن عمل الكفارة قد اكتمل، إذ أن الذي تألم لأجل الخطايا، وُجد الآن في المجد؛ وليس هذا فقط، وإنما المسيحيون المضطهدون اعترف بهم الرب، لا كتلاميذ، وإنما كمَن هم متحدين معه، مع الإنسان الممجد، مع ابن الله في السماء. هكذا دُعي بولس في صورة خاصة جدًا. لكنه كان كذلك مفروزًا بصورة خاصة. إن إعلان الرب في المجد فرزه أولاً عن اليهودية؛ لكن ليس لينتقل الآن إلى الوثنية، وإنما من خلال اعترافه بالمسيح في مجده الإلهي ربًا له (أعمال الرسل 26: 17)، "مُنْقِذًا إِيَّاكَ (مُخرجًا أو منتخبًا إياك) مِنَ الشَّعْبِ وَمِنَ الأُمَمِ</w:t>
      </w:r>
      <w:r w:rsidR="007A2CC7" w:rsidRPr="00A0078E">
        <w:rPr>
          <w:rtl/>
        </w:rPr>
        <w:t>"، وقد أرسله الإنسان الممجد، رب المجد، إلى العالم ليخبر بالفداء المكتمل وليخلص جميع الذين يؤمنون به من الخطية واليهود من نير الناموس. لذا فمن تلك اللحظة لم يعُد يعرف أحدًا حسب الجسد، حتى ولا الرب يسوع بنفسه – إن هذا يعني ليس كما أراده اليهود الجسديون هنا في العالم: كابن داود – على الرغم من أنه اعترف تمامًا، بأنه جاء بهذه الصفة وبأن له كامل الحق في هذا الاسم. لكن الرب رُفض كابن داود، والآن كان يجب أن يصبح كل شيء بالنعمة فقط، لليهود كما وللأمم أيضًا، إذ كان اليهود قد فقدوا كل حق في المواعيد برفضهم للذي كانت ستتحقق فيه. من المؤكد بأن الله سيحقق مواعيده، أما الآن ف</w:t>
      </w:r>
      <w:r w:rsidR="006D3D5F">
        <w:rPr>
          <w:rtl/>
        </w:rPr>
        <w:t>ال</w:t>
      </w:r>
      <w:r w:rsidR="007A2CC7" w:rsidRPr="00A0078E">
        <w:rPr>
          <w:rtl/>
        </w:rPr>
        <w:t>كل هو بالنعمة فقط، وذلك بمَن قام، الذي رآه بولس في المجد. هذه النقطة نجدها مفصلة بوضوح في الإصحاحات القادمة من الرسالة.</w:t>
      </w:r>
    </w:p>
    <w:p w14:paraId="6D9E4469" w14:textId="3FEC1D2D" w:rsidR="007A2CC7" w:rsidRPr="00A0078E" w:rsidRDefault="007A2CC7" w:rsidP="005D4F90">
      <w:pPr>
        <w:pStyle w:val="a"/>
        <w:rPr>
          <w:rtl/>
        </w:rPr>
      </w:pPr>
      <w:r w:rsidRPr="00A0078E">
        <w:rPr>
          <w:rtl/>
        </w:rPr>
        <w:t>من أجل فهم أفضل للرسالة من الجيد بأن نلاحظ، بأن بولس، مع أن تمجيد الرب يسوع هو الذي كان نقطة انطلاق</w:t>
      </w:r>
      <w:r w:rsidR="00EF0CE5" w:rsidRPr="00A0078E">
        <w:rPr>
          <w:rtl/>
        </w:rPr>
        <w:t xml:space="preserve"> وأساس خدمته، غير أنه</w:t>
      </w:r>
      <w:r w:rsidR="006D3D5F">
        <w:rPr>
          <w:rtl/>
        </w:rPr>
        <w:t xml:space="preserve"> </w:t>
      </w:r>
      <w:r w:rsidR="006D3D5F" w:rsidRPr="006D3D5F">
        <w:rPr>
          <w:rtl/>
        </w:rPr>
        <w:t>لا يتعدى</w:t>
      </w:r>
      <w:r w:rsidR="00EF0CE5" w:rsidRPr="00A0078E">
        <w:rPr>
          <w:rtl/>
        </w:rPr>
        <w:t xml:space="preserve"> في تعليم هذه الرسالة إلى ما بعد قيامة الرب. صحيح أن مقام الرب في المجد كان شرطًا، وفي الأعداد القليلة المعروض فيها تسلسل مشورة الله لا يغيب فيها مجد أولاد الله؛ فإنه جزء من هذه المشورة، بأن المختارين سيشابهون صورة ابنه. ولكن عند كلام الرسول عن أساس الخلاص، كيف يتبرر الإنسان ويخلص، فإنه لا يتعدى ما بعد قيامة الرب. لأن ما اكتسبه الرب لنا هو أمر يختلف </w:t>
      </w:r>
      <w:r w:rsidR="006D3D5F">
        <w:rPr>
          <w:rtl/>
        </w:rPr>
        <w:t>ع</w:t>
      </w:r>
      <w:r w:rsidR="00EF0CE5" w:rsidRPr="00A0078E">
        <w:rPr>
          <w:rtl/>
        </w:rPr>
        <w:t xml:space="preserve">ن جواب السؤال: كيف يُقبَل الخاطئ عند الله، وكيف يدخل في حالة وارثٍ لله؟ في رسالة رومية لدينا هذه الحالة للوارث، كمَن تأهل في المسيح، بأن يقف أمام الله وأن يرث مع المسيح كإنسان، بحسب البر، كإنسان جديد، حيّ، مقبول أمام الله. أما المجد والميراث بحد ذاته فلا يُذكران إلا باختصار. فحالما أن قام المسيح كإنسان قد مات، أُحضر الإنسان إلى حالة جديدة كليًا: مُحيًا بقوة الروح والقيامة. إن العمل الذي أُزيلت به الخطية، كان مكتملاً، وخطايانا كانت قد رُفعت </w:t>
      </w:r>
      <w:r w:rsidR="0092611C" w:rsidRPr="00A0078E">
        <w:rPr>
          <w:rtl/>
        </w:rPr>
        <w:t xml:space="preserve">ومُحيت بالموت، والله كان قد تمجّد حيثما كانت الخطية؛ فقوة مَن كان له سلطان الموت كانت قد انتفت كالموت بحد ذاته. ولقد وُجد إنسان جديد خالد. إني هنا لا أتكلم عن شخص المسيح، عن ما كانه في طبيعته، وإنما عن مركز الناس الجديد، الذين أُدخلوا </w:t>
      </w:r>
      <w:r w:rsidR="001216B7">
        <w:rPr>
          <w:rFonts w:hint="cs"/>
          <w:rtl/>
        </w:rPr>
        <w:t>إ</w:t>
      </w:r>
      <w:r w:rsidR="0092611C" w:rsidRPr="00A0078E">
        <w:rPr>
          <w:rtl/>
        </w:rPr>
        <w:t xml:space="preserve">ليه بقيامة يسوع المسيح الإنسان: عن الإنسان في حالته الجديدة بحسب مشورات الله. إننا نرى في ذلك البرهان، بأن عمل المسيح مقبول بحسب بر الله، مثل النموذج، وإن ليس بعد في المجد، إلا أنه بحسب مبدأ جميع المؤمنين في المسيح. فإنه فيما معناه موجودون في الطرف الثاني من الموت، من قوة إبليس، من دينونة الله، لأن الله تمجّد بالتمام في المسيح؛ فهم </w:t>
      </w:r>
      <w:r w:rsidR="0092611C" w:rsidRPr="00A0078E">
        <w:rPr>
          <w:rtl/>
        </w:rPr>
        <w:lastRenderedPageBreak/>
        <w:t>قائمين في لطف الله الذي بحسب البر. هذا هو بُعد قيامة المسيح، كتعليم أساسي في هذه الرسالة، إذ يُقدّم موته كأساس لقيامته وقيمته: "اَلْمَسِيحُ هُوَ الَّذِي مَاتَ، بَلْ بِالْحَرِيِّ قَامَ أَيْضًا</w:t>
      </w:r>
      <w:r w:rsidR="008272E5" w:rsidRPr="00A0078E">
        <w:rPr>
          <w:rtl/>
        </w:rPr>
        <w:t>".</w:t>
      </w:r>
    </w:p>
    <w:p w14:paraId="7EF66E6A" w14:textId="1D1170AB" w:rsidR="009814F4" w:rsidRPr="00A0078E" w:rsidRDefault="009814F4" w:rsidP="005D4F90">
      <w:pPr>
        <w:pStyle w:val="a"/>
        <w:rPr>
          <w:rtl/>
        </w:rPr>
      </w:pPr>
      <w:r w:rsidRPr="00A0078E">
        <w:rPr>
          <w:rtl/>
        </w:rPr>
        <w:t>هكذا دُعي بولس وفُرز من بين جميع الناس، ليكرز ببشارة الله السارة، البشارة التي هي عن عمل محبته. إن هذا الإنجيل كان قد وُعد به في تنبؤات الأنبياء في الأسفار المقدسة. أما الآن فلم تعُد الكرازة وعدًا فيما بعد. صحيح أننا لنا مواعيد ثمينة طيبة للطريق الذي علينا أن نسير فيه عبر هذا لعالم؛ أما الإنجيل في حد ذاته فهو ليس بوعد. إنه بالحري تتميم لوعود الله، طالما أنها تُشير إلى تأنس الرب، إكمال عمله، قيامته (1. بطرس 1: 11، 12) و (مع أن هذا الموضوع لا يتم التأمل فيه في رسالة رومية) إلى تمجده. إننا هنا علينا أن ننتبه، بأن "الأسفار المقدسة" هي مواعيد الله، والأنبياء الذين بواسطتهم أُعطيت، هم أنبياء الله.</w:t>
      </w:r>
    </w:p>
    <w:p w14:paraId="000CE8D4" w14:textId="57C513EA" w:rsidR="009814F4" w:rsidRPr="00A0078E" w:rsidRDefault="009814F4" w:rsidP="005D4F90">
      <w:pPr>
        <w:pStyle w:val="a"/>
        <w:rPr>
          <w:rtl/>
        </w:rPr>
      </w:pPr>
      <w:r w:rsidRPr="00A0078E">
        <w:rPr>
          <w:rtl/>
        </w:rPr>
        <w:t xml:space="preserve">فما هي هذه البشارة السارة؟ إن تُشير إلى ابن الله، إلى يسوع المسيح، ربنا. إن شخص المسيح هو الموضوع الرئيسي في الإنجيل؛ فهو يكرز، بأنه جاء إلى العالم. إلا أننا لدينا هنا أمران. </w:t>
      </w:r>
      <w:r w:rsidR="00886ACB" w:rsidRPr="00A0078E">
        <w:rPr>
          <w:rtl/>
        </w:rPr>
        <w:t xml:space="preserve">أولاً، المواعيد قد تمت، في أنه ابن داود بحسب الجسد؛ ثانيًا، لقد تبرهن كابن الله في قوة بحسب الروح القدس بقيامة الأموات. هاتان هما الحقيقتان الواقعيتان الرئيسيتان التي تمت، والتي تشكل للإنسان قيمة مجيء الرب إلى هذا العالم. </w:t>
      </w:r>
      <w:r w:rsidR="00154C1C" w:rsidRPr="00A0078E">
        <w:rPr>
          <w:rtl/>
        </w:rPr>
        <w:t>إن المواعيد قد تمت: ابن داود كان هنا. اليهود لم يريدوا أن يقبلوه وبالتالي خسروا نجاح المواعيد؛ أما المواعيد بحد ذاتها فقد تحققت، طالما أن الرب جاء. لكن عندها ظهرت قوة الله، من حيث أن الرب، من بعدما أن خضع للموت، تبرهن بالقيامة على أنه ابن الله. على الرغم من أنه سُلّم في قيامته أقوى برهان على قوة الله، إلا أننا نرى في إقامة أليعازر برهانًا لهذه القوة الإلهية، كما لاحقًا أيضًا في قيامة جميع القديسين. "</w:t>
      </w:r>
      <w:r w:rsidR="00E53DF4" w:rsidRPr="00A0078E">
        <w:rPr>
          <w:rtl/>
        </w:rPr>
        <w:t>«هذَا الْمَرَضُ لَيْسَ لِلْمَوْتِ، بَلْ لأَجْلِ مَجْدِ اللهِ، لِيَتَمَجَّدَ ابْنُ اللهِ بِهِ»." (يوحنا 11: 4). هو كان ولا يزل</w:t>
      </w:r>
      <w:r w:rsidR="009B45B1" w:rsidRPr="00A0078E">
        <w:rPr>
          <w:rtl/>
        </w:rPr>
        <w:t xml:space="preserve"> القيامة والحياة. إن قوة القيامة هي البرهان بأنه هو ابن الله. إن هذا ليس تتميمًا للمواعيد،</w:t>
      </w:r>
      <w:r w:rsidR="00C4439C" w:rsidRPr="00A0078E">
        <w:rPr>
          <w:rtl/>
        </w:rPr>
        <w:t xml:space="preserve"> وإنما قوة الله حيثما كان قد دخل الموت كنتيجة للخطية.</w:t>
      </w:r>
    </w:p>
    <w:p w14:paraId="501F4C4E" w14:textId="1B7C5BAD" w:rsidR="006E54F7" w:rsidRPr="00A0078E" w:rsidRDefault="00080943" w:rsidP="005D4F90">
      <w:pPr>
        <w:pStyle w:val="a"/>
        <w:rPr>
          <w:rtl/>
        </w:rPr>
      </w:pPr>
      <w:r w:rsidRPr="00A0078E">
        <w:rPr>
          <w:rtl/>
        </w:rPr>
        <w:t xml:space="preserve">بالنسبة للعبارة "بحسب روح القداسة" ألاحظ، بأن الروح القدس هو بمعنى القوة العاملة في القيامة، كما في كل ما خلقه الله أو صنعه. هكذا يقول بطرس فيما يتعلق بقيامة الرب: "مُمَاتًا فِي الْجَسَدِ وَلكِنْ مُحْيىً فِي الرُّوحِ،" (1. بطرس 3: 18)؛ وعن المؤمنين يقول: " وَإِنْ كَانَ رُوحُ الَّذِي أَقَامَ يَسُوعَ مِنَ الأَمْوَاتِ سَاكِنًا فِيكُمْ، فَالَّذِي أَقَامَ الْمَسِيحَ مِنَ الأَمْوَاتِ سَيُحْيِي أَجْسَادَكُمُ الْمَائِتَةَ أَيْضًا بِرُوحِهِ السَّاكِنِ فِيكُمْ." (رومية 8: 11). لكن لماذا مكتوب: "بحسب روح القداسة؟" لأن الروح القدس هو قوة الله العاملة حتى يُظهر في البشرية كل ما يُسرّه. هذه القوة هي طبعًا دائمًا في الله؛ فبها هو خلق العالم، وبها عمل في آنية العهد القديم وفي الأنبياء. أما الآن فقد كان </w:t>
      </w:r>
      <w:r w:rsidR="00266AA2" w:rsidRPr="00A0078E">
        <w:rPr>
          <w:rtl/>
        </w:rPr>
        <w:t>عاملاً في بشرية (حياة) المسيح وفي إظهار الهيئة الجديدة للبشرية بحسب هذه القوة الإلهية. لقد تكلم الأنبياء بما أُعطوا، وبالتالي انتهى الوحي الإلهي؛ كما والذي تكلموا به لم يكن من أجلهم. إن يوحنا المعمدان كان ممتلئًا بالروح القدس من وهو في بطن أمه. لكن المسيح بحسب بشريته كان مولودًا من الروح القدس؛ فحياته، بالرغم من أنها كانت في كل أجزاءها بشرية، كانت تعبير الروح القدس. هو أخرج الشياطين بالروح القدس، كلامه كان روح وحياة. إن ملء اللاهوت كان حالاًّ فيه جسديًا. أما بشريته فكانت التعبير الإلهي بواسطة الروح القدس، بمحبة، بقوة وبالأخص بقداسة. هو كان قدوس الله. هو خدم أبيه في كل أمر؛ أما خدمته فكانت التمثيل الكامل للألوهية، للآب بذاته، وسط الناس، وذلك بتطابقه بشريًا وفي كل لحظة بالروح مع الألوهية وكان هو رسم جوهرها وتعبيرها</w:t>
      </w:r>
      <w:r w:rsidR="00253DEC" w:rsidRPr="00A0078E">
        <w:rPr>
          <w:rtl/>
        </w:rPr>
        <w:t xml:space="preserve">، بلا عيب أو غضن. كل الذبائح في العهد القديم هي مثال عن المسيح؛ لكن في هذا الصدد قربان التقدمة هو المثال المطابق والمناسب: دقيق ناعم بلا خمير ملتوت بزيت، مدهون بزيت، ومقطع إلى </w:t>
      </w:r>
      <w:r w:rsidR="00253DEC" w:rsidRPr="00A0078E">
        <w:rPr>
          <w:rtl/>
        </w:rPr>
        <w:lastRenderedPageBreak/>
        <w:t xml:space="preserve">قطع ومسكوب عليه زيت. يا لها من صورة مطابقة لبشرية المسيح، التي بحسب خصائصها كانت ممسوحة من الروح وبالروح، وكل قطعة فيها كانت متميزة بالروح المسكوب والتي فيها كان كل بخور مراحمه مقدّمة ذبيحة لله، كرائحة سرور عطرة! هكذا كان يجب أن يُمتحن بالنار، في الموت، ليُبرهن بأن الكل كان رائحة طيبة ولا شيء غير ذلك. أخيرًا تبرهنت أعظم قوة وأكملها من الروح القدس في قيامة الرب. ممُاتًا جسديًا، وقد أُقيم بالروح. الروح، </w:t>
      </w:r>
      <w:r w:rsidR="00884EA2" w:rsidRPr="00A0078E">
        <w:rPr>
          <w:rtl/>
        </w:rPr>
        <w:t xml:space="preserve">الذي كان عاملاً بقوة إلهية في ولادته وفي كل حياته، والذي به أخيرًا قدّم نفسه ذبيحة لله، أظهر كل قوته في إحياء يسوع المائت. </w:t>
      </w:r>
      <w:r w:rsidR="006E54F7" w:rsidRPr="00A0078E">
        <w:rPr>
          <w:rtl/>
        </w:rPr>
        <w:t xml:space="preserve">وصحيح هو الأمر بأنه قام من بين الأموات بمجد الآب؛ وأيضًا، بأنه أقام جسده، هيكل الله، بنفسه (يوحنا 2: 19)؛ غير أن الروح القدس هو الذي كان عاملاً مباشرة في قيامته (1. بطرس 3: 18). أيضًا جسد الذي قام هو جسد </w:t>
      </w:r>
      <w:r w:rsidR="004A4EDF" w:rsidRPr="00A0078E">
        <w:rPr>
          <w:rtl/>
        </w:rPr>
        <w:t>روحاني</w:t>
      </w:r>
      <w:r w:rsidR="006E54F7" w:rsidRPr="00A0078E">
        <w:rPr>
          <w:rtl/>
        </w:rPr>
        <w:t>.</w:t>
      </w:r>
    </w:p>
    <w:p w14:paraId="3E99E2EE" w14:textId="428D4E42" w:rsidR="00302F9C" w:rsidRPr="00A0078E" w:rsidRDefault="00253DEC" w:rsidP="005D4F90">
      <w:pPr>
        <w:pStyle w:val="a"/>
        <w:rPr>
          <w:rtl/>
        </w:rPr>
      </w:pPr>
      <w:r w:rsidRPr="00A0078E">
        <w:rPr>
          <w:rtl/>
        </w:rPr>
        <w:t xml:space="preserve"> </w:t>
      </w:r>
      <w:r w:rsidR="007B0B66" w:rsidRPr="00A0078E">
        <w:rPr>
          <w:rtl/>
        </w:rPr>
        <w:t xml:space="preserve">هكذا أُدخل الإنسان بالقيامة، في شخص المسيح، في حالة جديدة كليًا: في الطرف الآخر من الموت، من الخطية، من الدينونة وقوة إبليس، وهكذا كان المسيح قد تبرهن كابن الله بحسب روح القداسة بالقيامة. هذا الروح كان قوة القداسة طيلة أيام حياته (لأنه "بِرُوحٍ أَزَلِيٍّ قَدَّمَ نَفْسَهُ ِللهِ بِلاَ عَيْبٍ،")، </w:t>
      </w:r>
      <w:r w:rsidR="004A3E0F" w:rsidRPr="00A0078E">
        <w:rPr>
          <w:rtl/>
        </w:rPr>
        <w:t>وبحسب الروح هذا تبرهن كابن الله وتبرر به هو بذاته على الأرض. حينما اكتمل كل شيء لمجد الله بإنسان واحد، الذي كان ابن الله، وقد أظهر هذا الإنسان طاعته الكاملة ومحبته لأبيه في وضح النهار، دخل</w:t>
      </w:r>
      <w:r w:rsidR="0064745A" w:rsidRPr="00A0078E">
        <w:rPr>
          <w:rtl/>
        </w:rPr>
        <w:t xml:space="preserve"> الإنسان بحسب قيمة هذا العمل المكمّل وبحسب قوة الروح القدس المحيي في مقام جديد كليًا، في شخص ابن الله، بحيث أننا صرنا مقبولين بالإيمان وأبناءً. المسيح وهو كابن داود كان تتمة المواعيد القديمة، غير أنه كان مرفوضًا على الأرض، تخطى إلى الطرف الآخر من الموت الذي احتمله كثمر الخطية، كمَن قام داخلاً مقامه كالإنسان الثاني، آدم الأخير.</w:t>
      </w:r>
    </w:p>
    <w:p w14:paraId="42000DE5" w14:textId="1A29D6EE" w:rsidR="0064745A" w:rsidRPr="00A0078E" w:rsidRDefault="00DC678E" w:rsidP="005D4F90">
      <w:pPr>
        <w:pStyle w:val="a"/>
        <w:rPr>
          <w:rtl/>
        </w:rPr>
      </w:pPr>
      <w:r w:rsidRPr="00A0078E">
        <w:rPr>
          <w:rtl/>
        </w:rPr>
        <w:t xml:space="preserve">بهذا نحن نجد معروض هنا في شخص المسيح النقطتين الرئيسيتين في طرق الله: تتمة الوعد (على الرغم من أن اليهود فقدوا برفضهم له كل حق فيه) وإعلان ابن الله متبَرهنًا بحسب قوة الروح القدس المحيي في إنسان قام. فقوة الله قد تبرهنت إذًا، ليس في تتميم وعد، وإنما في حياته الحاضرة ومركز الإنسان الثاني بالارتباط بفداء قد كمُل. </w:t>
      </w:r>
      <w:r w:rsidR="00C614AC" w:rsidRPr="00A0078E">
        <w:rPr>
          <w:rtl/>
        </w:rPr>
        <w:t xml:space="preserve">أما هنا فقد ارتبطت القدرة الإلهية في الحياة والمقام الجديد الناشئ بالقيامة بصورة خاصة بعلاقة الإنسان الذي انتقل إلى هذا المقام بالله، </w:t>
      </w:r>
      <w:r w:rsidR="00246850" w:rsidRPr="00A0078E">
        <w:rPr>
          <w:rtl/>
        </w:rPr>
        <w:t>إلا</w:t>
      </w:r>
      <w:r w:rsidR="00C614AC" w:rsidRPr="00A0078E">
        <w:rPr>
          <w:rtl/>
        </w:rPr>
        <w:t xml:space="preserve"> أن ذلك في شخص الرب بنفسه، في قوة. </w:t>
      </w:r>
    </w:p>
    <w:p w14:paraId="52271DCF" w14:textId="73372F1D" w:rsidR="00E52784" w:rsidRPr="00A0078E" w:rsidRDefault="00E52784" w:rsidP="005D4F90">
      <w:pPr>
        <w:pStyle w:val="a"/>
        <w:rPr>
          <w:rtl/>
        </w:rPr>
      </w:pPr>
      <w:r w:rsidRPr="00A0078E">
        <w:rPr>
          <w:rtl/>
        </w:rPr>
        <w:t>ما أحلى الفكرة، بأن ابن الله الأزلي، قد صار إنسانًا، آخذًا هذا المقام الجديد الذي تكلمنا عنه، وذلك كنموذج وبكرٌ بين إخوة كثيرين سيشابهونه تمامًا بحسب قوة حياة الروح القدس وفي المجد بحد ذاته! "</w:t>
      </w:r>
      <w:r w:rsidR="00E575A5" w:rsidRPr="00A0078E">
        <w:rPr>
          <w:rtl/>
        </w:rPr>
        <w:t>لأَنَّ الْمُقَدِّسَ وَالْمُقَدَّسِينَ جَمِيعَهُمْ مِنْ وَاحِدٍ، فَلِهذَا السَّبَبِ لاَ يَسْتَحِي أَنْ يَدْعُوَهُمْ إِخْوَةً،" (عبرانيين 2: 11). إن الكلام هنا ليس عن المجد، لكن الرب قال من بعد قيامته، حينما كل شيء قد اكتمل (وليس قبل ذلك): " وَلكِنِ اذْهَبِي إِلَى إِخْوَتِي وَقُولِي لَهُمْ:إِنِّي أَصْعَدُ إِلَى أَبِي وَأَبِيكُمْ وَإِلهِي وَإِلهِكُمْ»." (يوحنا 20: 17).</w:t>
      </w:r>
    </w:p>
    <w:p w14:paraId="27176EF6" w14:textId="70F17888" w:rsidR="00E575A5" w:rsidRPr="00A0078E" w:rsidRDefault="005E4034" w:rsidP="005D4F90">
      <w:pPr>
        <w:pStyle w:val="a"/>
        <w:rPr>
          <w:rtl/>
        </w:rPr>
      </w:pPr>
      <w:r w:rsidRPr="00A0078E">
        <w:rPr>
          <w:rtl/>
        </w:rPr>
        <w:t>إن موضوع الإنجيل، الذي لأجله فُرز بولس، هو إذًا يسوع المسيح، ربنا، كابن داود لتتميم المواعيد، متبرهنًا كابن الله في قوة بحسب روح القداسة</w:t>
      </w:r>
      <w:r w:rsidR="00904ABE" w:rsidRPr="00A0078E">
        <w:rPr>
          <w:rtl/>
        </w:rPr>
        <w:t xml:space="preserve"> بقيامته من الموت. صحيح أن الرسول يتكلم في هذه الرسالة عن البر ويفص</w:t>
      </w:r>
      <w:r w:rsidR="001210DC" w:rsidRPr="00A0078E">
        <w:rPr>
          <w:rtl/>
        </w:rPr>
        <w:t>ّ</w:t>
      </w:r>
      <w:r w:rsidR="00904ABE" w:rsidRPr="00A0078E">
        <w:rPr>
          <w:rtl/>
        </w:rPr>
        <w:t xml:space="preserve">ل كل شيء بوضوح وبصورة كاملة؛ غير أن الموضوع الرئيسي الذي أمام عينيه هو شخص المسيح بنفسه وماهيته كمَن هو تتميم المواعيد وكابن الله في قوة وفي قيامة، ما يعرضه الروح القدس كموضوع الله شخصيًا في الإنجيل. </w:t>
      </w:r>
      <w:r w:rsidR="001210DC" w:rsidRPr="00A0078E">
        <w:rPr>
          <w:rtl/>
        </w:rPr>
        <w:t xml:space="preserve">لقد استلم بولس نعمة ورسولية منه، كمَن قد تمجّد، لكيما يُحضر كل واحد من الأمم لإطاعة الإيمان في اسمه. ومن بين أولئك كانوا أهل رومية. هو لا يكتب إليهم ككنيسة، بحسبما اعتاد في كتابته إلى إحدى الكنائس التي هو أسسها، وإنما هو يوجّه </w:t>
      </w:r>
      <w:r w:rsidR="001210DC" w:rsidRPr="00A0078E">
        <w:rPr>
          <w:rtl/>
        </w:rPr>
        <w:lastRenderedPageBreak/>
        <w:t>رسالته إلى جميع أحباء الله، المدعوين قديسين، الذين في روما. كرسول للأمم هو يمكنه أن يكتب للجميع بسيادة اسم المسيح.</w:t>
      </w:r>
    </w:p>
    <w:p w14:paraId="7AA9FC27" w14:textId="2FBE94CF" w:rsidR="001210DC" w:rsidRPr="00A0078E" w:rsidRDefault="001210DC" w:rsidP="005D4F90">
      <w:pPr>
        <w:pStyle w:val="a"/>
        <w:rPr>
          <w:rtl/>
        </w:rPr>
      </w:pPr>
      <w:r w:rsidRPr="00A0078E">
        <w:rPr>
          <w:rtl/>
        </w:rPr>
        <w:t xml:space="preserve">هو دائمًا يتمنى في رسائله </w:t>
      </w:r>
      <w:r w:rsidR="00223590" w:rsidRPr="00A0078E">
        <w:rPr>
          <w:rtl/>
        </w:rPr>
        <w:t>نعمة وسلامًا من الآب والرب يسوع المسيح. إننا قلما ننتبه لهذه الأسماء. في الواحد نحن نجد الله بذاته كالآب وهو معروف بهذه الصفة بالنعمة؛ وفي الآخر الإنسان الممجد، ابن الله، المُعيّن (وذلك كمنصب) في صدر البيت وشعب الله. الأول يرتبط به الأولاد، والآخر يرتبط به الخدام.</w:t>
      </w:r>
    </w:p>
    <w:p w14:paraId="07FDF26A" w14:textId="478149C4" w:rsidR="00F84E30" w:rsidRPr="00A0078E" w:rsidRDefault="00140B76" w:rsidP="005D4F90">
      <w:pPr>
        <w:pStyle w:val="a"/>
        <w:rPr>
          <w:rtl/>
          <w:lang w:val="de-DE"/>
        </w:rPr>
      </w:pPr>
      <w:r w:rsidRPr="00A0078E">
        <w:rPr>
          <w:rtl/>
        </w:rPr>
        <w:t xml:space="preserve">إن الرسول كان يود بأن يرى المسيحيين في روما قبلاً، لكنه أعاقه إبليس عن ذلك؛ لأن عمل الرب دائمًا يُعمَل في حضور العدو الذي يسعى بأن يكبح تقدمه، إن كان بالاضطهادات، أو </w:t>
      </w:r>
      <w:r w:rsidR="00807937" w:rsidRPr="00A0078E">
        <w:rPr>
          <w:rtl/>
        </w:rPr>
        <w:t xml:space="preserve">من خلال أنه يثير الشر في الكنائس (الاجتماعات)، مع مَن لا بد للعامل أن يتعامل معهم، إن كان بمماحكات الكلام، والتي تستنزف وقت العامل، </w:t>
      </w:r>
      <w:r w:rsidR="00177665" w:rsidRPr="00A0078E">
        <w:rPr>
          <w:rtl/>
        </w:rPr>
        <w:t>أو من خلال شتى المكايد الأخرى. إنه من المهم بالنسبة للعالم بأن ينتبه لهذا الأمر؛ فهو يتعرف من خلال ذلك بتبعيته ويفهم بأن قوة الرب وعملها مهمة للغاية. لأجل هذا توسّل بولس دائمًا في صلواته، إذ أنه شكر الله على إيمان أهل رومية، الذي انتشر الكلام عنه في كل العالم، بأن يفتح الله له طريقًا إليهم. لقد رغب بأن يأتي إليهم لكيما يشاركهم بهبة روحية من أجل تثبيتهم، غير أنه أيضًا أخذ مكانه بينهم بمحبة، بقوله: " 12 أَيْ لِنَتَعَزَّى بَيْنَكُمْ بِالإِيمَانِ الَّذِي فِينَا جَمِيعًا، إِيمَانِكُمْ وَإِيمَانِي.". لقد كان رسولاً وكان عليه أن يتعامل بمحبة؛ لأجل هذا تنازل باعتباره رسول إلى أقل مستوى لكيما يرفعهم نحو الثقة الإلهية. كثيرًا ما عزَمَ بأن يأتي إليهم ليكون له بينهم أيضًا ثمر. هو كان مدينًا بأن يأتي بنعمة الله لجميع الأمم؛ كذلك أيضًا كان على استعداد</w:t>
      </w:r>
      <w:r w:rsidR="00002884" w:rsidRPr="00A0078E">
        <w:rPr>
          <w:rtl/>
        </w:rPr>
        <w:t>، طالما كان الأمر متعلق به، بأن يكرز بالإنجيل للذين كانوا أيضًا في روما. كم كان مهتمًا بأن يكون تعبيره ملائمًا! فهو لم يكن باستطاعته أن يسميهم يونانيين</w:t>
      </w:r>
      <w:r w:rsidR="00002884" w:rsidRPr="00A0078E">
        <w:rPr>
          <w:rtl/>
          <w:lang w:val="de-DE"/>
        </w:rPr>
        <w:t>، كما ولم يكونوا أيضًا برابرة، لأن هذا كان سيضايق سكان قيصر روما. هكذا كان يفكّر بكل شيء ليكون نافعًا للجميع.</w:t>
      </w:r>
    </w:p>
    <w:p w14:paraId="45F7D040" w14:textId="141FE218" w:rsidR="00B42006" w:rsidRPr="00A0078E" w:rsidRDefault="00B42006" w:rsidP="005D4F90">
      <w:pPr>
        <w:pStyle w:val="a"/>
        <w:rPr>
          <w:rtl/>
          <w:lang w:val="de-DE"/>
        </w:rPr>
      </w:pPr>
      <w:r w:rsidRPr="00A0078E">
        <w:rPr>
          <w:rtl/>
          <w:lang w:val="de-DE"/>
        </w:rPr>
        <w:t xml:space="preserve">إن هذا قاد الرسول إلى تعليم الرسالة. لقد كان مستعدًا بأن يكرز للذين هم في روما، لأنه لم يكن خجولاً بالإنجيل، "لأنه"، قال: "قُوَّةُ اللهِ لِلْخَلاَصِ لِكُلِّ مَنْ يُؤْمِنُ". إنها ليست قوة الناس، إنه وضّح هذا أيضًا لاحقًا بأكثر وضوح وبأكثر تفصيل، </w:t>
      </w:r>
      <w:r w:rsidR="0021318F" w:rsidRPr="00A0078E">
        <w:rPr>
          <w:rtl/>
          <w:lang w:val="de-DE"/>
        </w:rPr>
        <w:t xml:space="preserve">بالأخص ليس لاكتساب البر البشري. إنه خلاص مؤتى به للإنسان، خلاص مقدس، </w:t>
      </w:r>
      <w:r w:rsidR="00C358B0" w:rsidRPr="00A0078E">
        <w:rPr>
          <w:rtl/>
          <w:lang w:val="de-DE"/>
        </w:rPr>
        <w:t>عادل، لكنه خلاص من الله، بقوة الله، وهذا لأن برّ الله مُعلَن فيه، على عكس البر البشري. إنه بر الله بذاته، الذي نتشارك فيه بالإيمان: برّه على مبدأ الإيمان. إن كل شيء هنا كامل قبل أن نؤمن به؛ إننا نُعطى بأن نتشارك به بالإيمان. هذا البر ليس هو عمل بشر، وليس بالناموس، لأنه عندها سيكون من اليهود فقط، لأنهم هم وحدهم مَن كان لهم الناموس. إنه بالحري فعّال لجميع الناس، لأنه بالإيمان، وبالتالي الأمم أيضًا لهم نصيب فيه إن آمنوا.</w:t>
      </w:r>
    </w:p>
    <w:p w14:paraId="45897B2B" w14:textId="12B74A7E" w:rsidR="005A1F80" w:rsidRPr="00A0078E" w:rsidRDefault="005A1F80" w:rsidP="005D4F90">
      <w:pPr>
        <w:pStyle w:val="a"/>
        <w:rPr>
          <w:rtl/>
          <w:lang w:val="de-DE"/>
        </w:rPr>
      </w:pPr>
      <w:r w:rsidRPr="00A0078E">
        <w:rPr>
          <w:rtl/>
          <w:lang w:val="de-DE"/>
        </w:rPr>
        <w:t xml:space="preserve">سيكون من المفيد بأن أقول بعض الكلمات عن معنى العبارة: "بر الله". على الرغم من أنه سهل جدًا، إلا أنه يسود </w:t>
      </w:r>
      <w:r w:rsidR="0002190D" w:rsidRPr="00A0078E">
        <w:rPr>
          <w:rtl/>
          <w:lang w:val="de-DE"/>
        </w:rPr>
        <w:t>سوء فهم به</w:t>
      </w:r>
      <w:r w:rsidRPr="00A0078E">
        <w:rPr>
          <w:rtl/>
          <w:lang w:val="de-DE"/>
        </w:rPr>
        <w:t xml:space="preserve"> كثيرًا. في ترجمة لوثر قال بدلاً من هذا: "البر المقبول عند الله". فالبر البشري بحسب الناموس هو مقبول عند الله". لكنه لا يجده ولا في أي مكان، لكنه "مقبول وساري المفعول أمام الله". غير أنه ليس هو برّ الله</w:t>
      </w:r>
      <w:r w:rsidR="001E40B6" w:rsidRPr="00A0078E">
        <w:rPr>
          <w:rtl/>
          <w:lang w:val="de-DE"/>
        </w:rPr>
        <w:t xml:space="preserve"> حتى لو كان كاملاً جدًا. في يوحنا 16: 10 نرى، بماذا تبرهن برّ الله، ألا وهو في أنه أجلس المسيح عن يمينه، في مجده الخاص، لأن المسيح مجّده بالكامل. في هذا هو البرّ، بأن الآب رفّع المسيح الإنسان إلى مجده الخاص، إلى المجد الذي كان له عنده قبل تكوين العالم. والله، باعتباره الله البار، مجّده لأنه تمجّد في المسيح على الصليب (يوحنا 17: 5؛ 13: 31، 32). في الموضع المذكور أعلاه (يوحنا 16: 10) يقول الرب: الروح "سيبكت العالم على برّ، لأَنِّي ذَاهِبٌ إِلَى أَبِي وَلاَ تَرَوْنَنِي أَيْضًا.". </w:t>
      </w:r>
      <w:r w:rsidR="001E40B6" w:rsidRPr="00A0078E">
        <w:rPr>
          <w:rtl/>
          <w:lang w:val="de-DE"/>
        </w:rPr>
        <w:lastRenderedPageBreak/>
        <w:t xml:space="preserve">إن العالم خسره إلى الأبد كمَن جاء بنعمة، إذ قد رفضه؛ لكن الله قبله ومجّده. عندما يتكلم الرب في يوحنا 17: 25 عن العالم، فهو يقول: "أَيُّهَا الآبُ الْبَارُّ،" أما في طلبته من أجل خاصته (عدد 11) بالمقابل: "أيها الآب القدوس". فبرهان برّ الله إذًا موضوع في أنه مجّد المسيح. </w:t>
      </w:r>
      <w:r w:rsidR="00850C11" w:rsidRPr="00A0078E">
        <w:rPr>
          <w:rtl/>
          <w:lang w:val="de-DE"/>
        </w:rPr>
        <w:t xml:space="preserve">حينما كان الله في المسيح في العالم، كان لا بد للعالم إما أن يقبله أو يرفضه. هو رفضه وبالتالي قد دين؛ </w:t>
      </w:r>
      <w:r w:rsidR="0052037D" w:rsidRPr="00A0078E">
        <w:rPr>
          <w:rtl/>
          <w:lang w:val="de-DE"/>
        </w:rPr>
        <w:t xml:space="preserve">إنه كذلك لن يراه فيما بعد إلى أن يجيء ببر. أما المسيح فلقد مجّد الله كإنسان بالكامل في كل ماهيته، والله مجّده بحسب برّه. </w:t>
      </w:r>
      <w:r w:rsidR="0002190D" w:rsidRPr="00A0078E">
        <w:rPr>
          <w:rtl/>
          <w:lang w:val="de-DE"/>
        </w:rPr>
        <w:t>فالإنجيل إذًا يكرز ببر الله، أي أن المسيح مجّد الله فيما فعله من أجلنا ولهذا فهو ممجّد كإنسان جالسًا عن يمين الله متسربلاً بمجد إلهي، كما وأيضًا، بأن مركزنا أمام الله هو نتيجة ما صنعه المسيح. إن تبريرنا وتمجيدنا هو جزء من بر الله، لأن ما صنعه المسيح ليمجّد الله، صنعه من أجلنا. نحن برّ الله فيه (2. كورنثوس 5: 21). إن المسيح كان سيفقد ثمر عمله لو لم نكن معه في المجد، كثمر تعب نفسه، من بعدما أن مجّد كل ما في الله، على الرغم من أننا في أنفسنا غير مستحقين البتة</w:t>
      </w:r>
      <w:r w:rsidR="00327642" w:rsidRPr="00A0078E">
        <w:rPr>
          <w:rtl/>
          <w:lang w:val="de-DE"/>
        </w:rPr>
        <w:t>.</w:t>
      </w:r>
    </w:p>
    <w:p w14:paraId="1CB17D79" w14:textId="1E8D856E" w:rsidR="00327642" w:rsidRPr="00A0078E" w:rsidRDefault="00327642" w:rsidP="005D4F90">
      <w:pPr>
        <w:pStyle w:val="a"/>
        <w:rPr>
          <w:rtl/>
          <w:lang w:val="de-DE"/>
        </w:rPr>
      </w:pPr>
      <w:r w:rsidRPr="00A0078E">
        <w:rPr>
          <w:rtl/>
          <w:lang w:val="de-DE"/>
        </w:rPr>
        <w:t>من ثم يوضح الرسول، لماذا كان هذا البر، بر الله بذاته، ضروريًا متى ما كان يجب أن يخلص الإنسان. البر البشري لم يكن له وجود على الأرض، وبالرغم من ذلك كان البر ضروريًا. وإذ أنه هو بر الله، وذلك ليس بأعمالنا نحن، فلا بد وأن يُحسب لحسابنا بواسطة الإيمان، على مبدأ الإيمان؛ لأنه لو أن أعمال الإنسان أدّت إلى ذلك، لما كان هذا بر الله. لكن عندما يتشارك الإنسان بهذا البر بواسطة الإيمان فسيكون لمؤمني الأمم أيضًا نصيب مثل اليهود.</w:t>
      </w:r>
    </w:p>
    <w:p w14:paraId="36449558" w14:textId="01DD4D40" w:rsidR="00327642" w:rsidRPr="00A0078E" w:rsidRDefault="00327642" w:rsidP="005D4F90">
      <w:pPr>
        <w:pStyle w:val="a"/>
        <w:rPr>
          <w:rtl/>
          <w:lang w:val="de-DE"/>
        </w:rPr>
      </w:pPr>
      <w:r w:rsidRPr="00A0078E">
        <w:rPr>
          <w:rtl/>
          <w:lang w:val="de-DE"/>
        </w:rPr>
        <w:t xml:space="preserve">فإننا نرى إذًا كالموضوع الرئيسي الثاني في الرسالة، من بعدما أن قُدّم الأول، شخص المسيح، في بدايتها، بر الله مقدَّمًا على مبدأ الإيمان، بحيث أنه للجميع ويُقبَل بالإيمان وبالتالي يكون ملائمًا للنفس. إن الذي جعل هذا البر ضروريًا هو حالة الإنسان الخاطئة عامة، إذ قد ظهر غضب الله على كل </w:t>
      </w:r>
      <w:r w:rsidR="006633E2" w:rsidRPr="00A0078E">
        <w:rPr>
          <w:rtl/>
          <w:lang w:val="de-DE"/>
        </w:rPr>
        <w:t>بُعد الناس عن الله وظلمهم، الذين كان الحق لديهم في البُطل. بالنظر إلى الأمم يعطي الرسول دافعين لغضب الله: 1) شهادة الخليقة (عدد 19، 20) و 2) بأنهم لم يريدوا أن يتمسكوا بالله في معرفتهم حينما عرفوه مفضلين الوثنية (عدد 21 – 24). الأمور المخفاة هو يراها، أي قوته الأبدية وألوهيته، مدركة من بداية خلق العالم في المصنوعات، بحيث أن المُدرَك لدى الله مُعلَن بينهم – أي أنه ليس لهم أي عذر في ذلك. هذا لا يعني بأنهم يعرفون الله حسب طبيعته، وإنما بأنه كان عليهم أن يعرفوه كالخالق. إن كان المرء ليس أعميًا فسيرى خالقًا في خليقته.</w:t>
      </w:r>
    </w:p>
    <w:p w14:paraId="21E9533D" w14:textId="161C36EC" w:rsidR="0091674B" w:rsidRPr="00A0078E" w:rsidRDefault="0091674B" w:rsidP="005D4F90">
      <w:pPr>
        <w:pStyle w:val="a"/>
        <w:rPr>
          <w:rtl/>
          <w:lang w:val="de-DE"/>
        </w:rPr>
      </w:pPr>
      <w:r w:rsidRPr="00A0078E">
        <w:rPr>
          <w:rtl/>
          <w:lang w:val="de-DE"/>
        </w:rPr>
        <w:t>لكن الله لم يُعلن عن ذاته كخالق فقط. نوح لم يعرفه في هذه الصفة فقط، وإنما أيضًا كإله، كان للإنسان شأن به ككيان مسؤول، كإله دان العالم على شره، مَن كان مهتمًا بأعمال الناس ولم يكن يريد لا الاثم ولا الظلم أو العنف. في برج بابل عرفوه على أنه إله شتتهم لأنهم أرادوا بأن يكونوا مستقلين في حكمتهم ومقتدرين في قوتهم. أما الأمم فلم يريدوا أن يحفظوا إلهًا كهذا في معرفتهم أو بأن يعترفوا به؛ فلقد جعلوا من أنفسهم آلهة بقدر ما استطاع الإنسان أن يجعلهم كذلك: آلهة لبّت لهم شهواتهم. وبدلاً من أن يمجدوا الله الحقيقي أو يشكروه، سقطوا في ظلمة قلوبهم؛ " 22 وَبَيْنَمَا هُمْ يَزْعُمُونَ أَنَّهُمْ حُكَمَاءُ صَارُوا جُهَلاَءَ،  23 وَأَبْدَلُوا مَجْدَ اللهِ الَّذِي لاَ يَفْنَى بِشِبْهِ صُورَةِ الإِنْسَانِ الَّذِي يَفْنَى، وَالطُّيُورِ، وَالدَّوَابِّ، وَالزَّحَّافَاتِ.". وإذ لم يريدوا أن يحافظوا على مجد الله</w:t>
      </w:r>
      <w:r w:rsidR="007E425C" w:rsidRPr="00A0078E">
        <w:rPr>
          <w:rtl/>
          <w:lang w:val="de-DE"/>
        </w:rPr>
        <w:t xml:space="preserve">، وإنما تخلوا عنه بحسب شهواتهم، أسلمهم الله لهذه الشهوات؛ فلقد أسلمهم لشهوات فاحشة فيها تركوا ما كان يليق بكرامة الإنسان. وليس أنهم فعلوا هذا فقط، وهم مملوئين من كل شر (ابتعاد عن الله) ومنقادين بشهواتهم، وإنما وجدوا مسرتهم أيضًا في شر بارد (من دون إحساس) فيمَن فعلوا ذلك. صحيح أنه كان هناك البعض مَن حكموا على هذه الطرق الفاحشة (إصحاح 2: 1)؛ غير أنهم فعلوا مثلهم ولأجل هذا هم حكموا بالتالي على أنفسهم ووقعوا تحت حُكم دينونة الله العادلة، إذ أنهم احتقروا </w:t>
      </w:r>
      <w:r w:rsidR="007E425C" w:rsidRPr="00A0078E">
        <w:rPr>
          <w:rtl/>
          <w:lang w:val="de-DE"/>
        </w:rPr>
        <w:lastRenderedPageBreak/>
        <w:t xml:space="preserve">غنى لطفه وأناته ولم يدركوا بأن هذا اللطف كان </w:t>
      </w:r>
      <w:r w:rsidR="004E6D57" w:rsidRPr="00A0078E">
        <w:rPr>
          <w:rtl/>
          <w:lang w:val="de-DE"/>
        </w:rPr>
        <w:t>يقتادهم</w:t>
      </w:r>
      <w:r w:rsidR="007E425C" w:rsidRPr="00A0078E">
        <w:rPr>
          <w:rtl/>
          <w:lang w:val="de-DE"/>
        </w:rPr>
        <w:t xml:space="preserve"> إلى التوبة. فبدلاً من أن يتبعوا هذا الهُدى، جمعوا لأنفسهم بقلوبهم المتقسية والغير تائبة أكوام غضب يوم الغضب.</w:t>
      </w:r>
    </w:p>
    <w:p w14:paraId="5373AB3D" w14:textId="1A137702" w:rsidR="004E6D57" w:rsidRPr="00A0078E" w:rsidRDefault="007D0DB3" w:rsidP="005D4F90">
      <w:pPr>
        <w:pStyle w:val="a"/>
        <w:rPr>
          <w:rtl/>
          <w:lang w:val="de-DE"/>
        </w:rPr>
      </w:pPr>
      <w:r w:rsidRPr="00A0078E">
        <w:rPr>
          <w:rtl/>
          <w:lang w:val="de-DE"/>
        </w:rPr>
        <w:t>يأتي الرسول الآن إلى مبدأ هام، وإن كان بسيط، لكنه ينشر نورًا واضحًا على كل الموضوع: من بعدما أن أُعلن الله الآن، فإنه يتعامل على أساس عمل الإنسان. في يوم الدينونة سيجازي كل واحد بحسب أعماله، إن كان يهوديًا أو يونانيًا؛ لأن الله لا يحابي الوجوه. صحيح أنه من أجل امتحان الإنسان وللحفاظ على الحق، هو إله واحد فقط، اختار لنفسه شعبًا وقرّبه من نفسه؛ لكن في الأساس لم يكن هناك فرق بين البشر. جميعهم في طبيعتهم كانوا خطاة، وجميعهم أخطأوا. إننا أيضًا نرى، بأن الله، وإن كان قد أعطى شعبه ناموسًا، إلا أنه بقي محتجبًا عنه دون أن يُظهر ذاته. أما الآن فقد انشق الحجاب، ولا بد على الإنسان، اليهودي أولاً ومن ثم اليوناني، بأن يظهر أمامه، كل واحد بحسب ما هو في سلوكه وما هو في واقع</w:t>
      </w:r>
      <w:r w:rsidR="003240CB" w:rsidRPr="00A0078E">
        <w:rPr>
          <w:rtl/>
          <w:lang w:val="de-DE"/>
        </w:rPr>
        <w:t xml:space="preserve"> حالته الأدبية؛ وفي ذلك ليس أي اعتبار إن كان يهوديًا بحسب مكانته أو يوناني. إن الذي يهتم به الله بحسب بره هو فقط النور الذي في الشخص. عندما يتكلم الرسول عن الذين يطلبون المجد والكرامة والخلود، فإنه يشترط في ذلك وجود المسيحية؛ لأن معرفة تلك الأمور مرتبطة بإعلان. فالذين يطلبون هذه بصبر وانتظار في أعمال صالحة، سيجازيهم الله بحياة أبدية من دون أن يفرق بين اليهودي واليوناني. عن ما يريده الله هو واقعية الحياة الإلهية، ليس هيئة شكلية لمنشأة معينة. والذين هم غير طائعين للحق وإنما يطيعون الاثم فينتظرهم غيظ وغضب. "شِدَّةٌ وَضِيقٌ، عَلَى كُلِّ نَفْسِ إِنْسَانٍ يَفْعَلُ الشَّرَّ: الْيَهُودِيِّ أَوَّلاً ثُمَّ الْيُونَانِيِّ.</w:t>
      </w:r>
      <w:r w:rsidRPr="00A0078E">
        <w:rPr>
          <w:rtl/>
          <w:lang w:val="de-DE"/>
        </w:rPr>
        <w:t xml:space="preserve"> </w:t>
      </w:r>
      <w:r w:rsidR="003240CB" w:rsidRPr="00A0078E">
        <w:rPr>
          <w:rtl/>
          <w:lang w:val="de-DE"/>
        </w:rPr>
        <w:t xml:space="preserve">" جميعهم سيُدانون، كل واحد حسب أعماله، من دون محاباة، وأما كل واحد فبحسب النور الذي كان عنده. "لأَنَّ كُلَّ مَنْ أَخْطَأَ بِدُونِ النَّامُوسِ فَبِدُونِ النَّامُوسِ يَهْلِكُ. وَكُلُّ مَنْ أَخْطَأَ فِي النَّامُوسِ فَبِالنَّامُوسِ يُدَانُ.  </w:t>
      </w:r>
      <w:r w:rsidR="00D64485" w:rsidRPr="00A0078E">
        <w:rPr>
          <w:rtl/>
          <w:lang w:val="de-DE"/>
        </w:rPr>
        <w:t>...</w:t>
      </w:r>
      <w:r w:rsidR="003240CB" w:rsidRPr="00A0078E">
        <w:rPr>
          <w:rtl/>
          <w:lang w:val="de-DE"/>
        </w:rPr>
        <w:t xml:space="preserve"> فِي الْيَوْمِ الَّذِي فِيهِ يَدِينُ اللهُ سَرَائِرَ النَّاسِ </w:t>
      </w:r>
      <w:r w:rsidR="00D64485" w:rsidRPr="00A0078E">
        <w:rPr>
          <w:rtl/>
          <w:lang w:val="de-DE"/>
        </w:rPr>
        <w:t>...</w:t>
      </w:r>
      <w:r w:rsidR="003240CB" w:rsidRPr="00A0078E">
        <w:rPr>
          <w:rtl/>
          <w:lang w:val="de-DE"/>
        </w:rPr>
        <w:t xml:space="preserve"> بِيَسُوعَ الْمَسِيحِ.</w:t>
      </w:r>
      <w:r w:rsidR="00D64485" w:rsidRPr="00A0078E">
        <w:rPr>
          <w:rtl/>
          <w:lang w:val="de-DE"/>
        </w:rPr>
        <w:t>". لأنه ليس سامعو الناموس وإنما العاملون بالناموس سيُبررون. إن فعل واحد من الأمم ما يطالب به الناموس يُقبَل ويكون مفضلاً على مَن عنده الناموس ولا يحفظه. فالأمر لم يعُد، كما ذكرنا سالفًا من بعدما أن أُعلن الله، يتعلق بدوائر ظاهرية فيها يكون الواحد "قريب" والآخر "بعيد"، وإنما بما هو عادل في عيني الله. في الواقع فقد فعل شخص أممي، سار بالروح في المحبة، ما طالب به الناموس؛ بينما اليهودي، الذي كان لديه الناموس وسلك في الخطية، لم يكن من الممكن أن يكون مقبولاً عند الله. فالأمر الآن لم يعد متعلقًا بروابط ظاهرية بالله، بتدبيره للعالم وبحكومة الله على الأرض، إنما بحالة النفس أمام الله وبيوم الدينونة، حيث كُشف عن سرائر القلب في النور وسيُدان الإنسان بحسب أعماله.</w:t>
      </w:r>
    </w:p>
    <w:p w14:paraId="26865444" w14:textId="77777777" w:rsidR="003A2DB8" w:rsidRPr="00A0078E" w:rsidRDefault="000452A8" w:rsidP="005D4F90">
      <w:pPr>
        <w:pStyle w:val="a"/>
        <w:rPr>
          <w:rtl/>
          <w:lang w:val="de-DE"/>
        </w:rPr>
        <w:sectPr w:rsidR="003A2DB8" w:rsidRPr="00A0078E">
          <w:pgSz w:w="11906" w:h="16838"/>
          <w:pgMar w:top="1440" w:right="1440" w:bottom="1440" w:left="1440" w:header="708" w:footer="708" w:gutter="0"/>
          <w:cols w:space="708"/>
          <w:docGrid w:linePitch="360"/>
        </w:sectPr>
      </w:pPr>
      <w:r w:rsidRPr="00A0078E">
        <w:rPr>
          <w:rtl/>
          <w:lang w:val="de-DE"/>
        </w:rPr>
        <w:t>من بعدما أن وضع الرسول هذه المبادئ العظيمة والهامة بصورة واضحة ينتقل إلى وصفه لحالة اليهود الواقعية، كما قد فعل هذا في الإصحاح الأول فيما يتعلق بالأمم. اليهود افتخروا بالناموس وبالامتيازات التي كانت لهم؛ فهم عرفوا مشيئة الله وكانوا مؤهلين على تعليم الجهال، نعم وحتى أنهم افتخروا بالله. لكن هل علّموا أنفسهم أيضًا؟ على العكس تمامًا، هم فعلوا كل ما علموا به آخرين بحكمة بأن لا يفعلوه؟ هم أهانوا الله لأنهم حملوا اسمه. بواسطتهم استُهزأ بالله الحقيقي بين الأمم، كما هو مكتوب. لقد كانت لديهم امتيازات؛ لكن عندما كُسر الناموس الذي كانت هذه الامتيازات مرتبطة به، عندها تحول ختانهم إلى غرلة.</w:t>
      </w:r>
      <w:r w:rsidR="00EA5758" w:rsidRPr="00A0078E">
        <w:rPr>
          <w:rtl/>
          <w:lang w:val="de-DE"/>
        </w:rPr>
        <w:t xml:space="preserve"> والأمم متى ما حفظوا الناموس أدانوا من تعدّوا الناموس الذين لديهم الحرف والختان. لأن اليهودي الحقيقي لم يكن بحسب ما يظهر عليه أنه هكذا، وإنما مَن كان مختون القلب، فاليهودي كان في قلبه وروحه، ليس بالحرف، الذي مدحه من الناس، وإنما من الله.</w:t>
      </w:r>
    </w:p>
    <w:p w14:paraId="7E6A2C2B" w14:textId="4E05D05D" w:rsidR="003A2DB8" w:rsidRPr="00A0078E" w:rsidRDefault="00184D7F" w:rsidP="005D4F90">
      <w:pPr>
        <w:pStyle w:val="a"/>
        <w:rPr>
          <w:rtl/>
          <w:lang w:val="de-DE"/>
        </w:rPr>
      </w:pPr>
      <w:hyperlink r:id="rId10" w:history="1">
        <w:r w:rsidR="003A2DB8" w:rsidRPr="00A0078E">
          <w:rPr>
            <w:rStyle w:val="Hyperlink"/>
            <w:rtl/>
            <w:lang w:val="de-DE"/>
          </w:rPr>
          <w:t>إصحاح 3</w:t>
        </w:r>
      </w:hyperlink>
    </w:p>
    <w:p w14:paraId="50176370" w14:textId="6A3FAD12" w:rsidR="003A2DB8" w:rsidRPr="00A0078E" w:rsidRDefault="003A2DB8" w:rsidP="005D4F90">
      <w:pPr>
        <w:pStyle w:val="a"/>
        <w:rPr>
          <w:rtl/>
          <w:lang w:val="de-DE"/>
        </w:rPr>
      </w:pPr>
      <w:r w:rsidRPr="00A0078E">
        <w:rPr>
          <w:rtl/>
          <w:lang w:val="de-DE"/>
        </w:rPr>
        <w:t xml:space="preserve">يبدأ الرسول الآن مهاجمة اليهود على أرضيتهم. </w:t>
      </w:r>
      <w:r w:rsidR="00B55F02" w:rsidRPr="00A0078E">
        <w:rPr>
          <w:rtl/>
          <w:lang w:val="de-DE"/>
        </w:rPr>
        <w:t>كونهم الأفضل</w:t>
      </w:r>
      <w:r w:rsidRPr="00A0078E">
        <w:rPr>
          <w:rtl/>
          <w:lang w:val="de-DE"/>
        </w:rPr>
        <w:t xml:space="preserve"> كان عظيمًا، فائدة الختان كان "كثيرًا في كل نحو"، بالأخص لأجل أن أقوال الله كانت مؤتمنة لهم. إن الرسول آمن بهذا فعلاً وبحق. فالأمر في هذا المنظور لا يتعلق إن كانوا جميعهم رجعوا شخصيًا بالإيمان؛ فلقد كانوا يتمتعون بامتيازات شعب الله، التي لم تكن ولا في أي شعب آخر، وعندما كانوا غير أمناء، لم يكن بإمكان عدم أمانتهم أن تبطل أمانة الله. (هكذا هو الأمر أيضًا الآن مع المسيحية الاسمية). إن مواعيد الله تتم من خلال أمانته هو نحو شعبه إسرائيل، على الرغم من أنهم خسروا كل حق في ذلك. غير أن الرسول يتكلم عن ذلك لاحقًا (في إصحاح 11).</w:t>
      </w:r>
    </w:p>
    <w:p w14:paraId="27DF73C4" w14:textId="472C3A56" w:rsidR="00544C28" w:rsidRPr="00A0078E" w:rsidRDefault="00544C28" w:rsidP="005D4F90">
      <w:pPr>
        <w:pStyle w:val="a"/>
        <w:rPr>
          <w:rtl/>
          <w:lang w:val="de-DE"/>
        </w:rPr>
      </w:pPr>
      <w:r w:rsidRPr="00A0078E">
        <w:rPr>
          <w:rtl/>
          <w:lang w:val="de-DE"/>
        </w:rPr>
        <w:t>لكن، يمكننا القول، فإن عدم أمانة الإنسان تُظهر أمانة الله المعصومة بأكثر لمعان! وأليس هذه الحقيقة بأن عدم أمانة الإنسان تجعل أمانة الله في نور أكثر سطوعًا، تبطّل حق الله بأن يدين الإنسان؟</w:t>
      </w:r>
      <w:r w:rsidR="00754054" w:rsidRPr="00A0078E">
        <w:rPr>
          <w:rtl/>
          <w:lang w:val="de-DE"/>
        </w:rPr>
        <w:t xml:space="preserve"> حاشا؛ لأنه بحسب هذا المبدأ لما كان يستطيع أن يدين أحدًا، لأن شر الأمم أيضًا جعل أمانته في نور واضح. إن اليهود مسؤولين مثل الآخرين على عدم أمانتهم؛ وبأن أولئك سيُدانون، لم يكن لليهودي أي شك في ذلك. بالرغم من امتيازاتهم فاليهود ايضًا واقعين تحت دينونة الله.</w:t>
      </w:r>
    </w:p>
    <w:p w14:paraId="48444BF8" w14:textId="3DC99566" w:rsidR="00754054" w:rsidRPr="00A0078E" w:rsidRDefault="004D1901" w:rsidP="005D4F90">
      <w:pPr>
        <w:pStyle w:val="a"/>
        <w:rPr>
          <w:rtl/>
          <w:lang w:val="de-DE"/>
        </w:rPr>
      </w:pPr>
      <w:r w:rsidRPr="00A0078E">
        <w:rPr>
          <w:rtl/>
          <w:lang w:val="de-DE"/>
        </w:rPr>
        <w:t xml:space="preserve">الرسول لا يتنازل عن أن يعطي جوابًا على التعبير الشرير عند البعض: "«لِنَفْعَلِ السَّيِّآتِ لِكَيْ تَأْتِيَ الْخَيْرَاتُ»" ويقول فقط: "الَّذِينَ دَيْنُونَتُهُمْ عَادِلَةٌ.". فالمسيحيون بالتالي اشتكى عليهم العالم كما لو تكلموا هكذا. إن النعمة هي دائمًا موضوع للشكوى، طالما أن النفس لم تُبكّت على خطية؛ لكن حالما أن يعي الضمير الخطية، تصبح النعمة موضوع شكر مرحب به من القلب. </w:t>
      </w:r>
      <w:r w:rsidR="00614158" w:rsidRPr="00A0078E">
        <w:rPr>
          <w:rtl/>
          <w:lang w:val="de-DE"/>
        </w:rPr>
        <w:t xml:space="preserve">فإن كان اليهودي له هذه الامتيازات، أفما كان أفضل عندها من الذين من الأمم؟ حاشا. إن الرسول قد برهن بأن كليهما، اليهودي والأممي مبكّتين على خطية. والآن هو يقتبس عددًا كاملاً من المواضع الكتابية، ليبرهن، بأن اليهود باعتبارهم هكذا في أسفارهم هم الواقعين في ذنب الخطية وتحت قوة الخطية. بالنظر إلى الأمم لم يكن من الممكن أن يكون أي شك في ذلك؛ فلقد كانوا بعيدين كليًا عن الله، كانوا غارقين في الوثنية وعبادة الأوثان، عبدوا الأصنام وعاشوا بلا ناموس. أما اليهودي فلقد ظن نفسه شيئًا آخر. هو قُرّب إلى الله وكان مشتركًا بجميع الامتيازات. الرسول بنفسه اعترف بذلك أنه أعظم امتياز عند اليهود، بأن كلمة الله، أقوال الله كانت مؤتمنة لهم. لكن ما الذي قالته هذه الأقوال والتي أشارت إلى اليهود وهم افتخروا بها كما </w:t>
      </w:r>
      <w:r w:rsidR="00156654" w:rsidRPr="00A0078E">
        <w:rPr>
          <w:rtl/>
          <w:lang w:val="de-DE"/>
        </w:rPr>
        <w:t>أنها كانت لهم وحدهم؟ لقد قالت: "</w:t>
      </w:r>
      <w:r w:rsidR="0036763A" w:rsidRPr="00A0078E">
        <w:rPr>
          <w:rtl/>
          <w:lang w:val="de-DE"/>
        </w:rPr>
        <w:t xml:space="preserve">ليس بار ليس ولا واحد". سلسلة طويلة من المواضع الكتابية من المزامير وأشعياء، يذكرها الرسول تبرهن الحالة الخاطئة للغاية في كل الروابط، </w:t>
      </w:r>
      <w:r w:rsidR="00C66950" w:rsidRPr="00A0078E">
        <w:rPr>
          <w:rtl/>
          <w:lang w:val="de-DE"/>
        </w:rPr>
        <w:t>التي ل</w:t>
      </w:r>
      <w:r w:rsidR="0036763A" w:rsidRPr="00A0078E">
        <w:rPr>
          <w:rtl/>
          <w:lang w:val="de-DE"/>
        </w:rPr>
        <w:t xml:space="preserve">لذين هم الكلام عنهم. </w:t>
      </w:r>
      <w:r w:rsidR="004E2461" w:rsidRPr="00A0078E">
        <w:rPr>
          <w:rtl/>
          <w:lang w:val="de-DE"/>
        </w:rPr>
        <w:t xml:space="preserve">وبأن الحديث هو عن اليهود فلا بد لهم بأن يقروا بحسب مبدأهم العام، لأنه: " 19 وَنَحْنُ نَعْلَمُ أَنَّ كُلَّ مَا يَقُولُهُ النَّامُوسُ فَهُوَ يُكَلِّمُ بِهِ الَّذِينَ فِي النَّامُوسِ". ولجل هذا قد استد كل فم ووُجد العالم كله مذنبًا أمام الله. الأمم جميعهم من دون إله؛ أما اليهود فقد دينوا بكلمة الله ذاتها، التي افتخروا بها. فبأعمال الناموس لا يستطيع ذي جسد أن يتبرر أمام وجه الله، "لأَنَّ بِالنَّامُوسِ مَعْرِفَةَ الْخَطِيَّةِ.". </w:t>
      </w:r>
      <w:r w:rsidR="005E098F" w:rsidRPr="00A0078E">
        <w:rPr>
          <w:rtl/>
          <w:lang w:val="de-DE"/>
        </w:rPr>
        <w:t>إ</w:t>
      </w:r>
      <w:r w:rsidR="004E2461" w:rsidRPr="00A0078E">
        <w:rPr>
          <w:rtl/>
          <w:lang w:val="de-DE"/>
        </w:rPr>
        <w:t xml:space="preserve">ن الناموس الذي قبلوه كقاعدة للبر برهن على أن الإنسان كان خاطئًا؛ فبكّته ولعنه وذلك صراحة في ضميره، وبنفس الوقت منحه اليقين بأن </w:t>
      </w:r>
      <w:r w:rsidR="008B7101" w:rsidRPr="00A0078E">
        <w:rPr>
          <w:rtl/>
          <w:lang w:val="de-DE"/>
        </w:rPr>
        <w:t>الخطية ساكنة فيه.</w:t>
      </w:r>
    </w:p>
    <w:p w14:paraId="48CDEF27" w14:textId="04E1F41A" w:rsidR="0012026D" w:rsidRPr="00A0078E" w:rsidRDefault="00930A10" w:rsidP="005D4F90">
      <w:pPr>
        <w:pStyle w:val="a"/>
        <w:rPr>
          <w:rtl/>
          <w:lang w:val="de-DE"/>
        </w:rPr>
      </w:pPr>
      <w:r w:rsidRPr="00A0078E">
        <w:rPr>
          <w:rtl/>
          <w:lang w:val="de-DE"/>
        </w:rPr>
        <w:t xml:space="preserve">من بعدما أن برهن الرسول بهذه الصورة بأن جميع الناس خطاة، يعود ثانية إلى ما كان قد وضعه في العدد 17 من الإصحاح 1 كمبدأ للإنجيل، أي إلى إعلان بر الله. كل ما قاله من العدد 18 من إصحاح 1 حتى العدد 21 من إصحاح </w:t>
      </w:r>
      <w:r w:rsidRPr="00A0078E">
        <w:rPr>
          <w:rtl/>
          <w:lang w:val="de-DE"/>
        </w:rPr>
        <w:lastRenderedPageBreak/>
        <w:t xml:space="preserve">3 هو جملة اعتراضية ليبرهن بأن بر الله ضروري لأنه لم يكن بر في البشرية. من بعد حدوث ذلك ينتقل الرسول ليتكلم عن كثب أكثر عن بر الله هذا واستخدامه مع الناس. هذا البر ليس له أي صلة بالناموس ما كان فقط المعيار الكامل للناس. لكن الله لا يمكنه أن يقيس بره بمقاييس البر البشري أو مسؤوليته. </w:t>
      </w:r>
      <w:r w:rsidR="00DC2D63" w:rsidRPr="00A0078E">
        <w:rPr>
          <w:rtl/>
          <w:lang w:val="de-DE"/>
        </w:rPr>
        <w:t>بحسب هذا القياس هو يدين الناس الذين كان عندهم الناموس. إن بره لا بد وأن يُقاس بحسب طبيعته الخاصة، وطبيعته تظهر فيما يعمله. هو لا بد له أن يمجّد نفسه بذاته، هذا هو الإعلان؛ لأن إعلان الله وتمجيده هما عند الله</w:t>
      </w:r>
      <w:r w:rsidR="00692357" w:rsidRPr="00A0078E">
        <w:rPr>
          <w:rtl/>
          <w:lang w:val="de-DE"/>
        </w:rPr>
        <w:t xml:space="preserve">. عندما يدين فهو يدين الناس بحسب مسؤوليتهم كبشر؛ وعندما يكون هو العامل فهو كذلك بحسب طبيعته هو. إن الناموس ليس له علم بأي شيء في هذه الطبيعة. إنه يقول، بأنه علينا أن نحب الله؛ لكن مَن يكون؟ إن الناموس متناسب مع الإنسان وعلاقته بالله. فبر الله موضوع خارج مسألة الناموس كليًا، وبالأخص كل ناموس مهما كان أي ناموس؛ وإلا لاعتُبرت طبيعة الله بحد ذاتها ناموسًا. إنه ناموس لذاته، كاملاً في طبيعته. إن بره تبرهن الآن فيما قد صنعه بالنظر إلى شخص المسيح، إذ أنه أجلسه عن يمينه كنتيجة لعمله المُكمّل. إن الناموس والأنبياء قدّموا شهادتهم بذلك. إن بر الله بذاته مورس في قَبول وتمجيد المسيح لأجل عمله. وفي هذا القبول نحن أيضًا لنا نصيب بالإيمان، لأنه فعل هذا العمل لأجلنا. </w:t>
      </w:r>
      <w:r w:rsidR="00823697" w:rsidRPr="00A0078E">
        <w:rPr>
          <w:rtl/>
          <w:lang w:val="de-DE"/>
        </w:rPr>
        <w:t>ولأنه بر الله مؤسس على عمل المسيح إذ أنه مات من أجل الجميع فإنه يُشير به إلى كل العالم وجميع الناس: جميع الذين يؤمنون بالمسيح، يهود أو أمم، لهم نصيب فيه كما ونصيب في كل الامتيازات الناتجة من ذلك. لو كان البر بشريًا، فكان لا بد أن يكون بحسب الناموس، وإن كان بحسب الناموس، فاليهود فقط مَن سيكون لهم الحق فيه، لأنهم هم وحدهم الذين كان لديهم الناموس. لكن إذ أنه بر الله فلقد أُعلن للجميع، والبر محسوب لجميع الذين يؤمنون. هكذا هو إذًا معلن بر الله بالإيمان بالمسيح يسوع لجميع الخطاة؛ فهو يحل على جميع الذين يؤمنون به. "لأَنَّهُ لاَ فَرْقَ.  23 إِذِ الْجَمِيعُ أَخْطَأُوا وَأَعْوَزَهُمْ مَجْدُ اللهِ،  24 مُتَبَرِّرِينَ مَجَّانًا بِنِعْمَتِهِ بِالْفِدَاءِ الَّذِي بِيَسُوعَ الْمَسِيحِ،".</w:t>
      </w:r>
    </w:p>
    <w:p w14:paraId="6B5E477C" w14:textId="74D20EEA" w:rsidR="00823697" w:rsidRPr="00A0078E" w:rsidRDefault="00CE2CF5" w:rsidP="005D4F90">
      <w:pPr>
        <w:pStyle w:val="a"/>
        <w:rPr>
          <w:rtl/>
          <w:lang w:val="de-DE"/>
        </w:rPr>
      </w:pPr>
      <w:r w:rsidRPr="00A0078E">
        <w:rPr>
          <w:rtl/>
          <w:lang w:val="de-DE"/>
        </w:rPr>
        <w:t xml:space="preserve">فجميع الناس إذًا موجودون بحسب طبيعتهم في ذات الحالة، لأنهم جميعًا متساوون في الخطية؛ لكن هكذا أيضًا مع النعمة هي متساوية للجميع، لأن البر هو بر الله وهو نفسه لكل المؤمنين، وبالتالي جميع المؤمنين يقفون، مقبولين في هذا البر، على ذات الأرضية أمام الله. الله قدّم يسوع المسيح علانية كعرش النعمة بالإيمان بدمه، وقد برهن بالتالي بره فيما يختص بخطايا قديسي العهد القديم، الذين </w:t>
      </w:r>
      <w:r w:rsidR="00666640" w:rsidRPr="00A0078E">
        <w:rPr>
          <w:rtl/>
          <w:lang w:val="de-DE"/>
        </w:rPr>
        <w:t>بإمهاله صفح عنهم</w:t>
      </w:r>
      <w:r w:rsidRPr="00A0078E">
        <w:rPr>
          <w:rtl/>
          <w:lang w:val="de-DE"/>
        </w:rPr>
        <w:t xml:space="preserve">، وأما الآن فقد تبرهن بره في هذا </w:t>
      </w:r>
      <w:r w:rsidR="00666640" w:rsidRPr="00A0078E">
        <w:rPr>
          <w:rtl/>
          <w:lang w:val="de-DE"/>
        </w:rPr>
        <w:t>الصفح</w:t>
      </w:r>
      <w:r w:rsidRPr="00A0078E">
        <w:rPr>
          <w:rtl/>
          <w:lang w:val="de-DE"/>
        </w:rPr>
        <w:t xml:space="preserve">، إذ قد مات المسيح من أجلهم؛ فعلى أساس هذا الموت الكفاري الذي كان أمام عيني الله، كان باستطاعته أن </w:t>
      </w:r>
      <w:r w:rsidR="00666640" w:rsidRPr="00A0078E">
        <w:rPr>
          <w:rtl/>
          <w:lang w:val="de-DE"/>
        </w:rPr>
        <w:t>يصفح</w:t>
      </w:r>
      <w:r w:rsidRPr="00A0078E">
        <w:rPr>
          <w:rtl/>
          <w:lang w:val="de-DE"/>
        </w:rPr>
        <w:t xml:space="preserve"> عن تلك الخطايا. </w:t>
      </w:r>
      <w:r w:rsidR="00666640" w:rsidRPr="00A0078E">
        <w:rPr>
          <w:rtl/>
          <w:lang w:val="de-DE"/>
        </w:rPr>
        <w:t xml:space="preserve">وفضلاً عن ذلك فالبر أُعلن أيضًا في زمننا الحاضر؛ فإنه لا يوضح فقط طرق الله في الماضي، </w:t>
      </w:r>
      <w:r w:rsidR="00F817CE" w:rsidRPr="00A0078E">
        <w:rPr>
          <w:rtl/>
          <w:lang w:val="de-DE"/>
        </w:rPr>
        <w:t xml:space="preserve">وإنما هو أيضًا لزمننا </w:t>
      </w:r>
      <w:r w:rsidR="00AF4F5D" w:rsidRPr="00A0078E">
        <w:rPr>
          <w:rtl/>
          <w:lang w:val="de-DE"/>
        </w:rPr>
        <w:t>الحاضر</w:t>
      </w:r>
      <w:r w:rsidR="00F817CE" w:rsidRPr="00A0078E">
        <w:rPr>
          <w:rtl/>
          <w:lang w:val="de-DE"/>
        </w:rPr>
        <w:t xml:space="preserve"> إعلانًا لأساس تبرير المؤمنين بعمل قد أُكمل؛ لأجل هذا فإنه بر حاضر، متمم في تبرير جميع المؤمنين بحسب بر الله العادل. الله بار وهو يبرر من أجل عمل المسيح؛ نعم، فهو يُظهر بره</w:t>
      </w:r>
      <w:r w:rsidR="00DA57A2" w:rsidRPr="00A0078E">
        <w:rPr>
          <w:rtl/>
          <w:lang w:val="de-DE"/>
        </w:rPr>
        <w:t xml:space="preserve"> بفعله ذلك. ليس كما لو كنا نستحق ذلك، وإنما الله يعترف بقيمة عمل المسيح، من خلال تبريرنا. إذًا فالتبرير هو مسألة معلنة ومعروفة، لأن العمل قد كمُل.</w:t>
      </w:r>
    </w:p>
    <w:p w14:paraId="53161EFE" w14:textId="77777777" w:rsidR="005A3A58" w:rsidRPr="00A0078E" w:rsidRDefault="00AF4F5D" w:rsidP="005D4F90">
      <w:pPr>
        <w:pStyle w:val="a"/>
        <w:rPr>
          <w:rtl/>
          <w:lang w:val="de-DE"/>
        </w:rPr>
        <w:sectPr w:rsidR="005A3A58" w:rsidRPr="00A0078E">
          <w:pgSz w:w="11906" w:h="16838"/>
          <w:pgMar w:top="1440" w:right="1440" w:bottom="1440" w:left="1440" w:header="708" w:footer="708" w:gutter="0"/>
          <w:cols w:space="708"/>
          <w:docGrid w:linePitch="360"/>
        </w:sectPr>
      </w:pPr>
      <w:r w:rsidRPr="00A0078E">
        <w:rPr>
          <w:rtl/>
          <w:lang w:val="de-DE"/>
        </w:rPr>
        <w:t xml:space="preserve">الإنسان لا يمكنه أن يفتخر بنفسه، كما وليس اليهودي بالرغم من كل امتيازاته. فلقد انتفى كل افتخار. على أي مبدأ؟ بأي ناموس؟ أبناموس الأعمال؟ كلا، بناموس الإيمان. إن الإنسان مهمن يكون مكانه هو كخاطئ. النعمة، والنعمة وحدها هي للجميع على حد سواء. لأننا قد استنتجنا بأن المرء يتبرر بالإيمان من دون أعمال الناموس. " 29 أَمِ اللهُ لِلْيَهُودِ فَقَطْ؟ أَلَيْسَ لِلأُمَمِ أَيْضًا؟". إنه كان لا بد وأن يكون كذلك، ولقد كان كذلك، حتى في العهد القديم، بالرغم من أنه، حينما كانت كل أجيال الأرض غارقة في عبادة الأوثان، اختار إسرائيل في شخص إبراهيم من وسطهم. ليحافظ </w:t>
      </w:r>
      <w:r w:rsidRPr="00A0078E">
        <w:rPr>
          <w:rtl/>
          <w:lang w:val="de-DE"/>
        </w:rPr>
        <w:lastRenderedPageBreak/>
        <w:t>على معرفة الله الواحد على الأرض. أما الآن فلقد أخذ مكانه بحسب النعمة</w:t>
      </w:r>
      <w:r w:rsidR="00541D8D" w:rsidRPr="00A0078E">
        <w:rPr>
          <w:rtl/>
          <w:lang w:val="de-DE"/>
        </w:rPr>
        <w:t xml:space="preserve"> كالله على جميع الناس بحسب حقيقة شرعه الذي لا يتغير، في أنه هو الله الواحد والوحيد الذي يبرر الختان من الإيمان والغرلة بالإيمان. إن الاختلاف في استخدام العبارات هنا "من الإيمان" أو "على مبدأ الإيمان" و "بالإيمان" يتضح من خلال أنه صحيح بأن اليهود طلبوا البر، ولكن على مبدأ خاطئ، أي على مبدأ الأعمال؛ فلا بد وأن يكون لهم البر، وهو بر إلهي، ولكن على مبدأ آخر، على مبدأ الإيمان. ولأن البر الإلهي يستند على مبدأ الإيمان، هكذا سيتشارك به أيضًا الأممي المؤمن بالإيمان، العامل فيه بالنعمة. أفيبطل هذا المبدأ الناموس؟ حاشا. إن سيادة الناموس حُددت كاملة وصودق عليها، لكن لهلاك جميع الذي يخضعون لسيادته. لم يكن أي شيء يستطيع أن يحدد سيادته بهذا الكمال كالواقع بأن الرب بنفسه تكبد لعنة الناموس على نفسه.</w:t>
      </w:r>
    </w:p>
    <w:p w14:paraId="0E9D6EFB" w14:textId="0E7DBDE5" w:rsidR="00DA57A2" w:rsidRPr="00A0078E" w:rsidRDefault="00184D7F" w:rsidP="005D4F90">
      <w:pPr>
        <w:pStyle w:val="a"/>
        <w:rPr>
          <w:rtl/>
          <w:lang w:val="de-DE"/>
        </w:rPr>
      </w:pPr>
      <w:hyperlink r:id="rId11" w:history="1">
        <w:r w:rsidR="005A3A58" w:rsidRPr="00A0078E">
          <w:rPr>
            <w:rStyle w:val="Hyperlink"/>
            <w:rtl/>
            <w:lang w:val="de-DE"/>
          </w:rPr>
          <w:t>إصحاح 4</w:t>
        </w:r>
      </w:hyperlink>
    </w:p>
    <w:p w14:paraId="08EAA787" w14:textId="2D560838" w:rsidR="005A3A58" w:rsidRPr="00A0078E" w:rsidRDefault="005A3A58" w:rsidP="005D4F90">
      <w:pPr>
        <w:pStyle w:val="a"/>
        <w:rPr>
          <w:rtl/>
          <w:lang w:val="de-DE"/>
        </w:rPr>
      </w:pPr>
      <w:r w:rsidRPr="00A0078E">
        <w:rPr>
          <w:rtl/>
          <w:lang w:val="de-DE"/>
        </w:rPr>
        <w:t xml:space="preserve">لكن كان هنالك برهان آخر بأن البر لا يأتي من أعمال الناموس، وهو مثال إبراهيم مَن كانت له المواعيد قبل وجود الناموس والإخبار به. إن الرسول أيضًا يستخدم هذا الجزء من تاريخ إسرائيل وامتيازاته ليصادق على مبدأه الأساسي. "فَمَاذَا نَقُولُ إِنَّ أَبَانَا إِبْرَاهِيمَ (فماذا نقول عن إبراهيم)؟" هو يتساءل. فلو أنه تبرر بالأعمال فسيكون له فخر، ولكن ليس أمام الله؛ لأنه ما الذي يقوله الكتاب؟ "«فَآمَنَ إِبْرَاهِيمُ بِاللهِ فَحُسِبَ لَهُ بِرًّا».". فالمبدأ بحد ذاته أن المرء يتبرر بالإيمان قد تمت المصادقة عليه في مثال إبراهيم تمامًا. إنه ليس بالأعمال؛ فلو كان كذلك لكانت الأجرة ليست على حساب النعمة، وإنما كحساب دَين. لكن إن كان المرء لا يعمل وإنما يؤمن بمَن يبرر الفاجر فسيُحسب الإيمان برًا. وكما كان مع إبراهيم هكذا أيضًا كان مع داود. (إن الرسول يذكر مثال هذين الرجلين لأنهما </w:t>
      </w:r>
      <w:r w:rsidR="00971159" w:rsidRPr="00A0078E">
        <w:rPr>
          <w:rtl/>
          <w:lang w:val="de-DE"/>
        </w:rPr>
        <w:t xml:space="preserve">يشكلان </w:t>
      </w:r>
      <w:r w:rsidRPr="00A0078E">
        <w:rPr>
          <w:rtl/>
          <w:lang w:val="de-DE"/>
        </w:rPr>
        <w:t>المنبع الرئيسي لبركات إسرائيل</w:t>
      </w:r>
      <w:r w:rsidR="00971159" w:rsidRPr="00A0078E">
        <w:rPr>
          <w:rtl/>
          <w:lang w:val="de-DE"/>
        </w:rPr>
        <w:t>). إن داود ايضًا يصف بركة الإنسان الذي يحسبه الله بارًا من دون أعمال، بقوله: "«طُوبَى لِلَّذِينَ غُفِرَتْ آثَامُهُمْ وَسُتِرَتْ خَطَايَاهُمْ.  8 طُوبَى لِلرَّجُلِ الَّذِي لاَ يَحْسِبُ لَهُ الرَّبُّ خَطِيَّةً»." فقَبول المسيح يستمر إلى ما هو أبعد من ذلك، غير أننا هنا نجد بالنظر إلى مسؤولية الإنسان بأنه نُطق بالحق، أن كل شيء قد أُكمل للذين يؤمنون بالمسيح. إن الخطية لن تُحسب لهم؛ فهم أحرار من كل ذنب؛ فقد انتهت كل مذنوبية إلى الأبد. الرسول لاحقًا يتكلم عن مقامنا في المسيح؛ فبأن نكون مقبولين في مقام جديد في المسيح بحسب قيمة قَبول المسيح أمام عيني الله هو أكثر من التبرير بحد ذاته. لكن هذا التبرير قد كَمُل من أجلنا نحن كأناس مسؤولين.</w:t>
      </w:r>
    </w:p>
    <w:p w14:paraId="588609B5" w14:textId="1B873FE2" w:rsidR="00971159" w:rsidRPr="00A0078E" w:rsidRDefault="0067285B" w:rsidP="005D4F90">
      <w:pPr>
        <w:pStyle w:val="a"/>
        <w:rPr>
          <w:rtl/>
          <w:lang w:val="de-DE"/>
        </w:rPr>
      </w:pPr>
      <w:r w:rsidRPr="00A0078E">
        <w:rPr>
          <w:rtl/>
          <w:lang w:val="de-DE"/>
        </w:rPr>
        <w:t>أما الآن فلدينا المسألة: هل البركة هي لإسرائيل وحده؟ إن مثال إبراهيم يحدد هذه المسألة أيضًا. فلقد ح</w:t>
      </w:r>
      <w:r w:rsidR="005A6F10" w:rsidRPr="00A0078E">
        <w:rPr>
          <w:rtl/>
          <w:lang w:val="de-DE"/>
        </w:rPr>
        <w:t>ُ</w:t>
      </w:r>
      <w:r w:rsidRPr="00A0078E">
        <w:rPr>
          <w:rtl/>
          <w:lang w:val="de-DE"/>
        </w:rPr>
        <w:t xml:space="preserve">سب له الإيمان برًا؛ لكن متى؟ هل حينما خُتن، </w:t>
      </w:r>
      <w:r w:rsidR="00382B52" w:rsidRPr="00A0078E">
        <w:rPr>
          <w:rtl/>
          <w:lang w:val="de-DE"/>
        </w:rPr>
        <w:t>أم عندما كان لا يزال في غرلته؟ في الغرلة. – فإننا بهذا نرى في مثال إبراهيم القديم والحاسم، بأنه بحسب مشيئة الله وقوله يُحسب إيمان إنسان غير مختون برًا له. إن الختان تم في إبراهيم من بعد ذلك، كختم لبر الإيمان الذي كان له حينما لم يكن مختونًا، لكيما يكون أبًا لجميع الذين يؤمنون، إن كانوا غير مختونين، كيما يُحسب لهم أيضًا بحسب مثال بره، وللمختونين أيضًا، بحيث أنه أبٌ لختان حقيقي، ليس فقط للذين هم من الختان، وإنما لجميع المؤمنين أيضًا السالكين بانفصال لله على أثر إيمان إبراهيم، الذي كان له في غرلته.</w:t>
      </w:r>
    </w:p>
    <w:p w14:paraId="616320A6" w14:textId="77777777" w:rsidR="00F92FE4" w:rsidRPr="00A0078E" w:rsidRDefault="00691FA1" w:rsidP="005D4F90">
      <w:pPr>
        <w:pStyle w:val="a"/>
        <w:rPr>
          <w:rtl/>
          <w:lang w:val="de-DE"/>
        </w:rPr>
        <w:sectPr w:rsidR="00F92FE4" w:rsidRPr="00A0078E">
          <w:pgSz w:w="11906" w:h="16838"/>
          <w:pgMar w:top="1440" w:right="1440" w:bottom="1440" w:left="1440" w:header="708" w:footer="708" w:gutter="0"/>
          <w:cols w:space="708"/>
          <w:docGrid w:linePitch="360"/>
        </w:sectPr>
      </w:pPr>
      <w:r w:rsidRPr="00A0078E">
        <w:rPr>
          <w:rtl/>
          <w:lang w:val="de-DE"/>
        </w:rPr>
        <w:t>هكذا كان الموعد أيضًا، بأن إبراهيم سيكون وارثًا للعالم</w:t>
      </w:r>
      <w:r w:rsidR="001167FD" w:rsidRPr="00A0078E">
        <w:rPr>
          <w:rtl/>
          <w:lang w:val="de-DE"/>
        </w:rPr>
        <w:t>، لم يُعطَ له بالناموس – ليس له ولا لنسله، وإنما ببر الإيمان؛ إذ أن الناموس أتى من بعد ذلك بكثير. هكذا إذًا يُظهر كل تاريخ إسرائيل بأن المرء لا يكون له نصيب بالناموس، وإنما بالإيمان فقط. لأنه إن كانوا الذين من الناموس ورثة فلقد أُبطل الوعد والإيمان الذي حصل به إبراهيم عليه لا فائدة منه ولا نجاح فيه. بل بالحري فالناموس يُنشئ غضبًا، لأنه حيثما لا ناموس لا يوجد تعدي؛ أما الخطية فهي موجودة، لكن المرء لا يمكنه أن يتعدى ما لم يؤصى به ولم يُحرّم. غير أن الرسول يستمر في التوسع في هذا المبدأ الأساسي في بركة المؤمنين الذين من الأمم من الكتاب. هو يقول: "لِهذَا هُوَ مِنَ الإِيمَانِ، كَيْ يَكُونَ عَلَى سَبِيلِ النِّعْمَةِ، لِيَكُونَ الْوَعْدُ وَطِيدًا لِجَمِيعِ النَّسْلِ. لَيْسَ لِمَنْ هُوَ مِنَ النَّامُوسِ فَقَطْ، بَلْ أَيْضًا لِمَنْ هُوَ مِنْ إِيمَانِ إِبْرَاهِيمَ، الَّذِي هُوَ أَبٌ لِجَمِيعِنَا.  17 كَمَا هُوَ مَكْتُوبٌ:«إِنِّي قَدْ جَعَلْتُكَ أَبًا لأُمَمٍ كَثِيرَةٍ». أَمَامَ اللهِ الَّذِي آمَنَ بِهِ، الَّذِي يُحْيِي الْمَوْتَى، وَيَدْعُو الأَشْيَاءَ غَيْرَ الْمَوْجُودَةِ كَأَنَّهَا مَوْجُودَةٌ." (عدد 16، 17). هذه الكلمات فيها حق جديد. إنها تشير إلى قوة القيامة، إلى القوة المانحة حياة حيثما الكل موضوع في الموت</w:t>
      </w:r>
      <w:r w:rsidR="007D39EC" w:rsidRPr="00A0078E">
        <w:rPr>
          <w:rtl/>
          <w:lang w:val="de-DE"/>
        </w:rPr>
        <w:t xml:space="preserve">، إلى القوة الخلاقة (قوة الخالق). غير أن هذه القوة قدّمت للأمم أيضًا فرصة. هذه القوة اعتمد عليها إبراهيم أيضًا حينما كان جسده قد وهُن للموت ورحم سارة كذلك كان قد تعدى وقته الملائم بكثير. بالنسبة للإيمان كل شيء متعلق بعمل هذه القوة التي تُظهر ما يريده الله. إنه ليس فقط عرش نعمة ما قد قُدم لجميع المقبلين </w:t>
      </w:r>
      <w:r w:rsidR="007D39EC" w:rsidRPr="00A0078E">
        <w:rPr>
          <w:rtl/>
          <w:lang w:val="de-DE"/>
        </w:rPr>
        <w:lastRenderedPageBreak/>
        <w:t>إليه بإيمانهم بدم المسيح كالموضع الذي يتقابل فيه الله مع الخاطئ، وإنما هي قوة التي تصنع لنفسها أولادًا من لا شيء، من نفوس الأموات. غير أنه هنالك فرق بين إيمان إبراهيم وايماننا. هو آمن بأن الله قادر بأن يُقيم الموتى، ولقد كان محقًا؛ أما نحن فنؤمن بأن الله قد فعل. إن هذا الفارق مهم جدًا. لقد كان إبراهيم محقًا</w:t>
      </w:r>
      <w:r w:rsidR="00BC344E" w:rsidRPr="00A0078E">
        <w:rPr>
          <w:rtl/>
          <w:lang w:val="de-DE"/>
        </w:rPr>
        <w:t xml:space="preserve"> بإيمانه بكلمة الله؛ ونحن لدينا ذات الإيمان، لكنه متأسس على عمل مُكمّل، وفيه تجد النفس راحتها. المسيح قام؛ فهو مَن قُدّم مرة ذبيحة لتعدياتنا أُقيمَ لكيما نؤمن ونتبرر به.</w:t>
      </w:r>
    </w:p>
    <w:p w14:paraId="2EAA722E" w14:textId="18BC94DE" w:rsidR="00691FA1" w:rsidRPr="00A0078E" w:rsidRDefault="00184D7F" w:rsidP="005D4F90">
      <w:pPr>
        <w:pStyle w:val="a"/>
        <w:rPr>
          <w:rStyle w:val="Hyperlink"/>
          <w:rtl/>
        </w:rPr>
      </w:pPr>
      <w:hyperlink r:id="rId12" w:history="1">
        <w:r w:rsidR="00F92FE4" w:rsidRPr="00A0078E">
          <w:rPr>
            <w:rStyle w:val="Hyperlink"/>
            <w:rtl/>
            <w:lang w:val="de-DE"/>
          </w:rPr>
          <w:t>إصحاح 5</w:t>
        </w:r>
      </w:hyperlink>
    </w:p>
    <w:p w14:paraId="6AC611CE" w14:textId="6103952C" w:rsidR="00F92FE4" w:rsidRPr="00A0078E" w:rsidRDefault="00F92FE4" w:rsidP="005D4F90">
      <w:pPr>
        <w:pStyle w:val="a"/>
        <w:rPr>
          <w:rtl/>
          <w:lang w:val="de-DE"/>
        </w:rPr>
      </w:pPr>
      <w:r w:rsidRPr="00A0078E">
        <w:rPr>
          <w:rtl/>
          <w:lang w:val="de-DE"/>
        </w:rPr>
        <w:t xml:space="preserve">إننا بالتالي قد تبررنا بالإيمان. بهذا ينتهي نوعًا ما تعليم عمل المسيح طالما أنه متعلق بدمه وبمحو خطايانا بسفك دمه. إن قيامة المسيح هو البرهان بأن الله قبل هذا العمل كإرضاء عن خطايانا وهذا لتمجيده هو. يا له من فكر مبارك! برّ الله مستريح في قيمة عمل المسيح! هذا البرّ ظهر في أنه اقام ابنه من بين الأموات وبررنا نحن لأجله؛ فخطايانا كغفورة، ونحن تطهرنا بغُسلنا بدمه. </w:t>
      </w:r>
      <w:r w:rsidR="00920666" w:rsidRPr="00A0078E">
        <w:rPr>
          <w:rtl/>
          <w:lang w:val="de-DE"/>
        </w:rPr>
        <w:t xml:space="preserve">إننا لم نعمل أي شيء لتبريرنا، ولا يمكننا أن نفعل أي شيء في ذلك؛ فإننا قد تبررنا فقط بعمل المسيح. إن خطايانا هي المشاركة الوحيدة لنا في ألم المسيح الذي تطهرنا به أمام وجه الله. إن قيمة هذا العمل قد صار من نصيبنا بالإيمان، والذي لا يمكن أن يُضاف عليه أي شيء. هذا العمل هو بالنسبة لنا أسمى دافع بأن نخدمه وأن نحمده دومًا وباستمرار؛ لكننا أيضًا بذلك لا نُضيف أي شيء لعمل المسيح أمام وجه الله، فقد اكتمل، وليس هذا وحسب، وإنما قُبل أيضًا باعتباره مُعترف به بقدر وافي من الله. كم هو حلو بأن نعرف أن جميع خطايانا قد رُفعت بواسطة الله ذاته، وذلك وفقًا لبره هو بإقامته للمسيح من أجل عمله الذي أكمله من أجلنا، وهو برهان لكل الأبدية، بأن الله قَبِل هذا العمل باعتباره </w:t>
      </w:r>
      <w:r w:rsidR="003B6B1C" w:rsidRPr="00A0078E">
        <w:rPr>
          <w:rtl/>
          <w:lang w:val="de-DE"/>
        </w:rPr>
        <w:t>وافيًا تمامًا لمجده. إن هذا سيكون كافيًا لتبريرنا؛ فهناك هو جالس الآن كإنسان عن يمين الله إلى أن توضع أعداؤه عند موطئ قدميه. بقربان واحد قد أكمل، من جهة الضمير، إلى الأبد المُقدَّسين. إن لم يؤتى بهم إلى هذا الكمال بواسطة هذا القربان، فلن يكون بإمكانهم ذلك، وطبقًا لذلك لا يمكن أيضًا بأن تُرفع خطاياهم ولا في أي حال. لأنه من دون سفك دم لا تحصل مغفرة، والمسيح لا يمكنه أن يسفك دمه ثانية لأجلنا؛ فالعمل قد تم، وإلا فلا يمكن أن يحدث على الإطلاق.</w:t>
      </w:r>
    </w:p>
    <w:p w14:paraId="617EB67D" w14:textId="7997FBAD" w:rsidR="00FA0466" w:rsidRPr="00A0078E" w:rsidRDefault="00FA0466" w:rsidP="005D4F90">
      <w:pPr>
        <w:pStyle w:val="a"/>
        <w:rPr>
          <w:rtl/>
          <w:lang w:val="de-DE"/>
        </w:rPr>
      </w:pPr>
      <w:r w:rsidRPr="00A0078E">
        <w:rPr>
          <w:rtl/>
          <w:lang w:val="de-DE"/>
        </w:rPr>
        <w:t xml:space="preserve">المقطع الأول من الإصحاح الخامس (عدد 1 – 11) يشتمل على كل سمات نعمة الله تلك الغير متناهية. دعونا نتأمل باختصار مضمون هذه الأعداد الحلوة. العمل أُكمل؛ فالإيمان يعرف بأن الله قبله بإقامته المسيح وإجلاسه عن يمينه. إنه لا يبقى ما بين الإنسان المولود ثانية، المقدّس والله إلا قيمة عمل المسيح وقَبول شخص المسيح. إن دم المسيح موجود دائمًا أمام عيني الله، وهو بنفسه </w:t>
      </w:r>
      <w:r w:rsidR="001C38A5" w:rsidRPr="00A0078E">
        <w:rPr>
          <w:rtl/>
          <w:lang w:val="de-DE"/>
        </w:rPr>
        <w:t>ظاهر في حضرة الله من أجلنا. إن هذا يمنحنا للوقت الحاضر أحلى الامتيازات، وللمستقبل رجاء المجد، الذي سنتمتع به عنده. غير أننا لا نريد بأن نخرج بعيدًا عن إصحاحنا، وإنما بأن ننحصر في التأمل بكمال نعمة الله الموسّع عنها فيه بصورة عجيبة. إننا نجد هنا ما هو الله لأجلنا، بينما سيتم تناول مقامنا أمامه في المسيح لاحقًا.</w:t>
      </w:r>
    </w:p>
    <w:p w14:paraId="569F0785" w14:textId="1DCAA152" w:rsidR="002A604B" w:rsidRPr="00A0078E" w:rsidRDefault="002A604B" w:rsidP="005D4F90">
      <w:pPr>
        <w:pStyle w:val="a"/>
        <w:rPr>
          <w:rtl/>
          <w:lang w:val="de-DE"/>
        </w:rPr>
      </w:pPr>
      <w:r w:rsidRPr="00A0078E">
        <w:rPr>
          <w:rtl/>
          <w:lang w:val="de-DE"/>
        </w:rPr>
        <w:t xml:space="preserve">فالأعداد الـ11 الأولى تحتوي إذًا على اتساع النعمة وطرق الله في النعمة؛ فهي تتكلم أولاً عن ما تعطيه النعمة ومن ثم عن اختبارات المُنعَم عليهم. </w:t>
      </w:r>
      <w:r w:rsidR="005242FD" w:rsidRPr="00A0078E">
        <w:rPr>
          <w:rtl/>
          <w:lang w:val="de-DE"/>
        </w:rPr>
        <w:t>من خلال بذل المسيح ذبيحة لخطايانا وإقامته من أجل تبريرنا تبررنا نحن بالإيمان. إنه تبرير مكتمل؛ فخطايانا مُحيت، ضميرنا متطهّر، وإذ أن قيمة هذا العمل لا يتغير وهو دائمًا أمام عيني الله، فإن تبريرنا ساري لكل الأبد. تبعًا لذلك فإننا لنا سلام دائم مع الله. لا يُمكن أبدًا أن تُحسب أية خطية علينا</w:t>
      </w:r>
      <w:r w:rsidR="00AF7A73" w:rsidRPr="00A0078E">
        <w:rPr>
          <w:rtl/>
          <w:lang w:val="de-DE"/>
        </w:rPr>
        <w:t xml:space="preserve">، لأن خطايانا جميعها قد تم رفعها، بحيث أنه لم يعد لدينا أي وعي بخطايا. صحيح أننا نعي بوجود الخطية في الجسد؛ لكن الخطايا التي حملها المسيح لأجلنا لا يمكن أن يكون أي ذِكر عنها فيما بعد. صحيح أنه من الممكن أن نتذلل إن ذكّرتنا مناسبة معينة بأننا كنا المذنبين في نتاج الخطية المقيت وقد ألقينا بهذا العبء الثقيل على المخلص الحبيب؛ لكننا لا يمكننا ونحن في محضر الله، حيث المسيح ودمه هناك باستمرار وإلى الأبد، بأن نشك إن كان كل شيء قد غُفر. إنه من المهم بأن لا أخلط ما بين حالة نفسي مع قيمة عمل تم خارجًا عني، مع عمل لم أتشارك بإتمامه بالمرة، إلا بخطاياي. فمتى ما أصبحت خطاياي موضوعة هناك على المسيح فلا يمكن أبدًا بأن تعود الآن قائمة أمام الله – إن المسيح في السماء لم </w:t>
      </w:r>
      <w:r w:rsidR="00AF7A73" w:rsidRPr="00A0078E">
        <w:rPr>
          <w:rtl/>
          <w:lang w:val="de-DE"/>
        </w:rPr>
        <w:lastRenderedPageBreak/>
        <w:t>ي</w:t>
      </w:r>
      <w:r w:rsidR="00054539" w:rsidRPr="00A0078E">
        <w:rPr>
          <w:rtl/>
          <w:lang w:val="de-DE"/>
        </w:rPr>
        <w:t>عد يحملها فيما بعد. إن كنت أمام الله فما سأجده هو فقط من جانب واحد محبة لا حدود لها ولا تتغير، لأن المسيح هناك، ومن الجانب الآخر فقط برًا إلهيًا فيه لا غير، كذلك أيضًا لأنه هو هناك. محبة بلا حدود، بر كامل وإلهي ونعمة لا تتغير قد أصبحت من نصيب المؤمن في المسيح أمام الله.</w:t>
      </w:r>
    </w:p>
    <w:p w14:paraId="4F79D861" w14:textId="7258C0A5" w:rsidR="002348EF" w:rsidRPr="00A0078E" w:rsidRDefault="00131F8A" w:rsidP="005D4F90">
      <w:pPr>
        <w:pStyle w:val="a"/>
        <w:rPr>
          <w:rtl/>
          <w:lang w:val="de-DE"/>
        </w:rPr>
      </w:pPr>
      <w:r w:rsidRPr="00A0078E">
        <w:rPr>
          <w:rtl/>
          <w:lang w:val="de-DE"/>
        </w:rPr>
        <w:t xml:space="preserve">إن هذا يجعلنا نتقدم خطوة إلى الأمام في تأملنا بثمار النعمة. ليس فقط أن خطايانا رُفعت بالنعمة، بحيث أننا قد حصلنا على سلام مع الله، وإنما يمكننا أيضًا بأن نتمتع بنعمة الله التي صنعت السلام – بنعمة، التي هي الآن دائمة ومستمرة في قلب الله لأجلنا. إن النعمة ليس فقط أنها أزالت كل العوائق بعمل المسيح، وإنما هي تبقى دائمًا ثابتة بلا تغير في قلب الله. عينه علينا بذات المحبة كما هي على المسيح. بالمسيح نحن لنا سلام، وبه أيضًا دخول بالإيمان إلى النعمة واللطف التي نقف فيهما فيه أمام الله. هذا اللطف نتمتع نحن به </w:t>
      </w:r>
      <w:r w:rsidR="003D5136" w:rsidRPr="00A0078E">
        <w:rPr>
          <w:rtl/>
          <w:lang w:val="de-DE"/>
        </w:rPr>
        <w:t xml:space="preserve">في محضر الله. ليس فقط أنه الديان الذي يبرننا، وإنما آبٌ سماوي يحتضننا؛ وجهٌ منير، رحيم مليء بالمحبة الأبوية يفيض بالنور في نفوسنا ويفرحها وينعش قلبنا، حتما نسلك بقلب مستريح تمامًا في حضرته وفي سبله؛ فلنا الوعي الحلو بأننا قائمين في لطف الله. فيما يتعلق بخطايانا، فقد تم محوها جميعها؛ وفيما يتعلق بحالتنا في الحاضر أمام الله، فالكل محبة ولطف، في وجهه المنير الوضاح؛ وفيما يتعلق بالمستقبل، فما ينتظره مجد هو نصيبنا، وإن كنا الآن لا نزال لا نتمتع به. سلام، لطف إلهي، المجد في الرجاء، هذا هو نصيب المؤمن، ثمار محبة الله المباركة. ومن الممكن أن يقول المرء: الكل قد أصبح متوفر للماضي، والحاضر والمستقبل. </w:t>
      </w:r>
      <w:r w:rsidR="00545129" w:rsidRPr="00A0078E">
        <w:rPr>
          <w:rtl/>
          <w:lang w:val="de-DE"/>
        </w:rPr>
        <w:t xml:space="preserve">ومع هذا فالرسول لا زال لديه ما يضيفه. لأن المجد لا زال موضوع في المستقبل بالنسبة لنا، فلا زال أمامنا طريق نسيره لنصل إليه. والله لا ينسانا أيضًا في هذا الطريق. </w:t>
      </w:r>
      <w:r w:rsidR="00BC227C" w:rsidRPr="00A0078E">
        <w:rPr>
          <w:rtl/>
          <w:lang w:val="de-DE"/>
        </w:rPr>
        <w:t xml:space="preserve">لذا فالرسول يقول: "3 وَلَيْسَ ذلِكَ فَقَطْ، بَلْ نَفْتَخِرُ أَيْضًا فِي الضِّيقَاتِ،". البرية هي المكان التي يختبر فيها المفديون اختبارات متعلقة بحالتهم الفعلية وبطرق حكومة الله. الفداء قد اكتمل؛ ولقد أتينا إلى الله كما هو مكتوب: "... وَأَنَا حَمَلْتُكُمْ عَلَى أَجْنِحَةِ النُّسُورِ وَجِئْتُ بِكُمْ إِلَيَّ." (خروج 19: 4). إنها حقيقة سبق وحددها الله في مشورته وقد تمت الآن بالكامل. المجد هو جزء من مشورة الله، وهذا الجزء أيضًا لا بد وان يتم من أجل المتبررين. البرية لا تشكل أي جزء من هذه المشورة، لكنها المكان الذي نتعرف فيه على طرقه معنا. في الحقيقة فقد دخل اللص على الصليب مع المسيح في ذلك اليوم نفسه إلى الفردوس ليسكن معه هناك. إن حالته كانت ملائمة لمثل هذا المقام. فإن كان عليه أن يحمل معه عواقب جرائمه من جانب البشر، فالمسيح حمل عنه من جانب الله كل ما كان مذنبًا فيه أمامه، والخاطئ المتبرر تبعه في ذات اليوم </w:t>
      </w:r>
      <w:r w:rsidR="003A1B3F" w:rsidRPr="00A0078E">
        <w:rPr>
          <w:rtl/>
          <w:lang w:val="de-DE"/>
        </w:rPr>
        <w:t xml:space="preserve">إلى منازل السعادة السماوية. </w:t>
      </w:r>
      <w:r w:rsidR="001A5A93" w:rsidRPr="00A0078E">
        <w:rPr>
          <w:rtl/>
          <w:lang w:val="de-DE"/>
        </w:rPr>
        <w:t xml:space="preserve">فهو بذلك كان لا زال لم يقطع شوطًا طويلاً من الاختبارات. لكن عامة فالمؤمن يرتحل في عالم تواجهه فيه مصاعب وتجارب وتحيط به من كل جانب. </w:t>
      </w:r>
      <w:r w:rsidR="002246B1" w:rsidRPr="00A0078E">
        <w:rPr>
          <w:rtl/>
          <w:lang w:val="de-DE"/>
        </w:rPr>
        <w:t>المسيح سبقنا في اجتيازه عبر هذا العالم، ونحن مدعوون بأن نتبع خطواته. غير أنه بذلك تُمتحن حالتنا. إن الفداء ليس من بينها؛ إذ أنه</w:t>
      </w:r>
      <w:r w:rsidR="002348EF" w:rsidRPr="00A0078E">
        <w:rPr>
          <w:rtl/>
          <w:lang w:val="de-DE"/>
        </w:rPr>
        <w:t xml:space="preserve"> هو بالذات الذي أدخلنا في البرية.</w:t>
      </w:r>
      <w:r w:rsidR="00E67719" w:rsidRPr="00A0078E">
        <w:rPr>
          <w:rtl/>
          <w:lang w:val="de-DE"/>
        </w:rPr>
        <w:t xml:space="preserve"> أما نحن فمُلزمون بأن نسلك بما يتفق مه دعوتنا ومقامنا الذي نقلنا إليه الفداء، بما يليق بالله مَن دعانا لملكوته ولمجده. الضيقات تمتحن النفس مدى نشاط إرادتنا الذاتية؛ فهي تُظهر عمل الخطية فينا لنكتشفها. إن الله يختبرنا. من جانبٍ نحن نتعلم من ذلك مَن نكون، ومن الجانب الآخر أيضًا، مَن هو الله في تعامله معنا بأمانته ورعايته في كل يوم. إننا نُفطَم عن هذا العالم، وعيوننا تصبح مؤهلة أكثر بأن تستوعب ما هو سماوي وبأن تقدره. هكذا بالتالي يحيا الرجاء أكثر، الموجود في القلب، ويصبح أكثر وضوحًا. كل الضيقات يمكننا</w:t>
      </w:r>
      <w:r w:rsidR="000B610D" w:rsidRPr="00A0078E">
        <w:rPr>
          <w:rtl/>
          <w:lang w:val="de-DE"/>
        </w:rPr>
        <w:t xml:space="preserve"> أن نعتبرها في هذا المفهوم، لأننا لدينا المفتاح لكل شيء: "محبة الله انسكبت في قلوبنا بالروح القدس، المُعطى لنا". إن عناية الله في هذا الصدد هي رائعة. "لاَ يُحَوِّلُ عَيْنَيْهِ عَنِ الْبَارِّ". هو مهتم بكل شيء لأجل أولاده، بشخصياتهم، بظروفهم، بتجاربهم؛ فهو يعمل كل ما هو ضروري ليوصلهم </w:t>
      </w:r>
      <w:r w:rsidR="000B610D" w:rsidRPr="00A0078E">
        <w:rPr>
          <w:rtl/>
          <w:lang w:val="de-DE"/>
        </w:rPr>
        <w:lastRenderedPageBreak/>
        <w:t>على نهاية ترحالهم السعيد. إن أقدام بني إسرائيل لم تتورم طيلة الأربعين سنة من التجوال وملابسهم لم تتهرأ. هو يجعل كل الأشياء تعمل معًا للأفضل للذين يحبونه.</w:t>
      </w:r>
    </w:p>
    <w:p w14:paraId="51E380E3" w14:textId="42F29BC0" w:rsidR="000B610D" w:rsidRPr="00A0078E" w:rsidRDefault="00DB77E1" w:rsidP="005D4F90">
      <w:pPr>
        <w:pStyle w:val="a"/>
        <w:rPr>
          <w:rtl/>
          <w:lang w:val="de-DE"/>
        </w:rPr>
      </w:pPr>
      <w:r w:rsidRPr="00A0078E">
        <w:rPr>
          <w:rtl/>
          <w:lang w:val="de-DE"/>
        </w:rPr>
        <w:t xml:space="preserve">لكن هنالك بعض النقاط الأخرى المهمة التي علينا أن ننتبه إليها هنا. لأول مرة نجد في هذا الموضع ذِكر للروح القدس. فسكب الروح في القلب هو أمر مختلف تمامًا عن </w:t>
      </w:r>
      <w:r w:rsidR="00690685" w:rsidRPr="00A0078E">
        <w:rPr>
          <w:rtl/>
          <w:lang w:val="de-DE"/>
        </w:rPr>
        <w:t xml:space="preserve">الولادة الجديدة. في الحقيقة فلا بد للمرء أن يولد من جديد ليحصل على الروح القدس؛ لكن الخاطئ يحتاج إلى ما هو أكثر من الولادة الجديدة. في هذا الموضع يُنظَر إلى الروح القدس كالختم المعطى للمؤمنين لقيمة دم المسيح وللتطهير الكامل الذي تشاركوا فيه باستخدام هذا الدم. بغُسلهم من خطاياهم يصبحون مسكنًا للروح القدس. هو المسحة، ختم المؤمنين وعربون المجد. به هم يصرخون: "يا آبا الآب!" (غلاطية 4: 6)، به هم يعرفون بأنهم في المسيح والمسيح فيهم (يوحنا 14: 16 – 20)، وهنا في هذا الموضع يُخبرنا، بأنه به أيضًا انسكبت محبة الله في قلوبنا. إن حُكم الله في تطهير الأبرص (لاويين 14) يسلمنا مثالاً مطابقًا لما يحدث مع المؤمن في الوقت الحاضر. عن الأبرص أولاً تم غسله بالماء، ومن ثم رُشّ بالدم وأخيرًا دُهن بالزيت. هكذا الآن أيضًا يرجع الإنسان أولاً، ومن ثم يُشارك في التطهير الكامل العامل بدم المسيح، وأخيرًا يحصل على ختم الروح القدس. </w:t>
      </w:r>
      <w:r w:rsidR="00917846" w:rsidRPr="00A0078E">
        <w:rPr>
          <w:rtl/>
          <w:lang w:val="de-DE"/>
        </w:rPr>
        <w:t>به لنا كامل الضمان بأننا مشتركين بالفداء المُكمّل، بقوة ضمان علاقتنا المباركة بالله وبالمسيح، وهو العربون للمجد العتيد. لكن كل هذا هو نتيجة الرش بدم المسيح.</w:t>
      </w:r>
    </w:p>
    <w:p w14:paraId="704DDB8E" w14:textId="0CFDEFAB" w:rsidR="00C77225" w:rsidRPr="00A0078E" w:rsidRDefault="00C77225" w:rsidP="005D4F90">
      <w:pPr>
        <w:pStyle w:val="a"/>
        <w:rPr>
          <w:rtl/>
          <w:lang w:val="de-DE"/>
        </w:rPr>
      </w:pPr>
      <w:r w:rsidRPr="00A0078E">
        <w:rPr>
          <w:rtl/>
          <w:lang w:val="de-DE"/>
        </w:rPr>
        <w:t xml:space="preserve">بهذا نحن عرفنا الله، وقد أصبحنا شركاء في الطبيعة الإلهية، وفهمنا فداءَنا وتبريرنا ونختبر أمانته. هو يُعلن نفسه لنفوسنا ويُعلن لنا أيضًا المجد الموضوع أمامنا. نحن نعلم بأننا فيه، وبأن الله يسكن فينا. </w:t>
      </w:r>
      <w:r w:rsidR="00B14E75" w:rsidRPr="00A0078E">
        <w:rPr>
          <w:rtl/>
          <w:lang w:val="de-DE"/>
        </w:rPr>
        <w:t>لذا ف</w:t>
      </w:r>
      <w:r w:rsidR="00C27875" w:rsidRPr="00A0078E">
        <w:rPr>
          <w:rtl/>
          <w:lang w:val="de-DE"/>
        </w:rPr>
        <w:t>نحن</w:t>
      </w:r>
      <w:r w:rsidR="00B14E75" w:rsidRPr="00A0078E">
        <w:rPr>
          <w:rtl/>
          <w:lang w:val="de-DE"/>
        </w:rPr>
        <w:t xml:space="preserve"> لا نفتخر بما أعطانا فقط، ليس بخلاصنا فقط، وإنما أيضًا بالله نفسه. الولد المليء بالامتنان لا يفرح فقط بأنه حصل على الكثير من أبيه، وإنما قلبه يفرح أيضًا بأن أبوه هو تمامًا كما أعلنت عنه طرقه المُح</w:t>
      </w:r>
      <w:r w:rsidR="000213AF" w:rsidRPr="00A0078E">
        <w:rPr>
          <w:rtl/>
          <w:lang w:val="de-DE"/>
        </w:rPr>
        <w:t>ِ</w:t>
      </w:r>
      <w:r w:rsidR="00B14E75" w:rsidRPr="00A0078E">
        <w:rPr>
          <w:rtl/>
          <w:lang w:val="de-DE"/>
        </w:rPr>
        <w:t>بة</w:t>
      </w:r>
      <w:r w:rsidR="000213AF" w:rsidRPr="00A0078E">
        <w:rPr>
          <w:rtl/>
          <w:lang w:val="de-DE"/>
        </w:rPr>
        <w:t xml:space="preserve">؛ فهو يفرح في اختباره الشخصي بأبيه ويفتخر به. يا له من امتياز لنا بأننا نستطيع أن نفتخر بالله نفسه! إن هذا يعظّم الفرح والتمتع بالنعمة جدًا. إن أسمى طابع لفرحنا الأبدي يتحقق حتى هنا على الأرض من خلال ذلك، وهذا الفرح مصحوبٌ بسلام عميق. إن ما هو الله في ذاته هو الغرض الغير محدود، ولكنه في الحاضر لطبيعة قادرة بان تتمتع به في أن الروح القدس </w:t>
      </w:r>
      <w:r w:rsidR="00AE4A45" w:rsidRPr="00A0078E">
        <w:rPr>
          <w:rtl/>
          <w:lang w:val="de-DE"/>
        </w:rPr>
        <w:t>يُظهره</w:t>
      </w:r>
      <w:r w:rsidR="00C27875" w:rsidRPr="00A0078E">
        <w:rPr>
          <w:rtl/>
          <w:lang w:val="de-DE"/>
        </w:rPr>
        <w:t xml:space="preserve"> (يُعلن عنه)</w:t>
      </w:r>
      <w:r w:rsidR="000213AF" w:rsidRPr="00A0078E">
        <w:rPr>
          <w:rtl/>
          <w:lang w:val="de-DE"/>
        </w:rPr>
        <w:t xml:space="preserve"> في النفس.</w:t>
      </w:r>
    </w:p>
    <w:p w14:paraId="04E02122" w14:textId="7F02701E" w:rsidR="00DE34E9" w:rsidRPr="00A0078E" w:rsidRDefault="00DE34E9" w:rsidP="005D4F90">
      <w:pPr>
        <w:pStyle w:val="a"/>
        <w:rPr>
          <w:rtl/>
          <w:lang w:val="de-DE"/>
        </w:rPr>
      </w:pPr>
      <w:r w:rsidRPr="00A0078E">
        <w:rPr>
          <w:rtl/>
          <w:lang w:val="de-DE"/>
        </w:rPr>
        <w:t xml:space="preserve">بذلك يكون قد انتهى الجزء الأول من الرسالة ويمكننا القول تعليم كل الرسالة. وما سيلي ذلك هو مقامنا في المسيح والاختبارات المختبرة في النفس لدخول هذا المقام. من ثم تليها إنذارات </w:t>
      </w:r>
      <w:r w:rsidR="0075624F">
        <w:rPr>
          <w:rFonts w:hint="cs"/>
          <w:rtl/>
          <w:lang w:val="de-DE"/>
        </w:rPr>
        <w:t>للمُعتقين</w:t>
      </w:r>
      <w:r w:rsidRPr="00A0078E">
        <w:rPr>
          <w:rtl/>
          <w:lang w:val="de-DE"/>
        </w:rPr>
        <w:t xml:space="preserve">. </w:t>
      </w:r>
      <w:r w:rsidR="007B030A" w:rsidRPr="00A0078E">
        <w:rPr>
          <w:rtl/>
          <w:lang w:val="de-DE"/>
        </w:rPr>
        <w:t>إن مقامنا ليس هو في الجسد، وإنما في الروح، أو في المسيح. ولكن لكي ن</w:t>
      </w:r>
      <w:r w:rsidR="0075624F">
        <w:rPr>
          <w:rFonts w:hint="cs"/>
          <w:rtl/>
          <w:lang w:val="de-DE"/>
        </w:rPr>
        <w:t>ُعتق</w:t>
      </w:r>
      <w:r w:rsidR="007B030A" w:rsidRPr="00A0078E">
        <w:rPr>
          <w:rtl/>
          <w:lang w:val="de-DE"/>
        </w:rPr>
        <w:t xml:space="preserve"> لا بد لنا أن نتعلم، ما هو الجسد، وذلك اختباريًا؛ ومن ثم، وليس قبل ذلك، سننتقل من حالة النفس الناموسية إلى حالتها الروحية في المسيح، بقوة موت يسوع المسيح وحياته. غير أننا لاحقًا سنعود إلى ذلك ثانية. أولاً لا بد لنا أن نتأمل المقام نفسه، أو بالحري المقامين والتعليم المختص بهما. إنه من المهم هنا بأن نلاحظ أن الأمر مرتبط في هذا التحرير بالاختبار الذي به فقط يمكننا أن نعرفه. إن الأمر </w:t>
      </w:r>
      <w:r w:rsidR="009713FA" w:rsidRPr="00A0078E">
        <w:rPr>
          <w:rtl/>
          <w:lang w:val="de-DE"/>
        </w:rPr>
        <w:t>ي</w:t>
      </w:r>
      <w:r w:rsidR="007B030A" w:rsidRPr="00A0078E">
        <w:rPr>
          <w:rtl/>
          <w:lang w:val="de-DE"/>
        </w:rPr>
        <w:t xml:space="preserve">ختلف في غفران الخطايا. صحيح حقيقة بأن الله لا بد له أن يعلمنا في كل شيء؛ لكن بأن أومن بأنه يُعمَل أو يحدث أي شيء </w:t>
      </w:r>
      <w:r w:rsidR="009713FA" w:rsidRPr="00A0078E">
        <w:rPr>
          <w:rtl/>
          <w:lang w:val="de-DE"/>
        </w:rPr>
        <w:t>ليس له دخل بي</w:t>
      </w:r>
      <w:r w:rsidR="007B030A" w:rsidRPr="00A0078E">
        <w:rPr>
          <w:rtl/>
          <w:lang w:val="de-DE"/>
        </w:rPr>
        <w:t xml:space="preserve"> هو أمر مختلف تمامًا عن أن أومن</w:t>
      </w:r>
      <w:r w:rsidR="009713FA" w:rsidRPr="00A0078E">
        <w:rPr>
          <w:rtl/>
          <w:lang w:val="de-DE"/>
        </w:rPr>
        <w:t xml:space="preserve"> بشيء يختص بي</w:t>
      </w:r>
      <w:r w:rsidR="007B030A" w:rsidRPr="00A0078E">
        <w:rPr>
          <w:rtl/>
          <w:lang w:val="de-DE"/>
        </w:rPr>
        <w:t xml:space="preserve"> ما لا أجده فعلاً حادث فيّ. </w:t>
      </w:r>
      <w:r w:rsidR="009713FA" w:rsidRPr="00A0078E">
        <w:rPr>
          <w:rtl/>
          <w:lang w:val="de-DE"/>
        </w:rPr>
        <w:t xml:space="preserve">إن عمل المسيح على الصليب الذي انال به الغفران والسلام، طالما أنه مرتبط بالغفران، قد تم من دون أية صلة بي، وأنا مدعو بأن أومن أن الله قبِل ذلك كأمر وافي لخطاياي. بأن أومن بذلك فهذا هو عمل الله في قلبي، لكن الموضوع في حد ذاته بسيط. الولد الذي يجب أن ينال عقابه يفهم جيدًا ما يعنيه بأن يحصل على غفران. لكن إن قال لي أحد: إن آمنت فأنت تكون ميتًا عن </w:t>
      </w:r>
      <w:r w:rsidR="009713FA" w:rsidRPr="00A0078E">
        <w:rPr>
          <w:rtl/>
          <w:lang w:val="de-DE"/>
        </w:rPr>
        <w:lastRenderedPageBreak/>
        <w:t xml:space="preserve">الخطية، وسأرد عليه، وذلك تمامًا عندما أكون جديًا وصادقًا: هذا ليس صحيح، </w:t>
      </w:r>
      <w:r w:rsidR="00FB208A" w:rsidRPr="00A0078E">
        <w:rPr>
          <w:rtl/>
          <w:lang w:val="de-DE"/>
        </w:rPr>
        <w:t>لأني اشعر بتأثيرها في قلبي. فهذه المسألة – حالتنا – سنتناولها في الجزء الثاني من رسالة رومية. هل نحن في الجسد أم في الروح؟ هل نحن في المسيح وهل المسيح فينا، هل نحن فعلاً متنا عن الخطية أم أننا مجرد بني آدم، بحيث أن الخطية تمارس عملها فينا، حتى وإن كنا لا نريد ذلك؟</w:t>
      </w:r>
    </w:p>
    <w:p w14:paraId="5CF7A2BE" w14:textId="79C268AF" w:rsidR="00FB208A" w:rsidRPr="00A0078E" w:rsidRDefault="00D7247F" w:rsidP="005D4F90">
      <w:pPr>
        <w:pStyle w:val="a"/>
        <w:rPr>
          <w:rtl/>
          <w:lang w:val="de-DE"/>
        </w:rPr>
      </w:pPr>
      <w:r w:rsidRPr="00A0078E">
        <w:rPr>
          <w:rtl/>
          <w:lang w:val="de-DE"/>
        </w:rPr>
        <w:t xml:space="preserve">إن معالجة هذه المسألة تبدأ بالعدد 12 من الإصحاح 5. الرسول لم يعُد يتكلم عما عملناه نحن، كما في الجزء الأول من الرسالة، وإنما عن ما نكونه نحن، وذلك جراء خطية آدم. بعصيان الواحد جُعل الكثيرون، أي جميع المرتبطين من ساعة مولدهم به باعتباره أبوهم الأصلي، خطاة. "كَأَنَّمَا بِإِنْسَانٍ وَاحِدٍ دَخَلَتِ الْخَطِيَّةُ إِلَى الْعَالَمِ، وَبِالْخَطِيَّةِ الْمَوْتُ، وَهكَذَا اجْتَازَ الْمَوْتُ إِلَى جَمِيعِ النَّاسِ، إِذْ أَخْطَأَ الْجَمِيعُ." (عدد 12). إن </w:t>
      </w:r>
      <w:r w:rsidR="00E2361C" w:rsidRPr="00A0078E">
        <w:rPr>
          <w:rtl/>
          <w:lang w:val="de-DE"/>
        </w:rPr>
        <w:t xml:space="preserve">تكملة هذه الجملة تأتي فقط في عدد 18. الأعداد 13 – 17 هي جملة اعتراضية غايتها بأن تُري أي صلة بين الناموس وهذه المسألة، ولتُظهر بأن الإنسان من دون أن يحصل على ناموس من الله هو واقع تحت نير الخطية والدينونة. إن البرهان بأن الخطية مهيمنة على كل البشر هو الموت. آدم كان خاضعًا لناموس؛ فلقد كان محرمًا عليه بأن يأكل من ثمر شجرة معينة. </w:t>
      </w:r>
      <w:r w:rsidR="00A20E03" w:rsidRPr="00A0078E">
        <w:rPr>
          <w:rtl/>
          <w:lang w:val="de-DE"/>
        </w:rPr>
        <w:t xml:space="preserve">لقد كان الشعب اليهودي كما نعلم جميعنا خاضعين كشعب لناموس موسى. فعندما لم يحفظ آدم الناموس الأول، واليهود وصايا الله، كانوا مذنبين في نحو ما في نقطة </w:t>
      </w:r>
      <w:r w:rsidR="00A9110F" w:rsidRPr="00A0078E">
        <w:rPr>
          <w:rtl/>
          <w:lang w:val="de-DE"/>
        </w:rPr>
        <w:t>عصوا فيها. إنهم فعلوا ما حرّمه الناموس. عدد 14 يُشير إلى ما قيل في هوشع 6: 7 عن إسرائيل: "7 وَلكِنَّهُمْ كَآدَمَ تَعَدَّوْا الْعَهْدَ". آدم وإسرائيل كانا مرتبطين بالله بناموس. بالنسبة للأمم كان الأمر مختلفًا؛ فهم لم يكن لديهم ناموس. ما كان لهم هو الضمير والواجب في إطاعة الله. لكن لا يمكننا القول بأنهم تعدوا في هذه النقطة أو تلك من أمر عرفوه من الله، لأنه لم يكن هناك أي أمر. إنه لم يكن لديهم أي ناموس ولذا لم يكن من الممكن أن يُحسب عليهم ما فعلوه تعديًا. لكن الخطية كانت موجودة؛ فالضمير شعر بكل ما عُمل ضد صوته، والموت ساد عليهم. فحُكم الموت برهن بالتالي على وجود الخطية، التي هو كان عاقبتها. فكل واحد حتى وإن لم يكن خاضعًا لناموس، نجس ضميره، والموت كان البرهان الدائم على وجود الخطية. الأمم الذين لم يكن لهم ناموس ماتوا تمامًا مثل اليهود.</w:t>
      </w:r>
    </w:p>
    <w:p w14:paraId="3DD15EAE" w14:textId="2FA32575" w:rsidR="0062550C" w:rsidRPr="00A0078E" w:rsidRDefault="0062550C" w:rsidP="005D4F90">
      <w:pPr>
        <w:pStyle w:val="a"/>
        <w:rPr>
          <w:rtl/>
          <w:lang w:val="de-DE"/>
        </w:rPr>
      </w:pPr>
      <w:r w:rsidRPr="00A0078E">
        <w:rPr>
          <w:rtl/>
          <w:lang w:val="de-DE"/>
        </w:rPr>
        <w:t xml:space="preserve">فهل على عمل النعمة أن يكون محصورًا في دائرة اليهودية الضيقة، لأن اليهود وحدهم مَن كان لهم المواعيد وكل امتيازات </w:t>
      </w:r>
      <w:r w:rsidR="00414029" w:rsidRPr="00A0078E">
        <w:rPr>
          <w:rtl/>
          <w:lang w:val="de-DE"/>
        </w:rPr>
        <w:t>ال</w:t>
      </w:r>
      <w:r w:rsidRPr="00A0078E">
        <w:rPr>
          <w:rtl/>
          <w:lang w:val="de-DE"/>
        </w:rPr>
        <w:t xml:space="preserve">إعلان، بالأخص أنه كلمة الله؟ على العكس. المسيحية كانت إعلان الله شخصيًا، ليس فقط مشيئة الله بخصوص البشر؛ لأجل هذا كان لا بد وأن يتسع هذا الإعلان إلى ما يتعدى حدود اليهودية. في المسيحية لا يوجد ناموس لشعب واحد؛ فلشعب إسرائيل أُعطي ناموس علّم ما يجب أن يكونه الإنسان غير أنه لم يُعلن عن الله. صحيح أنه كان مصحوبًا بمواعيد، لكن المواعيد التي لم تتم بعد؛ كما وأنه حرّم على الإنسان الدخول إلى الله. أما المسيحية فلقد أعطت إعلانًا (وحيًا) إلهيًا بحسب المحبة التي في شخص الابن؛ فلقد كرزت بفداء كامل بموته، بتبرير كامل في الحاضر بالإيمان، بقوة هذا الموت. لقد شهدت، بأن الحجاب الذي حرم الدخول إلى الله، انشق بحيث أن الدخول قد </w:t>
      </w:r>
      <w:r w:rsidR="00E125C6" w:rsidRPr="00A0078E">
        <w:rPr>
          <w:rtl/>
          <w:lang w:val="de-DE"/>
        </w:rPr>
        <w:t>أصبح</w:t>
      </w:r>
      <w:r w:rsidRPr="00A0078E">
        <w:rPr>
          <w:rtl/>
          <w:lang w:val="de-DE"/>
        </w:rPr>
        <w:t xml:space="preserve"> متاحًا بالكامل والمؤمن يمكنه الاقتراب بثقة وجراءة في هذا الطريق الحديث والحي. فالبركة الأبدية ليست في الإنسان الأول الخاطئ</w:t>
      </w:r>
      <w:r w:rsidR="002D2185" w:rsidRPr="00A0078E">
        <w:rPr>
          <w:rtl/>
          <w:lang w:val="de-DE"/>
        </w:rPr>
        <w:t>، ولا بالناموس</w:t>
      </w:r>
      <w:r w:rsidR="009E4B9A" w:rsidRPr="00A0078E">
        <w:rPr>
          <w:rtl/>
          <w:lang w:val="de-DE"/>
        </w:rPr>
        <w:t xml:space="preserve">. لأنه لم يكن بإمكانه ذلك في تطبيقه عليه، إلا بأن يلعنه، لأنه هو شكّل المعيار الإلهي الكامل لتصرف الإنسان، ولقد وضع، إذ كان الإنسان خاطئًا، الجميع تحت ناموس، تحت لعنة. إن بركة الله هي في آدم الأخير، آدم الثاني، أي الإنسان الممجد، من بعدما أن سبق وجُعل خطية من أجلنا؛ ففيه مَن واجه قوة إبليس وخضع للموت، على الرغم من أنه لم يكن من الممكن أن يُمسك منه، مَن وضع نفسه في نفسه تحت اللعنة والترك </w:t>
      </w:r>
      <w:r w:rsidR="009E4B9A" w:rsidRPr="00A0078E">
        <w:rPr>
          <w:rtl/>
          <w:lang w:val="de-DE"/>
        </w:rPr>
        <w:lastRenderedPageBreak/>
        <w:t>من الله</w:t>
      </w:r>
      <w:r w:rsidR="009962D9" w:rsidRPr="00A0078E">
        <w:rPr>
          <w:rtl/>
          <w:lang w:val="de-DE"/>
        </w:rPr>
        <w:t xml:space="preserve"> وأقامه الله، الذي مجّده بالكامل بعمله، من بين الأموات وأجلسه كإنسان عن يمينه. إلهٌ قد ظهر في هذه الصورة ليس من الممكن أن يكون إله اليهود وحدهم.</w:t>
      </w:r>
    </w:p>
    <w:p w14:paraId="01D76B4D" w14:textId="20E0CDA7" w:rsidR="009962D9" w:rsidRPr="00A0078E" w:rsidRDefault="009962D9" w:rsidP="005D4F90">
      <w:pPr>
        <w:pStyle w:val="a"/>
        <w:rPr>
          <w:rtl/>
          <w:lang w:val="de-DE"/>
        </w:rPr>
      </w:pPr>
      <w:r w:rsidRPr="00A0078E">
        <w:rPr>
          <w:rtl/>
          <w:lang w:val="de-DE"/>
        </w:rPr>
        <w:t>في الأعداد 15 – 17 يُري الرسول بأن النعمة فاقت الخطية إلى حد بعيد جدًا. لو أن (عدد 15) عواقب الخطية لم تكن محصورة عليه وحده فقط، وإنما امتدت أيضًا إلى جيله من بعده، فعواقب عمل المسيح ستنتقل بالحري إلى خاصته. بح</w:t>
      </w:r>
      <w:r w:rsidR="001C498F" w:rsidRPr="00A0078E">
        <w:rPr>
          <w:rtl/>
          <w:lang w:val="de-DE"/>
        </w:rPr>
        <w:t>س</w:t>
      </w:r>
      <w:r w:rsidRPr="00A0078E">
        <w:rPr>
          <w:rtl/>
          <w:lang w:val="de-DE"/>
        </w:rPr>
        <w:t xml:space="preserve">ب عدد 16 كل نسل آدم من بعده هم هالكون بخطيته، لكن النعمة، العطية المجانية، هي ليست فقط من أجل الحالة الهالكة، وإنما هي سارية أيضًا على الكثير من التعديات. إن </w:t>
      </w:r>
      <w:r w:rsidR="00C46F7B" w:rsidRPr="00A0078E">
        <w:rPr>
          <w:rtl/>
          <w:lang w:val="de-DE"/>
        </w:rPr>
        <w:t xml:space="preserve">فيض النعمة ظهر بصورة خاصة لامعًا في العدد 17، فيه نقرأ: " لأَنَّهُ إِنْ كَانَ بِخَطِيَّةِ الْوَاحِدِ قَدْ مَلَكَ الْمَوْتُ بِالْوَاحِدِ، فَبِالأَوْلَى كَثِيرًا </w:t>
      </w:r>
      <w:r w:rsidR="005A4288" w:rsidRPr="00A0078E">
        <w:rPr>
          <w:rtl/>
          <w:lang w:val="de-DE"/>
        </w:rPr>
        <w:t>..."</w:t>
      </w:r>
      <w:r w:rsidR="008C3D50" w:rsidRPr="00A0078E">
        <w:rPr>
          <w:rtl/>
          <w:lang w:val="de-DE"/>
        </w:rPr>
        <w:t xml:space="preserve"> </w:t>
      </w:r>
      <w:r w:rsidR="005A4288" w:rsidRPr="00A0078E">
        <w:rPr>
          <w:rtl/>
          <w:lang w:val="de-DE"/>
        </w:rPr>
        <w:t>–</w:t>
      </w:r>
      <w:r w:rsidR="008C3D50" w:rsidRPr="00A0078E">
        <w:rPr>
          <w:rtl/>
          <w:lang w:val="de-DE"/>
        </w:rPr>
        <w:t xml:space="preserve"> </w:t>
      </w:r>
      <w:r w:rsidR="005A4288" w:rsidRPr="00A0078E">
        <w:rPr>
          <w:rtl/>
          <w:lang w:val="de-DE"/>
        </w:rPr>
        <w:t>كان من الممكن أن يظن المرء بأن كمالة الجملة ستكون: فبالأولى كثيرًا ستسود الحياة؛ لكن كلا، وإنما – " لأَنَّهُ إِنْ كَانَ بِخَطِيَّةِ الْوَاحِدِ قَدْ مَلَكَ الْمَوْتُ بِالْوَاحِدِ، فَبِالأَوْلَى كَثِيرًا الَّذِينَ يَنَالُونَ فَيْضَ النِّعْمَةِ وَعَطِيَّةَ الْبِرِّ، سَيَمْلِكُونَ فِي الْحَيَاةِ بِالْوَاحِدِ يَسُوعَ الْمَسِيحِ!".</w:t>
      </w:r>
    </w:p>
    <w:p w14:paraId="6A7EB322" w14:textId="2C3ADF65" w:rsidR="003111F1" w:rsidRPr="00A0078E" w:rsidRDefault="00414029" w:rsidP="005D4F90">
      <w:pPr>
        <w:pStyle w:val="a"/>
        <w:rPr>
          <w:rtl/>
          <w:lang w:val="de-DE"/>
        </w:rPr>
      </w:pPr>
      <w:r w:rsidRPr="00A0078E">
        <w:rPr>
          <w:rtl/>
          <w:lang w:val="de-DE"/>
        </w:rPr>
        <w:t>بالعدد 17 تنتهي الجملة الاعتراضية، والرسول يواصل من جديد في العدد 18 بخط أفكاره المنقطع في العدد 12. إن عواقب سقوط آدم في الخطية مرتبطة بجميع الناس. فالإنجيل بالتالي من الممكن أن يُستخدم للجميع؛ فهو موجّه للكل العالم، لجميع الخطاة. في عدد 19 لدينا الاستخدام الفعلي. بعصيان إنسان واحد فالكثيرون المرتبطون به، أي جميع الناس هم في حالة ذلك الواحد، أي في حالته الخاطئة. بإطاعة إنسان واحد جميع المرتبطين به، أي جميع المسيحيين، هم في مقام ذلك الواحد، أي في مركز البر أمام الله. آدم كان المثال للإنسان العتيد. في الواحد كنا هالكين، في الأخير جميع الذين ارتبطوا به هم مخلصون، أبرار أمام الله. إن اثم الإنسان متعلق بما فعله. أما حالته الفعلية بالمقابل فهي متعلقة ب</w:t>
      </w:r>
      <w:r w:rsidR="00623C11" w:rsidRPr="00A0078E">
        <w:rPr>
          <w:rtl/>
          <w:lang w:val="de-DE"/>
        </w:rPr>
        <w:t>ما فعله آدم ذاك (الأخير). آدم والمسيح هما رأسان لنسلين؛ فالأول هو رأس لنسل خاطئ، والآخر رأس لنسل مبرر أمام الله، وهنا الحياة والمقام لا ينفصلان. إن الناموس دخل كموضوع ثانوي ما بين آدم الأول وآدم الثاني. جذور النسل البشري الساقط كانت آدم، الإنسان الأول. الرأس وجذور حياة النسل المخلّص هو المسيح. "وَأَمَّا النَّامُوسُ فَدَخَلَ (أي كأمر ثانوي)"، كالقياس لِما كان يجب أن يكون في البشرية الساقطة، لكنه لم يتحقق فعليًا. إن الناموس لم يكن ولا مرة وسيلة الحياة أو الخلاص، وإنما القانون أو القاعدة التي كان على الإنسان أن يطبقها في حياته، مرتبطًا بوعد الحياة: " «الإِنْسَانُ الَّذِي يَفْعَلُهَا سَيَحْيَا بِهَا».</w:t>
      </w:r>
      <w:r w:rsidR="00E672A7" w:rsidRPr="00A0078E">
        <w:rPr>
          <w:rtl/>
          <w:lang w:val="de-DE"/>
        </w:rPr>
        <w:t xml:space="preserve">" (غلاطية 3: 12)؛ لكنه أمر إنسانًا في حالته الخاطئة بأن لا يخطئ! فغايته كانت، كما يقول الرسول هنا، بأن يتزايد التعدي ويفيض – ليس الخطية، لأن الله ليس عنده ما يفعله ليزيد من الخطية؛ لكنه أعطى قاعدة، حينما كانت الخطية لا زالت موجودة ليُظهر ثمارها. فبالرغم من أن الناموس شكّل القاعدة الكاملة لسلوك أبناء آدم، فلقد كان فعلاً على الدوام أمرًا ثانويًا. إن الإنسان كان قد أصبح في ذلك الوقت خاطئًا هالكًا، والناموس كشف عن ثمر الشجرة المتعفنة الفاسدة. لاحقًا سنجد بأنه فعل أكثر من هذا. إننا فعلاً نرى طرق الله في </w:t>
      </w:r>
      <w:r w:rsidR="000930E2" w:rsidRPr="00A0078E">
        <w:rPr>
          <w:rtl/>
          <w:lang w:val="de-DE"/>
        </w:rPr>
        <w:t>آدم الأول والثاني. الإنسان كان خاطئًا، خاطئًا هالكًا، والمسيح مخلصًا.</w:t>
      </w:r>
    </w:p>
    <w:p w14:paraId="6998F992" w14:textId="0B765E1E" w:rsidR="000930E2" w:rsidRDefault="00AB53F7" w:rsidP="005D4F90">
      <w:pPr>
        <w:pStyle w:val="a"/>
        <w:rPr>
          <w:rtl/>
          <w:lang w:val="de-DE"/>
        </w:rPr>
      </w:pPr>
      <w:r w:rsidRPr="00A0078E">
        <w:rPr>
          <w:rtl/>
          <w:lang w:val="de-DE"/>
        </w:rPr>
        <w:t>كبرهان على ما كانه الإنسان كان الناموس مفيدًا في هذا الغرض، لأنه طالب الإنسان ببر بقدر مسؤوليته. إن غاية الناموس بحسب حكومة الله كان إظهار إرادة الإنسان في العصيان، في تعدياته، لأنه من دون ناموس لا يوجد تعدي. غير أن هذا يشترط، كما نرى ذلك في الناموس بحد ذاته، على وجود الخطية. إن دينونة الله ستُمارَس بحسب مسؤولية الإنسان، بحسبما فعله، إن كان بلا  ناموس أو تحت الناموس. إن حالته الهالكة هو موضوع آخر. إنه قد هلك في آدم؛ فبرهان ذلك يسلمنا إياه العالم في صورة رهيبة، و</w:t>
      </w:r>
      <w:r w:rsidR="0051578E" w:rsidRPr="00A0078E">
        <w:rPr>
          <w:rtl/>
          <w:lang w:val="de-DE"/>
        </w:rPr>
        <w:t xml:space="preserve">هكذا قلوبنا </w:t>
      </w:r>
      <w:r w:rsidRPr="00A0078E">
        <w:rPr>
          <w:rtl/>
          <w:lang w:val="de-DE"/>
        </w:rPr>
        <w:t xml:space="preserve">تمامًا أيضًا إن عرفناها. إن عصيان الواحد هو وحده مَن تسبب بالحالة. هذه الحالة ليست هي دينونة في المستقبل، وإنما واقع في الوقت الحاضر: إننا جُعلنا في موقفنا </w:t>
      </w:r>
      <w:r w:rsidRPr="00A0078E">
        <w:rPr>
          <w:rtl/>
          <w:lang w:val="de-DE"/>
        </w:rPr>
        <w:lastRenderedPageBreak/>
        <w:t>كخطاة. كل العائلة (الفصيلة) هي في ذات حالة أبوها الأول</w:t>
      </w:r>
      <w:r w:rsidR="0072796C" w:rsidRPr="00A0078E">
        <w:rPr>
          <w:rtl/>
          <w:lang w:val="de-DE"/>
        </w:rPr>
        <w:t>: منفصلة عن الله، نعم مطرودة، في عداوة له، منبوذة من حضرته ومن دون أية رغبة أيضًا في دخولها. إن الإنسان يفضّل على الله كل تمتع، مال، بُطل، سلطة عالمية، ملابس جميلة، باختصار كل الأشياء وكل شيء، بالأخص عندما يقدّم نفسه كمَن يؤمن بأن ابن الله مات عنه بمحبة. هنالك موضوع واحد فقط غير مقبول في العالم، الا وهو المسيح وإعلان الله فيه، على الرغم من أن هذا الإعلان هو المحبة. بعصيان الواحد جُعل الكثيرون في ذات المكانة كخطاة. الحقيقة المهمة هي إذًا المقدّمة هنا أمام عيوننا ليس هو الذنب جراء الأعمال الرديئة والنعمة التي رُفعت بها، وإنما حالة بني آدم الساقطة، كمبدأ عام. (بالتالي يوضع الناموس جانبًا كأمر ثانوي</w:t>
      </w:r>
      <w:r w:rsidR="00121D0D" w:rsidRPr="00A0078E">
        <w:rPr>
          <w:rtl/>
          <w:lang w:val="de-DE"/>
        </w:rPr>
        <w:t xml:space="preserve">، على الرغم من أنه كان ساريًا بالنسبة لضمير اليهودي ودائمًا ما شكّل قاعدة كاملة للبر البشري وقد تخلّى عن هذه القاعدة حيث استُخدم بالاستناد على سيادة الله). </w:t>
      </w:r>
      <w:r w:rsidR="0008556F">
        <w:rPr>
          <w:rtl/>
          <w:lang w:val="de-DE"/>
        </w:rPr>
        <w:t xml:space="preserve">في هذه الصلة مرتبط إدخال أصل جديد أو ثاني للإنسان الذي جُعل مباركًا، وهذا في مَن قام من الأموات، كما أن آدم هو أصل لنسل حينما كان في حالته الخاطئة. والمسيح في الواقع لم يصبح رأسًا للخليقة الجديدة (على الرغم من أن الله كان عاملاً بروحه من البداية)، قبل أن تبرهن البر الإلهي في تمجده. فقط حينما أُعلن برّ الله – وذلك مستخدمًا فينا، إذ قد تمجّد المسيح، من بعدما أن حمل خطايانا ومجّد الله كاملاً، حينما جُعل خطية، - فقط عندها أصبح المسيح واهب الحياة رأسًا لنسل جيل مقبول عند الله، والكل من بدايته إلى نهايته هو ثمر نعمة الله التي لا تُقاس، والتي لا تُحد والتي لا يُنطق بها. إن النعمة تسود، </w:t>
      </w:r>
      <w:r w:rsidR="000D7FF0">
        <w:rPr>
          <w:rtl/>
          <w:lang w:val="de-DE"/>
        </w:rPr>
        <w:t xml:space="preserve">لكن </w:t>
      </w:r>
      <w:r w:rsidR="00AE3A92">
        <w:rPr>
          <w:rtl/>
          <w:lang w:val="de-DE"/>
        </w:rPr>
        <w:t>إ</w:t>
      </w:r>
      <w:r w:rsidR="000D7FF0">
        <w:rPr>
          <w:rtl/>
          <w:lang w:val="de-DE"/>
        </w:rPr>
        <w:t>ذ أنها مؤسسة على عمل المسيح فهي تسود بالبر.</w:t>
      </w:r>
    </w:p>
    <w:p w14:paraId="5B705602" w14:textId="77777777" w:rsidR="00EB55D6" w:rsidRDefault="00C96CB4" w:rsidP="00EB55D6">
      <w:pPr>
        <w:pStyle w:val="a"/>
        <w:rPr>
          <w:rtl/>
          <w:lang w:val="de-DE"/>
        </w:rPr>
        <w:sectPr w:rsidR="00EB55D6">
          <w:pgSz w:w="11906" w:h="16838"/>
          <w:pgMar w:top="1440" w:right="1440" w:bottom="1440" w:left="1440" w:header="708" w:footer="708" w:gutter="0"/>
          <w:cols w:space="708"/>
          <w:docGrid w:linePitch="360"/>
        </w:sectPr>
      </w:pPr>
      <w:r>
        <w:rPr>
          <w:rtl/>
          <w:lang w:val="de-DE"/>
        </w:rPr>
        <w:t>إن الهدف هو الحياة الأبدية، وذلك في طابعها المكتمل والحقيقي حسب مشورة الله، في المجد، في المسيح، بحسب هذا البر، كمَن دخل كإنسان. إن البر لا زال غير سائدًا؛ فهو سيسود في يوم الدينونة. لكن عندها سيشكل البر البشري، أي ما كان ملزمًا به الإنسان، حجم الدينونة؛ فالإنسان عندها سيُدان بحسب الالتزامات التي وُضعت عليه من نحو الله وقريبه، بحسب حق شرع الله. أما المصدر الرئيسي لخلاص الإنسان فهو النعمة، لأن الله هو المحبة ونحن الخطاة؛ لأن النعمة هي ممارسة المحبة نحو مَن لم يكونوا مستحقين، ولم يكن لهم أي استحقاق. وفي هذا ظهرت المحبة، بحيث أنه كان لا بد للملائكة أن يتعرفوا عليها من طرق الله معنا. غير أن الله هو أيضًا بار ولا بد له أن يحافظ على البر، وقداسته لا يمكنها أن تحتمل الخطية إلى الأبد في حضرته. بأن جميع الناس موضوع</w:t>
      </w:r>
      <w:r w:rsidR="0060076D">
        <w:rPr>
          <w:rtl/>
          <w:lang w:val="de-DE"/>
        </w:rPr>
        <w:t xml:space="preserve">ون تحت الخطية وهم أثمة، هو أظهر ذلك، ومن ثم كان عاملاً بحسب محبته الغير محدودة لا فقط ليغفر خطايا (التي كنا قد تكلمنا عنها)، وإنما لكي يُعدّ مقامًا جديدًا كليًا، بحسب مشورته الأزلية ولتمجيد ذاته إلى الأبد، بحسب ما يكونه في جوهره. </w:t>
      </w:r>
      <w:r w:rsidR="00E56423">
        <w:rPr>
          <w:rtl/>
          <w:lang w:val="de-DE"/>
        </w:rPr>
        <w:t>إن تتميم هذه المشورة، وذلك بقوة عمل المسيح بحسب بره الكامل، هو التعبير والإعلان عن محبته الغير متناهية. إن المحبة ظهرت في أنه أرسل ابنه وأسلمه لأجلنا إلى الموت واللعنة. إن البر ظهر في أنه أجلس المسيح،مَن مجّده بالكامل، كإنسان عن يمينه في المجد الإلهي، في المجد الذي كان له كابن الله مع الآب ما قبل تأسيس العالم، ولكنه استحقه كابن الإنسان، بحيث أن البر الإلهي كان مجبرًا حتمًا بأن يعطيه هذا المقام. ونحن لنا نصيب في مجد الله هذا، لأن العمل الذي تمجّد الله به بالكامل قد أُكمل من أجلنا نحن أيضًا. نحن جزء من مجد المسيح في الأبدية. إنه لن يرى ثمر تعب نفسه إن لم يكن مفديوه معه في المجد.</w:t>
      </w:r>
    </w:p>
    <w:p w14:paraId="329BD370" w14:textId="0CC88A9B" w:rsidR="00E56423" w:rsidRDefault="00184D7F" w:rsidP="00EB55D6">
      <w:pPr>
        <w:pStyle w:val="a"/>
        <w:rPr>
          <w:rtl/>
          <w:lang w:val="de-DE"/>
        </w:rPr>
      </w:pPr>
      <w:hyperlink r:id="rId13" w:history="1">
        <w:r w:rsidR="00EB55D6" w:rsidRPr="00EB55D6">
          <w:rPr>
            <w:rStyle w:val="Hyperlink"/>
            <w:rtl/>
            <w:lang w:val="de-DE"/>
          </w:rPr>
          <w:t>إصحاح 6</w:t>
        </w:r>
      </w:hyperlink>
    </w:p>
    <w:p w14:paraId="047A0E84" w14:textId="05DB0743" w:rsidR="00EB55D6" w:rsidRDefault="004402A0" w:rsidP="00EB55D6">
      <w:pPr>
        <w:pStyle w:val="a"/>
        <w:rPr>
          <w:rtl/>
          <w:lang w:val="de-DE"/>
        </w:rPr>
      </w:pPr>
      <w:r>
        <w:rPr>
          <w:rtl/>
          <w:lang w:val="de-DE"/>
        </w:rPr>
        <w:t>لكن الجسد الذي يريد بره</w:t>
      </w:r>
      <w:r w:rsidR="002333C7">
        <w:rPr>
          <w:rtl/>
          <w:lang w:val="de-DE"/>
        </w:rPr>
        <w:t xml:space="preserve">، والعالم الذي يعرض نفسه كالوصي على الأخلاق، </w:t>
      </w:r>
      <w:r w:rsidR="00327787">
        <w:rPr>
          <w:rtl/>
          <w:lang w:val="de-DE"/>
        </w:rPr>
        <w:t>يعترضان</w:t>
      </w:r>
      <w:r w:rsidR="002333C7">
        <w:rPr>
          <w:rtl/>
          <w:lang w:val="de-DE"/>
        </w:rPr>
        <w:t xml:space="preserve"> هنا، لكيما يقاوما الحق والنعمة اللذان </w:t>
      </w:r>
      <w:r w:rsidR="0099691F">
        <w:rPr>
          <w:rtl/>
          <w:lang w:val="de-DE"/>
        </w:rPr>
        <w:t>يصوران</w:t>
      </w:r>
      <w:r w:rsidR="002333C7">
        <w:rPr>
          <w:rtl/>
          <w:lang w:val="de-DE"/>
        </w:rPr>
        <w:t xml:space="preserve"> الناس بأنهم هالكين بالخطية. هما يقولان: إن كنا بإطاعة الواحد جُعلنا في مقامنا كأبرار، فسيان هو الأمر إن أطعنا أ</w:t>
      </w:r>
      <w:r w:rsidR="0099691F">
        <w:rPr>
          <w:rtl/>
          <w:lang w:val="de-DE"/>
        </w:rPr>
        <w:t>م</w:t>
      </w:r>
      <w:r w:rsidR="002333C7">
        <w:rPr>
          <w:rtl/>
          <w:lang w:val="de-DE"/>
        </w:rPr>
        <w:t xml:space="preserve"> عصينا. إن هذا الاعتراض لا يُري إلا، بأن الشخص الذي يقدمه لا يعرف شيئًا عن الحق، بأنه لا يفهم شيئًا عن حالته التي أصبحت هالكة، ولا عن الحياة الجديدة التي حصل عليها المؤمن وهذا لأنها من الله ال</w:t>
      </w:r>
      <w:r w:rsidR="00DA606F">
        <w:rPr>
          <w:rtl/>
          <w:lang w:val="de-DE"/>
        </w:rPr>
        <w:t>ت</w:t>
      </w:r>
      <w:r w:rsidR="002333C7">
        <w:rPr>
          <w:rtl/>
          <w:lang w:val="de-DE"/>
        </w:rPr>
        <w:t xml:space="preserve">ي لا </w:t>
      </w:r>
      <w:r w:rsidR="00DA606F">
        <w:rPr>
          <w:rtl/>
          <w:lang w:val="de-DE"/>
        </w:rPr>
        <w:t>يمكنها أن تحتملها الخطية</w:t>
      </w:r>
      <w:r w:rsidR="002333C7">
        <w:rPr>
          <w:rtl/>
          <w:lang w:val="de-DE"/>
        </w:rPr>
        <w:t>.</w:t>
      </w:r>
    </w:p>
    <w:p w14:paraId="20364667" w14:textId="5B48DA86" w:rsidR="002A7D52" w:rsidRDefault="002A7D52" w:rsidP="00EB55D6">
      <w:pPr>
        <w:pStyle w:val="a"/>
        <w:rPr>
          <w:rtl/>
          <w:lang w:val="de-DE"/>
        </w:rPr>
      </w:pPr>
      <w:r>
        <w:rPr>
          <w:rtl/>
          <w:lang w:val="de-DE"/>
        </w:rPr>
        <w:t>لننتبه هنا</w:t>
      </w:r>
      <w:r w:rsidR="00506559">
        <w:rPr>
          <w:rtl/>
          <w:lang w:val="de-DE"/>
        </w:rPr>
        <w:t xml:space="preserve"> إلى ما تحويه الحقائق المهمة من تغيير للأساس المؤسس عليه علاقة الإنسان بالله. إن نقطة التحول هي الصليب، موت المسيح. الإنسان العتيق نسل آدم، قد امتُحن بلا ناموس، وتحت الناموس، ومن ثم تحت إعلان النعمة والحق، حينما جاء ابن الله كإنسان إلى هذا العالم. الله بنفسه قد أتى، ظاهرًا في الجسد، لا ليدين الخطايا، وإنما "مصالحًا العالم بنفسه"، ولو كانت بركة نسل آدم الأول متاحة، فلا بد لها أن كانت حينذاك موجودة. لكنها كانت مستحيلة. كثيرًا ما يتكلم المرء عن نقطة وصل يجدها الله في الإنسان؛ لكن حتى الله الظاهر في النعمة والحق لم يجد أيًا منها. على العكس: موت المسيح هو الفجوة الفعلي، والمحدد والحاسم ما بين الإنسان والله ليس فقط كان الإنسان تحت الخطية بلا ناموس، </w:t>
      </w:r>
      <w:r w:rsidR="00E07A12">
        <w:rPr>
          <w:rtl/>
          <w:lang w:val="de-DE"/>
        </w:rPr>
        <w:t>ليس فقط أنه كان في عصيان علني على الناموس وهو تحت الناموس، لكنه عك</w:t>
      </w:r>
      <w:r w:rsidR="001C05F0">
        <w:rPr>
          <w:rtl/>
          <w:lang w:val="de-DE"/>
        </w:rPr>
        <w:t>َ</w:t>
      </w:r>
      <w:r w:rsidR="00E07A12">
        <w:rPr>
          <w:rtl/>
          <w:lang w:val="de-DE"/>
        </w:rPr>
        <w:t>س</w:t>
      </w:r>
      <w:r w:rsidR="001C05F0">
        <w:rPr>
          <w:rtl/>
          <w:lang w:val="de-DE"/>
        </w:rPr>
        <w:t>َ</w:t>
      </w:r>
      <w:r w:rsidR="00E07A12">
        <w:rPr>
          <w:rtl/>
          <w:lang w:val="de-DE"/>
        </w:rPr>
        <w:t xml:space="preserve"> أيضًا نعمة الله الظاهرة في المسيح من خلال رفضه. الرب يقول (يوحنا 12: 31)، وهو يتكلم عن موته: "</w:t>
      </w:r>
      <w:r w:rsidR="001C05F0" w:rsidRPr="001C05F0">
        <w:rPr>
          <w:rtl/>
          <w:lang w:val="de-DE"/>
        </w:rPr>
        <w:t>اَلآنَ دَيْنُونَةُ هذَا الْعَالَمِ.</w:t>
      </w:r>
      <w:r w:rsidR="001C05F0">
        <w:rPr>
          <w:rtl/>
          <w:lang w:val="de-DE"/>
        </w:rPr>
        <w:t>" (يوحنا 12: 31)، وفي يوحنا 15: 24: "</w:t>
      </w:r>
      <w:r w:rsidR="001C05F0" w:rsidRPr="001C05F0">
        <w:rPr>
          <w:rtl/>
          <w:lang w:val="de-DE"/>
        </w:rPr>
        <w:t>وَأَمَّا الآنَ فَقَدْ رَأَوْا وَأَبْغَضُونِي أَنَا وَأَبِي.</w:t>
      </w:r>
      <w:r w:rsidR="001C05F0">
        <w:rPr>
          <w:rtl/>
          <w:lang w:val="de-DE"/>
        </w:rPr>
        <w:t>" لأجل هذا يقول في عبرانيين 9: 26: "</w:t>
      </w:r>
      <w:r w:rsidR="001C05F0" w:rsidRPr="001C05F0">
        <w:rPr>
          <w:rtl/>
          <w:lang w:val="de-DE"/>
        </w:rPr>
        <w:t>وَلكِنَّهُ الآنَ قَدْ أُظْهِرَ مَرَّةً عِنْدَ انْقِضَاءِ الدُّهُورِ</w:t>
      </w:r>
      <w:r w:rsidR="001C05F0">
        <w:rPr>
          <w:rtl/>
          <w:lang w:val="de-DE"/>
        </w:rPr>
        <w:t xml:space="preserve">". إن الصليب كان أدبيًا نهاية البشرية. لكن في ذات الوقت وفي ذات الواقع، واقع موت المسيح، وُضع أساس الخليقة الجديدة بحسب بر الله. ذات الواقع الذي وضع حدًا لآدم الأول من جانب الله، إذ نسله رفضه ابن الله، وضع أيضًا الأساس للبشرية الجديدة في آدم الثاني. المسيح كان قد جُعل خطية وهو على الصليب، وقد دينت الخطية هناك، والإنسان العتيق أُزيل إلى الأبد. </w:t>
      </w:r>
      <w:r w:rsidR="00F31A91">
        <w:rPr>
          <w:rtl/>
          <w:lang w:val="de-DE"/>
        </w:rPr>
        <w:t xml:space="preserve">الآن قد أُتيح الدخول إلى الله بالإيمان؛ ففي القيامة أُظهرت الحياة الجديدة، بالأخص جسميًا بالفعل، والإنسان الثاني أخذ مقامه في المجد. كما كان قد طُرد الإنسان الإنسان الأول من الجنة، ليكون من ثم أصلاً لنسل خاطئ وهالك، هكذا الإنسان الثاني دخل إلى الفردوس السماوي كأصل ورأس النسل المخلّص، كبرّ الله، الذي هو ساري للناس، وبالتالي أصبحت الحياة والبر لا يفصلهما شيء. </w:t>
      </w:r>
      <w:r w:rsidR="00772C80">
        <w:rPr>
          <w:rtl/>
          <w:lang w:val="de-DE"/>
        </w:rPr>
        <w:t>إن الغفران بدم المسيح هو أقوى دافع لسلوك قويم؛ فقيامة المسيح من ضمنها البر والحياة. إنه "تبرير الحياة" (رومية 5: 18).</w:t>
      </w:r>
    </w:p>
    <w:p w14:paraId="14F41C40" w14:textId="33805278" w:rsidR="005B4157" w:rsidRDefault="005B4157" w:rsidP="00EB55D6">
      <w:pPr>
        <w:pStyle w:val="a"/>
        <w:rPr>
          <w:rtl/>
          <w:lang w:val="de-DE"/>
        </w:rPr>
      </w:pPr>
      <w:r>
        <w:rPr>
          <w:rtl/>
          <w:lang w:val="de-DE"/>
        </w:rPr>
        <w:t>في رسالة رومية لا يتم التوسع في الحق بأننا قمنا مع المسيح. عن النصيب الذي لنا في موته وقيامته يقول فقط بأن نحسب أنفسنا أمواتًا بالإيمان عن الخطية، بأن المسيح الممجد هو حياتنا وقد وهبنا الروح القدس.</w:t>
      </w:r>
    </w:p>
    <w:p w14:paraId="5CE888F4" w14:textId="231BC441" w:rsidR="00327787" w:rsidRDefault="00327787" w:rsidP="00EB55D6">
      <w:pPr>
        <w:pStyle w:val="a"/>
        <w:rPr>
          <w:rtl/>
          <w:lang w:val="de-DE"/>
        </w:rPr>
      </w:pPr>
      <w:r>
        <w:rPr>
          <w:rtl/>
          <w:lang w:val="de-DE"/>
        </w:rPr>
        <w:t xml:space="preserve">فإن كنا قد انتقلنا بإطاعة الواحد إلى مركز الأبرار، وإن كان حيث كثرت الخطية، ازدادت النعمة أكثر، فهل إذًا نبقى في الخطية لتزداد النعمة؟ "حاشا"! يقول الرسول. غير أنه بجوابه على هذا السؤال لا يضعنا ثانية تحت الناموس. إنه لن يكون عندها إلا بأنه يعترف بالإنسان العتيق، بالجسد، ومن بعدما أن كنا هالكين، فإنه يُظهر من جديد المسؤولية واللعنة؛ فلأن الجسد ليس خاضع للناموس، فلا يقدر على ذلك. إن جواب الروح يُشير بالحري إلى موت المسيح؛ ولكن كل ما قد صنعه فهو </w:t>
      </w:r>
      <w:r w:rsidR="00433B7A">
        <w:rPr>
          <w:rtl/>
          <w:lang w:val="de-DE"/>
        </w:rPr>
        <w:t xml:space="preserve">من أجلنا. إن الإنسان العتيق أظهر بأنه رديء لا يتغير، وقد أظهر ذلك في موت المسيح. فإني أنا </w:t>
      </w:r>
      <w:r w:rsidR="00433B7A">
        <w:rPr>
          <w:rtl/>
          <w:lang w:val="de-DE"/>
        </w:rPr>
        <w:lastRenderedPageBreak/>
        <w:t>الذي صُلبت معه، لا يمكنني أبدًا بأن أعترف بذات الإنسان الذي أماته المسيح. انا أتيت إلى المسيح، لأن الإنسان (أنا بنفسي في حالتي العتيقة) كنت كذلك، ولأني الآن حصلت على حياة جديدة: على المسيح الذي قام من بين الأموات. غير أن هذا لا بد وأن نتأمله عن كثب أكثر.</w:t>
      </w:r>
    </w:p>
    <w:p w14:paraId="7B44C082" w14:textId="023F7E45" w:rsidR="001066BD" w:rsidRDefault="001066BD" w:rsidP="00EB55D6">
      <w:pPr>
        <w:pStyle w:val="a"/>
        <w:rPr>
          <w:rtl/>
          <w:lang w:val="de-DE"/>
        </w:rPr>
      </w:pPr>
      <w:r>
        <w:rPr>
          <w:rtl/>
          <w:lang w:val="de-DE"/>
        </w:rPr>
        <w:t xml:space="preserve">إذ أننا قد اعتمدنا على المسيح يسوع (اعتراف إيماننا الحقيقي)، فإننا لم نعتمد على مسيح قد قبله العالم، أو وجد نقطة وصل في آدم الأول. على العكس: العالم، الإنسان، رفضوه كليًا وطردوه من على الأرض، وبهذا الشكل تبيّن، كما ذكرنا، بأن الاتحاد بين الله والإنسان، كابن آدم، كان مستحيلاً تمامًا. لأجل هذا ابتدأ الله من جديد: نحن وُلدنا من جديد. المسيح – الشكر لله! </w:t>
      </w:r>
      <w:r w:rsidR="00D1049E">
        <w:rPr>
          <w:rtl/>
          <w:lang w:val="de-DE"/>
        </w:rPr>
        <w:t>–</w:t>
      </w:r>
      <w:r>
        <w:rPr>
          <w:rtl/>
          <w:lang w:val="de-DE"/>
        </w:rPr>
        <w:t xml:space="preserve"> أكمل</w:t>
      </w:r>
      <w:r w:rsidR="00D1049E">
        <w:rPr>
          <w:rtl/>
          <w:lang w:val="de-DE"/>
        </w:rPr>
        <w:t xml:space="preserve"> العمل الكفاري وهو مرفوض؛ وقد حصّل التبرير، الغفران والمجد للذين يؤمنون به. لكنه هو الإنسان الثاني، وفيه موجود الإنسان في مقام جديد كليًا أمام الله، كما وفي حالة جديدة كليًا. إن المسيح الذي قام هو حياتنا، المسيح الذي قام هو برنا؛ فالإنسان العتيق هو ملعون إلى الأبد. كل مَن له المسيح حياةً له له نصيب في كل هذا، لأنه متشارك في موته وفي قيامته. في رسالة رومية يتم التوسع فقط في الجزء الأول: نحن أموات معه، متنا معه. صحيح أنه يُعتبر بأنه حياتنا، لكن لا يتم التطرق إلى قيامتنا معه، لأن الروح القدس هنا يعتبر المسيحيين كأناس يعيشون على الأرض. المسيح مات وقام؛ فاعتمدنا على موته. نحن لنا نصيب في موته، إذ أنه حياتنا. إن الذي هو حياتي، مات، وقد مات عن الخطية. إنه وحده الذي أعترف به بأنه أنا الخاص بي، وباعتباري أنا الجديد</w:t>
      </w:r>
      <w:r w:rsidR="00A04A8C">
        <w:rPr>
          <w:rtl/>
          <w:lang w:val="de-DE"/>
        </w:rPr>
        <w:t xml:space="preserve"> أحسب نفسي ميتًا عن العتيق. إني حي لله بحسب هذه الحياة الجديدة، لكن فيما يتعلق بإنساني العتيق فقد مات مع المسيح؛ فكيف لي أن أستمر في حياة الإنسان العتيق، إن كنت قد متّ بهذا الاعتبار؟ لذا ونحن قد دفنا مع المسيح بالمعمودية على موته، يليق بنا بأن نسلك في جدة الحياة. إن تشاركنا بمقامه، كمَن متنا عن الخطية، فسنتشارك أيضًا بقيامته. الرسول لا يقول، بأننا مشتركين فيها، وإنما سنتشارك فيها. إن حياة القيامة ستكتمل في المجد، غير أنها تظهر من الآن في سلوكنا الجديد، كما ظهرت قوة حياة المسيح فعلاً، التي برزت بصورة واضحة في قيامته، أيضًا في سلوكه على الأرض. "</w:t>
      </w:r>
      <w:r w:rsidR="00A04A8C" w:rsidRPr="00A04A8C">
        <w:rPr>
          <w:rtl/>
          <w:lang w:val="de-DE"/>
        </w:rPr>
        <w:t>عَالِمِينَ هذَا:</w:t>
      </w:r>
      <w:r w:rsidR="00A04A8C">
        <w:rPr>
          <w:rtl/>
          <w:lang w:val="de-DE"/>
        </w:rPr>
        <w:t>" يقول الرسول (عدد 6) "</w:t>
      </w:r>
      <w:r w:rsidR="008C705E" w:rsidRPr="008C705E">
        <w:rPr>
          <w:rtl/>
          <w:lang w:val="de-DE"/>
        </w:rPr>
        <w:t>أَنَّ إِنْسَانَنَا الْعَتِيقَ قَدْ صُلِبَ مَعَهُ لِيُبْطَلَ جَسَدُ الْخَطِيَّةِ،</w:t>
      </w:r>
      <w:r w:rsidR="008C705E">
        <w:rPr>
          <w:rtl/>
          <w:lang w:val="de-DE"/>
        </w:rPr>
        <w:t>" (أي لكي تُباد الخطية التي فينا بالكامل) "</w:t>
      </w:r>
      <w:r w:rsidR="008C705E" w:rsidRPr="008C705E">
        <w:rPr>
          <w:rtl/>
          <w:lang w:val="de-DE"/>
        </w:rPr>
        <w:t xml:space="preserve">كَيْ لاَ نَعُودَ نُسْتَعْبَدُ أَيْضًا لِلْخَطِيَّةِ.  7 لأَنَّ الَّذِي مَاتَ قَدْ تَبَرَّأَ </w:t>
      </w:r>
      <w:r w:rsidR="008C705E">
        <w:rPr>
          <w:rtl/>
          <w:lang w:val="de-DE"/>
        </w:rPr>
        <w:t xml:space="preserve">(أو تبرر) </w:t>
      </w:r>
      <w:r w:rsidR="008C705E" w:rsidRPr="008C705E">
        <w:rPr>
          <w:rtl/>
          <w:lang w:val="de-DE"/>
        </w:rPr>
        <w:t>مِنَ الْخَطِيَّةِ.</w:t>
      </w:r>
      <w:r w:rsidR="008C705E">
        <w:rPr>
          <w:rtl/>
          <w:lang w:val="de-DE"/>
        </w:rPr>
        <w:t>". غير أن هذا يتطلب تفصيل أكثر.</w:t>
      </w:r>
    </w:p>
    <w:p w14:paraId="39181398" w14:textId="05FA1B22" w:rsidR="00B93E76" w:rsidRDefault="00B93E76" w:rsidP="00EB55D6">
      <w:pPr>
        <w:pStyle w:val="a"/>
        <w:rPr>
          <w:rtl/>
          <w:lang w:val="de-DE"/>
        </w:rPr>
      </w:pPr>
      <w:r>
        <w:rPr>
          <w:rtl/>
          <w:lang w:val="de-DE"/>
        </w:rPr>
        <w:t xml:space="preserve">أولاً لا بد من أن نؤكد، بأن المسيحي ليس له فيما بعد أن يموت عن الخطية، وإنما بأنه قد مات بصلبه مع المسيح. فلأنه قد صار المسيح حياته، يحسب الإنسان العتيق بأنه ميت. إنها ليست خطية أو شهوة فيه التي </w:t>
      </w:r>
      <w:r w:rsidR="0075624F">
        <w:rPr>
          <w:rFonts w:hint="cs"/>
          <w:rtl/>
          <w:lang w:val="de-DE"/>
        </w:rPr>
        <w:t>أُعتق</w:t>
      </w:r>
      <w:r>
        <w:rPr>
          <w:rtl/>
          <w:lang w:val="de-DE"/>
        </w:rPr>
        <w:t xml:space="preserve"> منها، وإنما كل الإنسان العتيق تم إزالته، صار ميتًا، ويجب اعتباره ميتًا بالإيمان العامل بحسب الإنسان الجديد.</w:t>
      </w:r>
      <w:r w:rsidR="008C42B3">
        <w:rPr>
          <w:rtl/>
          <w:lang w:val="de-DE"/>
        </w:rPr>
        <w:t xml:space="preserve"> صحيح أن طبيعة الإنسان العتيق لا زالت فينا؛ فموتنا مع المسيح ليس نتيجته هو غيابه من كياننا؛ لكنه لا يسو</w:t>
      </w:r>
      <w:r w:rsidR="00B13B51">
        <w:rPr>
          <w:rtl/>
          <w:lang w:val="de-DE"/>
        </w:rPr>
        <w:t>د؛ "</w:t>
      </w:r>
      <w:r w:rsidR="00B13B51" w:rsidRPr="00B13B51">
        <w:rPr>
          <w:rtl/>
        </w:rPr>
        <w:t xml:space="preserve"> </w:t>
      </w:r>
      <w:r w:rsidR="00B13B51" w:rsidRPr="00B13B51">
        <w:rPr>
          <w:rtl/>
          <w:lang w:val="de-DE"/>
        </w:rPr>
        <w:t>كَيْ لاَ نَعُودَ نُسْتَعْبَدُ أَيْضًا لِلْخَطِيَّةِ.</w:t>
      </w:r>
      <w:r w:rsidR="00B13B51">
        <w:rPr>
          <w:rtl/>
          <w:lang w:val="de-DE"/>
        </w:rPr>
        <w:t xml:space="preserve">". </w:t>
      </w:r>
      <w:r w:rsidR="006D755C">
        <w:rPr>
          <w:rtl/>
          <w:lang w:val="de-DE"/>
        </w:rPr>
        <w:t xml:space="preserve">إنه ليس من الضروري أبدًا حتى بأن تكون لدينا فكرة واحدة رديئة. على الرغم من أن الطبيعة النابعة منها هذه الأفكار، لا زالت موجودة؛ لكننا لا نخدم أم غير مستعبدين لهذه الطبيعة بأي جزء فيها، ولا حتى في الأفكار، إن كانت الحياة الجديدة وقوة الروح القدس عاملين فينا. المسيحي مخلَّص ليس لأن خطاياها قد غُفرت إلى الأبد، وإنما لأنه ميت عن الخطية، قد صُلب مع المسيح. هو متبرر من الخطية كمَن مات مع المسيح، وهذا لأنه ميت؛ لكنه أيضًا حي في المسيح. إنه ليس حقيقة فقط بأن الخطية لم تعُد سائدة، وإنما المسيح أيضًا هو حرّ بأن يقدّم نفسه؛ فهو له طبيعة جديدة، حياة مقدسة. فلمَن سيهب نفسه؟ - </w:t>
      </w:r>
      <w:r w:rsidR="005A2C74">
        <w:rPr>
          <w:rtl/>
          <w:lang w:val="de-DE"/>
        </w:rPr>
        <w:t xml:space="preserve">لبرّ الله. إن ولاء النفس هو ليس من اختصاص الخاطئ، كما يُدّعى كثيرًا على نحو خاطئ، وإنما من اختصاص النفس المخلَّصة (التي نالت حريتها). إن المسيحي في أنه </w:t>
      </w:r>
      <w:r w:rsidR="005A2C74">
        <w:rPr>
          <w:rtl/>
          <w:lang w:val="de-DE"/>
        </w:rPr>
        <w:lastRenderedPageBreak/>
        <w:t>تطهّر، تبرّر، وقد استؤمن لمحبة ولطف الله وله بدم المسيح ضمير جُعل كاملاً (صافيًا) لا يُحسب فيه فيما بعد أية خطية – إنه حر، له جراءة أمام الله. إن ذات الضربة التي شقت الحجاب أزالت</w:t>
      </w:r>
      <w:r w:rsidR="005A2C74" w:rsidRPr="005A2C74">
        <w:rPr>
          <w:rtl/>
        </w:rPr>
        <w:t xml:space="preserve"> </w:t>
      </w:r>
      <w:r w:rsidR="005A2C74" w:rsidRPr="005A2C74">
        <w:rPr>
          <w:rtl/>
          <w:lang w:val="de-DE"/>
        </w:rPr>
        <w:t>أيضًا</w:t>
      </w:r>
      <w:r w:rsidR="005A2C74">
        <w:rPr>
          <w:rtl/>
          <w:lang w:val="de-DE"/>
        </w:rPr>
        <w:t xml:space="preserve"> جميع خطاياه. من خلال الحجاب المنشق أشرق الآن نور الله بشكل مكشوف، ليُري بأن ملابسه بيضاء كالثلج. هو </w:t>
      </w:r>
      <w:r w:rsidR="0075624F">
        <w:rPr>
          <w:rFonts w:hint="cs"/>
          <w:rtl/>
          <w:lang w:val="de-DE"/>
        </w:rPr>
        <w:t>مُعتق</w:t>
      </w:r>
      <w:r w:rsidR="005A2C74">
        <w:rPr>
          <w:rtl/>
          <w:lang w:val="de-DE"/>
        </w:rPr>
        <w:t xml:space="preserve"> من كل قوة للخطية، لأن المسيح هو حياته، وقد صُلب مع المسيح وهو يحيا الآن به، حاسبًا نفسه ميتًا عن الجسد. هو حر أمام الله وأيضًا حر من الخطية. في هذه الحرية هو يهب نفسه لله.</w:t>
      </w:r>
    </w:p>
    <w:p w14:paraId="0E4DE623" w14:textId="2CE25699" w:rsidR="005A2C74" w:rsidRDefault="00E80ECB" w:rsidP="00EB55D6">
      <w:pPr>
        <w:pStyle w:val="a"/>
        <w:rPr>
          <w:rtl/>
          <w:lang w:val="de-DE"/>
        </w:rPr>
      </w:pPr>
      <w:r>
        <w:rPr>
          <w:rtl/>
          <w:lang w:val="de-DE"/>
        </w:rPr>
        <w:t>بهذا تكتسب الحياة الجديدة السالكة هكذا مع الله شيئًا في طريقها: نحن لنا ثمار قبل وصولنا إلى المجد، وهذا الثمر هو القداسة. ثمر مبارك! أولاً صرنا شركاء في الطبيعة الإلهية، وننمو أيضًا في شركة عملية مع الله</w:t>
      </w:r>
      <w:r w:rsidR="00440110">
        <w:rPr>
          <w:rtl/>
          <w:lang w:val="de-DE"/>
        </w:rPr>
        <w:t xml:space="preserve"> من خلال نمو القداسة فينا. إن هذا النمو لا يُبطل الحقيقة بأن الطبيعة الجديدة التي حصلنا عليها هي كاملة في حد ذاتها. إننا مِلك لله وحده، قد اشتُرينا بثمن، وانفصلنا عن الخطية والعالم. إننا مِلك لله على حساب قيمة ذبيحة المسيح، بحسب الطبيعة الجديدة وبحسب قوة الروح القدس. في إنساننا الباطن أصبحنا نحن ننتمي للخليقة الجديدة، وإن "</w:t>
      </w:r>
      <w:r w:rsidR="00440110" w:rsidRPr="00440110">
        <w:rPr>
          <w:rtl/>
          <w:lang w:val="de-DE"/>
        </w:rPr>
        <w:t>لَنَا هذَا الْكَنْزُ فِي أَوَانٍ خَزَفِيَّةٍ،</w:t>
      </w:r>
      <w:r w:rsidR="00440110">
        <w:rPr>
          <w:rtl/>
          <w:lang w:val="de-DE"/>
        </w:rPr>
        <w:t>" – نحن في المسيح ونحن فيه مقبولين بالكامل. هو برّنا، برّ متناسب مع المجد، لأنه هو في المجد بحسب هذا البر. لكنه أيضًا فينا، باعتباره حياتنا وبحسب قوة الروح القدس. هذه الحياة في حد ذاتها هي</w:t>
      </w:r>
      <w:r w:rsidR="00011DB5">
        <w:rPr>
          <w:rtl/>
          <w:lang w:val="de-DE"/>
        </w:rPr>
        <w:t xml:space="preserve"> </w:t>
      </w:r>
      <w:r w:rsidR="00440110">
        <w:rPr>
          <w:rtl/>
          <w:lang w:val="de-DE"/>
        </w:rPr>
        <w:t xml:space="preserve">كاملة ولا يمكنها أن تخطئ؛ لكن لا بد أيضًا أن يكون </w:t>
      </w:r>
      <w:r w:rsidR="00440110" w:rsidRPr="00440110">
        <w:rPr>
          <w:rtl/>
          <w:lang w:val="de-DE"/>
        </w:rPr>
        <w:t xml:space="preserve">لنا </w:t>
      </w:r>
      <w:r w:rsidR="00440110">
        <w:rPr>
          <w:rtl/>
          <w:lang w:val="de-DE"/>
        </w:rPr>
        <w:t>غرض نتفاعل مع</w:t>
      </w:r>
      <w:r w:rsidR="00011DB5">
        <w:rPr>
          <w:rtl/>
          <w:lang w:val="de-DE"/>
        </w:rPr>
        <w:t>ه</w:t>
      </w:r>
      <w:r w:rsidR="00440110">
        <w:rPr>
          <w:rtl/>
          <w:lang w:val="de-DE"/>
        </w:rPr>
        <w:t xml:space="preserve"> للقداسة. لأجل هذا يأخذ الروح القدس ما في المسيح، </w:t>
      </w:r>
      <w:r w:rsidR="00011DB5">
        <w:rPr>
          <w:rtl/>
          <w:lang w:val="de-DE"/>
        </w:rPr>
        <w:t>ويُعلنه لنا؛ نعم فهو يُعلن لنا كل ما هو فوق، حيث المسيح والآب أيضًا. بهذا نحن ننمو بطريقة موضوعية فيمَن هو سماوي ونُفطم عن العالم، ونسكن في الروح في السمويات، ونتمتع بمحبة الآب وبالتالي نصبح عمليًا في هذا المفهوم قديسين.</w:t>
      </w:r>
    </w:p>
    <w:p w14:paraId="02210952" w14:textId="2D33DDA7" w:rsidR="00011DB5" w:rsidRDefault="00011DB5" w:rsidP="00731F9C">
      <w:pPr>
        <w:pStyle w:val="a"/>
        <w:rPr>
          <w:rtl/>
          <w:lang w:val="de-DE"/>
        </w:rPr>
      </w:pPr>
      <w:r>
        <w:rPr>
          <w:rtl/>
          <w:lang w:val="de-DE"/>
        </w:rPr>
        <w:t>إننا تقدسنا بحسب مشورة الله الآب بذبيحة المسيح، بدمه؛ فإننا هكذا جوهريًا لأن لنا طبيعة جديدة وحياة جديدة؛ فإننا كذلك بحضور الروح القدس وعمله، ويمكننا بأن نضيف، بكلمة الله. إن تقديس الروح هو عامل من خلال أننا مولودين من الله. غير أنه لا بد، كما ذكرنا، وأن يكون لنا غرض، والطبيعة الروحية، الحياة التي حصلنا عليها، قادرة بأن تتمتع بهذا الغرض – الله بذاته -. إن الروح القدس يخبرنا بواسطة الكلمة بالمواضيع التي هي مقدسة وإلهية. إننا أولاً وُلدنا</w:t>
      </w:r>
      <w:r w:rsidR="00731F9C">
        <w:rPr>
          <w:rtl/>
          <w:lang w:val="de-DE"/>
        </w:rPr>
        <w:t xml:space="preserve"> من جديد بالكلمة بواسطة الإيمان، ومن ثم نُطعَم على الكلمة، والقلب يتطهر، أيضًا كذلك بالإيمان، وكل واحد منهما يحدث بإعلان المسيح في القلب. "</w:t>
      </w:r>
      <w:r w:rsidR="00731F9C" w:rsidRPr="00731F9C">
        <w:rPr>
          <w:rtl/>
          <w:lang w:val="de-DE"/>
        </w:rPr>
        <w:t xml:space="preserve"> قَدِّسْهُمْ فِي حَقِّكَ. كَلاَمُكَ هُوَ حَق.</w:t>
      </w:r>
      <w:r w:rsidR="00731F9C">
        <w:rPr>
          <w:rtl/>
          <w:lang w:val="de-DE"/>
        </w:rPr>
        <w:t xml:space="preserve">.. </w:t>
      </w:r>
      <w:r w:rsidR="00731F9C" w:rsidRPr="00731F9C">
        <w:rPr>
          <w:rtl/>
          <w:lang w:val="de-DE"/>
        </w:rPr>
        <w:t>وَلأَجْلِهِمْ أُقَدِّسُ أَنَا ذَاتِي، لِيَكُونُوا هُمْ أَيْضًا مُقَدَّسِينَ فِي الْحَقِّ.</w:t>
      </w:r>
      <w:r w:rsidR="00731F9C">
        <w:rPr>
          <w:rtl/>
          <w:lang w:val="de-DE"/>
        </w:rPr>
        <w:t>" (يوحنا 17: 17، 19).</w:t>
      </w:r>
    </w:p>
    <w:p w14:paraId="39CB1B45" w14:textId="24799F18" w:rsidR="00731F9C" w:rsidRDefault="00BF5A93" w:rsidP="00731F9C">
      <w:pPr>
        <w:pStyle w:val="a"/>
        <w:rPr>
          <w:rtl/>
          <w:lang w:val="de-DE"/>
        </w:rPr>
      </w:pPr>
      <w:r>
        <w:rPr>
          <w:rtl/>
          <w:lang w:val="de-DE"/>
        </w:rPr>
        <w:t xml:space="preserve">إن أردنا بأن نكون دقيقين، لا يمكننا أن نقول، بأن الإنسان الجديد، الحياة التي حصلنا عليها من الله، تتقدس؛ لأن الحياة الجديدة بحد ذاتها هي قدوسة، وبحصولنا عليها، نكون مقدسين لله؛ لأجل هذا يُدعى المؤمنون في الرسائل الرسولية قديسين. أما القداسة فينا فهي اختصاصية، أي أنها مختصة بالله، لأننا لا يمكننا أن نكون مستقلين. بلا شك فقد نشأت فينا من خلال ذلك حالة فعلية؛ غير أننا لسنا قديسين </w:t>
      </w:r>
      <w:r w:rsidR="00C71FD5">
        <w:rPr>
          <w:rtl/>
          <w:lang w:val="de-DE"/>
        </w:rPr>
        <w:t>إن كنا</w:t>
      </w:r>
      <w:r>
        <w:rPr>
          <w:rtl/>
          <w:lang w:val="de-DE"/>
        </w:rPr>
        <w:t xml:space="preserve"> مستقلين، لأنه بالنسبة للمخلوق هي خطية بأن يكون مستقلاً، كما وأنه لا يمكنه أن يكون مستقلاً فعلاً. هكذا هي القداسة فينا </w:t>
      </w:r>
      <w:r w:rsidR="005A2819">
        <w:rPr>
          <w:rtl/>
          <w:lang w:val="de-DE"/>
        </w:rPr>
        <w:t>موضوعية؛ فهذا مبدأ هام.</w:t>
      </w:r>
    </w:p>
    <w:p w14:paraId="68D91E7A" w14:textId="145A8AB5" w:rsidR="000106E8" w:rsidRDefault="000106E8" w:rsidP="00731F9C">
      <w:pPr>
        <w:pStyle w:val="a"/>
        <w:rPr>
          <w:rtl/>
          <w:lang w:val="de-DE"/>
        </w:rPr>
      </w:pPr>
      <w:r>
        <w:rPr>
          <w:rtl/>
          <w:lang w:val="de-DE"/>
        </w:rPr>
        <w:t xml:space="preserve">كل ما أعلنه لنا الروح القدس: محبة الآب والمسيح، قداسة الله، كمال المسيح، شخصه المُعطى لنا والمبذول من أجلنا. تمجيده في الحاضر في السماء، كل هذا يعمل فينا ويشكّل قلبنا، أفكارنا، الإنسان الباطن وبالتالي الخارجي أيضًا بحسب </w:t>
      </w:r>
      <w:r>
        <w:rPr>
          <w:rtl/>
          <w:lang w:val="de-DE"/>
        </w:rPr>
        <w:lastRenderedPageBreak/>
        <w:t>الغرض الذي ننظره. كل ما فعله المسيح وتألم به، نتشارك فيه؛ ليس فقط لأن سلوكه وأعماله هي نموذج لنا، وإنما لأنها تهيمن على القلب من أجله. إن محبة القلب مشغولة بالمسيح وبكماله، وهو يملأ قلوبنا. هذا هو التقديس؛ لأن هذا أيضًا يُشبع قلب الآب. "</w:t>
      </w:r>
      <w:r w:rsidRPr="000106E8">
        <w:rPr>
          <w:rtl/>
          <w:lang w:val="de-DE"/>
        </w:rPr>
        <w:t>لِهذَا يُحِبُّنِي الآبُ، لأَنِّي أَضَعُ نَفْسِي لآخُذَهَا أَيْضًا</w:t>
      </w:r>
      <w:r>
        <w:rPr>
          <w:rtl/>
          <w:lang w:val="de-DE"/>
        </w:rPr>
        <w:t xml:space="preserve">" (يوحنا 10: 17). إن الآب يقدّر ما فعله المسيح وما كانه في عمله هذا. ولقد تم عمله لأجلنا! إننا لنا أفكار مقدسة لأننا نحب ونقدّر ما عمله وما كانه. بهذا هو الفكر الذي فينا الذي كان في المسيح. </w:t>
      </w:r>
      <w:r w:rsidR="001402AB">
        <w:rPr>
          <w:rtl/>
          <w:lang w:val="de-DE"/>
        </w:rPr>
        <w:t>إنه جانب من الطابع المسيحي. غير أن قوة القداسة ستعمل بصورة خاصة بالنظر إلى مجيد المسيح. صحيح أن القلب يُطعَم من كل ما كانه على الأرض: نحن نأكل جسده ونشرب دمه، ونتمتع أيضًا بالخبز النازل من السماء؛ غير أن ما يغيرنا على صورته (2. كورنثوس 3: 18؛ 1. يوحنا 3، 2، 3) هو المجد، الساكن هو فيه الآن. ونحن ناظرين هذا المجد نتغيّر إلى الصورة عينها. إن مجد المسيح يبعث فينا طاقة الحياة، في أننا نحسب كل شيء آخر خسارة. إن حياة المسيح وآلامه تهيمن على القلب من أجله (انظر فيلبي 3 و 2).</w:t>
      </w:r>
    </w:p>
    <w:p w14:paraId="2C5A49D0" w14:textId="49E92042" w:rsidR="005A2819" w:rsidRDefault="00017DE1" w:rsidP="00731F9C">
      <w:pPr>
        <w:pStyle w:val="a"/>
        <w:rPr>
          <w:rtl/>
          <w:lang w:val="de-DE"/>
        </w:rPr>
      </w:pPr>
      <w:r>
        <w:rPr>
          <w:rtl/>
          <w:lang w:val="de-DE"/>
        </w:rPr>
        <w:t>هو قدّس نفسه من أجلنا لكيما نتقدس نحن بالكلمة. يا لها من نعمة! يا له من ارتباط! إنه الذي يفصلنا عن العالم، يوحّدنا بما هو سماوي ويقودنا لنشابه السماوي. النهاية هي الحياة الأبدية في هذا المجد بحد ذاته، من بعدما أن يكون إناءنا الخزفي قد تغير ليكون على صورة هذا المجد.</w:t>
      </w:r>
    </w:p>
    <w:p w14:paraId="17694CBD" w14:textId="77777777" w:rsidR="00411593" w:rsidRDefault="006E5021" w:rsidP="00731F9C">
      <w:pPr>
        <w:pStyle w:val="a"/>
        <w:rPr>
          <w:rtl/>
          <w:lang w:val="de-DE"/>
        </w:rPr>
        <w:sectPr w:rsidR="00411593">
          <w:pgSz w:w="11906" w:h="16838"/>
          <w:pgMar w:top="1440" w:right="1440" w:bottom="1440" w:left="1440" w:header="708" w:footer="708" w:gutter="0"/>
          <w:cols w:space="708"/>
          <w:docGrid w:linePitch="360"/>
        </w:sectPr>
      </w:pPr>
      <w:r>
        <w:rPr>
          <w:rtl/>
          <w:lang w:val="de-DE"/>
        </w:rPr>
        <w:t xml:space="preserve">فيما يتعلق بالقداسة نتعلم أيضًا في عبرانيين 12: 10، بأن غاية تأديب الله بأن نتشارك في قداسته. في هذا الموضع نحن لا نكتشف فقط عناية الله الدائمة بلا انقطاع، وإنما نتعلم أيضًا الطابع الحلو لهذه القداسة. إننا كنا مستحقين الموت، كالأجرة البخسة لعمل مؤسف؛ فالحياة الأبدية، نعمة الله، أصبحت من نصيبنا بيسوع المسيح ربنا؛ فهذا نعمة صافية. مَن باستطاعته أن يعطينا حياة، حياة أبدية، حياة إلهية غير الله وحده؟ إن المسيح بشخصه هو هذه الحياة، مرسلاً من عند الآب إلى العالم ومُعلن هنا في البشرية؛ فمَن له الآن "الابن له الحياة"؛ "كل مَن يؤمن به له حياة أبدية" (1. يوحنا 1: 1، 2؛ 5: 12؛ يوحنا 3: 36). على الرغم من أنه يشير أكثر في الموضع الأخير إلى النتيجة في المجد، لأن الحياة الأبدية في مشورة الله تعني تشابه كامل مع المسيح في المجد، </w:t>
      </w:r>
      <w:r w:rsidR="00AF50ED">
        <w:rPr>
          <w:rtl/>
          <w:lang w:val="de-DE"/>
        </w:rPr>
        <w:t xml:space="preserve">فإنها مع ذلك </w:t>
      </w:r>
      <w:r>
        <w:rPr>
          <w:rtl/>
          <w:lang w:val="de-DE"/>
        </w:rPr>
        <w:t xml:space="preserve">قد أُعطيت لنا </w:t>
      </w:r>
      <w:r w:rsidR="00AF50ED">
        <w:rPr>
          <w:rtl/>
          <w:lang w:val="de-DE"/>
        </w:rPr>
        <w:t>كحياة وإن كنا لا زلنا لسنا في المجد بعد. إنه من المهم لنا بأن نلاحظ، بأنها عطية الله. إن الموت اكتسبه الإنسان بالخطية؛ فالحياة، الحياة الأبدية، التي نحن قادرين فيها بأن نكون في شركة مع الله، لا بد وأن تُعطى من الله. هذه الحياة هي المسيح شخصيًا (1. يوحنا 1). هو الحياة التي كانت عند الآب ونزل إلى الأرض. فيه كانت الحياة؛ فمَن له الابن له الحياة، والحياة قريبًا ستظهر تمامًا في المجد. هذا هو مبدأ المركز الجديد. نحن متنا مع المسيح عن مقامنا العتيق، والمسيح صار حياتنا.</w:t>
      </w:r>
    </w:p>
    <w:p w14:paraId="0F876324" w14:textId="043EE2B0" w:rsidR="006E5021" w:rsidRDefault="00184D7F" w:rsidP="00731F9C">
      <w:pPr>
        <w:pStyle w:val="a"/>
        <w:rPr>
          <w:rtl/>
          <w:lang w:val="de-DE"/>
        </w:rPr>
      </w:pPr>
      <w:hyperlink r:id="rId14" w:history="1">
        <w:r w:rsidR="00411593" w:rsidRPr="00411593">
          <w:rPr>
            <w:rStyle w:val="Hyperlink"/>
            <w:rtl/>
            <w:lang w:val="de-DE"/>
          </w:rPr>
          <w:t>إصحاح 7</w:t>
        </w:r>
      </w:hyperlink>
    </w:p>
    <w:p w14:paraId="7B8B1C7A" w14:textId="3DD7D215" w:rsidR="00411593" w:rsidRDefault="00CE2F28" w:rsidP="00731F9C">
      <w:pPr>
        <w:pStyle w:val="a"/>
        <w:rPr>
          <w:rtl/>
          <w:lang w:val="de-DE"/>
        </w:rPr>
      </w:pPr>
      <w:r>
        <w:rPr>
          <w:rtl/>
          <w:lang w:val="de-DE"/>
        </w:rPr>
        <w:t xml:space="preserve">يتناول الرسول في هذا الإصحاح مسألة أخرى: ما هو تأثير الناموس بخصوص مقامنا الجديد؟ إن المبدأ بسيط. نحن متنا مع المسيح؛ غير أن الناموس يسود على الإنسان فقط طالما أنه حي. </w:t>
      </w:r>
      <w:r w:rsidR="00502393">
        <w:rPr>
          <w:rtl/>
          <w:lang w:val="de-DE"/>
        </w:rPr>
        <w:t>عندما يُحكَم على المجرم بالموت ويموت موت القضاء، فرئاسة القضاء لا يعُد لديها شيء لتفعله معه. فالآن نحن قد متنا؛ فلو قُتلنا بالناموس وحده، ف</w:t>
      </w:r>
      <w:r w:rsidR="00CE2A5D">
        <w:rPr>
          <w:rFonts w:hint="cs"/>
          <w:rtl/>
          <w:lang w:val="de-DE"/>
        </w:rPr>
        <w:t>إ</w:t>
      </w:r>
      <w:r w:rsidR="00502393">
        <w:rPr>
          <w:rtl/>
          <w:lang w:val="de-DE"/>
        </w:rPr>
        <w:t xml:space="preserve">ننا بالتالي لا نكون قد متنا فقط وإنما لُعنّا. أما الآن فقد متنا مع المسيح، وقد حمل عواقب الخطية كإثم عنّا. فنحن إذًا أموات، والناموس بالتالي ليس له أي سيادة بعد علينا. فالمسيح وضع نفسه مكان الناموس. فبدلاً من الناموس الذي حرّم الخطايا والشهوات وكان لا بد له أن يلعننا – لأن الجسد، الذي وجّه الناموس مطاليبه إليه، لم يكن خاضعًا له ولم يكن باستطاعته ذلك -، نحن لنا، إذ ونحن نحسب بالإيمان الجسد ميتًا، الذي كان يميل للخطية، حياة جديدة في المسيح. إن الرسول يستخدم الزواج كمثال؛ </w:t>
      </w:r>
      <w:r w:rsidR="00AA6A1C">
        <w:rPr>
          <w:rtl/>
          <w:lang w:val="de-DE"/>
        </w:rPr>
        <w:t xml:space="preserve">فالموت يحلّ الرابطة بين الرجل والمرأة. هكذا نحن أموات بخصوص الناموس وقد ارتبطنا برجل آخر، أي بالمسيح الذي قام. إن الصورة هنا تُستخدم بطريقة عكسية: ليس الناموس، وإنما نحن متنا، </w:t>
      </w:r>
      <w:r w:rsidR="00511D0A">
        <w:rPr>
          <w:rtl/>
          <w:lang w:val="de-DE"/>
        </w:rPr>
        <w:t>الذين</w:t>
      </w:r>
      <w:r w:rsidR="00AA6A1C">
        <w:rPr>
          <w:rtl/>
          <w:lang w:val="de-DE"/>
        </w:rPr>
        <w:t xml:space="preserve"> حياتنا</w:t>
      </w:r>
      <w:r w:rsidR="00511D0A" w:rsidRPr="00511D0A">
        <w:rPr>
          <w:rtl/>
        </w:rPr>
        <w:t xml:space="preserve"> </w:t>
      </w:r>
      <w:r w:rsidR="00511D0A" w:rsidRPr="00511D0A">
        <w:rPr>
          <w:rtl/>
          <w:lang w:val="de-DE"/>
        </w:rPr>
        <w:t>كانت</w:t>
      </w:r>
      <w:r w:rsidR="00AA6A1C">
        <w:rPr>
          <w:rtl/>
          <w:lang w:val="de-DE"/>
        </w:rPr>
        <w:t xml:space="preserve"> في الجسد. (عدد 4).</w:t>
      </w:r>
    </w:p>
    <w:p w14:paraId="3C33F58A" w14:textId="4A088AFF" w:rsidR="00AA6A1C" w:rsidRDefault="002A38BF" w:rsidP="00731F9C">
      <w:pPr>
        <w:pStyle w:val="a"/>
        <w:rPr>
          <w:rtl/>
          <w:lang w:val="de-DE"/>
        </w:rPr>
      </w:pPr>
      <w:r>
        <w:rPr>
          <w:rtl/>
          <w:lang w:val="de-DE"/>
        </w:rPr>
        <w:t>هذا هو التعليم. فيما يلي يتكلم الرسول عن الاختبار. إن هذا لا يتناقض أبدًا مع المبدأ الهام، وإنما بالحري يؤكّد علي خلاص النفس من الناموس بموتها مع المسيح، الذي قد صار حياتنا الجديدة. بحسب الصورة التي استخدمها الرسول عن الزواج فإننا مرتبطين بالمسيح في علاقة زوجية وبالتالي صرنا في علاقة بالله في علاقة جديدة دخل</w:t>
      </w:r>
      <w:r w:rsidR="007B3AC8">
        <w:rPr>
          <w:rFonts w:hint="cs"/>
          <w:rtl/>
          <w:lang w:val="de-DE"/>
        </w:rPr>
        <w:t>ت</w:t>
      </w:r>
      <w:r>
        <w:rPr>
          <w:rtl/>
          <w:lang w:val="de-DE"/>
        </w:rPr>
        <w:t xml:space="preserve"> فيها القرابة. لأجل هذا مكتوب: "حينما كنا في الجسد." "في الجسد" معناه: بأن نقف على أرضية أو في مكانة آدم الأول أمام الله وبأن نكون مسؤولين نحوه بحسب هذه المكانة. إن الأمر هنا لا يدور حول الاثم، وإنما حول خلاص النفس من نير الخطية. عندما يكون المرء بلا ناموس ولا يطلب غير مشتهاه، </w:t>
      </w:r>
      <w:r w:rsidR="00D95A1E">
        <w:rPr>
          <w:rtl/>
          <w:lang w:val="de-DE"/>
        </w:rPr>
        <w:t>فمن الممكن أن يستفيق ضميره؛ غير أنه لن يشعر بقوة الخطية. إنه سيسبح مع التيار ولن يشعر بأنه واقع تحت سلطة الخطية. عندما يتعلم المرء، فإنه بالتالي يكون مشغولاً بذنبه أولاً، بثقل خطاياه. حتى وإن تعرّف المرء على غفران خطاياه وآمن بأنه ولد لله، فمن الممكن أن تتغير هيئة الاختبار، لأن الأمر لم يعد يتعلق بالتبرير، ولكن أيضًا تكون النفس حزينة طالما أنها لم تخلص في طريق اختبارها من قوة الخطية الساكنة فينا. في كل مرة يخرج السؤال من جديد: كيف سيقبلني الله، أو كيف سيُسرّ أو يرضى بي، إذ لا زالت الخطية حاضرة عندي، ولا أستطيع التغلب عليها؟ طالما أن المرء لا يعرف الغفران، يكون سؤاله: "كيف أجد الغفران؟" وإن وجده فيبقى السؤال على الدوام: "مَن أنا أمام الله، كيف يمكن أن يُقبَل واحد مثلي؟ هل خاب ظني فعلاً؟" باختصار، العين تكون موجهة فقط فيما نكونه</w:t>
      </w:r>
      <w:r w:rsidR="00ED7292">
        <w:rPr>
          <w:rtl/>
          <w:lang w:val="de-DE"/>
        </w:rPr>
        <w:t xml:space="preserve"> في أنفسنا أمام الله، وهنا ترى بأن الخطية لا زالت موجودة؛ وبالرغم من ذلك على المسيحي أن يحوز انتصاره على الخطية. إن مثل هذا في الواقع لا يزال في حالة روحه، حالة فكره وذهنه، في الجسد.</w:t>
      </w:r>
    </w:p>
    <w:p w14:paraId="42D2B822" w14:textId="08357743" w:rsidR="00312DE0" w:rsidRDefault="00312DE0" w:rsidP="00731F9C">
      <w:pPr>
        <w:pStyle w:val="a"/>
        <w:rPr>
          <w:rtl/>
          <w:lang w:val="de-DE"/>
        </w:rPr>
      </w:pPr>
      <w:r>
        <w:rPr>
          <w:rtl/>
          <w:lang w:val="de-DE"/>
        </w:rPr>
        <w:t xml:space="preserve">إننا قد لاحظنا بأن المكانة موجودة في الأربع أعداد الأولى. من ثم العدد الخامس والسادس ينتقلان بنا إلى الاختبار. إننا كنا في الجسد مرتبطين بالناموس في علاقة اقتران. هو لم يمنح </w:t>
      </w:r>
      <w:r w:rsidR="00862AB5">
        <w:rPr>
          <w:rFonts w:hint="cs"/>
          <w:rtl/>
          <w:lang w:val="de-DE"/>
        </w:rPr>
        <w:t xml:space="preserve">لا </w:t>
      </w:r>
      <w:r>
        <w:rPr>
          <w:rtl/>
          <w:lang w:val="de-DE"/>
        </w:rPr>
        <w:t>حياة، ولا قوة، ولا ثقة بالله. هو حرّم الخطايا وحسبها عليّ. وليس هذا فقط، وإنما أعطى الخطية فرصة في الجسد، لتكون عاملة لت</w:t>
      </w:r>
      <w:r w:rsidR="000321D4">
        <w:rPr>
          <w:rtl/>
          <w:lang w:val="de-DE"/>
        </w:rPr>
        <w:t>ُ</w:t>
      </w:r>
      <w:r w:rsidR="00862AB5">
        <w:rPr>
          <w:rFonts w:hint="cs"/>
          <w:rtl/>
          <w:lang w:val="de-DE"/>
        </w:rPr>
        <w:t>نت</w:t>
      </w:r>
      <w:r w:rsidR="000321D4">
        <w:rPr>
          <w:rtl/>
          <w:lang w:val="de-DE"/>
        </w:rPr>
        <w:t>ج</w:t>
      </w:r>
      <w:r>
        <w:rPr>
          <w:rtl/>
          <w:lang w:val="de-DE"/>
        </w:rPr>
        <w:t xml:space="preserve"> موتًا. هو وضع الخطايا والشهوات أمام القلب وحرّمها. </w:t>
      </w:r>
      <w:r w:rsidR="000447C9">
        <w:rPr>
          <w:rtl/>
          <w:lang w:val="de-DE"/>
        </w:rPr>
        <w:t>لو كان موضوع على الطاولة</w:t>
      </w:r>
      <w:r w:rsidR="00862AB5">
        <w:rPr>
          <w:rFonts w:hint="cs"/>
          <w:rtl/>
          <w:lang w:val="de-DE"/>
        </w:rPr>
        <w:t xml:space="preserve"> نقود</w:t>
      </w:r>
      <w:r w:rsidR="000447C9">
        <w:rPr>
          <w:rtl/>
          <w:lang w:val="de-DE"/>
        </w:rPr>
        <w:t xml:space="preserve"> وقيل لي: لا يحق لك بأن تأخذ منه، ففي الحال ستستفيق الشهوة فيّ لتفعل ذلك. أو إن قلت: أنا لي غرض في هذا الجارور، ولكن لا يحق لأحد أن يعلم به، عندها كل واحد، كبير وصغير، سيشعر بالرغبة بأن يفتح الجارور. إن شهوات الخطية هي ليست بالمرة من الناموس، وإنما بواسطته. لكن </w:t>
      </w:r>
      <w:r w:rsidR="000447C9">
        <w:rPr>
          <w:rtl/>
          <w:lang w:val="de-DE"/>
        </w:rPr>
        <w:lastRenderedPageBreak/>
        <w:t xml:space="preserve">الأمر يشترط على وجود الجسد وبأننا ليس لدينا قوة المسيح. أما الآن (في المسيح) فقد </w:t>
      </w:r>
      <w:r w:rsidR="0075624F">
        <w:rPr>
          <w:rFonts w:hint="cs"/>
          <w:rtl/>
          <w:lang w:val="de-DE"/>
        </w:rPr>
        <w:t>أُعتقنا</w:t>
      </w:r>
      <w:r w:rsidR="000447C9">
        <w:rPr>
          <w:rtl/>
          <w:lang w:val="de-DE"/>
        </w:rPr>
        <w:t xml:space="preserve"> من الناموس، لأننا متنا عن الذي كان ممسكًا بنا. إننا كنا في الجسد خاضعين لنير الناموس؛ </w:t>
      </w:r>
      <w:r w:rsidR="00B67B21">
        <w:rPr>
          <w:rtl/>
          <w:lang w:val="de-DE"/>
        </w:rPr>
        <w:t>فالجسد كان مصدر الخطية؛ أما الآن فقد مات بالنسبة للإيمان، لكيما نعبد أو نخدم في جدة الروح. إن موت الجسد، الإنسان العتيق، يشكل قاعدة الانتقال من عبودية الجسد إلى حرية الروح؛ بنفس الوقت هذا الموت مرتبط بالفداء.</w:t>
      </w:r>
    </w:p>
    <w:p w14:paraId="4B6D4141" w14:textId="7224BD89" w:rsidR="00B67B21" w:rsidRDefault="004C4212" w:rsidP="00731F9C">
      <w:pPr>
        <w:pStyle w:val="a"/>
        <w:rPr>
          <w:rtl/>
          <w:lang w:val="de-DE"/>
        </w:rPr>
      </w:pPr>
      <w:r>
        <w:rPr>
          <w:rtl/>
          <w:lang w:val="de-DE"/>
        </w:rPr>
        <w:t>لكن كيف من الممكن الوصول إلى هذا الهدف؟ إن هذا الأمر يختلف تمامًا</w:t>
      </w:r>
      <w:r w:rsidR="00A665F1">
        <w:rPr>
          <w:rtl/>
          <w:lang w:val="de-DE"/>
        </w:rPr>
        <w:t xml:space="preserve"> عن أن نرغبه. إن التعليم في كلمة الله واضح جدًا ومعروض بصورة سهلة. لكن هنالك الكثير ممن يعرفون بحسب هذا التعليم بأن المسيحي مات مع المسيح وحتى أنه قام معه؛ كما ويؤمنون بأنهم ماتوا معه، لأن كلمة الله تصرح بذلك بوضوح؛ </w:t>
      </w:r>
      <w:r w:rsidR="00B84571">
        <w:rPr>
          <w:rtl/>
          <w:lang w:val="de-DE"/>
        </w:rPr>
        <w:t>وهم</w:t>
      </w:r>
      <w:r w:rsidR="00A665F1">
        <w:rPr>
          <w:rtl/>
          <w:lang w:val="de-DE"/>
        </w:rPr>
        <w:t xml:space="preserve"> لا يشكون بأنهم أولاد لله، وبأن هذا المقام هو لأولاد الله، وبالرغم من ذلك ليس لهم حرية. إن هنالك بالأخص نفوس صادقة، التي إن لم تسلك كما ترغب، يبدأون بالشك والتساؤل، إن كانوا غير مرائين، إن لم يخيب ظنهم في أنفسهم. هم يعتقدون، وذلك بحق، بأن الله يود بأن يرى فيهم شيئًا يختلف عما يراه. هم يربطون كل شيء بما يكونونه في أنفسهم أمام الله. غير أن هذا ناموس وليس نعمة. إن الجواب على السؤال، كيف نحصل على حالة الحرية، يتم التوسع فيه من العدد السابع.</w:t>
      </w:r>
    </w:p>
    <w:p w14:paraId="61391F02" w14:textId="21988D85" w:rsidR="00A665F1" w:rsidRDefault="002D091D" w:rsidP="00731F9C">
      <w:pPr>
        <w:pStyle w:val="a"/>
        <w:rPr>
          <w:rtl/>
          <w:lang w:val="de-DE"/>
        </w:rPr>
      </w:pPr>
      <w:r>
        <w:rPr>
          <w:rtl/>
          <w:lang w:val="de-DE"/>
        </w:rPr>
        <w:t xml:space="preserve">لكيما </w:t>
      </w:r>
      <w:r w:rsidR="0075624F">
        <w:rPr>
          <w:rFonts w:hint="cs"/>
          <w:rtl/>
          <w:lang w:val="de-DE"/>
        </w:rPr>
        <w:t>يُعتق</w:t>
      </w:r>
      <w:r>
        <w:rPr>
          <w:rtl/>
          <w:lang w:val="de-DE"/>
        </w:rPr>
        <w:t xml:space="preserve"> فعلاً، على المرء أن يتعلم وذلك اختباريًا بأنه مُمسك من قوة الخطية وليس له قوة بأن يحرر نفسه منها، </w:t>
      </w:r>
      <w:r w:rsidR="0056248F">
        <w:rPr>
          <w:rtl/>
          <w:lang w:val="de-DE"/>
        </w:rPr>
        <w:t xml:space="preserve">حتى وإن كان يود بأن يتحرر منها. فلأجل ذلك يستخدم الله الناموس ورغبة الإنسان الجديد، ليتحرر من نير الخطية، التي يكرهها. بالتالي يتعلم المسيحي، ليس أنه أخطأ – إن هذا ليس موضوع تأملنا </w:t>
      </w:r>
      <w:r w:rsidR="00725C39" w:rsidRPr="00725C39">
        <w:rPr>
          <w:rtl/>
          <w:lang w:val="de-DE"/>
        </w:rPr>
        <w:t xml:space="preserve">هنا </w:t>
      </w:r>
      <w:r w:rsidR="0056248F">
        <w:rPr>
          <w:rtl/>
          <w:lang w:val="de-DE"/>
        </w:rPr>
        <w:t xml:space="preserve">– وإنما بأن ما يعمل فيه وهو يبتغي القداسة هو مبدأ الخطية في الجسد. </w:t>
      </w:r>
      <w:r w:rsidR="00125E02">
        <w:rPr>
          <w:rtl/>
          <w:lang w:val="de-DE"/>
        </w:rPr>
        <w:t>فالناموس يعلمه بأن الله لا يسمح بهذا؛ فذهنه المتجدد يميز بأن الله لا يجوز له بأن يسمح بذلك؛ وهو كذلك لا يريده</w:t>
      </w:r>
      <w:r w:rsidR="00B167CF">
        <w:rPr>
          <w:rtl/>
          <w:lang w:val="de-DE"/>
        </w:rPr>
        <w:t xml:space="preserve">. ومع هذا فمبدأ الخطية هذا موجود، </w:t>
      </w:r>
      <w:r w:rsidR="00725C39">
        <w:rPr>
          <w:rtl/>
          <w:lang w:val="de-DE"/>
        </w:rPr>
        <w:t>ي</w:t>
      </w:r>
      <w:r w:rsidR="00B167CF">
        <w:rPr>
          <w:rtl/>
          <w:lang w:val="de-DE"/>
        </w:rPr>
        <w:t>عمل بقوة، أقوى من أن يتحرر منها. لذا فالناموس لم يحدد فقط الفرائض لكل علاقة بشرية بالسيادة الإلهية، وإنما أضاف أيضًا: "لا تشتهي." هذا محكّ للإنسان، وإن كان لم يخطئ في الظاهر، حتى وإن كانت إرادته موجهة من خلال التعليم إلى القداسة، فحالته مكشوفة في النور. إن هذه القداسة التي يسعى إليها لا يمكنه أن يصلها. حينما كان بلا ناموس، لم يشعر ضميره، عندما لم يفعل شيئًا ضد صوته، بكلام الموت الذي يدينه. هو استمر حياته بهدوء، من دون أن يكون حاملاً الشعور بالإدانة. لكن الناموس جاء وحكم على "الشهوة" بالهلاك؛ فالاختبار يعلّم بأن هذه الشهوة موجودة في القلب</w:t>
      </w:r>
      <w:r w:rsidR="00532A8A">
        <w:rPr>
          <w:rtl/>
          <w:lang w:val="de-DE"/>
        </w:rPr>
        <w:t>، والآن يشعر الضمير بحُكم الهلاك؛ فالشهوة بحد ذاتها تستفيق، والكل ينكشف في النور. الضمير يشعر بالحكم القضائي؛ فالمرء يود بأن يفعل الحسنى لكنه يجد بأن الشر قائم على الدوام.</w:t>
      </w:r>
    </w:p>
    <w:p w14:paraId="469048D2" w14:textId="434D9D3A" w:rsidR="006971CA" w:rsidRDefault="006971CA" w:rsidP="00731F9C">
      <w:pPr>
        <w:pStyle w:val="a"/>
        <w:rPr>
          <w:rtl/>
          <w:lang w:val="de-DE"/>
        </w:rPr>
      </w:pPr>
      <w:r>
        <w:rPr>
          <w:rtl/>
          <w:lang w:val="de-DE"/>
        </w:rPr>
        <w:t xml:space="preserve">الناموس يقول: "افعل هذا فتحيا." الإنسان الذي رجع بالإيمان، الذي يمارس الناموس قوته على ضميره، يراه بأنه ناموس الله؛ فخوف الله في قلبه، وهو يود بأن يفعل ما يقوله الناموس. إننا نتكلم هنا عن حالة الراجع بالإيمان، ليس الذي نال حريته. لأن الناموس وعد </w:t>
      </w:r>
      <w:r w:rsidR="005419CD">
        <w:rPr>
          <w:rtl/>
          <w:lang w:val="de-DE"/>
        </w:rPr>
        <w:t>مَن</w:t>
      </w:r>
      <w:r>
        <w:rPr>
          <w:rtl/>
          <w:lang w:val="de-DE"/>
        </w:rPr>
        <w:t xml:space="preserve"> سيحفظه بالحياة، فقد أُعطي إذًا لوهب الحياة؛ ولكن إذ أن الجسد غير خاضع للناموس، فهو يثبت بأنه موجود في الإنسان حتى الموت؛ فهذا ما تختبره النفس الصادقة والراجعة بالإيمان. من الجيد هنا بأن ننتبه للفرق ما بين الإنسان الطبيعي، الذي عنده ضمير فقط، </w:t>
      </w:r>
      <w:r w:rsidR="00134254">
        <w:rPr>
          <w:rtl/>
          <w:lang w:val="de-DE"/>
        </w:rPr>
        <w:t>وحالة إنسان كما هي معروضة لنا هنا. إن الضمير يميز ما بين الشر والخير؛ فالله قد اهتم بأن يأتي الإنسان، من بعدما أن أخطأ، بضميره إلى العالم. إنه يحكم بحسب طبيعته على الشر؛ غير أن الإنسان فهو يفعل الشر.</w:t>
      </w:r>
      <w:r w:rsidR="005419CD">
        <w:rPr>
          <w:rtl/>
          <w:lang w:val="de-DE"/>
        </w:rPr>
        <w:t xml:space="preserve"> إن الوثني الذي لم تتغير إرادته سيقول: إني أحيي الأفضل، لكني لا أريد الحسن وأنا أتبع الشر. لكن الأمر ليس كذلك مع الإنسان الذي يتكلم عنه الرسول هنا. إرادته تجددت؛ وهو يُسَرّ بناموس الله. هذا هو فكر المسيح شخصيًا والبرهان بأن الإنسان الذي فيه هذا الفكر هو راجع بالإيمان وقد </w:t>
      </w:r>
      <w:r w:rsidR="005419CD">
        <w:rPr>
          <w:rtl/>
          <w:lang w:val="de-DE"/>
        </w:rPr>
        <w:lastRenderedPageBreak/>
        <w:t>حصل في صميم قلبه على حياة جديدة. إن الضمير في الإنسان الذي لم يرجع بالإيمان</w:t>
      </w:r>
      <w:r w:rsidR="00EF699D">
        <w:rPr>
          <w:rtl/>
          <w:lang w:val="de-DE"/>
        </w:rPr>
        <w:t xml:space="preserve"> يجعله يميز ما هو حسن، لكن إرادة الجسد تبقى كما هي باستمرار؛ فهو يحيا في الجسد، وصحيح أن له ضمير، ولكنه ليس له إرادة جديدة، وإنما قوة لفعل ما يريده هو. فالأمر هنا يدور حول حالة النفس التي تريد الخير.</w:t>
      </w:r>
    </w:p>
    <w:p w14:paraId="13959B08" w14:textId="2378AD3B" w:rsidR="00EF699D" w:rsidRDefault="007167EF" w:rsidP="00731F9C">
      <w:pPr>
        <w:pStyle w:val="a"/>
        <w:rPr>
          <w:rtl/>
          <w:lang w:val="de-DE"/>
        </w:rPr>
      </w:pPr>
      <w:r>
        <w:rPr>
          <w:rtl/>
          <w:lang w:val="de-DE"/>
        </w:rPr>
        <w:t>في العدد 13 ينتقل الرسول ليصف عمل الناموس على اختبار النفس، التي تريد الخير. في العدد قبله يُعترف بأن الناموس مقدس والوصية مقدسة، عادلة وصالحة. من الطبيعي الآن أن يأتي السؤال: "</w:t>
      </w:r>
      <w:r w:rsidRPr="007167EF">
        <w:rPr>
          <w:rtl/>
          <w:lang w:val="de-DE"/>
        </w:rPr>
        <w:t xml:space="preserve"> 13 فَهَلْ صَارَ لِي الصَّالِحُ مَوْتًا؟</w:t>
      </w:r>
      <w:r>
        <w:rPr>
          <w:rtl/>
          <w:lang w:val="de-DE"/>
        </w:rPr>
        <w:t xml:space="preserve">" حاشا. غير أن الخطية هي التي أتت بالموت بما هو صالح (أي الناموس)، لكيما تظهر الخطية بأكملها، ولتتخذ طابعها الحقيقي ولتصير خاطئة للغاية، باستخدامها </w:t>
      </w:r>
      <w:r w:rsidR="00DD228E">
        <w:rPr>
          <w:rtl/>
          <w:lang w:val="de-DE"/>
        </w:rPr>
        <w:t>ل</w:t>
      </w:r>
      <w:r>
        <w:rPr>
          <w:rtl/>
          <w:lang w:val="de-DE"/>
        </w:rPr>
        <w:t>لصالح لتُنشئ موتًا. إن الشر لا يظهر فقط كشر في حد ذاته، وإنما ايضًا كعاصي، إذ أنه محرّم، وبالتالي يصير</w:t>
      </w:r>
      <w:r w:rsidR="00DD228E">
        <w:rPr>
          <w:rtl/>
          <w:lang w:val="de-DE"/>
        </w:rPr>
        <w:t xml:space="preserve"> بالحرمان خاطئًا للغاية. إن الخطية لها إرادة قوية في الإنسان حتى أنه يريد أن يفعل ما هو شر حتى وإن حرّمه الله. عندما يركض ابني ويلعب بدلاً من أن يتمم واجباته فهذه عادة سيئة؛ لكن عندما أمنعه بأن يخرج ليركض في الخارج، ولا زالت فيه تلك العادة السيئة، فإن هذا أيضًا كذلك لا زال عصيانًا. بالوصية أصبحت الخطية خاطئة للغاية. إنه يُري بأنه في داخلي ليس فقط شهوات شريرة، وإنما بأنه موجود أيضًا إرادة ذاتية تفعل الشر بالرغم من منع الله؛ فالمرء يحتقر الله وكلمته.</w:t>
      </w:r>
    </w:p>
    <w:p w14:paraId="679A7A16" w14:textId="635A22C8" w:rsidR="00EC290A" w:rsidRDefault="00BD452C" w:rsidP="00731F9C">
      <w:pPr>
        <w:pStyle w:val="a"/>
        <w:rPr>
          <w:rtl/>
          <w:lang w:val="de-DE"/>
        </w:rPr>
      </w:pPr>
      <w:r>
        <w:rPr>
          <w:rtl/>
          <w:lang w:val="de-DE"/>
        </w:rPr>
        <w:t xml:space="preserve">غير أنه بالناموس نتعلم ما هو أكثر من ذلك، ألا وهو ضعفنا، بالأخص عندما نريد بأن نفعل الحسنى والخير. فالإنسان الراجع بالإيمان ينجح، أما الإنسان الذي نال حريته فلا ينجح بأن يفعل ما يُسر بأن يفعله؛ فالقوة غير موجودة فيه. هو يجد بأنه جسدي مبيع تحت الخطية، أي أنه عبد لها. هو يعلم بأن الناموس روحي، أما هو ففي الجسد، جسدي، خاضع لنير الخطية، بيعَ عبدًا لها. الضمير عامل بقدر معرفته لمشيئة الله من الناموس، وذلك في أنه لا ينظر في الناموس أحكامًا ظاهرية فقط، وإنما شيئًا يدين مصدر الشر في القلب. ظاهريًا صحيح أنه من الممكن أن يكون المرء مُلامًا؛ فشاول وكثيرون غيره كانوا كذلك، لكنهم كانوا بذلك مليئين بالبر الذاتي. لكن إن كان الناموس يحرّم الشهوة فباستطاعته أن يحرمنا نحن أيضًا </w:t>
      </w:r>
      <w:r w:rsidR="00D25B39">
        <w:rPr>
          <w:rtl/>
          <w:lang w:val="de-DE"/>
        </w:rPr>
        <w:t>بأن نكون بشرًا. لأجل هذا أضاف الله الوصية: "لا تشتهي."</w:t>
      </w:r>
    </w:p>
    <w:p w14:paraId="13F54D77" w14:textId="274CB14E" w:rsidR="00D25B39" w:rsidRDefault="004631B5" w:rsidP="00731F9C">
      <w:pPr>
        <w:pStyle w:val="a"/>
        <w:rPr>
          <w:rtl/>
          <w:lang w:val="de-DE"/>
        </w:rPr>
      </w:pPr>
      <w:r>
        <w:rPr>
          <w:rtl/>
          <w:lang w:val="de-DE"/>
        </w:rPr>
        <w:t>فالأمر هنا لا يدور إذًا حول ما فعلته، وإنما حول ما أكونه، وهنا أكتشف أولاً بأنه لا يوجد فيّ أي شيء صالح. أنا أريد بأن أفعل الصالح، لكني لا أفعله. أنا تحت نير الخطية، في الجسد.</w:t>
      </w:r>
      <w:r w:rsidR="007D325E">
        <w:rPr>
          <w:rtl/>
          <w:lang w:val="de-DE"/>
        </w:rPr>
        <w:t xml:space="preserve"> أنا أعترف بأن الناموس صالح؛ فأنا أكره الخطية، ولكني أفعلها. لكني ما أنا أكرهه فليس هو أنا نفسي؛ فأنا أكرهها. بهذا أنا أتعلم متعلمًا من الله بأن أميّز ما بين نفسي وما أنا فاعله، كما يقول الرسول: "</w:t>
      </w:r>
      <w:r w:rsidR="007D325E" w:rsidRPr="007D325E">
        <w:rPr>
          <w:rtl/>
          <w:lang w:val="de-DE"/>
        </w:rPr>
        <w:t>16 فَإِنْ كُنْتُ أَفْعَلُ مَا لَسْتُ أُرِيدُهُ، فَإِنِّي أُصَادِقُ النَّامُوسَ أَنَّهُ حَسَنٌ.  17 فَالآنَ لَسْتُ بَعْدُ أَفْعَلُ ذلِكَ أَنَا، بَلِ الْخَطِيَّةُ السَّاكِنَةُ فِيَّ.</w:t>
      </w:r>
      <w:r w:rsidR="007D325E">
        <w:rPr>
          <w:rtl/>
          <w:lang w:val="de-DE"/>
        </w:rPr>
        <w:t>" غير أن هذا ليس الحرية؛ فالحرية تتطلب قوة. غير أنه على الأقل فهو إنعاش هام جدًا في طريقنا لا أنني فقط تعلمت بأن لا يوجد فيّ أي شيء صالح، وإنما بأن أفرّق ما بين نفسي والخطية الساكنة فيّ. أنا أُسَر بالناموس</w:t>
      </w:r>
      <w:r w:rsidR="00CD48DA">
        <w:rPr>
          <w:rtl/>
          <w:lang w:val="de-DE"/>
        </w:rPr>
        <w:t xml:space="preserve"> بحسب الإنسان الباطن؛ فالضمير عامل والإرادة ارتكزت. إن ما ينقص بعد هو القوة، وهذ ليست موجودة لأن الفداء لا زال لم يُعرَف بوضوح. في الاختبار يتعلم المرء لا فقط بأنه لا يعمل الخير، وإنما بأنه لا يستطيع أن يعمله أيضًا؛ فبصورة دائمة لا زال نير الخطية موجودًا. وهذا بالضبط ما يجب على المرء أن يتعلمه، ألا وهو بأنه "ليس فيه قوة أبدًا" بأن يعمل مشيئة الله.</w:t>
      </w:r>
    </w:p>
    <w:p w14:paraId="443AB336" w14:textId="3CA72F76" w:rsidR="00CD48DA" w:rsidRDefault="00960E04" w:rsidP="00731F9C">
      <w:pPr>
        <w:pStyle w:val="a"/>
        <w:rPr>
          <w:rtl/>
          <w:lang w:val="de-DE"/>
        </w:rPr>
      </w:pPr>
      <w:r>
        <w:rPr>
          <w:rtl/>
          <w:lang w:val="de-DE"/>
        </w:rPr>
        <w:t>فإنها بالتالي ثلاثة حقائق نتعلمها اختباريًا التي كان الكلام عنها حتى الآن:</w:t>
      </w:r>
    </w:p>
    <w:p w14:paraId="74D48BF8" w14:textId="71F04803" w:rsidR="00960E04" w:rsidRDefault="00960E04" w:rsidP="00960E04">
      <w:pPr>
        <w:pStyle w:val="a"/>
        <w:spacing w:after="0"/>
        <w:rPr>
          <w:rtl/>
          <w:lang w:val="de-DE"/>
        </w:rPr>
      </w:pPr>
      <w:r>
        <w:rPr>
          <w:rtl/>
          <w:lang w:val="de-DE"/>
        </w:rPr>
        <w:t>1. في الجسد لا يسكن شيء صالح.</w:t>
      </w:r>
    </w:p>
    <w:p w14:paraId="2A079D9E" w14:textId="5907A191" w:rsidR="00960E04" w:rsidRDefault="00960E04" w:rsidP="00960E04">
      <w:pPr>
        <w:pStyle w:val="a"/>
        <w:spacing w:after="0"/>
        <w:rPr>
          <w:rtl/>
          <w:lang w:val="de-DE"/>
        </w:rPr>
      </w:pPr>
      <w:r>
        <w:rPr>
          <w:rtl/>
          <w:lang w:val="de-DE"/>
        </w:rPr>
        <w:lastRenderedPageBreak/>
        <w:t>2. علينا أن نميز ما بين أنفسنا، التي تريد بأن تفعل الخير، والخطية الساكنة فينا.</w:t>
      </w:r>
    </w:p>
    <w:p w14:paraId="14CE1B69" w14:textId="3BF51299" w:rsidR="00960E04" w:rsidRDefault="00960E04" w:rsidP="00731F9C">
      <w:pPr>
        <w:pStyle w:val="a"/>
        <w:rPr>
          <w:rtl/>
          <w:lang w:val="de-DE"/>
        </w:rPr>
      </w:pPr>
      <w:r>
        <w:rPr>
          <w:rtl/>
          <w:lang w:val="de-DE"/>
        </w:rPr>
        <w:t>3. إنه لا قوة فينا ما دمنا لم نتحرر حتى نغلب الخطية في الجسد؛ فهي بالحري التي تغلبنا.</w:t>
      </w:r>
    </w:p>
    <w:p w14:paraId="43D757F1" w14:textId="7EF3A0CC" w:rsidR="00960E04" w:rsidRDefault="00960E04" w:rsidP="00731F9C">
      <w:pPr>
        <w:pStyle w:val="a"/>
        <w:rPr>
          <w:rtl/>
          <w:lang w:val="de-DE"/>
        </w:rPr>
      </w:pPr>
      <w:r>
        <w:rPr>
          <w:rtl/>
          <w:lang w:val="de-DE"/>
        </w:rPr>
        <w:t>ف</w:t>
      </w:r>
      <w:r w:rsidR="0075624F">
        <w:rPr>
          <w:rFonts w:hint="cs"/>
          <w:rtl/>
          <w:lang w:val="de-DE"/>
        </w:rPr>
        <w:t>إ</w:t>
      </w:r>
      <w:r>
        <w:rPr>
          <w:rtl/>
          <w:lang w:val="de-DE"/>
        </w:rPr>
        <w:t>ننا نحن لا يمكننا أن نحرر أنفسنا بأنفسنا، بل بالحري لا بد وأن شيء يحررنا، ولا بد على النفس أن تصل إلى هذه المعرفة. "</w:t>
      </w:r>
      <w:r w:rsidRPr="00960E04">
        <w:rPr>
          <w:rtl/>
          <w:lang w:val="de-DE"/>
        </w:rPr>
        <w:t>مَنْ يُنْقِذُنِي</w:t>
      </w:r>
      <w:r w:rsidR="0023034E">
        <w:rPr>
          <w:rtl/>
          <w:lang w:val="de-DE"/>
        </w:rPr>
        <w:t xml:space="preserve"> (يحررني</w:t>
      </w:r>
      <w:r w:rsidR="0075624F">
        <w:rPr>
          <w:rFonts w:hint="cs"/>
          <w:rtl/>
          <w:lang w:val="de-DE"/>
        </w:rPr>
        <w:t>)</w:t>
      </w:r>
      <w:r w:rsidR="0023034E">
        <w:rPr>
          <w:rtl/>
          <w:lang w:val="de-DE"/>
        </w:rPr>
        <w:t>؟" هو التعبير عن الوعي باننا لا نستطيع بأنفسنا؛ فإننا نلتفت إلى شخص آخر. هذا هو ما لا بد وأن نتعلمه – ليس ذنبنا، وإنما ضعفنا، عجزنا الكامل، اعتمادنا على الله. غير أنه لدينا هنا أمورًا مختلفة لنلاحظها.</w:t>
      </w:r>
    </w:p>
    <w:p w14:paraId="24F0CC7F" w14:textId="0B9E0C92" w:rsidR="00F167C9" w:rsidRDefault="00F167C9" w:rsidP="00731F9C">
      <w:pPr>
        <w:pStyle w:val="a"/>
        <w:rPr>
          <w:rtl/>
          <w:lang w:val="de-DE"/>
        </w:rPr>
      </w:pPr>
      <w:r>
        <w:rPr>
          <w:rFonts w:hint="cs"/>
          <w:rtl/>
          <w:lang w:val="de-DE"/>
        </w:rPr>
        <w:t>فمَن يستطيع أن يصف هذه الحالة هو فقط الذي كان فيها، ولكنه أصبح الآن خارجها. الإنسان الذي وصل حاله إلى الطين لا يمكنه أن يصف هذا الوضع بهدوء طالما أنه لا زال موجود فيها. كل ما يشعر به هو بأن يغرق وذاهب إلى الهلاك، حتى أنه لا يمكنه أن يفعل أي شيء إلا بأن يطلب النجدة. لكن من بعد خلاصه، يمكنه أن يصف كل شيء بهدوء. فواحد لم يكن في مثل هذا الوضع ربما سيقول له:</w:t>
      </w:r>
    </w:p>
    <w:p w14:paraId="132C83AF" w14:textId="33AE5550" w:rsidR="000C1404" w:rsidRDefault="00F167C9" w:rsidP="00731F9C">
      <w:pPr>
        <w:pStyle w:val="a"/>
        <w:rPr>
          <w:rtl/>
          <w:lang w:val="de-DE"/>
        </w:rPr>
        <w:sectPr w:rsidR="000C1404">
          <w:pgSz w:w="11906" w:h="16838"/>
          <w:pgMar w:top="1440" w:right="1440" w:bottom="1440" w:left="1440" w:header="708" w:footer="708" w:gutter="0"/>
          <w:cols w:space="708"/>
          <w:docGrid w:linePitch="360"/>
        </w:sectPr>
      </w:pPr>
      <w:r>
        <w:rPr>
          <w:rFonts w:hint="cs"/>
          <w:rtl/>
          <w:lang w:val="de-DE"/>
        </w:rPr>
        <w:t xml:space="preserve">لماذا لم تخطو خطوة إلى الأمام إلى أن تجد أرضية ثابتة؟ صحيح، يقول الآخر، فإنك تكلمت ببساطة، لكني عندما كنت أرفع قدمي في الطين كانت الأخرى تغوص أعمق فيه. هذه هي أيضًا حالة النفس في رومية 7، وقد وصفها مسيحي كان هو بنفسه فيها، وأما الآن فقد تحرر. </w:t>
      </w:r>
      <w:r w:rsidR="00175560">
        <w:rPr>
          <w:rFonts w:hint="cs"/>
          <w:rtl/>
          <w:lang w:val="de-DE"/>
        </w:rPr>
        <w:t xml:space="preserve">أنا أقول "مسيحي وصفها"، لأنه لو قال الرسول: "نحن نعلم" (عدد 14) فستكون عندئذ معرفة مسيحية. أما الاختبار فهو الوعي عن الشخص الفرد. فعند قوله: "أنا"، فإنه اختبار وليس تعليم. إن كل الأمور المخبر بها في هذه الاختبارات لا زالت في إطار الناموس. إن شخص موضوعنا يؤكّد على الناموس، بأنه على حق: نعم، فهو يُسرّ بالناموس. إن الضمير والإرادة هما في محلهما في الأمور الروحية؛ غير أنه كلاهما موضوعهما وقياسهما الناموس، إننا لا نسمع ولا كلمة عن المسيح، ولا عن الروح؛ فالناموس هو الموضوع الوحيد عند النفس. أما في عدد 25 يتم الوصول إلى </w:t>
      </w:r>
      <w:r w:rsidR="0075624F">
        <w:rPr>
          <w:rFonts w:hint="cs"/>
          <w:rtl/>
          <w:lang w:val="de-DE"/>
        </w:rPr>
        <w:t>العتق</w:t>
      </w:r>
      <w:r w:rsidR="00175560">
        <w:rPr>
          <w:rFonts w:hint="cs"/>
          <w:rtl/>
          <w:lang w:val="de-DE"/>
        </w:rPr>
        <w:t xml:space="preserve"> الحقيقي، والمسيحي </w:t>
      </w:r>
      <w:r w:rsidR="0075624F">
        <w:rPr>
          <w:rFonts w:hint="cs"/>
          <w:rtl/>
          <w:lang w:val="de-DE"/>
        </w:rPr>
        <w:t>المُعتق</w:t>
      </w:r>
      <w:r w:rsidR="00175560">
        <w:rPr>
          <w:rFonts w:hint="cs"/>
          <w:rtl/>
          <w:lang w:val="de-DE"/>
        </w:rPr>
        <w:t xml:space="preserve"> يشكر الله. صحيح أن الجهاد مستمر؛ فإننا نجد ذلك في غلاطية 5: 16 </w:t>
      </w:r>
      <w:r w:rsidR="00175560">
        <w:rPr>
          <w:rtl/>
          <w:lang w:val="de-DE"/>
        </w:rPr>
        <w:t>–</w:t>
      </w:r>
      <w:r w:rsidR="00175560">
        <w:rPr>
          <w:rFonts w:hint="cs"/>
          <w:rtl/>
          <w:lang w:val="de-DE"/>
        </w:rPr>
        <w:t xml:space="preserve"> 18. </w:t>
      </w:r>
      <w:r w:rsidR="002B3282">
        <w:rPr>
          <w:rFonts w:hint="cs"/>
          <w:rtl/>
          <w:lang w:val="de-DE"/>
        </w:rPr>
        <w:t>غير أنه يقول في هذا الموضع، بأن الجسد يشتهي ضد الروح، أما الروح فضد الجسد. ولكن إن كنا منقادين بالروح، فإننا لسنا تحت الناموس، أي في الحالة الموصوفة في الإصحاح السابع من رسالة رومية.</w:t>
      </w:r>
    </w:p>
    <w:p w14:paraId="4954E93F" w14:textId="129F1CEF" w:rsidR="00F167C9" w:rsidRDefault="00184D7F" w:rsidP="00731F9C">
      <w:pPr>
        <w:pStyle w:val="a"/>
        <w:rPr>
          <w:rtl/>
          <w:lang w:val="de-DE"/>
        </w:rPr>
      </w:pPr>
      <w:hyperlink r:id="rId15" w:history="1">
        <w:r w:rsidR="000C1404" w:rsidRPr="000C1404">
          <w:rPr>
            <w:rStyle w:val="Hyperlink"/>
            <w:rFonts w:hint="cs"/>
            <w:rtl/>
            <w:lang w:val="de-DE"/>
          </w:rPr>
          <w:t>إصحاح 8</w:t>
        </w:r>
      </w:hyperlink>
    </w:p>
    <w:p w14:paraId="7D25A582" w14:textId="3F6D0F11" w:rsidR="000C1404" w:rsidRDefault="00D77E22" w:rsidP="00731F9C">
      <w:pPr>
        <w:pStyle w:val="a"/>
        <w:rPr>
          <w:rtl/>
          <w:lang w:val="de-DE"/>
        </w:rPr>
      </w:pPr>
      <w:r>
        <w:rPr>
          <w:rFonts w:hint="cs"/>
          <w:rtl/>
          <w:lang w:val="de-DE"/>
        </w:rPr>
        <w:t xml:space="preserve">هذا </w:t>
      </w:r>
      <w:r w:rsidR="0075624F">
        <w:rPr>
          <w:rFonts w:hint="cs"/>
          <w:rtl/>
          <w:lang w:val="de-DE"/>
        </w:rPr>
        <w:t>العتق</w:t>
      </w:r>
      <w:r>
        <w:rPr>
          <w:rFonts w:hint="cs"/>
          <w:rtl/>
          <w:lang w:val="de-DE"/>
        </w:rPr>
        <w:t xml:space="preserve"> مرتبط ارتباط وثيق بالفداء، وليس هو الأمر بالنظر للغفران، بقدر ما هو بالحري بالنظر إلى موتنا مع المسيح. إننا قد رأينا بأنه هنالك نقطتان رئيسيتان في هذا الفداء، ألا وهي غفران الخطايا أو التبرير، والتحرير:</w:t>
      </w:r>
    </w:p>
    <w:p w14:paraId="5EB12F49" w14:textId="5967D57A" w:rsidR="00D77E22" w:rsidRDefault="00D77E22" w:rsidP="00731F9C">
      <w:pPr>
        <w:pStyle w:val="a"/>
        <w:rPr>
          <w:rtl/>
          <w:lang w:val="de-DE"/>
        </w:rPr>
      </w:pPr>
      <w:r>
        <w:rPr>
          <w:rFonts w:hint="cs"/>
          <w:rtl/>
          <w:lang w:val="de-DE"/>
        </w:rPr>
        <w:t>حرية أمام الله، وحرية من نير الخطية في الجسد. لكن إن متنا مع المسيح فإننا نكون قد متنا عن الخطية ولم نعُد في الجسد أمام الله. إن الحياة الجسدية لم تعُد هي مركزنا، لأن المسيح، من بعدما</w:t>
      </w:r>
      <w:r w:rsidR="00617353">
        <w:rPr>
          <w:rFonts w:hint="cs"/>
          <w:rtl/>
          <w:lang w:val="de-DE"/>
        </w:rPr>
        <w:t xml:space="preserve"> أن</w:t>
      </w:r>
      <w:r>
        <w:rPr>
          <w:rFonts w:hint="cs"/>
          <w:rtl/>
          <w:lang w:val="de-DE"/>
        </w:rPr>
        <w:t xml:space="preserve"> مات، صار حياتنا. إن الخطية في الجسد تم إدانتها، لُعنت </w:t>
      </w:r>
      <w:r>
        <w:rPr>
          <w:rtl/>
          <w:lang w:val="de-DE"/>
        </w:rPr>
        <w:t>–</w:t>
      </w:r>
      <w:r>
        <w:rPr>
          <w:rFonts w:hint="cs"/>
          <w:rtl/>
          <w:lang w:val="de-DE"/>
        </w:rPr>
        <w:t xml:space="preserve"> لم تُغتفر </w:t>
      </w:r>
      <w:r>
        <w:rPr>
          <w:rtl/>
          <w:lang w:val="de-DE"/>
        </w:rPr>
        <w:t>–</w:t>
      </w:r>
      <w:r>
        <w:rPr>
          <w:rFonts w:hint="cs"/>
          <w:rtl/>
          <w:lang w:val="de-DE"/>
        </w:rPr>
        <w:t xml:space="preserve"> وذلك في موت المسيح على الصليب. إن قوة حياة المسيح هي فيّ، هي حياتي. لكن ليس هذا فقط. إن الخطية في الجسد، التي هي عذابي، قد دينت، لكن في شخص آخر، بحيث أنها لم تعُد تشكل لي أية لعنة فيما بعد بسبب الجسد. فحيثما تُمارس هذه اللعنة، </w:t>
      </w:r>
      <w:r w:rsidR="009850DD">
        <w:rPr>
          <w:rFonts w:hint="cs"/>
          <w:rtl/>
          <w:lang w:val="de-DE"/>
        </w:rPr>
        <w:t>دينونة الجسد، يدخل الموت، والذين هم في المسيح يسوع يكونون قد ماتوا معه، بحيث أنه لم يعُد يشكل لهم أية لعنة فيما بعد. إن ما</w:t>
      </w:r>
      <w:r w:rsidR="00617353">
        <w:rPr>
          <w:rFonts w:hint="cs"/>
          <w:rtl/>
          <w:lang w:val="de-DE"/>
        </w:rPr>
        <w:t xml:space="preserve"> </w:t>
      </w:r>
      <w:r w:rsidR="009850DD">
        <w:rPr>
          <w:rFonts w:hint="cs"/>
          <w:rtl/>
          <w:lang w:val="de-DE"/>
        </w:rPr>
        <w:t>قد حدث فيه، حدث معنا نحن: هو مات عن الخطية، واللعنة انتهت. هذه هي حالتنا بخصوص الخطية في الجسد. بقدر وضوح محو الخطايا المذكور في الجزء الأول من الرسالة، هكذا يُعرض بذات الوضوح هنا محو الخطية في الجسد ولعنتها؛ نعم، فبالنسبة للإيمان فقد أزيل الجسد، إذ أننا متنا.</w:t>
      </w:r>
    </w:p>
    <w:p w14:paraId="7F7595F6" w14:textId="7880898B" w:rsidR="00BC2E8B" w:rsidRDefault="00BC2E8B" w:rsidP="00731F9C">
      <w:pPr>
        <w:pStyle w:val="a"/>
        <w:rPr>
          <w:rtl/>
          <w:lang w:val="de-DE"/>
        </w:rPr>
      </w:pPr>
      <w:r>
        <w:rPr>
          <w:rFonts w:hint="cs"/>
          <w:rtl/>
          <w:lang w:val="de-DE"/>
        </w:rPr>
        <w:t xml:space="preserve">هذه الحالة توصف في الثلاث أعداد الأولى من الإصحاح الثامن. إن المسيحي موجود في مركز جديد كليًا: هو في المسيح. ليس فقط أن نعمة الله ظهرت فيه، بحيث أن خطايا الإنسان العتيق أصبحت مغفورة، وإنما أيضًا مركزه قد صار الآن مركزًا جديدًا كليًا: إننا افتُدينا. </w:t>
      </w:r>
      <w:r w:rsidR="00647D0B">
        <w:rPr>
          <w:rFonts w:hint="cs"/>
          <w:rtl/>
          <w:lang w:val="de-DE"/>
        </w:rPr>
        <w:t>إنه ليس مكتوب: "</w:t>
      </w:r>
      <w:r w:rsidR="00647D0B" w:rsidRPr="00647D0B">
        <w:rPr>
          <w:rtl/>
          <w:lang w:val="de-DE"/>
        </w:rPr>
        <w:t xml:space="preserve"> 1 إِذًا لاَ شَيْءَ مِنَ الدَّيْنُونَةِ الآنَ عَلَى الَّذِينَ </w:t>
      </w:r>
      <w:r w:rsidR="00647D0B">
        <w:rPr>
          <w:rFonts w:hint="cs"/>
          <w:rtl/>
          <w:lang w:val="de-DE"/>
        </w:rPr>
        <w:t>غُفرت خطاياهم، وإنما :"</w:t>
      </w:r>
      <w:r w:rsidR="00647D0B" w:rsidRPr="00647D0B">
        <w:rPr>
          <w:rtl/>
          <w:lang w:val="de-DE"/>
        </w:rPr>
        <w:t>عَلَى الَّذِينَ هُمْ فِي الْمَسِيحِ يَسُوعَ</w:t>
      </w:r>
      <w:r w:rsidR="00647D0B">
        <w:rPr>
          <w:rFonts w:hint="cs"/>
          <w:rtl/>
          <w:lang w:val="de-DE"/>
        </w:rPr>
        <w:t>" إن هذا المركز هو ثمر عمل المسيح، الفداء.</w:t>
      </w:r>
      <w:r w:rsidR="0075624F">
        <w:rPr>
          <w:rFonts w:hint="cs"/>
          <w:rtl/>
          <w:lang w:val="de-DE"/>
        </w:rPr>
        <w:t xml:space="preserve"> إ</w:t>
      </w:r>
      <w:r w:rsidR="00E14B79">
        <w:rPr>
          <w:rFonts w:hint="cs"/>
          <w:rtl/>
          <w:lang w:val="de-DE"/>
        </w:rPr>
        <w:t>ن المسيح</w:t>
      </w:r>
      <w:r w:rsidR="0075624F">
        <w:rPr>
          <w:rFonts w:hint="cs"/>
          <w:rtl/>
          <w:lang w:val="de-DE"/>
        </w:rPr>
        <w:t>ي</w:t>
      </w:r>
      <w:r w:rsidR="00E14B79">
        <w:rPr>
          <w:rFonts w:hint="cs"/>
          <w:rtl/>
          <w:lang w:val="de-DE"/>
        </w:rPr>
        <w:t xml:space="preserve"> </w:t>
      </w:r>
      <w:r w:rsidR="0075624F">
        <w:rPr>
          <w:rFonts w:hint="cs"/>
          <w:rtl/>
          <w:lang w:val="de-DE"/>
        </w:rPr>
        <w:t>أُعتق</w:t>
      </w:r>
      <w:r w:rsidR="00E14B79">
        <w:rPr>
          <w:rFonts w:hint="cs"/>
          <w:rtl/>
          <w:lang w:val="de-DE"/>
        </w:rPr>
        <w:t xml:space="preserve"> مع المسيح من مركزه في الجسد، لأنه مات معه وله نصيب في حياة المسيح الذي قام وتمجّد. بهذا هو لم يعُد يقف أمام الله كابن آدم، مسؤولاً في الجسد، وإنما كمَن ترك هذ</w:t>
      </w:r>
      <w:r w:rsidR="000B095D">
        <w:rPr>
          <w:rFonts w:hint="cs"/>
          <w:rtl/>
          <w:lang w:val="de-DE"/>
        </w:rPr>
        <w:t>ا</w:t>
      </w:r>
      <w:r w:rsidR="00E14B79">
        <w:rPr>
          <w:rFonts w:hint="cs"/>
          <w:rtl/>
          <w:lang w:val="de-DE"/>
        </w:rPr>
        <w:t xml:space="preserve"> المركز فعلاً بالموت، وهو حي في المسيح.</w:t>
      </w:r>
      <w:r w:rsidR="006C23CC">
        <w:rPr>
          <w:rFonts w:hint="cs"/>
          <w:rtl/>
          <w:lang w:val="de-DE"/>
        </w:rPr>
        <w:t xml:space="preserve"> فالجسد يُعتبر كميت، لُعن، كما وأنه غير موجود، وإنما كمَن اختفى في موت المسيح. إن المسيحي هو حي في المسيح، فهو لم يعُد في الجسد (قارن غلاطية 2: 19 + 20).</w:t>
      </w:r>
    </w:p>
    <w:p w14:paraId="6959E17F" w14:textId="72055DAD" w:rsidR="00E12290" w:rsidRDefault="00E12290" w:rsidP="00731F9C">
      <w:pPr>
        <w:pStyle w:val="a"/>
        <w:rPr>
          <w:rtl/>
          <w:lang w:val="de-DE"/>
        </w:rPr>
      </w:pPr>
      <w:r>
        <w:rPr>
          <w:rFonts w:hint="cs"/>
          <w:rtl/>
          <w:lang w:val="de-DE"/>
        </w:rPr>
        <w:t>من الممكن أن تكون العبارة: "</w:t>
      </w:r>
      <w:r w:rsidRPr="00E12290">
        <w:rPr>
          <w:rtl/>
          <w:lang w:val="de-DE"/>
        </w:rPr>
        <w:t xml:space="preserve"> نَامُوسَ رُوحِ الْحَيَاةِ فِي الْمَسِيحِ يَسُوعَ</w:t>
      </w:r>
      <w:r>
        <w:rPr>
          <w:rFonts w:hint="cs"/>
          <w:rtl/>
          <w:lang w:val="de-DE"/>
        </w:rPr>
        <w:t>" في العدد الثاني من إصحاحنا لبعض القراء ملفتة للنظر. إنه يُستدل بذلك، على ما أعتقد، بأن روح الحياة في المسيح يسوع يعمل على الدوام وبلا انقطاع بحسب ذات المبدأ الواحد، لكيما يكون الجسد ميتًا في المؤمن، في أنه تم الحكم عليه في شخص آخر. بواسطة حياة المسيح والروح القدس المؤمن هو في المسيح. كيف من الممكن إذًا أن تكون هنالك لعنة (دينونة)؟ إن الله كان قد انشغل بالخطية في الجسد على الصليب وهو الآن، إن جاز التعبير، قد انتهى من هذه القضية. إن الحياة الجديدة والروح القدس يعطيان</w:t>
      </w:r>
      <w:r w:rsidR="00283D8B">
        <w:rPr>
          <w:rFonts w:hint="cs"/>
          <w:rtl/>
          <w:lang w:val="de-DE"/>
        </w:rPr>
        <w:t xml:space="preserve"> المؤمن المُحيى مركزه في المسيح؛ فهو افتُدي وصار حيًا أمام الله في المسيح. فالأمر هنا لا يدور، كما ذكرنا سالفًا، حول غفران خطايا الإنسان العتيق، وإنما حول مركز حي جديد في المسيح. هذا ما هو معروض في الأعداد الثلاثة الأولى من الإصحاح الثامن.</w:t>
      </w:r>
    </w:p>
    <w:p w14:paraId="52E7A1F8" w14:textId="6ED3E868" w:rsidR="00283D8B" w:rsidRDefault="00283D8B" w:rsidP="00731F9C">
      <w:pPr>
        <w:pStyle w:val="a"/>
        <w:rPr>
          <w:rtl/>
          <w:lang w:val="de-DE"/>
        </w:rPr>
      </w:pPr>
      <w:r>
        <w:rPr>
          <w:rFonts w:hint="cs"/>
          <w:rtl/>
          <w:lang w:val="de-DE"/>
        </w:rPr>
        <w:t xml:space="preserve">من بعد وصف اختبار المركز الأول في الإصحاح السابع، كما والتحرير بالفداء في المسيح ودوام بقاء الطبيعتين كواقع فعلي، يُعرض في الأعداد الثلاثة الأولى من الإصحاح الثامن المركز الجديد في المسيح، على عكس المركز في الجسد أو المركز في آدم الأول. في العدد الأول </w:t>
      </w:r>
      <w:r>
        <w:rPr>
          <w:rtl/>
          <w:lang w:val="de-DE"/>
        </w:rPr>
        <w:t>–</w:t>
      </w:r>
      <w:r>
        <w:rPr>
          <w:rFonts w:hint="cs"/>
          <w:rtl/>
          <w:lang w:val="de-DE"/>
        </w:rPr>
        <w:t xml:space="preserve"> لا دينونة (لعنة)؛ وفي الثاني </w:t>
      </w:r>
      <w:r>
        <w:rPr>
          <w:rtl/>
          <w:lang w:val="de-DE"/>
        </w:rPr>
        <w:t>–</w:t>
      </w:r>
      <w:r>
        <w:rPr>
          <w:rFonts w:hint="cs"/>
          <w:rtl/>
          <w:lang w:val="de-DE"/>
        </w:rPr>
        <w:t xml:space="preserve"> قوة الحياة؛ وفي الثالث </w:t>
      </w:r>
      <w:r>
        <w:rPr>
          <w:rtl/>
          <w:lang w:val="de-DE"/>
        </w:rPr>
        <w:t>–</w:t>
      </w:r>
      <w:r>
        <w:rPr>
          <w:rFonts w:hint="cs"/>
          <w:rtl/>
          <w:lang w:val="de-DE"/>
        </w:rPr>
        <w:t xml:space="preserve"> الحكم على الخطية في </w:t>
      </w:r>
      <w:r>
        <w:rPr>
          <w:rFonts w:hint="cs"/>
          <w:rtl/>
          <w:lang w:val="de-DE"/>
        </w:rPr>
        <w:lastRenderedPageBreak/>
        <w:t>الجسد في المسيح على الصليب.</w:t>
      </w:r>
      <w:r w:rsidR="00C0433F">
        <w:rPr>
          <w:rFonts w:hint="cs"/>
          <w:rtl/>
          <w:lang w:val="de-DE"/>
        </w:rPr>
        <w:t xml:space="preserve"> إن ما يميز العدد الثاني هو الحياة في المسيح بحسب قوة الروح القدس، وذلك كمبدأ عامل بلا توقف. الثالث يتميز بإدانة الخطية في الجسد في ذبيحة الخطية في المسيح. فالخطية لا زالت قائمة، وإن لم نكن أمناء، إن كنا لا نجول حاملين موت الرب يسوع عمليًا فينا، فإنها ستكون عاملة فينا؛ وسنفقد شركتنا مع الله ونهين الرب بسلوكنا، في أننا لسنا سالكين بحسب روح الحياة كما يحق للرب. غير أننا لسنا فيما بعد تحت ناموس الخطية، وإنما بموتنا مع المسيح وصيرورتنا شركاء بحياة جديدة فيه وبالروح القدس، قد أصبحنا محررين من الناموس؛ فإننا موجودين في مركز جديد، إننا في آدم الثاني أمام الله، وسلوكنا الطبيعي هو بحسب الروح </w:t>
      </w:r>
      <w:r w:rsidR="00C0433F">
        <w:rPr>
          <w:rtl/>
          <w:lang w:val="de-DE"/>
        </w:rPr>
        <w:t>–</w:t>
      </w:r>
      <w:r w:rsidR="00C0433F">
        <w:rPr>
          <w:rFonts w:hint="cs"/>
          <w:rtl/>
          <w:lang w:val="de-DE"/>
        </w:rPr>
        <w:t xml:space="preserve"> ليس بحسب الجسد. بهذا يتحقق ناموس الله وحقه فينا. إن التعليم هنا لا يتعدى هذا الأمر، لأن المرء كان يريد الناموس. أما الناموس فليس هو القياس للسلوك المسيحي؛ فما يقوله فقط هو</w:t>
      </w:r>
      <w:r w:rsidR="0053542E">
        <w:rPr>
          <w:rFonts w:hint="cs"/>
          <w:rtl/>
          <w:lang w:val="de-DE"/>
        </w:rPr>
        <w:t xml:space="preserve"> بأن الذي يسلك بحسب الروح يتممه. حينما كنت في الجسد، لم يكن بمقدوري أن أتممه، لأن الجسد ليس خاضع للناموس، كما ولا يقدر، وإنما هو يتبع إرادته فقط. أما الروح فمن المؤكد أنه لن يقودنا فيما هو ضد ناموس الله. إن الناموس سيتم عمليًا ليس يتمركزنا تحت الناموس، وإنما تحت قيادة الروح. إننا قائمون تحت تأثير الروح، ولا يدور الأمر حول ناموس خارجًا عنا، وإنما حول طبيعة التي هي فينا، التي تملكه من أجل الغرض الملائم لها. إن الذين يحيون بحسب الروح، بما يتفق مع الإنسان الجديد، يشتهون الأمور التي هي للروح؛ وأما الذين يهتمون بما هو للجسد، ينشغلون بمواضيع الشهوات الجسدية. إن الأمر غير مرتبط بناموس يُفرض علينا، وإنما حول اهتمام (فكر)، هو اهتمام الطبيعة المولودة من الروح والتي تطلب ما هو روحي </w:t>
      </w:r>
      <w:r w:rsidR="0053542E">
        <w:rPr>
          <w:rtl/>
          <w:lang w:val="de-DE"/>
        </w:rPr>
        <w:t>–</w:t>
      </w:r>
      <w:r w:rsidR="0053542E">
        <w:rPr>
          <w:rFonts w:hint="cs"/>
          <w:rtl/>
          <w:lang w:val="de-DE"/>
        </w:rPr>
        <w:t xml:space="preserve"> حرية مقدسة، بحيث أن الإنسان </w:t>
      </w:r>
      <w:r w:rsidR="00217890">
        <w:rPr>
          <w:rFonts w:hint="cs"/>
          <w:rtl/>
          <w:lang w:val="de-DE"/>
        </w:rPr>
        <w:t xml:space="preserve">كمَن مات مع المسيح قد تحرر من نير الخطية، وله طبيعة مقدسة مولودة من الله، وله أمام عينيه مواضيع مقدسة وقد صار مسكنًا للروح القدس المنشئ في القلب أفكارًا مقدسة ويُعلن الأمور التي هي فوق. إن اهتمام الجسد هو موت النفس، لا يحمل أي ثمر ويفصل النفس عن الله، إن في الحاضر، وأيضًا في الأبدية. أما اهتمام الروح فهو حياة، هو منبع فينا ينبع إلى حياة أبدية ويملأ النفس سلامًا. إن اهتمام الجسد يتمرد على سيادة الله. لأنه يشكل نشاط الإنسان الطبيعي، وبالتالي شأنه هو مع الناموس، </w:t>
      </w:r>
      <w:r w:rsidR="0017722F">
        <w:rPr>
          <w:rFonts w:hint="cs"/>
          <w:rtl/>
          <w:lang w:val="de-DE"/>
        </w:rPr>
        <w:t>الذي هو التعبير عن سيادة الله هذه على الإنسان والمعيار لمسؤوليته ككائن من خليقة الله. لكنها ليست خاضعة للناموس ولا تقدر على ذلك، لأن الإرادة الذاتية تريد بأن تسير في طريقها الخاص بها؛ كما وأنها لا تفضل أبدًا ما يُرضي الله. وبالتالي لا يستطيع الذين هم في الجسد الموجودين أمام الله في مركز آدم الأول والسالكين بحسب حياة آدم الأول بأن يرضوا الله.</w:t>
      </w:r>
    </w:p>
    <w:p w14:paraId="5287C568" w14:textId="6EE8F8D5" w:rsidR="00B71485" w:rsidRDefault="00B71485" w:rsidP="00731F9C">
      <w:pPr>
        <w:pStyle w:val="a"/>
        <w:rPr>
          <w:rtl/>
          <w:lang w:val="de-DE"/>
        </w:rPr>
      </w:pPr>
      <w:r>
        <w:rPr>
          <w:rFonts w:hint="cs"/>
          <w:rtl/>
          <w:lang w:val="de-DE"/>
        </w:rPr>
        <w:t xml:space="preserve">في العدد 9 نتقابل مع مبدأ هام جدًا. متى يستطيع المرء بأن يقول: أنا لست في الجسد؟ الجواب: عندما يكون الروح القدس ساكنًا فيه. من الممكن أن يكون الشخص قد رجع بالإيمان، لكنه لا يزال موجودًا في الحالة الموصوفة في الإصحاح السابع، كما هو مثلاً الابن الضال، قبل أن تقابل مع أبيه. </w:t>
      </w:r>
      <w:r w:rsidR="00115827">
        <w:rPr>
          <w:rFonts w:hint="cs"/>
          <w:rtl/>
          <w:lang w:val="de-DE"/>
        </w:rPr>
        <w:t>لكن حالما</w:t>
      </w:r>
      <w:r w:rsidR="00A20988">
        <w:rPr>
          <w:rFonts w:hint="cs"/>
          <w:rtl/>
          <w:lang w:val="de-DE"/>
        </w:rPr>
        <w:t xml:space="preserve"> أن التقى مع أبيه، فإننا لا نعود نسمع شيئًا عن ذلك، وإنما فقط عن ما كانه أبوه وما كانه بالنسبة له. إن التحرير يحدث بالوعي الشخصي بما هو الآب، معروفًا في المسيح يسوع، بالوعي بالفداء. وهذا الوعي موجود فقط في نفس يسكنها الروح القدس. فالإنسان الراجع بإيمانه يكون مثل هذا الشخص فقط وهو في مركزه المسيحي متى ما مُسح بالروح. إن النعمة قد وصلت في الابن الضال إلى ضميره وقلبه حينما كان في طريقه ماضيًا إلى بيت أبيه وكان مقتادًا  بصورة صحيحة؛ لكنه كان لا يزال لم يلبس الرداء المفضل كما ولم يعرف قلب أبيه</w:t>
      </w:r>
      <w:r w:rsidR="00A20988" w:rsidRPr="00A20988">
        <w:rPr>
          <w:rtl/>
        </w:rPr>
        <w:t xml:space="preserve"> </w:t>
      </w:r>
      <w:r w:rsidR="00A20988" w:rsidRPr="00A20988">
        <w:rPr>
          <w:rtl/>
          <w:lang w:val="de-DE"/>
        </w:rPr>
        <w:t>بعد</w:t>
      </w:r>
      <w:r w:rsidR="00A20988">
        <w:rPr>
          <w:rFonts w:hint="cs"/>
          <w:rtl/>
          <w:lang w:val="de-DE"/>
        </w:rPr>
        <w:t>، ومن تلك اللحظة لا نعود نسمع أي شيء عنه، وإنما فقط عن الآب. قبل ذلك لم تكن حالته ملائمة للبيت.</w:t>
      </w:r>
    </w:p>
    <w:p w14:paraId="7A9EE382" w14:textId="190D89F9" w:rsidR="00A20988" w:rsidRDefault="00447CF5" w:rsidP="00731F9C">
      <w:pPr>
        <w:pStyle w:val="a"/>
        <w:rPr>
          <w:rtl/>
          <w:lang w:val="de-DE"/>
        </w:rPr>
      </w:pPr>
      <w:r>
        <w:rPr>
          <w:rFonts w:hint="cs"/>
          <w:rtl/>
          <w:lang w:val="de-DE"/>
        </w:rPr>
        <w:lastRenderedPageBreak/>
        <w:t>في العدد 10 نحن نرى الجانب الآخر من العلاقة المسيحية. في بداية الإصحاح مكتوب: "الذين هم في  المسيح يسوع،" وهنا: "</w:t>
      </w:r>
      <w:r w:rsidRPr="00447CF5">
        <w:rPr>
          <w:rtl/>
          <w:lang w:val="de-DE"/>
        </w:rPr>
        <w:t xml:space="preserve"> وَإِنْ كَانَ الْمَسِيحُ فِيكُمْ</w:t>
      </w:r>
      <w:r>
        <w:rPr>
          <w:rFonts w:hint="cs"/>
          <w:rtl/>
          <w:lang w:val="de-DE"/>
        </w:rPr>
        <w:t xml:space="preserve">" فالمسيحي إذًا في جانب واحد هو "في المسيح"، وفي الجانب الآخر "المسيح فيه" إننا في المسيح في كماله هو أمام الله؛ أما المسيح فينا فهو الأساس والقياس لمسؤوليتنا، ولكن من حيث أنه مصدر قوتنا، وذلك بحسب ما قيل في بداية الإصحاح. إن المسيحي هو إنسان ليس فقط وُلد من جديد </w:t>
      </w:r>
      <w:r>
        <w:rPr>
          <w:rtl/>
          <w:lang w:val="de-DE"/>
        </w:rPr>
        <w:t>–</w:t>
      </w:r>
      <w:r>
        <w:rPr>
          <w:rFonts w:hint="cs"/>
          <w:rtl/>
          <w:lang w:val="de-DE"/>
        </w:rPr>
        <w:t xml:space="preserve"> ما هو حتمًا ضروري </w:t>
      </w:r>
      <w:r>
        <w:rPr>
          <w:rtl/>
          <w:lang w:val="de-DE"/>
        </w:rPr>
        <w:t>–</w:t>
      </w:r>
      <w:r>
        <w:rPr>
          <w:rFonts w:hint="cs"/>
          <w:rtl/>
          <w:lang w:val="de-DE"/>
        </w:rPr>
        <w:t xml:space="preserve"> وإنما أيضًا يسكنه الروح القدس. إن هذا يلفت نظر المؤمن إلى عمل المسيح ويعلّمه بأن يقدّر قيمته؛ فهو يمنحه الوعي بأنه في المسيح والمسيح فيه (يوحنا 14)، ويملأ قلبه برجاء المجد، باليقين بأنه مثل المسيح وسيكون على طول الأبدية مع المسيح. عندما يعرف الراجع بالإيمان بأن خطاياه مغفورة، عندما يكون باستطاعته أن يصرخ "يا آبا الآب!"، إن كان لديه الوعي بأنه لا دينونة</w:t>
      </w:r>
      <w:r w:rsidR="00365B8E">
        <w:rPr>
          <w:rFonts w:hint="cs"/>
          <w:rtl/>
          <w:lang w:val="de-DE"/>
        </w:rPr>
        <w:t xml:space="preserve"> له بعد الآن، فإنه يكون محررًا؛ فهو يقف في الحرية أمام الله وهو </w:t>
      </w:r>
      <w:r w:rsidR="0075624F">
        <w:rPr>
          <w:rFonts w:hint="cs"/>
          <w:rtl/>
          <w:lang w:val="de-DE"/>
        </w:rPr>
        <w:t>مُعتق</w:t>
      </w:r>
      <w:r w:rsidR="00365B8E">
        <w:rPr>
          <w:rFonts w:hint="cs"/>
          <w:rtl/>
          <w:lang w:val="de-DE"/>
        </w:rPr>
        <w:t xml:space="preserve"> من ناموس الخطية والموت. لكنه سيكون مسيحيًا مكتملاً، كاملاً، فقط إن فهم بالروح القدس بأنه قد أخذ مركز المسيح، بأن الله هو أبوه وإلهه في ذات الصورة كما هو إله وأبو ربنا يسوع المسيح </w:t>
      </w:r>
      <w:r w:rsidR="00365B8E">
        <w:rPr>
          <w:rtl/>
          <w:lang w:val="de-DE"/>
        </w:rPr>
        <w:t>–</w:t>
      </w:r>
      <w:r w:rsidR="00365B8E">
        <w:rPr>
          <w:rFonts w:hint="cs"/>
          <w:rtl/>
          <w:lang w:val="de-DE"/>
        </w:rPr>
        <w:t xml:space="preserve"> إن فهم، بأنه قد انتقل من مركز آدم إلى مركز المسيح، بأنه مات مع المسيح وبالتالي </w:t>
      </w:r>
      <w:r w:rsidR="00B36DFF">
        <w:rPr>
          <w:rFonts w:hint="cs"/>
          <w:rtl/>
          <w:lang w:val="de-DE"/>
        </w:rPr>
        <w:t>هو لم يعُد حيًا</w:t>
      </w:r>
      <w:r w:rsidR="00365B8E">
        <w:rPr>
          <w:rFonts w:hint="cs"/>
          <w:rtl/>
          <w:lang w:val="de-DE"/>
        </w:rPr>
        <w:t>، وإنما المسيح يحيا فيه (غلاطية 2: 20).</w:t>
      </w:r>
    </w:p>
    <w:p w14:paraId="10E6319F" w14:textId="3CB033E8" w:rsidR="006E4864" w:rsidRDefault="002A7D42" w:rsidP="00731F9C">
      <w:pPr>
        <w:pStyle w:val="a"/>
        <w:rPr>
          <w:rtl/>
          <w:lang w:val="de-DE"/>
        </w:rPr>
      </w:pPr>
      <w:r>
        <w:rPr>
          <w:rFonts w:hint="cs"/>
          <w:rtl/>
          <w:lang w:val="de-DE"/>
        </w:rPr>
        <w:t>هذه الحرية تُعرَض ويتم التوسع فيها بوضوح شديد تمامًا في رسالة رومية، لكن فقط بقدر أخذ اعتبار المؤمن فيها كمَن مات مع المسيح وهو له المسيح كحياته، الذي به تحرر من ناموس الخطية إن كان كما ومن الناموس الموسوي، لأنه يتسلط على الإنسان</w:t>
      </w:r>
      <w:r w:rsidR="00CC140E">
        <w:rPr>
          <w:rFonts w:hint="cs"/>
          <w:rtl/>
          <w:lang w:val="de-DE"/>
        </w:rPr>
        <w:t xml:space="preserve"> طالم</w:t>
      </w:r>
      <w:r w:rsidR="003B21A2">
        <w:rPr>
          <w:rFonts w:hint="cs"/>
          <w:rtl/>
          <w:lang w:val="de-DE"/>
        </w:rPr>
        <w:t>ا</w:t>
      </w:r>
      <w:r w:rsidR="00CC140E">
        <w:rPr>
          <w:rFonts w:hint="cs"/>
          <w:rtl/>
          <w:lang w:val="de-DE"/>
        </w:rPr>
        <w:t xml:space="preserve"> هو حي، ولم يمكنه أن يتقدم أكثر من ذلك. أما الرسالة فهي لا تتناول مشورات الله ومجد مركزنا الجديد. صحيح أن العددين 29 و 30 من الإصحاح الثامن يسلمانا نقطة وصل في هذا التعليم؛ غير أنه في صورة عامة فإن الرسالة تتناول مسؤولية الإنسان، كما وما فعله الله ليطهرنا من اثمنا وليبررنا، كما وتعلّم أيضًا. كيف </w:t>
      </w:r>
      <w:r w:rsidR="0075624F">
        <w:rPr>
          <w:rFonts w:hint="cs"/>
          <w:rtl/>
          <w:lang w:val="de-DE"/>
        </w:rPr>
        <w:t>أُعتقنا</w:t>
      </w:r>
      <w:r w:rsidR="00CC140E">
        <w:rPr>
          <w:rFonts w:hint="cs"/>
          <w:rtl/>
          <w:lang w:val="de-DE"/>
        </w:rPr>
        <w:t xml:space="preserve"> بموتنا مع المسيح من ناموس الخطية والموت. إن هذين العددين يفتتحان نظرة أوسع بعض الشيء، غير أن المركز الجديد لا يتم التوسع أكثر فيه. إن الرسالة لا تتعدى الحقيقة بأننا أُحيينا بالمسيح؛ وهي لا تتكلم عن قيامتنا معه. </w:t>
      </w:r>
      <w:r w:rsidR="003B21A2">
        <w:rPr>
          <w:rFonts w:hint="cs"/>
          <w:rtl/>
          <w:lang w:val="de-DE"/>
        </w:rPr>
        <w:t xml:space="preserve">إننا لا بد أن نجدها </w:t>
      </w:r>
      <w:r w:rsidR="003B21A2">
        <w:rPr>
          <w:rtl/>
          <w:lang w:val="de-DE"/>
        </w:rPr>
        <w:t>–</w:t>
      </w:r>
      <w:r w:rsidR="003B21A2">
        <w:rPr>
          <w:rFonts w:hint="cs"/>
          <w:rtl/>
          <w:lang w:val="de-DE"/>
        </w:rPr>
        <w:t xml:space="preserve"> نقطة انطلاق مركزنا الجديد </w:t>
      </w:r>
      <w:r w:rsidR="003B21A2">
        <w:rPr>
          <w:rtl/>
          <w:lang w:val="de-DE"/>
        </w:rPr>
        <w:t>–</w:t>
      </w:r>
      <w:r w:rsidR="003B21A2">
        <w:rPr>
          <w:rFonts w:hint="cs"/>
          <w:rtl/>
          <w:lang w:val="de-DE"/>
        </w:rPr>
        <w:t xml:space="preserve"> في رسالة كولوسي. فرسالة أفسس تتوسع في هذا التعليم أكثر، وإنما من نظرة مختلفة. هناك نحن لا نسمع بأن ابن آدم لا بد وأن يموت ويقوم، وبأن المؤمن مات، بالرغم من أنه معروض كمَن قام مع المسيح. إن الإنسان الراجع بالإيمان يُنظَر إليه في رسالة أفسس بالحري كميت في خطاياه، وكل شيء هو خليقة جديدة. إننا نجد فيها كل مشورات الله، إن بالنظر إلى المؤمنين الذين قاموا مع المسيح، كما وأيضًا بالنظر إلى المسيح بذاته، بخصوص أولاد الله واتحادنا مع المسيح، كجسده.</w:t>
      </w:r>
    </w:p>
    <w:p w14:paraId="12488241" w14:textId="5A278086" w:rsidR="006E32A5" w:rsidRDefault="006E32A5" w:rsidP="00731F9C">
      <w:pPr>
        <w:pStyle w:val="a"/>
        <w:rPr>
          <w:rtl/>
          <w:lang w:val="de-DE"/>
        </w:rPr>
      </w:pPr>
      <w:r>
        <w:rPr>
          <w:rFonts w:hint="cs"/>
          <w:rtl/>
          <w:lang w:val="de-DE"/>
        </w:rPr>
        <w:t>سيكون من الجيد لو لاحظنا</w:t>
      </w:r>
      <w:r w:rsidR="005D3608">
        <w:rPr>
          <w:rFonts w:hint="cs"/>
          <w:rtl/>
          <w:lang w:val="de-DE"/>
        </w:rPr>
        <w:t xml:space="preserve"> بأنه، كما هو معروض في الأعداد الثلاثة الأولى من الإصحاح الثامن عن مبادئ التحرير، ففي الأعداد الثمانية التي تليها يتم وصف الطابع العملي للتحرير ونتيجته. إن الروح القدس عامل في الحياة الجديدة، بدلاً من ناموس قائم خارجًا عنه، والذي هو بنفسه يشكل للجسد مقاومًا لا يُقاوم. إن الروح يزوّد الحياة الجديدة بمواضيع سماوية، فيها يجد فرحه وغذاؤه. "</w:t>
      </w:r>
      <w:r w:rsidR="005D3608" w:rsidRPr="005D3608">
        <w:rPr>
          <w:rtl/>
          <w:lang w:val="de-DE"/>
        </w:rPr>
        <w:t>وَلكِنَّ اهْتِمَامَ الرُّوحِ هُوَ حَيَاةٌ وَسَلاَمٌ.</w:t>
      </w:r>
      <w:r w:rsidR="005D3608">
        <w:rPr>
          <w:rFonts w:hint="cs"/>
          <w:rtl/>
          <w:lang w:val="de-DE"/>
        </w:rPr>
        <w:t>" كل هذا متعلق بسُكنى الروح القدس فينا. "</w:t>
      </w:r>
      <w:r w:rsidR="005D3608" w:rsidRPr="005D3608">
        <w:rPr>
          <w:rtl/>
        </w:rPr>
        <w:t xml:space="preserve"> </w:t>
      </w:r>
      <w:r w:rsidR="005D3608" w:rsidRPr="005D3608">
        <w:rPr>
          <w:rtl/>
          <w:lang w:val="de-DE"/>
        </w:rPr>
        <w:t>وَلكِنْ إِنْ كَانَ أَحَدٌ لَيْسَ لَهُ رُوحُ الْمَسِيحِ، فَذلِكَ لَيْسَ لَهُ.</w:t>
      </w:r>
      <w:r w:rsidR="005D3608">
        <w:rPr>
          <w:rFonts w:hint="cs"/>
          <w:rtl/>
          <w:lang w:val="de-DE"/>
        </w:rPr>
        <w:t>" إننا سبق وقلنا بأن حالة مثل هذه تشابه حالة الابن الضال، قبل أن وجد أبيه. لكن إن كان بالمقابل روح المسيح ساكنًا في</w:t>
      </w:r>
      <w:r w:rsidR="00EC3C1F">
        <w:rPr>
          <w:rFonts w:hint="cs"/>
          <w:rtl/>
          <w:lang w:val="de-DE"/>
        </w:rPr>
        <w:t>مَن رجع بالإيمان، فجسده يُعتبر ميتًا له بسبب الخطية، أما الروح فحياة من أجل البرّ. إن كان الجسد يحيا بقوة حياته الخاصة، فإنه لن ينتج شيئًا غير الخطية؛ فالإنسان الروحي يعتبره بحسب إصحاح 6 ميتًا.</w:t>
      </w:r>
    </w:p>
    <w:p w14:paraId="4DD1A043" w14:textId="70FCB92F" w:rsidR="00EC3C1F" w:rsidRDefault="00EC3C1F" w:rsidP="00731F9C">
      <w:pPr>
        <w:pStyle w:val="a"/>
        <w:rPr>
          <w:rtl/>
          <w:lang w:val="de-DE"/>
        </w:rPr>
      </w:pPr>
      <w:r>
        <w:rPr>
          <w:rFonts w:hint="cs"/>
          <w:rtl/>
          <w:lang w:val="de-DE"/>
        </w:rPr>
        <w:lastRenderedPageBreak/>
        <w:t xml:space="preserve">إن الروح لا ينفصل عن الحياة. هو مصدر الحياة ويميزها. فلأن روح مَن أقام يسوع ساكن فينا، فمَن أقام المسيح من بين الأموات سيُقيم أيضًا أجسادنا المائتة لأجل روحه الساكن فينا. هذه هي النهاية المباركة لحياة الروح في المسيح يسوع، أو بالحري بدايتها في كمالها الحقيقي. إن الروح هو روح الله. الله أقام يسوع، في شخصه كإنسان؛ فيسوع هو اسمه الشخصي. لكنه لم يكن بين الأموات لأجل نفسه؛ فالمسيح هو اسمه كمَن جاء من أجل الآخرين. إن كان لأجل هذا قد سكن روح الله فينا فسيُقيم مَن أقامه، البكر، </w:t>
      </w:r>
      <w:r w:rsidR="00BA7183">
        <w:rPr>
          <w:rFonts w:hint="cs"/>
          <w:rtl/>
          <w:lang w:val="de-DE"/>
        </w:rPr>
        <w:t>الخراف</w:t>
      </w:r>
      <w:r w:rsidR="00776136">
        <w:rPr>
          <w:rFonts w:hint="cs"/>
          <w:rtl/>
          <w:lang w:val="de-DE"/>
        </w:rPr>
        <w:t>َ</w:t>
      </w:r>
      <w:r w:rsidR="00BA7183">
        <w:rPr>
          <w:rFonts w:hint="cs"/>
          <w:rtl/>
          <w:lang w:val="de-DE"/>
        </w:rPr>
        <w:t xml:space="preserve"> المفدية أيضًا.</w:t>
      </w:r>
    </w:p>
    <w:p w14:paraId="19E49371" w14:textId="1E5ED28C" w:rsidR="00BA7183" w:rsidRDefault="00C16639" w:rsidP="00731F9C">
      <w:pPr>
        <w:pStyle w:val="a"/>
        <w:rPr>
          <w:rtl/>
          <w:lang w:val="de-DE"/>
        </w:rPr>
      </w:pPr>
      <w:r>
        <w:rPr>
          <w:rFonts w:hint="cs"/>
          <w:rtl/>
          <w:lang w:val="de-DE"/>
        </w:rPr>
        <w:t>يُنسب للروح القدس هنا ثلاث أسماء مميزة: روح الله (عدد 9) على عكس الجسد؛ فروح المسيح، كالقوة المشكلة للإنسان الجديد، وروح مَن أقام المسيح من بين الأموات، لأنه عربون القيامة لنا.</w:t>
      </w:r>
    </w:p>
    <w:p w14:paraId="36BFFCAF" w14:textId="2CFC3185" w:rsidR="00C753B5" w:rsidRDefault="00C753B5" w:rsidP="00731F9C">
      <w:pPr>
        <w:pStyle w:val="a"/>
        <w:rPr>
          <w:rtl/>
          <w:lang w:val="de-DE"/>
        </w:rPr>
      </w:pPr>
      <w:r>
        <w:rPr>
          <w:rFonts w:hint="cs"/>
          <w:rtl/>
          <w:lang w:val="de-DE"/>
        </w:rPr>
        <w:t>إنه بذلك تم الوصول إلى الغاية البديعة للنعمة المحررة. إن الظروف المحيطة بنا طبعًا تبقى على ما هي، ومركزنا أمام الله بارتباطه بهذه الظروف يُعرَض في الأعداد التالية من الإصحاح الثامن.</w:t>
      </w:r>
    </w:p>
    <w:p w14:paraId="620497A0" w14:textId="3F5DE175" w:rsidR="00C753B5" w:rsidRDefault="00072249" w:rsidP="00731F9C">
      <w:pPr>
        <w:pStyle w:val="a"/>
        <w:rPr>
          <w:rtl/>
          <w:lang w:val="de-DE"/>
        </w:rPr>
      </w:pPr>
      <w:r>
        <w:rPr>
          <w:rFonts w:hint="cs"/>
          <w:rtl/>
          <w:lang w:val="de-DE"/>
        </w:rPr>
        <w:t>"</w:t>
      </w:r>
      <w:r w:rsidRPr="00072249">
        <w:rPr>
          <w:rtl/>
        </w:rPr>
        <w:t xml:space="preserve"> </w:t>
      </w:r>
      <w:r w:rsidRPr="00072249">
        <w:rPr>
          <w:rtl/>
          <w:lang w:val="de-DE"/>
        </w:rPr>
        <w:t>فَإِذًا أَيُّهَا الإِخْوَةُ نَحْنُ مَدْيُونُونَ لَيْسَ لِلْجَسَدِ لِنَعِيشَ حَسَبَ الْجَسَدِ.</w:t>
      </w:r>
      <w:r>
        <w:rPr>
          <w:rFonts w:hint="cs"/>
          <w:rtl/>
          <w:lang w:val="de-DE"/>
        </w:rPr>
        <w:t>" (عدد 12) إنه هو الذي أدخلنا في حالة من الشر وفي مركز من الشر؛ كذلك نحن لم نعد في الجسد، وإنما قد تحررنا منه بالفداء؛ فلقد أُدخلنا بموت الفادي في مركز جديد الذي أيضًا لنا الوعي به بقوة الروح القدس الساكن فينا. إن الحياتين، المبدأين يتناقضان تناقضًا حادًا، ومن المهم بأن ننتبه</w:t>
      </w:r>
      <w:r w:rsidR="006070C9">
        <w:rPr>
          <w:rFonts w:hint="cs"/>
          <w:rtl/>
          <w:lang w:val="de-DE"/>
        </w:rPr>
        <w:t xml:space="preserve"> (ما قد تأسس كمبدأ في الإصحاح الثاني)، بأن هاتين الطبيعتين تُثمران ثمرهم الطبيعي حيثما تعملان. إني بإمكاني أن أتغلب على الجسد بالروح. ولي الحق والواجب بأن أحفظه في حساب الموت. </w:t>
      </w:r>
      <w:r w:rsidR="006A7BDF">
        <w:rPr>
          <w:rFonts w:hint="cs"/>
          <w:rtl/>
          <w:lang w:val="de-DE"/>
        </w:rPr>
        <w:t xml:space="preserve">لكن إن كان الجسد حيًا، فإنه ينتج موتًا. وإن عشت بحسب الجسد فالموت هو مصيري. إن الطبيعة وتأثير هذه الطبيعة </w:t>
      </w:r>
      <w:r w:rsidR="006A7BDF">
        <w:rPr>
          <w:rtl/>
          <w:lang w:val="de-DE"/>
        </w:rPr>
        <w:t>–</w:t>
      </w:r>
      <w:r w:rsidR="006A7BDF">
        <w:rPr>
          <w:rFonts w:hint="cs"/>
          <w:rtl/>
          <w:lang w:val="de-DE"/>
        </w:rPr>
        <w:t xml:space="preserve"> عاقبتها </w:t>
      </w:r>
      <w:r w:rsidR="006A7BDF">
        <w:rPr>
          <w:rtl/>
          <w:lang w:val="de-DE"/>
        </w:rPr>
        <w:t>–</w:t>
      </w:r>
      <w:r w:rsidR="006A7BDF">
        <w:rPr>
          <w:rFonts w:hint="cs"/>
          <w:rtl/>
          <w:lang w:val="de-DE"/>
        </w:rPr>
        <w:t xml:space="preserve"> هي دائمًا كما هي لا تتغير: الله باستطاعته أن يعطيني طبيعة جديدة، و </w:t>
      </w:r>
      <w:r w:rsidR="006A7BDF">
        <w:rPr>
          <w:rtl/>
          <w:lang w:val="de-DE"/>
        </w:rPr>
        <w:t>–</w:t>
      </w:r>
      <w:r w:rsidR="006A7BDF">
        <w:rPr>
          <w:rFonts w:hint="cs"/>
          <w:rtl/>
          <w:lang w:val="de-DE"/>
        </w:rPr>
        <w:t xml:space="preserve"> ليكن اسمه مباركًا على ذلك! </w:t>
      </w:r>
      <w:r w:rsidR="006A7BDF">
        <w:rPr>
          <w:rtl/>
          <w:lang w:val="de-DE"/>
        </w:rPr>
        <w:t>–</w:t>
      </w:r>
      <w:r w:rsidR="006A7BDF">
        <w:rPr>
          <w:rFonts w:hint="cs"/>
          <w:rtl/>
          <w:lang w:val="de-DE"/>
        </w:rPr>
        <w:t xml:space="preserve"> وهو يعطيني إياها في المسيح، وذلك في صورة بأني أتشارك بواسطتها بالخلاص، وبأني أتغلب بقوة الروح على الطبيعة العتيقة ويمكنني أن أسلك بحسب الروح. غير أن طبيعة الجسد لم تتغير، كما وأيضًا في حد ذاته عاقبتها: إن كنت أعيش بحسب الجسد فلا بد وأن أموت. النعمة تفدي وتحرر، وهي تمنحني حياة جديدة، فيها أسلك بحسب الروح وأحسب الجسد ميتًا، وأخيرًا تمنحني مجدًا. أما هذه الحياة الجديدة فهي لا تحيا بحسب الجسد، نعم فهي لا يمكنها أن تحيا بحسبه. إن عشت بحسب الجسد فسأموت بعيدًا عن الله؛ إذ أن </w:t>
      </w:r>
      <w:r w:rsidR="006021E2">
        <w:rPr>
          <w:rFonts w:hint="cs"/>
          <w:rtl/>
          <w:lang w:val="de-DE"/>
        </w:rPr>
        <w:t>ثمر وأجرة حياة الجسد هو موت. ولكن إن موّتُّ بالروح أعمال الجسد، فسأحيا وسأحيا إلى الأبد مع الله الذي منه تجري هذه الحياة لنفسي، وروحه هو قوة ومرشد هذه الحياة.</w:t>
      </w:r>
    </w:p>
    <w:p w14:paraId="0F9F1575" w14:textId="35FA0842" w:rsidR="006021E2" w:rsidRDefault="006021E2" w:rsidP="00731F9C">
      <w:pPr>
        <w:pStyle w:val="a"/>
        <w:rPr>
          <w:rtl/>
          <w:lang w:val="de-DE"/>
        </w:rPr>
      </w:pPr>
      <w:r>
        <w:rPr>
          <w:rFonts w:hint="cs"/>
          <w:rtl/>
          <w:lang w:val="de-DE"/>
        </w:rPr>
        <w:t>إن هذا يعطي المجال للرسول بأن يتكلم عن مركز المنقادين بروح الله، وذلك أولاً عن علاقتهم بالله. إن الروح الذي حصلوا عليه، هو روح البنوة؛ فهم ينالونه لأنهم أولاد. ولكن تندفق من هذه العلاقة بركات واسعة: "</w:t>
      </w:r>
      <w:r w:rsidRPr="006021E2">
        <w:rPr>
          <w:rtl/>
          <w:lang w:val="de-DE"/>
        </w:rPr>
        <w:t xml:space="preserve"> 17 فَإِنْ كُنَّا أَوْلاَدًا فَإِنَّنَا وَرَثَةٌ أَيْضًا، وَرَثَةُ اللهِ وَوَارِثُونَ مَعَ الْمَسِيحِ.</w:t>
      </w:r>
      <w:r>
        <w:rPr>
          <w:rFonts w:hint="cs"/>
          <w:rtl/>
          <w:lang w:val="de-DE"/>
        </w:rPr>
        <w:t>" غير أن حال الخليقة المحيطة بنا على الأرض، وبالأخص حال جسدنا لم يتجدد بعد. إن اهتمام الجسد هو عداوة لله؛ هكذا أيضًا محبة (صداقة) العالم هي عداوة له. إن مبادئ الجسد كمبادئ العالم تشكل لنا مقاومة؛</w:t>
      </w:r>
      <w:r w:rsidR="00574B9C">
        <w:rPr>
          <w:rFonts w:hint="cs"/>
          <w:rtl/>
          <w:lang w:val="de-DE"/>
        </w:rPr>
        <w:t xml:space="preserve"> فكلاهما خاضعان لعبودية الفساد. لأن العالم الذي علينا اجتيازه في ترحالنا، هو بعيد عن الله وهو تحت حكم إبليس، لذا فهو يقدّم لنا مصادر لا حصر  لها من الأسى والوجع. إن الرب كان في هذا العالم "رجل أوجاع و</w:t>
      </w:r>
      <w:r w:rsidR="00EE2685">
        <w:rPr>
          <w:rFonts w:hint="cs"/>
          <w:rtl/>
          <w:lang w:val="de-DE"/>
        </w:rPr>
        <w:t>م</w:t>
      </w:r>
      <w:r w:rsidR="00574B9C">
        <w:rPr>
          <w:rFonts w:hint="cs"/>
          <w:rtl/>
          <w:lang w:val="de-DE"/>
        </w:rPr>
        <w:t xml:space="preserve">ختبر الحزن" في عالم من الخطية، أمام قداسته </w:t>
      </w:r>
      <w:r w:rsidR="00574B9C">
        <w:rPr>
          <w:rtl/>
          <w:lang w:val="de-DE"/>
        </w:rPr>
        <w:t>–</w:t>
      </w:r>
      <w:r w:rsidR="00574B9C">
        <w:rPr>
          <w:rFonts w:hint="cs"/>
          <w:rtl/>
          <w:lang w:val="de-DE"/>
        </w:rPr>
        <w:t xml:space="preserve"> عالم من الأسى والألم، أمام محبته </w:t>
      </w:r>
      <w:r w:rsidR="00574B9C">
        <w:rPr>
          <w:rtl/>
          <w:lang w:val="de-DE"/>
        </w:rPr>
        <w:t>–</w:t>
      </w:r>
      <w:r w:rsidR="00574B9C">
        <w:rPr>
          <w:rFonts w:hint="cs"/>
          <w:rtl/>
          <w:lang w:val="de-DE"/>
        </w:rPr>
        <w:t xml:space="preserve"> لم يكن بوسعه أن يكون لقلبه إلا منبع</w:t>
      </w:r>
      <w:r w:rsidR="00EE2685">
        <w:rPr>
          <w:rFonts w:hint="cs"/>
          <w:rtl/>
          <w:lang w:val="de-DE"/>
        </w:rPr>
        <w:t>ًا</w:t>
      </w:r>
      <w:r w:rsidR="00574B9C">
        <w:rPr>
          <w:rFonts w:hint="cs"/>
          <w:rtl/>
          <w:lang w:val="de-DE"/>
        </w:rPr>
        <w:t xml:space="preserve"> للأسى والألم. لقد وقف وحيدًا منفردًا في فرادته في مثل هذا العالم وتلاميذه مرات عديدة لم يفهموه. بينما هو وهو مليء بالعطف على الجميع، لم يجد مواساة ولا في أي مكان. إن اخترقت مثل </w:t>
      </w:r>
      <w:r w:rsidR="00574B9C">
        <w:rPr>
          <w:rFonts w:hint="cs"/>
          <w:rtl/>
          <w:lang w:val="de-DE"/>
        </w:rPr>
        <w:lastRenderedPageBreak/>
        <w:t>هذه ظلمة القلب البشري، فقد كان هذا أمرًا رائعًا، في أن الرب قال: "</w:t>
      </w:r>
      <w:r w:rsidR="00574B9C" w:rsidRPr="00574B9C">
        <w:rPr>
          <w:rtl/>
        </w:rPr>
        <w:t xml:space="preserve"> </w:t>
      </w:r>
      <w:r w:rsidR="00574B9C" w:rsidRPr="00574B9C">
        <w:rPr>
          <w:rtl/>
          <w:lang w:val="de-DE"/>
        </w:rPr>
        <w:t>حَيْثُمَا يُكْرَزْ بِهذَا الإِنْجِيلِ فِي كُلِّ الْعَالَمِ، يُخْبَرْ أَيْضًا بِمَا فَعَلَتْهُ هذِهِ، تَذْكَارًا لَهَا».</w:t>
      </w:r>
      <w:r w:rsidR="00574B9C">
        <w:rPr>
          <w:rFonts w:hint="cs"/>
          <w:rtl/>
          <w:lang w:val="de-DE"/>
        </w:rPr>
        <w:t>" (مرقس 14: 9). هل يمكننا إن كان لنا روح المسيح بأن نجتاز في هذا العالم</w:t>
      </w:r>
      <w:r w:rsidR="00137C3F">
        <w:rPr>
          <w:rFonts w:hint="cs"/>
          <w:rtl/>
          <w:lang w:val="de-DE"/>
        </w:rPr>
        <w:t xml:space="preserve"> من دون أن نشعر بحالته؟ أفلن تحزن قلوبنا إن نظرنا في كل خطوة نخطوها تسلط الخطية وأن آلام البشرية الخاطئة هي يوميًا أمام عيوننا؟ عندما نرى بأن كل شيء خاضع </w:t>
      </w:r>
      <w:r w:rsidR="00EE2685">
        <w:rPr>
          <w:rFonts w:hint="cs"/>
          <w:rtl/>
          <w:lang w:val="de-DE"/>
        </w:rPr>
        <w:t>ل</w:t>
      </w:r>
      <w:r w:rsidR="00137C3F">
        <w:rPr>
          <w:rFonts w:hint="cs"/>
          <w:rtl/>
          <w:lang w:val="de-DE"/>
        </w:rPr>
        <w:t xml:space="preserve">عبودية الفساد؟ إن الوقت سيأتي حيث سترى عيوننا بركة العالم العامة وحيث سنفرح في ذلك مع الله شخصيًا. أما الآن فليس بوسعنا، كمَن قد تجددنا في قلوبنا وتحررنا، إلا بأن نتألم وسط خليقة </w:t>
      </w:r>
      <w:r w:rsidR="00D12345">
        <w:rPr>
          <w:rFonts w:hint="cs"/>
          <w:rtl/>
          <w:lang w:val="de-DE"/>
        </w:rPr>
        <w:t>لم تحصل بعد على حريتها.</w:t>
      </w:r>
    </w:p>
    <w:p w14:paraId="541BAAD6" w14:textId="0DEE583D" w:rsidR="00BD2FF0" w:rsidRDefault="00BD2FF0" w:rsidP="00731F9C">
      <w:pPr>
        <w:pStyle w:val="a"/>
        <w:rPr>
          <w:rtl/>
          <w:lang w:val="de-DE"/>
        </w:rPr>
      </w:pPr>
      <w:r>
        <w:rPr>
          <w:rFonts w:hint="cs"/>
          <w:rtl/>
          <w:lang w:val="de-DE"/>
        </w:rPr>
        <w:t xml:space="preserve">لكن دعونا ننتبه بأن هذا الألم هو مع المسيح، وليس لأجلنا. إن التألم مع المسيح هو امتياز، عطية خاصة من الله (فيلبي 1: 29). فالمرء لا يمكنه أن يكون مسيحيًا من دون أن يتألم مع المسيح؛ لأنه كيف من الممكن أن يُثير روح المسيح فينا اهتمامًا </w:t>
      </w:r>
      <w:r w:rsidR="00B104B9">
        <w:rPr>
          <w:rFonts w:hint="cs"/>
          <w:rtl/>
          <w:lang w:val="de-DE"/>
        </w:rPr>
        <w:t>يختلف عن اهتمام مَن كانوا في المسيح حينما كان يجتاز في سفره عبر هذا العالم؟ إن مجد أولاد الله هو موضوع الرجاء؛ فالآن تنهض آلام المسيح بضعف من جديد في قلب يسكنه المسيح. إننا نتألم حيثما تألم المسيح، كورثة ملكوت محبته حيث هناك سيكون كل فرح ومسرة. مع أننا الآن أولاد، أو بالحري أبناء، ولأجل هذا ورثة أيضًا، فإننا لا زلنا لم نحصل على الميراث في هذا الاعتبار، نعم، ولا يمكننا أن نناله، إذ أنه الآن لا زال فاسدًا ومتنجسًا وهو في حالته هذه غير مناسب لنا. إن المسيح جالس عن يمين الله حتى توضع أعداؤه عند موطئ قدميه. عندها سنملك معه وسنكون مثله على صورته.</w:t>
      </w:r>
    </w:p>
    <w:p w14:paraId="0BBBC8D2" w14:textId="7B48AD77" w:rsidR="00BA6AA2" w:rsidRDefault="00BA6AA2" w:rsidP="00731F9C">
      <w:pPr>
        <w:pStyle w:val="a"/>
        <w:rPr>
          <w:rtl/>
          <w:lang w:val="de-DE"/>
        </w:rPr>
      </w:pPr>
      <w:r>
        <w:rPr>
          <w:rFonts w:hint="cs"/>
          <w:rtl/>
          <w:lang w:val="de-DE"/>
        </w:rPr>
        <w:t>لأجل هذا كان على الرسول، مَن كان يعلم ما هي الآلام: "</w:t>
      </w:r>
      <w:r w:rsidRPr="00BA6AA2">
        <w:rPr>
          <w:rtl/>
          <w:lang w:val="de-DE"/>
        </w:rPr>
        <w:t xml:space="preserve"> 18 فَإِنِّي أَحْسِبُ أَنَّ آلاَمَ الزَّمَانِ الْحَاضِرِ لاَ تُقَاسُ بِالْمَجْدِ الْعَتِيدِ أَنْ يُسْتَعْلَنَ فِينَا.</w:t>
      </w:r>
      <w:r>
        <w:rPr>
          <w:rFonts w:hint="cs"/>
          <w:rtl/>
          <w:lang w:val="de-DE"/>
        </w:rPr>
        <w:t xml:space="preserve">" إننا لنا علاقة البنوة ولنا الوعي أيضًا بهذه العلاقة ولأجل هذا ليس لنا خوف فيما بعد. حيثما يكون خوف لا </w:t>
      </w:r>
      <w:r w:rsidR="00CA2278">
        <w:rPr>
          <w:rFonts w:hint="cs"/>
          <w:rtl/>
          <w:lang w:val="de-DE"/>
        </w:rPr>
        <w:t>يكون وجود</w:t>
      </w:r>
      <w:r>
        <w:rPr>
          <w:rFonts w:hint="cs"/>
          <w:rtl/>
          <w:lang w:val="de-DE"/>
        </w:rPr>
        <w:t xml:space="preserve"> </w:t>
      </w:r>
      <w:r w:rsidR="00CA2278">
        <w:rPr>
          <w:rFonts w:hint="cs"/>
          <w:rtl/>
          <w:lang w:val="de-DE"/>
        </w:rPr>
        <w:t>ل</w:t>
      </w:r>
      <w:r>
        <w:rPr>
          <w:rFonts w:hint="cs"/>
          <w:rtl/>
          <w:lang w:val="de-DE"/>
        </w:rPr>
        <w:t>معرفة هذا المركز في القلب</w:t>
      </w:r>
      <w:r w:rsidR="009D4E64">
        <w:rPr>
          <w:rFonts w:hint="cs"/>
          <w:rtl/>
          <w:lang w:val="de-DE"/>
        </w:rPr>
        <w:t xml:space="preserve">. إن الروح فينا يصرخ: يا آبا الآب!" ولا يمكنه أن يصرخ بشيء آخر، لأنه قد جاء فقط من بعدما أن أكمل كل ما نقلنا إلى هذه العلاقة. المسيح أعطانا مركزه أمام الله. من بعدما أن أكمل كل ما كان مطلوبًا، إن لمجد الله، كما وأيضًا لفدائنا، وذلك في المكان الذي كان ينبغي أن يحدث لكلينا، أي في مركز الخطية </w:t>
      </w:r>
      <w:r w:rsidR="009D4E64">
        <w:rPr>
          <w:rtl/>
          <w:lang w:val="de-DE"/>
        </w:rPr>
        <w:t>–</w:t>
      </w:r>
      <w:r w:rsidR="009D4E64">
        <w:rPr>
          <w:rFonts w:hint="cs"/>
          <w:rtl/>
          <w:lang w:val="de-DE"/>
        </w:rPr>
        <w:t xml:space="preserve"> "جُعل خطية" </w:t>
      </w:r>
      <w:r w:rsidR="009D4E64">
        <w:rPr>
          <w:rtl/>
          <w:lang w:val="de-DE"/>
        </w:rPr>
        <w:t>–</w:t>
      </w:r>
      <w:r w:rsidR="009D4E64">
        <w:rPr>
          <w:rFonts w:hint="cs"/>
          <w:rtl/>
          <w:lang w:val="de-DE"/>
        </w:rPr>
        <w:t xml:space="preserve"> صعد كإنسان إلى السماء. إنسانٌ قد دخل فيه مجد الله، إلى الطرف الآخر من الخطية، من الموت، من سلطة إبليس، من دينونة الله على الخطية، حتى أنه أرسل لتلاميذه بواسطة مريم المجدلية البشارة: "</w:t>
      </w:r>
      <w:r w:rsidR="00776136" w:rsidRPr="00776136">
        <w:rPr>
          <w:rtl/>
          <w:lang w:val="de-DE"/>
        </w:rPr>
        <w:t xml:space="preserve"> وَلكِنِ اذْهَبِي إِلَى إِخْوَتِي وَقُولِي لَهُمْ:إِنِّي أَصْعَدُ إِلَى أَبِي وَأَبِيكُمْ وَإِلهِي وَإِلهِكُمْ».</w:t>
      </w:r>
      <w:r w:rsidR="00776136">
        <w:rPr>
          <w:rFonts w:hint="cs"/>
          <w:rtl/>
          <w:lang w:val="de-DE"/>
        </w:rPr>
        <w:t xml:space="preserve">" من بعد ذلك أرسل الروح القدس كالنتيجة المباركة لصعود الإنسان هذا للسماء، </w:t>
      </w:r>
      <w:r w:rsidR="009E484D">
        <w:rPr>
          <w:rFonts w:hint="cs"/>
          <w:rtl/>
          <w:lang w:val="de-DE"/>
        </w:rPr>
        <w:t>من بعدما أن أكمل كل شيء لفدائنا. إن هذا الروح يسكن في المؤمنين الذين يضعون ثقتهم في قيمة دمه، بحيث أن أجسادهم هي هيكل لله (1. كورنثوس 6). إنهم مختومون بالروح ولهم عربون الميراث، الوعي بأن يكونوا أولادًا لله. إنه يستحضر المسيح الذي هو في السماء، ويجعلنا نتمتع بالأمور التي لا تُرى. لأجل هذا من المستحيل أن يكون روح الخوف (الفشل) أو العبودية.</w:t>
      </w:r>
    </w:p>
    <w:p w14:paraId="2E33A5D1" w14:textId="7CC3C502" w:rsidR="009E484D" w:rsidRDefault="009E484D" w:rsidP="00731F9C">
      <w:pPr>
        <w:pStyle w:val="a"/>
        <w:rPr>
          <w:rtl/>
          <w:lang w:val="de-DE" w:bidi="ar-AE"/>
        </w:rPr>
      </w:pPr>
      <w:r>
        <w:rPr>
          <w:rFonts w:hint="cs"/>
          <w:rtl/>
          <w:lang w:val="de-DE"/>
        </w:rPr>
        <w:t xml:space="preserve">أما الروح فهو يعمل فينا بطريقتين: هو يعلمنا بأن نقدّر المجد الذي أمامنا ويشعرنا بأن الآلام، التي نسعى فيها لتحقيق هذا المجد والمؤتى بها بالأمانة </w:t>
      </w:r>
      <w:r w:rsidR="006748AC">
        <w:rPr>
          <w:rFonts w:hint="cs"/>
          <w:rtl/>
          <w:lang w:val="de-DE"/>
        </w:rPr>
        <w:t>إلى ا</w:t>
      </w:r>
      <w:r>
        <w:rPr>
          <w:rFonts w:hint="cs"/>
          <w:rtl/>
          <w:lang w:val="de-DE"/>
        </w:rPr>
        <w:t>لمسيح</w:t>
      </w:r>
      <w:r w:rsidR="006748AC">
        <w:rPr>
          <w:rFonts w:hint="cs"/>
          <w:rtl/>
          <w:lang w:val="de-DE"/>
        </w:rPr>
        <w:t xml:space="preserve"> </w:t>
      </w:r>
      <w:r w:rsidR="006748AC">
        <w:rPr>
          <w:rtl/>
          <w:lang w:val="de-DE"/>
        </w:rPr>
        <w:t>–</w:t>
      </w:r>
      <w:r w:rsidR="006748AC">
        <w:rPr>
          <w:rFonts w:hint="cs"/>
          <w:rtl/>
          <w:lang w:val="de-DE"/>
        </w:rPr>
        <w:t xml:space="preserve"> لا تستحق بأن تُقارن بالمجد الذي سيُستعلن فينا، بحيث يمكننا بأن نسير في طريق الله بمثابرة وشجاعة متعزية. على نحو شبيه هو يتقبل ضعفاتنا في نفسه، لكيما نشترك بما يليق بالله بهذه الآلام وليكون قلبنا بالروح هو إناء التعاطف مثل قلب المسيح، في أننا بأناتنا نعبّر عن أنّات خليقة الله المتألمة. يا له من مركز حلو ثمين، بأن نحقق بهذه الصورة مجد ومحبة مَن نزل وسط الخليقة المتألمة، بحيث أن قلوبنا، وبمشاركتنا كجسد الخليقة الساقطة بروح فم كل الخليقة</w:t>
      </w:r>
      <w:r w:rsidR="00617501">
        <w:rPr>
          <w:rFonts w:hint="cs"/>
          <w:rtl/>
          <w:lang w:val="de-DE"/>
        </w:rPr>
        <w:t xml:space="preserve"> وبأن نعبّر عن أنينها لله بصورة إلهية! إن قلب المسيح كان ممتلئًا بهذا </w:t>
      </w:r>
      <w:r w:rsidR="00617501">
        <w:rPr>
          <w:rFonts w:hint="cs"/>
          <w:rtl/>
          <w:lang w:val="de-DE"/>
        </w:rPr>
        <w:lastRenderedPageBreak/>
        <w:t>الشعور في ملء المحبة والكمال. ولأنه، ومع أنه إنسان حقيقي، إلا أنه كان خاليًا للغاية من الخطية، التي أتت بهذه الآلام على الخليقة، هكذا كان تعاطفه مع عواقب الخطية لأجلنا بصورة كاملة أكثر. "</w:t>
      </w:r>
      <w:r w:rsidR="00617501" w:rsidRPr="00617501">
        <w:rPr>
          <w:rtl/>
          <w:lang w:val="de-DE"/>
        </w:rPr>
        <w:t>هُوَ أَخَذَ أَسْقَامَنَا وَحَمَلَ أَمْرَاضَنَا».</w:t>
      </w:r>
      <w:r w:rsidR="00617501">
        <w:rPr>
          <w:rFonts w:hint="cs"/>
          <w:rtl/>
          <w:lang w:val="de-DE"/>
        </w:rPr>
        <w:t xml:space="preserve">" (قارن متى 8: 17). حينما رأى عند قبر ليعازر مريم وجميع اليهود يبكون، أنّ في داخل روحه </w:t>
      </w:r>
      <w:r w:rsidR="00D60FC8">
        <w:rPr>
          <w:rFonts w:hint="cs"/>
          <w:rtl/>
          <w:lang w:val="de-DE"/>
        </w:rPr>
        <w:t>وارتعشت</w:t>
      </w:r>
      <w:r w:rsidR="00617501">
        <w:rPr>
          <w:rFonts w:hint="cs"/>
          <w:rtl/>
          <w:lang w:val="de-DE"/>
        </w:rPr>
        <w:t xml:space="preserve"> عواطفه. هكذا الأمر معنا أيضًا، وإن كنا نحن كإنسان ساقط في ضعفنا وعدم كمالنا، نشارك بواسطة الروح الساكن فينا في </w:t>
      </w:r>
      <w:r w:rsidR="0094576D">
        <w:rPr>
          <w:rFonts w:hint="cs"/>
          <w:rtl/>
          <w:lang w:val="de-DE"/>
        </w:rPr>
        <w:t xml:space="preserve">آلام الخليقة، وذلك ليس في انعدام صبر الأنانية، لأننا نحن بأنفسنا نتألم، وإنما إلهيًا. </w:t>
      </w:r>
      <w:r w:rsidR="0034646A">
        <w:rPr>
          <w:rFonts w:hint="cs"/>
          <w:rtl/>
          <w:lang w:val="de-DE" w:bidi="ar-AE"/>
        </w:rPr>
        <w:t xml:space="preserve">إن العرض الذي يقدمه لنا الرسول عن حالة الخليقة من حولنا سيزيد </w:t>
      </w:r>
      <w:r w:rsidR="0034646A" w:rsidRPr="0034646A">
        <w:rPr>
          <w:rFonts w:hint="cs"/>
          <w:rtl/>
          <w:lang w:val="de-DE" w:bidi="ar-AE"/>
        </w:rPr>
        <w:t>هذا</w:t>
      </w:r>
      <w:r w:rsidR="0034646A" w:rsidRPr="0034646A">
        <w:rPr>
          <w:rtl/>
          <w:lang w:val="de-DE" w:bidi="ar-AE"/>
        </w:rPr>
        <w:t xml:space="preserve"> </w:t>
      </w:r>
      <w:r w:rsidR="0034646A" w:rsidRPr="0034646A">
        <w:rPr>
          <w:rFonts w:hint="cs"/>
          <w:rtl/>
          <w:lang w:val="de-DE" w:bidi="ar-AE"/>
        </w:rPr>
        <w:t xml:space="preserve">الاختبار </w:t>
      </w:r>
      <w:r w:rsidR="0034646A">
        <w:rPr>
          <w:rFonts w:hint="cs"/>
          <w:rtl/>
          <w:lang w:val="de-DE" w:bidi="ar-AE"/>
        </w:rPr>
        <w:t>من توضيحه. فعلى الرغم من أننا قد تأملنا في السابق بنقاط مختلفة، إلا أنه يمكننا أن نبدأ من جديد من العدد 19.</w:t>
      </w:r>
    </w:p>
    <w:p w14:paraId="7D69D622" w14:textId="5B80B018" w:rsidR="0034646A" w:rsidRDefault="00E40153" w:rsidP="00731F9C">
      <w:pPr>
        <w:pStyle w:val="a"/>
        <w:rPr>
          <w:rtl/>
          <w:lang w:val="de-DE" w:bidi="ar-AE"/>
        </w:rPr>
      </w:pPr>
      <w:r>
        <w:rPr>
          <w:rFonts w:hint="cs"/>
          <w:rtl/>
          <w:lang w:val="de-DE" w:bidi="ar-AE"/>
        </w:rPr>
        <w:t>لقد قيل بأنه علينا أن نتألم في العالم، لأن كل شيء موضوع في الخطية والتشويش (عدم ترتيب)، بينما نحن فقد تم استردادنا إلى الله؛ كما وبالإضافة لذلك، بأنه علينا أن نتألم في القلب، لأننا موجودون في خليقة لم تُعتق بعد. أما عيون الإيمان فهي موجهة إلى المجد الموضوع أمامنا، كما وهذا المشهد المفرح، كما وشركتنا مع الله التي نتمتع فيها ونحن على الأرض يجعلنا نشعر بأن كل شيء من حولنا لم يتكامل بعد.</w:t>
      </w:r>
    </w:p>
    <w:p w14:paraId="72F05EBC" w14:textId="20BE9855" w:rsidR="00F40873" w:rsidRDefault="00F40873" w:rsidP="00731F9C">
      <w:pPr>
        <w:pStyle w:val="a"/>
        <w:rPr>
          <w:rtl/>
          <w:lang w:val="de-DE" w:bidi="ar-AE"/>
        </w:rPr>
      </w:pPr>
      <w:r>
        <w:rPr>
          <w:rFonts w:hint="cs"/>
          <w:rtl/>
          <w:lang w:val="de-DE" w:bidi="ar-AE"/>
        </w:rPr>
        <w:t>إن هذه الخليقة تنتظر فداءها؛ لكنها لا يمكنها أن تُعتق وتتجدد حتى إلى أن يكون أولاد الله قد أصبحوا في مجد الملكوت، ليمتلكوها كورثة مع المسيح</w:t>
      </w:r>
      <w:r w:rsidR="00527245">
        <w:rPr>
          <w:rFonts w:hint="cs"/>
          <w:rtl/>
          <w:lang w:val="de-DE" w:bidi="ar-AE"/>
        </w:rPr>
        <w:t>. إن المسيح جالس عن يمين الله إلى أن يُجمع الورثة مع المسيح معًا. إنها فكرة ثمينة، بأنه، كما أن خليقة الأرض أُخضعت لعبودية الفساد، لا بد لها الآن بأن تنتظر تمجيدنا لتتجدد وتُعتق من العبودية (عدد 19).</w:t>
      </w:r>
    </w:p>
    <w:p w14:paraId="4AE6C248" w14:textId="2809F248" w:rsidR="00C956F4" w:rsidRDefault="00C956F4" w:rsidP="00731F9C">
      <w:pPr>
        <w:pStyle w:val="a"/>
        <w:rPr>
          <w:rtl/>
          <w:lang w:val="de-DE" w:bidi="ar-AE"/>
        </w:rPr>
      </w:pPr>
      <w:r>
        <w:rPr>
          <w:rFonts w:hint="cs"/>
          <w:rtl/>
          <w:lang w:val="de-DE" w:bidi="ar-AE"/>
        </w:rPr>
        <w:t xml:space="preserve">ليست إرادة الخليقة التي أخضعتها للعبودية؛ فنحن الذين فعلنا ذلك </w:t>
      </w:r>
      <w:r>
        <w:rPr>
          <w:rtl/>
          <w:lang w:val="de-DE" w:bidi="ar-AE"/>
        </w:rPr>
        <w:t>–</w:t>
      </w:r>
      <w:r>
        <w:rPr>
          <w:rFonts w:hint="cs"/>
          <w:rtl/>
          <w:lang w:val="de-DE" w:bidi="ar-AE"/>
        </w:rPr>
        <w:t xml:space="preserve"> لكن على أمل؛ لأن هذه الحال لن تطول إلى الأبد؛ فالخليقة ستتجدد. غير أن الله يبدأ في مشورات نعمته بالأثمة، بأبعدهم </w:t>
      </w:r>
      <w:r>
        <w:rPr>
          <w:rtl/>
          <w:lang w:val="de-DE" w:bidi="ar-AE"/>
        </w:rPr>
        <w:t>–</w:t>
      </w:r>
      <w:r>
        <w:rPr>
          <w:rFonts w:hint="cs"/>
          <w:rtl/>
          <w:lang w:val="de-DE" w:bidi="ar-AE"/>
        </w:rPr>
        <w:t xml:space="preserve"> بأولئك الذين سيُظهر فيهم في الدهور الآتية غنى نعمته الفائق في لطفه نحونا في المسيح يسوع (أفسس 2: 7؛ قارن كولوسي 1: 20 + 21). إن الخليقة ليس باستطاعتها، لأنها محسوسة ملموسة فقط، بأن تدخل في حرية النعمة؛ فلا بد لها أن تنتظر حرية مجد أولاد الله. عندما سيتحررون وتتغير أجسادهم التابعة للخليقة، ويتمجدون وعندما يوثق إبليس، عندها ستُعتق الخليقة أيضًا من عبودية الفساد، </w:t>
      </w:r>
      <w:r w:rsidR="00DE680C">
        <w:rPr>
          <w:rFonts w:hint="cs"/>
          <w:rtl/>
          <w:lang w:val="de-DE" w:bidi="ar-AE"/>
        </w:rPr>
        <w:t>المُستأس</w:t>
      </w:r>
      <w:r w:rsidR="000175C0">
        <w:rPr>
          <w:rFonts w:hint="cs"/>
          <w:rtl/>
          <w:lang w:val="de-DE" w:bidi="ar-AE"/>
        </w:rPr>
        <w:t>َ</w:t>
      </w:r>
      <w:r w:rsidR="00DE680C">
        <w:rPr>
          <w:rFonts w:hint="cs"/>
          <w:rtl/>
          <w:lang w:val="de-DE" w:bidi="ar-AE"/>
        </w:rPr>
        <w:t>رة</w:t>
      </w:r>
      <w:r>
        <w:rPr>
          <w:rFonts w:hint="cs"/>
          <w:rtl/>
          <w:lang w:val="de-DE" w:bidi="ar-AE"/>
        </w:rPr>
        <w:t xml:space="preserve"> </w:t>
      </w:r>
      <w:r w:rsidR="00DE680C">
        <w:rPr>
          <w:rFonts w:hint="cs"/>
          <w:rtl/>
          <w:lang w:val="de-DE" w:bidi="ar-AE"/>
        </w:rPr>
        <w:t>في</w:t>
      </w:r>
      <w:r>
        <w:rPr>
          <w:rFonts w:hint="cs"/>
          <w:rtl/>
          <w:lang w:val="de-DE" w:bidi="ar-AE"/>
        </w:rPr>
        <w:t>ها.</w:t>
      </w:r>
    </w:p>
    <w:p w14:paraId="15A0CE39" w14:textId="1E8E8AB3" w:rsidR="00C956F4" w:rsidRDefault="00154815" w:rsidP="00731F9C">
      <w:pPr>
        <w:pStyle w:val="a"/>
        <w:rPr>
          <w:rtl/>
          <w:lang w:val="de-DE" w:bidi="ar-AE"/>
        </w:rPr>
      </w:pPr>
      <w:r>
        <w:rPr>
          <w:rFonts w:hint="cs"/>
          <w:rtl/>
          <w:lang w:val="de-DE" w:bidi="ar-AE"/>
        </w:rPr>
        <w:t xml:space="preserve">لأننا نعلم </w:t>
      </w:r>
      <w:r>
        <w:rPr>
          <w:rtl/>
          <w:lang w:val="de-DE" w:bidi="ar-AE"/>
        </w:rPr>
        <w:t>–</w:t>
      </w:r>
      <w:r>
        <w:rPr>
          <w:rFonts w:hint="cs"/>
          <w:rtl/>
          <w:lang w:val="de-DE" w:bidi="ar-AE"/>
        </w:rPr>
        <w:t xml:space="preserve"> نحن، الذين المتعلمين في التعليم المسيحي </w:t>
      </w:r>
      <w:r>
        <w:rPr>
          <w:rtl/>
          <w:lang w:val="de-DE" w:bidi="ar-AE"/>
        </w:rPr>
        <w:t>–</w:t>
      </w:r>
      <w:r>
        <w:rPr>
          <w:rFonts w:hint="cs"/>
          <w:rtl/>
          <w:lang w:val="de-DE" w:bidi="ar-AE"/>
        </w:rPr>
        <w:t xml:space="preserve"> بأن كل الخليقة تئن وهي بمجملها تتمخض إلى الآن. غير أننا نعلم بهذا أكثر منها، لأنه لنا باكورة الروح، و </w:t>
      </w:r>
      <w:r>
        <w:rPr>
          <w:rtl/>
          <w:lang w:val="de-DE" w:bidi="ar-AE"/>
        </w:rPr>
        <w:t>–</w:t>
      </w:r>
      <w:r>
        <w:rPr>
          <w:rFonts w:hint="cs"/>
          <w:rtl/>
          <w:lang w:val="de-DE" w:bidi="ar-AE"/>
        </w:rPr>
        <w:t xml:space="preserve"> "</w:t>
      </w:r>
      <w:r w:rsidRPr="00154815">
        <w:rPr>
          <w:rFonts w:hint="cs"/>
          <w:rtl/>
          <w:lang w:val="de-DE" w:bidi="ar-AE"/>
        </w:rPr>
        <w:t>نَحْنُ</w:t>
      </w:r>
      <w:r w:rsidRPr="00154815">
        <w:rPr>
          <w:rtl/>
          <w:lang w:val="de-DE" w:bidi="ar-AE"/>
        </w:rPr>
        <w:t xml:space="preserve"> </w:t>
      </w:r>
      <w:r w:rsidRPr="00154815">
        <w:rPr>
          <w:rFonts w:hint="cs"/>
          <w:rtl/>
          <w:lang w:val="de-DE" w:bidi="ar-AE"/>
        </w:rPr>
        <w:t>أَنْفُسُنَا</w:t>
      </w:r>
      <w:r w:rsidRPr="00154815">
        <w:rPr>
          <w:rtl/>
          <w:lang w:val="de-DE" w:bidi="ar-AE"/>
        </w:rPr>
        <w:t xml:space="preserve"> </w:t>
      </w:r>
      <w:r w:rsidRPr="00154815">
        <w:rPr>
          <w:rFonts w:hint="cs"/>
          <w:rtl/>
          <w:lang w:val="de-DE" w:bidi="ar-AE"/>
        </w:rPr>
        <w:t>أَيْضًا</w:t>
      </w:r>
      <w:r w:rsidRPr="00154815">
        <w:rPr>
          <w:rtl/>
          <w:lang w:val="de-DE" w:bidi="ar-AE"/>
        </w:rPr>
        <w:t xml:space="preserve"> </w:t>
      </w:r>
      <w:r w:rsidRPr="00154815">
        <w:rPr>
          <w:rFonts w:hint="cs"/>
          <w:rtl/>
          <w:lang w:val="de-DE" w:bidi="ar-AE"/>
        </w:rPr>
        <w:t>نَئِنُّ</w:t>
      </w:r>
      <w:r w:rsidRPr="00154815">
        <w:rPr>
          <w:rtl/>
          <w:lang w:val="de-DE" w:bidi="ar-AE"/>
        </w:rPr>
        <w:t xml:space="preserve"> </w:t>
      </w:r>
      <w:r w:rsidRPr="00154815">
        <w:rPr>
          <w:rFonts w:hint="cs"/>
          <w:rtl/>
          <w:lang w:val="de-DE" w:bidi="ar-AE"/>
        </w:rPr>
        <w:t>فِي</w:t>
      </w:r>
      <w:r w:rsidRPr="00154815">
        <w:rPr>
          <w:rtl/>
          <w:lang w:val="de-DE" w:bidi="ar-AE"/>
        </w:rPr>
        <w:t xml:space="preserve"> </w:t>
      </w:r>
      <w:r w:rsidRPr="00154815">
        <w:rPr>
          <w:rFonts w:hint="cs"/>
          <w:rtl/>
          <w:lang w:val="de-DE" w:bidi="ar-AE"/>
        </w:rPr>
        <w:t>أَنْفُسِنَا،</w:t>
      </w:r>
      <w:r w:rsidRPr="00154815">
        <w:rPr>
          <w:rtl/>
          <w:lang w:val="de-DE" w:bidi="ar-AE"/>
        </w:rPr>
        <w:t xml:space="preserve"> </w:t>
      </w:r>
      <w:r w:rsidRPr="00154815">
        <w:rPr>
          <w:rFonts w:hint="cs"/>
          <w:rtl/>
          <w:lang w:val="de-DE" w:bidi="ar-AE"/>
        </w:rPr>
        <w:t>مُتَوَقِّعِينَ</w:t>
      </w:r>
      <w:r w:rsidRPr="00154815">
        <w:rPr>
          <w:rtl/>
          <w:lang w:val="de-DE" w:bidi="ar-AE"/>
        </w:rPr>
        <w:t xml:space="preserve"> </w:t>
      </w:r>
      <w:r w:rsidRPr="00154815">
        <w:rPr>
          <w:rFonts w:hint="cs"/>
          <w:rtl/>
          <w:lang w:val="de-DE" w:bidi="ar-AE"/>
        </w:rPr>
        <w:t>التَّبَنِّيَ</w:t>
      </w:r>
      <w:r w:rsidRPr="00154815">
        <w:rPr>
          <w:rtl/>
          <w:lang w:val="de-DE" w:bidi="ar-AE"/>
        </w:rPr>
        <w:t xml:space="preserve"> </w:t>
      </w:r>
      <w:r w:rsidRPr="00154815">
        <w:rPr>
          <w:rFonts w:hint="cs"/>
          <w:rtl/>
          <w:lang w:val="de-DE" w:bidi="ar-AE"/>
        </w:rPr>
        <w:t>فِدَاءَ</w:t>
      </w:r>
      <w:r w:rsidRPr="00154815">
        <w:rPr>
          <w:rtl/>
          <w:lang w:val="de-DE" w:bidi="ar-AE"/>
        </w:rPr>
        <w:t xml:space="preserve"> </w:t>
      </w:r>
      <w:r w:rsidRPr="00154815">
        <w:rPr>
          <w:rFonts w:hint="cs"/>
          <w:rtl/>
          <w:lang w:val="de-DE" w:bidi="ar-AE"/>
        </w:rPr>
        <w:t>أَجْسَادِنَا</w:t>
      </w:r>
      <w:r w:rsidRPr="00154815">
        <w:rPr>
          <w:rtl/>
          <w:lang w:val="de-DE" w:bidi="ar-AE"/>
        </w:rPr>
        <w:t>.</w:t>
      </w:r>
      <w:r>
        <w:rPr>
          <w:rFonts w:hint="cs"/>
          <w:rtl/>
          <w:lang w:val="de-DE" w:bidi="ar-AE"/>
        </w:rPr>
        <w:t xml:space="preserve">" فإننا على انتظار بأن نمتلك ما قد خلُص على الرجاء؛ ليس الحياة الأبدية وحدها، كالحياة لنمتلكها </w:t>
      </w:r>
      <w:r>
        <w:rPr>
          <w:rtl/>
          <w:lang w:val="de-DE" w:bidi="ar-AE"/>
        </w:rPr>
        <w:t>–</w:t>
      </w:r>
      <w:r>
        <w:rPr>
          <w:rFonts w:hint="cs"/>
          <w:rtl/>
          <w:lang w:val="de-DE" w:bidi="ar-AE"/>
        </w:rPr>
        <w:t xml:space="preserve"> التي قد صارت لنا </w:t>
      </w:r>
      <w:r>
        <w:rPr>
          <w:rtl/>
          <w:lang w:val="de-DE" w:bidi="ar-AE"/>
        </w:rPr>
        <w:t>–</w:t>
      </w:r>
      <w:r>
        <w:rPr>
          <w:rFonts w:hint="cs"/>
          <w:rtl/>
          <w:lang w:val="de-DE" w:bidi="ar-AE"/>
        </w:rPr>
        <w:t xml:space="preserve"> وإنما لنتمجد، في أن أجسادنا التابعة للخليقة ستتغير وسنشابه المسيح، الرب بحسب القوة القادر بها أن يُخضع كل الأشياء لنفسه (فيلبي 3: 21).</w:t>
      </w:r>
    </w:p>
    <w:p w14:paraId="5D6BC0B4" w14:textId="39A13D2E" w:rsidR="00154815" w:rsidRDefault="004E5870" w:rsidP="00731F9C">
      <w:pPr>
        <w:pStyle w:val="a"/>
        <w:rPr>
          <w:rtl/>
          <w:lang w:val="de-DE" w:bidi="ar-AE"/>
        </w:rPr>
      </w:pPr>
      <w:r>
        <w:rPr>
          <w:rFonts w:hint="cs"/>
          <w:rtl/>
          <w:lang w:val="de-DE" w:bidi="ar-AE"/>
        </w:rPr>
        <w:t xml:space="preserve">فالسلام قد تم صنعه، وخطايانا أُزيلت، ونحن لنا حياة جديدة، ولنا عربون الروح، الرجاء موضوع أمامنا على الرجاء، ونحن سنشابه صورة الرب. لكن طالما نحن لم نصل بعد هذا المجد، نئنّ مع الخليقة. لأنه بتحقيق رجائنا المجيد، نشعر، إذ أننا لا زلنا مرتبطين بأجسادنا مع الخليقة الساقطة، بحالة كل الخليقة </w:t>
      </w:r>
      <w:r w:rsidR="00AD2DDD">
        <w:rPr>
          <w:rFonts w:hint="cs"/>
          <w:rtl/>
          <w:lang w:val="de-DE" w:bidi="ar-AE"/>
        </w:rPr>
        <w:t>الأسيفة</w:t>
      </w:r>
      <w:r>
        <w:rPr>
          <w:rFonts w:hint="cs"/>
          <w:rtl/>
          <w:lang w:val="de-DE" w:bidi="ar-AE"/>
        </w:rPr>
        <w:t>.</w:t>
      </w:r>
      <w:r w:rsidR="00AD2DDD">
        <w:rPr>
          <w:rFonts w:hint="cs"/>
          <w:rtl/>
          <w:lang w:val="de-DE" w:bidi="ar-AE"/>
        </w:rPr>
        <w:t xml:space="preserve"> ونحن أحرار أمام الله، أحرار من ناموس الخطية والموت، مملوئين برجاء المجد، يؤتى بنا بمعرفتنا لهذا المجد وعتق الخليقة الكامل إلى الأنين، الذي هو صوت أنينها إلى الله. أما أنيننا نحن فهو ليس شكوى، كنتيجة لعدم الرضى، وإنما هو عمل الروح القدس في </w:t>
      </w:r>
      <w:r w:rsidR="00AD2DDD">
        <w:rPr>
          <w:rFonts w:hint="cs"/>
          <w:rtl/>
          <w:lang w:val="de-DE" w:bidi="ar-AE"/>
        </w:rPr>
        <w:lastRenderedPageBreak/>
        <w:t>قلوبنا. هذا الروح يوجّه أنظارنا إلى المجد، حيث لن يكون لنا أي داعي للأنين فيما بعد، ويجعلنا نشعر بحسب محبة الله بألم خليقة مستعبدة؛ فإننا نشعر معها بذلك، إذ لأن أجسادنا لا زالت تابعة لها. إن روح الله الساكن فينا يشكل هذه العواطف إلهيًا. الله يفحص ويختبر القلب البشري، ويجد في قلب المسيحي المحرر عمل الروح هذا. أما الروح فهو هنا المنبع للتعاطف الإلهي مع خليقة تئن (عدد 27).</w:t>
      </w:r>
    </w:p>
    <w:p w14:paraId="79B4F21D" w14:textId="35BFF186" w:rsidR="004E3931" w:rsidRDefault="004E3931" w:rsidP="00731F9C">
      <w:pPr>
        <w:pStyle w:val="a"/>
        <w:rPr>
          <w:rtl/>
          <w:lang w:val="de-DE" w:bidi="ar-AE"/>
        </w:rPr>
      </w:pPr>
      <w:r>
        <w:rPr>
          <w:rFonts w:hint="cs"/>
          <w:rtl/>
          <w:lang w:val="de-DE" w:bidi="ar-AE"/>
        </w:rPr>
        <w:t xml:space="preserve">إن نظرات المسيحي سيوجهها الروح القدس الساكن فيه إلى فوق، إلى المجد وراحة الله، حيث الكل بركة. إنه يحقق فَرِحًا </w:t>
      </w:r>
      <w:r w:rsidR="001E1038">
        <w:rPr>
          <w:rFonts w:hint="cs"/>
          <w:rtl/>
          <w:lang w:val="de-DE" w:bidi="ar-AE"/>
        </w:rPr>
        <w:t xml:space="preserve">الغرض </w:t>
      </w:r>
      <w:r>
        <w:rPr>
          <w:rFonts w:hint="cs"/>
          <w:rtl/>
          <w:lang w:val="de-DE" w:bidi="ar-AE"/>
        </w:rPr>
        <w:t xml:space="preserve">الموضوع أمامه. لكن إذ أنه لا زال في أجسادنا، فإنه يزداد شعوره بحالة الخليقة الساقطة، ويتشارك بأنينها وبالتالي يجعل نفسه صوتًا للخليقة التي تئن أمام الله. </w:t>
      </w:r>
      <w:r w:rsidR="00F866F2">
        <w:rPr>
          <w:rFonts w:hint="cs"/>
          <w:rtl/>
          <w:lang w:val="de-DE" w:bidi="ar-AE"/>
        </w:rPr>
        <w:t xml:space="preserve">غير أن أنينه في روح المحبة، إلهيًا، لأنه في علاقته مع الله </w:t>
      </w:r>
      <w:r w:rsidR="006D4F0F">
        <w:rPr>
          <w:rFonts w:hint="cs"/>
          <w:rtl/>
          <w:lang w:val="de-DE" w:bidi="ar-AE"/>
        </w:rPr>
        <w:t xml:space="preserve">هو </w:t>
      </w:r>
      <w:r w:rsidR="00F866F2">
        <w:rPr>
          <w:rFonts w:hint="cs"/>
          <w:rtl/>
          <w:lang w:val="de-DE" w:bidi="ar-AE"/>
        </w:rPr>
        <w:t>ح</w:t>
      </w:r>
      <w:r w:rsidR="006D4F0F">
        <w:rPr>
          <w:rFonts w:hint="cs"/>
          <w:rtl/>
          <w:lang w:val="de-DE" w:bidi="ar-AE"/>
        </w:rPr>
        <w:t>ُ</w:t>
      </w:r>
      <w:r w:rsidR="00F866F2">
        <w:rPr>
          <w:rFonts w:hint="cs"/>
          <w:rtl/>
          <w:lang w:val="de-DE" w:bidi="ar-AE"/>
        </w:rPr>
        <w:t xml:space="preserve">ر تمامًا. بالنظر إلى حالته فهو مُخلَّص على الرجاء؛ أما أمام الله فقلبه حُر بوعيه </w:t>
      </w:r>
      <w:r w:rsidR="00B07636">
        <w:rPr>
          <w:rFonts w:hint="cs"/>
          <w:rtl/>
          <w:lang w:val="de-DE" w:bidi="ar-AE"/>
        </w:rPr>
        <w:t>بم</w:t>
      </w:r>
      <w:r w:rsidR="00F866F2">
        <w:rPr>
          <w:rFonts w:hint="cs"/>
          <w:rtl/>
          <w:lang w:val="de-DE" w:bidi="ar-AE"/>
        </w:rPr>
        <w:t xml:space="preserve">حبته. </w:t>
      </w:r>
      <w:r w:rsidR="00B07636">
        <w:rPr>
          <w:rFonts w:hint="cs"/>
          <w:rtl/>
          <w:lang w:val="de-DE" w:bidi="ar-AE"/>
        </w:rPr>
        <w:t xml:space="preserve">هو يمكنه أن يفرح على الرجاء، على رجاء المجد؛ </w:t>
      </w:r>
      <w:r w:rsidR="00C3361A">
        <w:rPr>
          <w:rFonts w:hint="cs"/>
          <w:rtl/>
          <w:lang w:val="de-DE" w:bidi="ar-AE"/>
        </w:rPr>
        <w:t xml:space="preserve">فضميره كامل؛ فمحبة الله قد انسكبت في قلبه بالروح القدس. وبالتالي يمكنه بحسب هذه المحبة بأن يتشارك بالبؤس العام من حوله. </w:t>
      </w:r>
      <w:r w:rsidR="00B34977">
        <w:rPr>
          <w:rFonts w:hint="cs"/>
          <w:rtl/>
          <w:lang w:val="de-DE" w:bidi="ar-AE"/>
        </w:rPr>
        <w:t>صحيح أنه لا يعرف أية معونة عليه أن يطلبها؛ لربما لا توجد أيًا منها. لكن المحبة بإمكانها أن تعبّر عن الاحتياجات وهي تفعل ذلك بحسب عمل الروح؛ وعلى الرغم من أن المسيحي لا يعلم ماذا يطلبه، غير أن فاحص القلوب يجد في أنينه اهتمام الروح؛ لأنه هو الروح الذي يعطي أساسًا للقلب الأحاسيس بالاحتياج. وما هو أكثر من ذلك تعاطف، إذ أننا لا نزال في أجسادنا وفي حالتنا الخاصة بنا نشكل جزءً من الخليقة التي تئن وننتظر فداء أجسادنا.</w:t>
      </w:r>
    </w:p>
    <w:p w14:paraId="1FA1851D" w14:textId="4305B67F" w:rsidR="00B34977" w:rsidRDefault="00BD6AE9" w:rsidP="00731F9C">
      <w:pPr>
        <w:pStyle w:val="a"/>
        <w:rPr>
          <w:rtl/>
          <w:lang w:val="de-DE" w:bidi="ar-AE"/>
        </w:rPr>
      </w:pPr>
      <w:r>
        <w:rPr>
          <w:rFonts w:hint="cs"/>
          <w:rtl/>
          <w:lang w:val="de-DE" w:bidi="ar-AE"/>
        </w:rPr>
        <w:t>لكن على الرغم من أننا كثيرًا ما لا نعرف ماذا نطلبه، غير أنه هنالك ما نعرفه يقينًا بالكامل، ألا وهو بأن الله يجعل كل الأشياء تعمل معًا للأفضل، للذين يحبونه، المدعوين حسب قصده.</w:t>
      </w:r>
    </w:p>
    <w:p w14:paraId="4D370DE9" w14:textId="0DA3615B" w:rsidR="00BD6AE9" w:rsidRDefault="007469FD" w:rsidP="00731F9C">
      <w:pPr>
        <w:pStyle w:val="a"/>
        <w:rPr>
          <w:rtl/>
          <w:lang w:val="de-DE" w:bidi="ar-AE"/>
        </w:rPr>
      </w:pPr>
      <w:r>
        <w:rPr>
          <w:rFonts w:hint="cs"/>
          <w:rtl/>
          <w:lang w:val="de-DE" w:bidi="ar-AE"/>
        </w:rPr>
        <w:t>يا له من امتياز قد صار نصيبًا لنا بالنعمة، امتياز نتمتع به بالروح القدس! نحن أولاد الله، ونعرف علاقتنا بالله ويمكننا أن نحقق ذلك بالروح القدس؛ فنحن نصرخ "يا آبا الآب!"، ونحن أولاد ولأجل هذا ورثة، "ورثة الله وورثة مع المسيح." إن الروح يُعلن لنا ميراثنا ويعلنا نفهم ما هو: نحن سنكون على صورة المسيح في راحة الله وفي راحته هو، في صورة كاملة لمجد المسيح، وسنملك معه على كل شيء. كأناس على الأرض نوجّه أنظارنا إلى مجد الله، الذي هو رجاؤنا، والذي سنتشارك به مع المسيح، هناك حيثما الكل طاهر، في طهارة الله. بالنظر إلى هذا العالم الوضيع قلوبنا ممتلئة بمحبة الله، التي فيها نتشارك بآلام الخليقة الغير مُعتقة، وذلك إلهيًا، بحيث أن فاحص القلوب يجد فيها اهتمام الروح، الذي يُنشئ فينا هذا التعاطف مع آلام الخليقة الساقطة، لكيما نكون من خلال أنيننا فمَ الخليقة أمام الله. ولأجل قصور معرفتنا بأننا لا نعلم دائمًا ما الذي علينا أن نطلبه، فكلمة الله تعزينا بضمانها لنا بأن الله بحسب مشيئته ومحبته الخاصة يجعل كل الأشياء تعمل معًا للأفضل لنا.</w:t>
      </w:r>
    </w:p>
    <w:p w14:paraId="4FDA9ED9" w14:textId="20F8BEE4" w:rsidR="000566C6" w:rsidRDefault="000566C6" w:rsidP="00731F9C">
      <w:pPr>
        <w:pStyle w:val="a"/>
        <w:rPr>
          <w:rtl/>
          <w:lang w:val="de-DE" w:bidi="ar-AE"/>
        </w:rPr>
      </w:pPr>
      <w:r>
        <w:rPr>
          <w:rFonts w:hint="cs"/>
          <w:rtl/>
          <w:lang w:val="de-DE" w:bidi="ar-AE"/>
        </w:rPr>
        <w:t>إن هذا يقود الرسول بأن يقول بعض الكلمات عن مشورة الله، بالرغم من أنها ليست موضوع الرسالة. هو يتكلم عن ذلك هنا فقط ليُري أساس كل البركات. عدا ذلك فالرسالة، وكما تمت الملاحظة سالفًا، تتناول مسؤولية الإنسان كما ونعمة الله وعمله، ليخلصنا من عواقب هذه المسؤولية.</w:t>
      </w:r>
    </w:p>
    <w:p w14:paraId="01C000A2" w14:textId="40DDE29B" w:rsidR="000566C6" w:rsidRDefault="009163A1" w:rsidP="00731F9C">
      <w:pPr>
        <w:pStyle w:val="a"/>
        <w:rPr>
          <w:rtl/>
          <w:lang w:val="de-DE" w:bidi="ar-AE"/>
        </w:rPr>
      </w:pPr>
      <w:r>
        <w:rPr>
          <w:rFonts w:hint="cs"/>
          <w:rtl/>
          <w:lang w:val="de-DE" w:bidi="ar-AE"/>
        </w:rPr>
        <w:t>بالنسبة للمدعوين فالله يعمل على الدوام؛ لأنه سبق وعرفهم، والذين سبق وعرفهم، سبق وعينهم ليكونوا مشابهين صورة ابنه. "</w:t>
      </w:r>
      <w:r w:rsidRPr="009163A1">
        <w:rPr>
          <w:rFonts w:hint="cs"/>
          <w:rtl/>
          <w:lang w:val="de-DE" w:bidi="ar-AE"/>
        </w:rPr>
        <w:t>وَالَّذِينَ</w:t>
      </w:r>
      <w:r w:rsidRPr="009163A1">
        <w:rPr>
          <w:rtl/>
          <w:lang w:val="de-DE" w:bidi="ar-AE"/>
        </w:rPr>
        <w:t xml:space="preserve"> </w:t>
      </w:r>
      <w:r w:rsidRPr="009163A1">
        <w:rPr>
          <w:rFonts w:hint="cs"/>
          <w:rtl/>
          <w:lang w:val="de-DE" w:bidi="ar-AE"/>
        </w:rPr>
        <w:t>سَبَقَ</w:t>
      </w:r>
      <w:r w:rsidRPr="009163A1">
        <w:rPr>
          <w:rtl/>
          <w:lang w:val="de-DE" w:bidi="ar-AE"/>
        </w:rPr>
        <w:t xml:space="preserve"> </w:t>
      </w:r>
      <w:r w:rsidRPr="009163A1">
        <w:rPr>
          <w:rFonts w:hint="cs"/>
          <w:rtl/>
          <w:lang w:val="de-DE" w:bidi="ar-AE"/>
        </w:rPr>
        <w:t>فَعَيَّنَهُمْ،</w:t>
      </w:r>
      <w:r w:rsidRPr="009163A1">
        <w:rPr>
          <w:rtl/>
          <w:lang w:val="de-DE" w:bidi="ar-AE"/>
        </w:rPr>
        <w:t xml:space="preserve"> </w:t>
      </w:r>
      <w:r w:rsidRPr="009163A1">
        <w:rPr>
          <w:rFonts w:hint="cs"/>
          <w:rtl/>
          <w:lang w:val="de-DE" w:bidi="ar-AE"/>
        </w:rPr>
        <w:t>فَهؤُلاَءِ</w:t>
      </w:r>
      <w:r w:rsidRPr="009163A1">
        <w:rPr>
          <w:rtl/>
          <w:lang w:val="de-DE" w:bidi="ar-AE"/>
        </w:rPr>
        <w:t xml:space="preserve"> </w:t>
      </w:r>
      <w:r w:rsidRPr="009163A1">
        <w:rPr>
          <w:rFonts w:hint="cs"/>
          <w:rtl/>
          <w:lang w:val="de-DE" w:bidi="ar-AE"/>
        </w:rPr>
        <w:t>دَعَاهُمْ</w:t>
      </w:r>
      <w:r w:rsidRPr="009163A1">
        <w:rPr>
          <w:rtl/>
          <w:lang w:val="de-DE" w:bidi="ar-AE"/>
        </w:rPr>
        <w:t xml:space="preserve"> </w:t>
      </w:r>
      <w:r w:rsidRPr="009163A1">
        <w:rPr>
          <w:rFonts w:hint="cs"/>
          <w:rtl/>
          <w:lang w:val="de-DE" w:bidi="ar-AE"/>
        </w:rPr>
        <w:t>أَيْضًا</w:t>
      </w:r>
      <w:r w:rsidRPr="009163A1">
        <w:rPr>
          <w:rtl/>
          <w:lang w:val="de-DE" w:bidi="ar-AE"/>
        </w:rPr>
        <w:t xml:space="preserve">. </w:t>
      </w:r>
      <w:r w:rsidRPr="009163A1">
        <w:rPr>
          <w:rFonts w:hint="cs"/>
          <w:rtl/>
          <w:lang w:val="de-DE" w:bidi="ar-AE"/>
        </w:rPr>
        <w:t>وَالَّذِينَ</w:t>
      </w:r>
      <w:r w:rsidRPr="009163A1">
        <w:rPr>
          <w:rtl/>
          <w:lang w:val="de-DE" w:bidi="ar-AE"/>
        </w:rPr>
        <w:t xml:space="preserve"> </w:t>
      </w:r>
      <w:r w:rsidRPr="009163A1">
        <w:rPr>
          <w:rFonts w:hint="cs"/>
          <w:rtl/>
          <w:lang w:val="de-DE" w:bidi="ar-AE"/>
        </w:rPr>
        <w:t>دَعَاهُمْ،</w:t>
      </w:r>
      <w:r w:rsidRPr="009163A1">
        <w:rPr>
          <w:rtl/>
          <w:lang w:val="de-DE" w:bidi="ar-AE"/>
        </w:rPr>
        <w:t xml:space="preserve"> </w:t>
      </w:r>
      <w:r w:rsidRPr="009163A1">
        <w:rPr>
          <w:rFonts w:hint="cs"/>
          <w:rtl/>
          <w:lang w:val="de-DE" w:bidi="ar-AE"/>
        </w:rPr>
        <w:t>فَهؤُلاَءِ</w:t>
      </w:r>
      <w:r w:rsidRPr="009163A1">
        <w:rPr>
          <w:rtl/>
          <w:lang w:val="de-DE" w:bidi="ar-AE"/>
        </w:rPr>
        <w:t xml:space="preserve"> </w:t>
      </w:r>
      <w:r w:rsidRPr="009163A1">
        <w:rPr>
          <w:rFonts w:hint="cs"/>
          <w:rtl/>
          <w:lang w:val="de-DE" w:bidi="ar-AE"/>
        </w:rPr>
        <w:t>بَرَّرَهُمْ</w:t>
      </w:r>
      <w:r w:rsidRPr="009163A1">
        <w:rPr>
          <w:rtl/>
          <w:lang w:val="de-DE" w:bidi="ar-AE"/>
        </w:rPr>
        <w:t xml:space="preserve"> </w:t>
      </w:r>
      <w:r w:rsidRPr="009163A1">
        <w:rPr>
          <w:rFonts w:hint="cs"/>
          <w:rtl/>
          <w:lang w:val="de-DE" w:bidi="ar-AE"/>
        </w:rPr>
        <w:t>أَيْضًا</w:t>
      </w:r>
      <w:r w:rsidRPr="009163A1">
        <w:rPr>
          <w:rtl/>
          <w:lang w:val="de-DE" w:bidi="ar-AE"/>
        </w:rPr>
        <w:t xml:space="preserve">. </w:t>
      </w:r>
      <w:r w:rsidRPr="009163A1">
        <w:rPr>
          <w:rFonts w:hint="cs"/>
          <w:rtl/>
          <w:lang w:val="de-DE" w:bidi="ar-AE"/>
        </w:rPr>
        <w:t>وَالَّذِينَ</w:t>
      </w:r>
      <w:r w:rsidRPr="009163A1">
        <w:rPr>
          <w:rtl/>
          <w:lang w:val="de-DE" w:bidi="ar-AE"/>
        </w:rPr>
        <w:t xml:space="preserve"> </w:t>
      </w:r>
      <w:r w:rsidRPr="009163A1">
        <w:rPr>
          <w:rFonts w:hint="cs"/>
          <w:rtl/>
          <w:lang w:val="de-DE" w:bidi="ar-AE"/>
        </w:rPr>
        <w:t>بَرَّرَهُمْ،</w:t>
      </w:r>
      <w:r w:rsidRPr="009163A1">
        <w:rPr>
          <w:rtl/>
          <w:lang w:val="de-DE" w:bidi="ar-AE"/>
        </w:rPr>
        <w:t xml:space="preserve"> </w:t>
      </w:r>
      <w:r w:rsidRPr="009163A1">
        <w:rPr>
          <w:rFonts w:hint="cs"/>
          <w:rtl/>
          <w:lang w:val="de-DE" w:bidi="ar-AE"/>
        </w:rPr>
        <w:t>فَهؤُلاَءِ</w:t>
      </w:r>
      <w:r w:rsidRPr="009163A1">
        <w:rPr>
          <w:rtl/>
          <w:lang w:val="de-DE" w:bidi="ar-AE"/>
        </w:rPr>
        <w:t xml:space="preserve"> </w:t>
      </w:r>
      <w:r w:rsidRPr="009163A1">
        <w:rPr>
          <w:rFonts w:hint="cs"/>
          <w:rtl/>
          <w:lang w:val="de-DE" w:bidi="ar-AE"/>
        </w:rPr>
        <w:t>مَجَّدَهُمْ</w:t>
      </w:r>
      <w:r w:rsidRPr="009163A1">
        <w:rPr>
          <w:rtl/>
          <w:lang w:val="de-DE" w:bidi="ar-AE"/>
        </w:rPr>
        <w:t xml:space="preserve"> </w:t>
      </w:r>
      <w:r w:rsidRPr="009163A1">
        <w:rPr>
          <w:rFonts w:hint="cs"/>
          <w:rtl/>
          <w:lang w:val="de-DE" w:bidi="ar-AE"/>
        </w:rPr>
        <w:t>أَيْضًا</w:t>
      </w:r>
      <w:r w:rsidRPr="009163A1">
        <w:rPr>
          <w:rtl/>
          <w:lang w:val="de-DE" w:bidi="ar-AE"/>
        </w:rPr>
        <w:t>.</w:t>
      </w:r>
      <w:r>
        <w:rPr>
          <w:rFonts w:hint="cs"/>
          <w:rtl/>
          <w:lang w:val="de-DE" w:bidi="ar-AE"/>
        </w:rPr>
        <w:t xml:space="preserve">" الكل هو نعمة، ولجل هذا فالكل مضمون. لأجل هذا لا ينهي الله أيضًا تسلسل إظهارات مراحمه الغنية </w:t>
      </w:r>
      <w:r>
        <w:rPr>
          <w:rFonts w:hint="cs"/>
          <w:rtl/>
          <w:lang w:val="de-DE" w:bidi="ar-AE"/>
        </w:rPr>
        <w:lastRenderedPageBreak/>
        <w:t xml:space="preserve">قبل وصوله إلى غايته: إن عمل نعمة الله لا يتوقف قبل أن يتمجد المدعوين. إن كل تعليم الإنجيل يعود بنا إلى الله ثانية وإلى أفكاره المعصومة والتي لا يمكن أن تُقاوَم. وهنا نحن نجد </w:t>
      </w:r>
      <w:r>
        <w:rPr>
          <w:rtl/>
          <w:lang w:val="de-DE" w:bidi="ar-AE"/>
        </w:rPr>
        <w:t>–</w:t>
      </w:r>
      <w:r>
        <w:rPr>
          <w:rFonts w:hint="cs"/>
          <w:rtl/>
          <w:lang w:val="de-DE" w:bidi="ar-AE"/>
        </w:rPr>
        <w:t xml:space="preserve"> مبارك اسمه على ذلك! </w:t>
      </w:r>
      <w:r>
        <w:rPr>
          <w:rtl/>
          <w:lang w:val="de-DE" w:bidi="ar-AE"/>
        </w:rPr>
        <w:t>–</w:t>
      </w:r>
      <w:r>
        <w:rPr>
          <w:rFonts w:hint="cs"/>
          <w:rtl/>
          <w:lang w:val="de-DE" w:bidi="ar-AE"/>
        </w:rPr>
        <w:t xml:space="preserve"> بأن الله لنا. هذا التعليم يتوسع فيه الرسول هنا في الأعداد 31 </w:t>
      </w:r>
      <w:r>
        <w:rPr>
          <w:rtl/>
          <w:lang w:val="de-DE" w:bidi="ar-AE"/>
        </w:rPr>
        <w:t>–</w:t>
      </w:r>
      <w:r>
        <w:rPr>
          <w:rFonts w:hint="cs"/>
          <w:rtl/>
          <w:lang w:val="de-DE" w:bidi="ar-AE"/>
        </w:rPr>
        <w:t xml:space="preserve"> 39. إننا نرى البرهن على ذلك بأن الله لنا، أولاً فيما يعطيه، ومن ثم في تبريره لنا، وأخيرًا في أنه لا شيء يمكنه أن يفصلنا عنه. هذه هي النتيجة المباركة من وراء كل تعليم الرسالة: "الله لنا"، إنه منبع البركة؛ فهو استنتاج القلب من كل ما أعلنه لنا هنا. ليس فقط أن برّ الله قد تمجّد ووجد رضاه بعمل المسيح، وإنما نرى أيضًا بأن محبة الله هي المصدر لكل شيء، وهذا يغيّر كل أفكارنا بخصوص الله. في هذه النقطة بالذات كان تعليم أصحاب النهضة في القرن السادس عشر مليء بالعيوب. حاشا لي إن كنت أحطّ من قدر أولئك الرجال! لا أحد كان سيكون شاكرًا على التحرر من البُطل، الذي صار من نصيبنا بواسطة عصر النهضة، لا أحد يستطيع أن يقدّر إيمان الذين وهبوا أنفسهم من أجل الحق، أكثر مما أقدّره أنا. </w:t>
      </w:r>
      <w:r w:rsidR="00E958E0">
        <w:rPr>
          <w:rFonts w:hint="cs"/>
          <w:rtl/>
          <w:lang w:val="de-DE" w:bidi="ar-AE"/>
        </w:rPr>
        <w:t xml:space="preserve">إني من المستحيل كنت سأكتب اليوم عن عيوب تعليمهم بكل هدوء، لو لم يضحوا بحياتهم بفرح للحفاظ على الحق. </w:t>
      </w:r>
      <w:r w:rsidR="007E0198">
        <w:rPr>
          <w:rFonts w:hint="cs"/>
          <w:rtl/>
          <w:lang w:val="de-DE" w:bidi="ar-AE"/>
        </w:rPr>
        <w:t xml:space="preserve">غير أنه الحق في الكتاب المقدس يبقى على ما هو لا يتغير. فلقد علّم أصحاب النهضة، بأن المسيح فعل كل ما كان مطلوبًا ليُرضي عدل الله، لكن ليس بأن محبة الله ضحّت بالحمل، ابنه، ليُكمل العمل. من بعدها كان الله دائمًا هو الديان، صحيح أنه تصالح معنا بعمل المسيح، لكن لم يكُن معروفًا كمَن أحبنا ونحن بعد خطاة. </w:t>
      </w:r>
      <w:r w:rsidR="00604FFE">
        <w:rPr>
          <w:rFonts w:hint="cs"/>
          <w:rtl/>
          <w:lang w:val="de-DE" w:bidi="ar-AE"/>
        </w:rPr>
        <w:t xml:space="preserve">في يوحنا 3: 14 يقول الرب: "ينبغي أن يُرفع ابن الإنسان،" لأن الله هو إله قدوس وعادل. ولكن من بعد ذلك يلي في العدد 16 السبب لكل شيء: "لأنه هكذا أحب الله العالم حتى أنه بذل ابنه الوحيد." إن الاستنتاج العملي من وراء تعليم أصحاب النهضة </w:t>
      </w:r>
      <w:r w:rsidR="00604FFE">
        <w:rPr>
          <w:rtl/>
          <w:lang w:val="de-DE" w:bidi="ar-AE"/>
        </w:rPr>
        <w:t>–</w:t>
      </w:r>
      <w:r w:rsidR="00604FFE">
        <w:rPr>
          <w:rFonts w:hint="cs"/>
          <w:rtl/>
          <w:lang w:val="de-DE" w:bidi="ar-AE"/>
        </w:rPr>
        <w:t xml:space="preserve"> ربما من دون أن يفكروا في ذلك أو قصدوه </w:t>
      </w:r>
      <w:r w:rsidR="00604FFE">
        <w:rPr>
          <w:rtl/>
          <w:lang w:val="de-DE" w:bidi="ar-AE"/>
        </w:rPr>
        <w:t>–</w:t>
      </w:r>
      <w:r w:rsidR="00604FFE">
        <w:rPr>
          <w:rFonts w:hint="cs"/>
          <w:rtl/>
          <w:lang w:val="de-DE" w:bidi="ar-AE"/>
        </w:rPr>
        <w:t xml:space="preserve"> بأن المحبة هي في المسيح والله يجلس على كرسي قضاءه كديّان بارد القلب.</w:t>
      </w:r>
    </w:p>
    <w:p w14:paraId="0E8303CC" w14:textId="2120C315" w:rsidR="00F30D57" w:rsidRDefault="00EF2D91" w:rsidP="00F30D57">
      <w:pPr>
        <w:pStyle w:val="a"/>
        <w:rPr>
          <w:rtl/>
          <w:lang w:val="de-DE" w:bidi="ar-AE"/>
        </w:rPr>
      </w:pPr>
      <w:r>
        <w:rPr>
          <w:rFonts w:hint="cs"/>
          <w:rtl/>
          <w:lang w:val="de-DE" w:bidi="ar-AE"/>
        </w:rPr>
        <w:t>لكن "</w:t>
      </w:r>
      <w:r w:rsidR="00F30D57">
        <w:rPr>
          <w:rFonts w:hint="cs"/>
          <w:rtl/>
          <w:lang w:val="de-DE" w:bidi="ar-AE"/>
        </w:rPr>
        <w:t xml:space="preserve">النعمة تملك بالبر" (رومية 5: 21) في يوم الدينونة سيملك البر. المحبة جعلت دينونة الله لخيرنا في المسيح. البر كان ضروريًا </w:t>
      </w:r>
      <w:r w:rsidR="00F30D57">
        <w:rPr>
          <w:rtl/>
          <w:lang w:val="de-DE" w:bidi="ar-AE"/>
        </w:rPr>
        <w:t>–</w:t>
      </w:r>
      <w:r w:rsidR="00F30D57">
        <w:rPr>
          <w:rFonts w:hint="cs"/>
          <w:rtl/>
          <w:lang w:val="de-DE" w:bidi="ar-AE"/>
        </w:rPr>
        <w:t xml:space="preserve"> المحبة صنعته.</w:t>
      </w:r>
    </w:p>
    <w:p w14:paraId="00E8B355" w14:textId="5F6C6C7B" w:rsidR="00F30D57" w:rsidRDefault="00F30D57" w:rsidP="00F30D57">
      <w:pPr>
        <w:pStyle w:val="a"/>
        <w:rPr>
          <w:rtl/>
          <w:lang w:val="de-DE" w:bidi="ar-AE"/>
        </w:rPr>
      </w:pPr>
      <w:r>
        <w:rPr>
          <w:rFonts w:hint="cs"/>
          <w:rtl/>
          <w:lang w:val="de-DE" w:bidi="ar-AE"/>
        </w:rPr>
        <w:t>فإننا نعلم إذًا بان الله لنا بحسب محبته الغير محدودة وبحسب بره الأبدي والذي لا يتغير. إن أول برهان على ذلك، هو بأنه لم يشفق على ابنه، وإنما بذله لأجلنا؛ "</w:t>
      </w:r>
      <w:r w:rsidRPr="00F30D57">
        <w:rPr>
          <w:rFonts w:hint="cs"/>
          <w:rtl/>
          <w:lang w:val="de-DE" w:bidi="ar-AE"/>
        </w:rPr>
        <w:t>كَيْفَ</w:t>
      </w:r>
      <w:r w:rsidRPr="00F30D57">
        <w:rPr>
          <w:rtl/>
          <w:lang w:val="de-DE" w:bidi="ar-AE"/>
        </w:rPr>
        <w:t xml:space="preserve"> </w:t>
      </w:r>
      <w:r w:rsidRPr="00F30D57">
        <w:rPr>
          <w:rFonts w:hint="cs"/>
          <w:rtl/>
          <w:lang w:val="de-DE" w:bidi="ar-AE"/>
        </w:rPr>
        <w:t>لاَ</w:t>
      </w:r>
      <w:r w:rsidRPr="00F30D57">
        <w:rPr>
          <w:rtl/>
          <w:lang w:val="de-DE" w:bidi="ar-AE"/>
        </w:rPr>
        <w:t xml:space="preserve"> </w:t>
      </w:r>
      <w:r w:rsidRPr="00F30D57">
        <w:rPr>
          <w:rFonts w:hint="cs"/>
          <w:rtl/>
          <w:lang w:val="de-DE" w:bidi="ar-AE"/>
        </w:rPr>
        <w:t>يَهَبُنَا</w:t>
      </w:r>
      <w:r w:rsidRPr="00F30D57">
        <w:rPr>
          <w:rtl/>
          <w:lang w:val="de-DE" w:bidi="ar-AE"/>
        </w:rPr>
        <w:t xml:space="preserve"> </w:t>
      </w:r>
      <w:r w:rsidRPr="00F30D57">
        <w:rPr>
          <w:rFonts w:hint="cs"/>
          <w:rtl/>
          <w:lang w:val="de-DE" w:bidi="ar-AE"/>
        </w:rPr>
        <w:t>أَيْضًا</w:t>
      </w:r>
      <w:r w:rsidRPr="00F30D57">
        <w:rPr>
          <w:rtl/>
          <w:lang w:val="de-DE" w:bidi="ar-AE"/>
        </w:rPr>
        <w:t xml:space="preserve"> </w:t>
      </w:r>
      <w:r w:rsidRPr="00F30D57">
        <w:rPr>
          <w:rFonts w:hint="cs"/>
          <w:rtl/>
          <w:lang w:val="de-DE" w:bidi="ar-AE"/>
        </w:rPr>
        <w:t>مَعَهُ</w:t>
      </w:r>
      <w:r w:rsidRPr="00F30D57">
        <w:rPr>
          <w:rtl/>
          <w:lang w:val="de-DE" w:bidi="ar-AE"/>
        </w:rPr>
        <w:t xml:space="preserve"> </w:t>
      </w:r>
      <w:r w:rsidRPr="00F30D57">
        <w:rPr>
          <w:rFonts w:hint="cs"/>
          <w:rtl/>
          <w:lang w:val="de-DE" w:bidi="ar-AE"/>
        </w:rPr>
        <w:t>كُلَّ</w:t>
      </w:r>
      <w:r w:rsidRPr="00F30D57">
        <w:rPr>
          <w:rtl/>
          <w:lang w:val="de-DE" w:bidi="ar-AE"/>
        </w:rPr>
        <w:t xml:space="preserve"> </w:t>
      </w:r>
      <w:r w:rsidRPr="00F30D57">
        <w:rPr>
          <w:rFonts w:hint="cs"/>
          <w:rtl/>
          <w:lang w:val="de-DE" w:bidi="ar-AE"/>
        </w:rPr>
        <w:t>شَيْءٍ؟</w:t>
      </w:r>
      <w:r>
        <w:rPr>
          <w:rFonts w:hint="cs"/>
          <w:rtl/>
          <w:lang w:val="de-DE" w:bidi="ar-AE"/>
        </w:rPr>
        <w:t xml:space="preserve">" نعم، نحن يمكننا الاعتماد عليه بأنه سيعطينا كل خير. لكن كيف من الممكن أن يكون، القدوس، لنا بالنظر إلى خطايانا؟ فإننا في هذا بالذات قد رأينا كم هو كامل لأجلنا؛ لأنه كان قد بذل ابنه من أجل خطايانا. مَن سيشتكي على مختاري الله؟ الله بنفسه يبررنا </w:t>
      </w:r>
      <w:r>
        <w:rPr>
          <w:rtl/>
          <w:lang w:val="de-DE" w:bidi="ar-AE"/>
        </w:rPr>
        <w:t>–</w:t>
      </w:r>
      <w:r>
        <w:rPr>
          <w:rFonts w:hint="cs"/>
          <w:rtl/>
          <w:lang w:val="de-DE" w:bidi="ar-AE"/>
        </w:rPr>
        <w:t xml:space="preserve"> مَن سيديننا (يلعننا)؟ لننتبه بأن كل شيء هنا منسوب لله. إنه ليس مكتوب نحن مبررين أمام الله، وإنما: "</w:t>
      </w:r>
      <w:r w:rsidRPr="00F30D57">
        <w:rPr>
          <w:rFonts w:hint="cs"/>
          <w:rtl/>
        </w:rPr>
        <w:t xml:space="preserve"> </w:t>
      </w:r>
      <w:r w:rsidRPr="00F30D57">
        <w:rPr>
          <w:rFonts w:hint="cs"/>
          <w:rtl/>
          <w:lang w:val="de-DE" w:bidi="ar-AE"/>
        </w:rPr>
        <w:t>اَللهُ</w:t>
      </w:r>
      <w:r w:rsidRPr="00F30D57">
        <w:rPr>
          <w:rtl/>
          <w:lang w:val="de-DE" w:bidi="ar-AE"/>
        </w:rPr>
        <w:t xml:space="preserve"> </w:t>
      </w:r>
      <w:r w:rsidRPr="00F30D57">
        <w:rPr>
          <w:rFonts w:hint="cs"/>
          <w:rtl/>
          <w:lang w:val="de-DE" w:bidi="ar-AE"/>
        </w:rPr>
        <w:t>هُوَ</w:t>
      </w:r>
      <w:r w:rsidRPr="00F30D57">
        <w:rPr>
          <w:rtl/>
          <w:lang w:val="de-DE" w:bidi="ar-AE"/>
        </w:rPr>
        <w:t xml:space="preserve"> </w:t>
      </w:r>
      <w:r w:rsidRPr="00F30D57">
        <w:rPr>
          <w:rFonts w:hint="cs"/>
          <w:rtl/>
          <w:lang w:val="de-DE" w:bidi="ar-AE"/>
        </w:rPr>
        <w:t>الَّذِي</w:t>
      </w:r>
      <w:r w:rsidRPr="00F30D57">
        <w:rPr>
          <w:rtl/>
          <w:lang w:val="de-DE" w:bidi="ar-AE"/>
        </w:rPr>
        <w:t xml:space="preserve"> </w:t>
      </w:r>
      <w:r w:rsidRPr="00F30D57">
        <w:rPr>
          <w:rFonts w:hint="cs"/>
          <w:rtl/>
          <w:lang w:val="de-DE" w:bidi="ar-AE"/>
        </w:rPr>
        <w:t>يُبَرِّرُ</w:t>
      </w:r>
      <w:r>
        <w:rPr>
          <w:rFonts w:hint="cs"/>
          <w:rtl/>
          <w:lang w:val="de-DE" w:bidi="ar-AE"/>
        </w:rPr>
        <w:t xml:space="preserve">" بحيث يستطيع الرسول بأن يهتف قائلاً: </w:t>
      </w:r>
      <w:r w:rsidRPr="00F30D57">
        <w:rPr>
          <w:rtl/>
          <w:lang w:val="de-DE" w:bidi="ar-AE"/>
        </w:rPr>
        <w:t xml:space="preserve">34 </w:t>
      </w:r>
      <w:r w:rsidRPr="00F30D57">
        <w:rPr>
          <w:rFonts w:hint="cs"/>
          <w:rtl/>
          <w:lang w:val="de-DE" w:bidi="ar-AE"/>
        </w:rPr>
        <w:t>مَنْ</w:t>
      </w:r>
      <w:r w:rsidRPr="00F30D57">
        <w:rPr>
          <w:rtl/>
          <w:lang w:val="de-DE" w:bidi="ar-AE"/>
        </w:rPr>
        <w:t xml:space="preserve"> </w:t>
      </w:r>
      <w:r w:rsidRPr="00F30D57">
        <w:rPr>
          <w:rFonts w:hint="cs"/>
          <w:rtl/>
          <w:lang w:val="de-DE" w:bidi="ar-AE"/>
        </w:rPr>
        <w:t>هُوَ</w:t>
      </w:r>
      <w:r w:rsidRPr="00F30D57">
        <w:rPr>
          <w:rtl/>
          <w:lang w:val="de-DE" w:bidi="ar-AE"/>
        </w:rPr>
        <w:t xml:space="preserve"> </w:t>
      </w:r>
      <w:r w:rsidRPr="00F30D57">
        <w:rPr>
          <w:rFonts w:hint="cs"/>
          <w:rtl/>
          <w:lang w:val="de-DE" w:bidi="ar-AE"/>
        </w:rPr>
        <w:t>الَّذِي</w:t>
      </w:r>
      <w:r w:rsidRPr="00F30D57">
        <w:rPr>
          <w:rtl/>
          <w:lang w:val="de-DE" w:bidi="ar-AE"/>
        </w:rPr>
        <w:t xml:space="preserve"> </w:t>
      </w:r>
      <w:r w:rsidRPr="00F30D57">
        <w:rPr>
          <w:rFonts w:hint="cs"/>
          <w:rtl/>
          <w:lang w:val="de-DE" w:bidi="ar-AE"/>
        </w:rPr>
        <w:t>يَدِينُ؟</w:t>
      </w:r>
      <w:r>
        <w:rPr>
          <w:rFonts w:hint="cs"/>
          <w:rtl/>
          <w:lang w:val="de-DE" w:bidi="ar-AE"/>
        </w:rPr>
        <w:t xml:space="preserve"> ومهمن يكون؟</w:t>
      </w:r>
    </w:p>
    <w:p w14:paraId="5D8A9E39" w14:textId="72FA66A8" w:rsidR="00F30D57" w:rsidRDefault="00F30D57" w:rsidP="00F30D57">
      <w:pPr>
        <w:pStyle w:val="a"/>
        <w:rPr>
          <w:rtl/>
          <w:lang w:val="de-DE" w:bidi="ar-AE"/>
        </w:rPr>
      </w:pPr>
      <w:r>
        <w:rPr>
          <w:rFonts w:hint="cs"/>
          <w:rtl/>
          <w:lang w:val="de-DE" w:bidi="ar-AE"/>
        </w:rPr>
        <w:t xml:space="preserve">من ثم غيّر صيغة الجملة. هو كان لا بد له أن يكون مشغولاً بالمسيح، وها هو يرى من خلاله أيضًا بأن كل صعوبات الطريق تختفي. ليس كما لو يكن لها وجود؛ فهي موجودة، لكنها تختفي، لأنه هو بنفسه قد اجتاز كل الصعاب. وقد صار إنسانًا في محبته، مختبرًا كل امتحانات الطريق، كل آلام البشرية، كل ما قاوم العدو به خادم الله الأمين في طريق القداسة، حتى إلى الموت. فإننا لا نغلب فقط بقوته الحافظة، وإنما أيضًا نختبر محبته في صورة مميزة. إن الآلام هي العربون لمجد أفضل. </w:t>
      </w:r>
      <w:r w:rsidR="003D6AAA">
        <w:rPr>
          <w:rFonts w:hint="cs"/>
          <w:rtl/>
          <w:lang w:val="de-DE" w:bidi="ar-AE"/>
        </w:rPr>
        <w:t>ولأنه كإنسان اختبر كل شيء فلقد أظهر بالتالي محبته التي لا تنتهي بأنه الله، ونحن نعلم بأنه لا شيء يفصلنا عن محبة الله التي في المسيح يسوع.</w:t>
      </w:r>
    </w:p>
    <w:p w14:paraId="0B41250F" w14:textId="2F24E490" w:rsidR="003E63D7" w:rsidRDefault="003E63D7" w:rsidP="00F30D57">
      <w:pPr>
        <w:pStyle w:val="a"/>
        <w:rPr>
          <w:rtl/>
          <w:lang w:val="de-DE" w:bidi="ar-AE"/>
        </w:rPr>
      </w:pPr>
      <w:r>
        <w:rPr>
          <w:rFonts w:hint="cs"/>
          <w:rtl/>
          <w:lang w:val="de-DE" w:bidi="ar-AE"/>
        </w:rPr>
        <w:lastRenderedPageBreak/>
        <w:t xml:space="preserve">في أي نحوٍ فالله لنا. يا له من حق ثمين! هو بذل ابنه الخاص </w:t>
      </w:r>
      <w:r>
        <w:rPr>
          <w:rtl/>
          <w:lang w:val="de-DE" w:bidi="ar-AE"/>
        </w:rPr>
        <w:t>–</w:t>
      </w:r>
      <w:r>
        <w:rPr>
          <w:rFonts w:hint="cs"/>
          <w:rtl/>
          <w:lang w:val="de-DE" w:bidi="ar-AE"/>
        </w:rPr>
        <w:t xml:space="preserve"> هو سيهبنا كل شيء. هو بنفسه يبررنا </w:t>
      </w:r>
      <w:r>
        <w:rPr>
          <w:rtl/>
          <w:lang w:val="de-DE" w:bidi="ar-AE"/>
        </w:rPr>
        <w:t>–</w:t>
      </w:r>
      <w:r>
        <w:rPr>
          <w:rFonts w:hint="cs"/>
          <w:rtl/>
          <w:lang w:val="de-DE" w:bidi="ar-AE"/>
        </w:rPr>
        <w:t xml:space="preserve"> مَن سيدين (سيلعن)؟ والمحبة التي ظهرت على هذه الصورة لا يمكن لشيء أن يفصلنا عنها، كل ما هو ضدنا في طريقنا إلى المجد، لا يمكنه بصفته خليقة أن يكون أعظم منه هو، الذي هو رب على الكل. الله لنا في المسيح، فيمَن تغلب على كل شيء. ليس فقط الطريق الذي سار فيه </w:t>
      </w:r>
      <w:r>
        <w:rPr>
          <w:rtl/>
          <w:lang w:val="de-DE" w:bidi="ar-AE"/>
        </w:rPr>
        <w:t>–</w:t>
      </w:r>
      <w:r>
        <w:rPr>
          <w:rFonts w:hint="cs"/>
          <w:rtl/>
          <w:lang w:val="de-DE" w:bidi="ar-AE"/>
        </w:rPr>
        <w:t xml:space="preserve"> كإنسان لكي يتألم وليُظهر بصفته الله كل محبة في آلامه </w:t>
      </w:r>
      <w:r>
        <w:rPr>
          <w:rtl/>
          <w:lang w:val="de-DE" w:bidi="ar-AE"/>
        </w:rPr>
        <w:t>–</w:t>
      </w:r>
      <w:r>
        <w:rPr>
          <w:rFonts w:hint="cs"/>
          <w:rtl/>
          <w:lang w:val="de-DE" w:bidi="ar-AE"/>
        </w:rPr>
        <w:t xml:space="preserve"> هو البرهان على محبته، وإنما باتباعنا له في هذا الطريق نختبر </w:t>
      </w:r>
      <w:r w:rsidRPr="003E63D7">
        <w:rPr>
          <w:rFonts w:hint="cs"/>
          <w:rtl/>
          <w:lang w:val="de-DE" w:bidi="ar-AE"/>
        </w:rPr>
        <w:t>أيضًا</w:t>
      </w:r>
      <w:r w:rsidRPr="003E63D7">
        <w:rPr>
          <w:rtl/>
          <w:lang w:val="de-DE" w:bidi="ar-AE"/>
        </w:rPr>
        <w:t xml:space="preserve"> </w:t>
      </w:r>
      <w:r>
        <w:rPr>
          <w:rFonts w:hint="cs"/>
          <w:rtl/>
          <w:lang w:val="de-DE" w:bidi="ar-AE"/>
        </w:rPr>
        <w:t>محبته. لا شيء يفصلنا عن هذه المحبة.</w:t>
      </w:r>
    </w:p>
    <w:sectPr w:rsidR="003E63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C80AEE6" w14:textId="77777777" w:rsidR="00184D7F" w:rsidRDefault="00184D7F" w:rsidP="00523B12">
      <w:pPr>
        <w:spacing w:after="0" w:line="240" w:lineRule="auto"/>
      </w:pPr>
      <w:r>
        <w:separator/>
      </w:r>
    </w:p>
  </w:endnote>
  <w:endnote w:type="continuationSeparator" w:id="0">
    <w:p w14:paraId="06972B02" w14:textId="77777777" w:rsidR="00184D7F" w:rsidRDefault="00184D7F" w:rsidP="00523B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7F" w:usb1="C000204B" w:usb2="00000008" w:usb3="00000000" w:csb0="000000D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A51B831" w14:textId="77777777" w:rsidR="00184D7F" w:rsidRDefault="00184D7F" w:rsidP="00523B12">
      <w:pPr>
        <w:spacing w:after="0" w:line="240" w:lineRule="auto"/>
      </w:pPr>
      <w:r>
        <w:separator/>
      </w:r>
    </w:p>
  </w:footnote>
  <w:footnote w:type="continuationSeparator" w:id="0">
    <w:p w14:paraId="570D9265" w14:textId="77777777" w:rsidR="00184D7F" w:rsidRDefault="00184D7F" w:rsidP="00523B1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49A6"/>
    <w:rsid w:val="00002884"/>
    <w:rsid w:val="000064E5"/>
    <w:rsid w:val="000106E8"/>
    <w:rsid w:val="0001161B"/>
    <w:rsid w:val="00011DB5"/>
    <w:rsid w:val="00017402"/>
    <w:rsid w:val="000175C0"/>
    <w:rsid w:val="00017DE1"/>
    <w:rsid w:val="000213AF"/>
    <w:rsid w:val="0002190D"/>
    <w:rsid w:val="000321D4"/>
    <w:rsid w:val="000447C9"/>
    <w:rsid w:val="000452A8"/>
    <w:rsid w:val="00046592"/>
    <w:rsid w:val="00054539"/>
    <w:rsid w:val="000566C6"/>
    <w:rsid w:val="00066FAF"/>
    <w:rsid w:val="00072249"/>
    <w:rsid w:val="00080943"/>
    <w:rsid w:val="0008556F"/>
    <w:rsid w:val="000930E2"/>
    <w:rsid w:val="000B095D"/>
    <w:rsid w:val="000B47F9"/>
    <w:rsid w:val="000B610D"/>
    <w:rsid w:val="000C0BAD"/>
    <w:rsid w:val="000C1404"/>
    <w:rsid w:val="000D7FF0"/>
    <w:rsid w:val="001066BD"/>
    <w:rsid w:val="00107B3E"/>
    <w:rsid w:val="001118F2"/>
    <w:rsid w:val="00115827"/>
    <w:rsid w:val="001167FD"/>
    <w:rsid w:val="0012026D"/>
    <w:rsid w:val="001210DC"/>
    <w:rsid w:val="001216B7"/>
    <w:rsid w:val="00121D0D"/>
    <w:rsid w:val="00125E02"/>
    <w:rsid w:val="00131F8A"/>
    <w:rsid w:val="00134254"/>
    <w:rsid w:val="00137C3F"/>
    <w:rsid w:val="001402AB"/>
    <w:rsid w:val="00140B76"/>
    <w:rsid w:val="00154815"/>
    <w:rsid w:val="00154C1C"/>
    <w:rsid w:val="00156654"/>
    <w:rsid w:val="00175513"/>
    <w:rsid w:val="00175560"/>
    <w:rsid w:val="0017722F"/>
    <w:rsid w:val="00177665"/>
    <w:rsid w:val="00184D7F"/>
    <w:rsid w:val="00186260"/>
    <w:rsid w:val="001A5A93"/>
    <w:rsid w:val="001B424A"/>
    <w:rsid w:val="001C05F0"/>
    <w:rsid w:val="001C38A5"/>
    <w:rsid w:val="001C498F"/>
    <w:rsid w:val="001D08D6"/>
    <w:rsid w:val="001D26EB"/>
    <w:rsid w:val="001E1038"/>
    <w:rsid w:val="001E40B6"/>
    <w:rsid w:val="0021318F"/>
    <w:rsid w:val="00217890"/>
    <w:rsid w:val="00223590"/>
    <w:rsid w:val="002246B1"/>
    <w:rsid w:val="0023034E"/>
    <w:rsid w:val="00232639"/>
    <w:rsid w:val="002333C7"/>
    <w:rsid w:val="002348EF"/>
    <w:rsid w:val="0023728C"/>
    <w:rsid w:val="00246850"/>
    <w:rsid w:val="00253DEC"/>
    <w:rsid w:val="00266AA2"/>
    <w:rsid w:val="00273AA6"/>
    <w:rsid w:val="00283D8B"/>
    <w:rsid w:val="002A38BF"/>
    <w:rsid w:val="002A604B"/>
    <w:rsid w:val="002A7D42"/>
    <w:rsid w:val="002A7D52"/>
    <w:rsid w:val="002B3282"/>
    <w:rsid w:val="002D091D"/>
    <w:rsid w:val="002D2185"/>
    <w:rsid w:val="002D4396"/>
    <w:rsid w:val="002E067C"/>
    <w:rsid w:val="00302F9C"/>
    <w:rsid w:val="003111F1"/>
    <w:rsid w:val="00312DE0"/>
    <w:rsid w:val="00321C90"/>
    <w:rsid w:val="003240CB"/>
    <w:rsid w:val="00327642"/>
    <w:rsid w:val="00327787"/>
    <w:rsid w:val="0033294A"/>
    <w:rsid w:val="0034646A"/>
    <w:rsid w:val="00365B8E"/>
    <w:rsid w:val="0036763A"/>
    <w:rsid w:val="0038148B"/>
    <w:rsid w:val="00382AF6"/>
    <w:rsid w:val="00382B52"/>
    <w:rsid w:val="00387FA5"/>
    <w:rsid w:val="003A1B3F"/>
    <w:rsid w:val="003A2DB8"/>
    <w:rsid w:val="003B21A2"/>
    <w:rsid w:val="003B6B1C"/>
    <w:rsid w:val="003D3E2F"/>
    <w:rsid w:val="003D5136"/>
    <w:rsid w:val="003D6AAA"/>
    <w:rsid w:val="003E63D7"/>
    <w:rsid w:val="003F2948"/>
    <w:rsid w:val="00411593"/>
    <w:rsid w:val="00414029"/>
    <w:rsid w:val="00416B6D"/>
    <w:rsid w:val="004211B5"/>
    <w:rsid w:val="0042554E"/>
    <w:rsid w:val="004305E0"/>
    <w:rsid w:val="00433B7A"/>
    <w:rsid w:val="00440110"/>
    <w:rsid w:val="004402A0"/>
    <w:rsid w:val="00447CF5"/>
    <w:rsid w:val="004614EC"/>
    <w:rsid w:val="004631B5"/>
    <w:rsid w:val="00486392"/>
    <w:rsid w:val="004A0993"/>
    <w:rsid w:val="004A279F"/>
    <w:rsid w:val="004A2FDC"/>
    <w:rsid w:val="004A3E0F"/>
    <w:rsid w:val="004A4EDF"/>
    <w:rsid w:val="004B06AB"/>
    <w:rsid w:val="004C4212"/>
    <w:rsid w:val="004C5A4D"/>
    <w:rsid w:val="004D1901"/>
    <w:rsid w:val="004E2461"/>
    <w:rsid w:val="004E3931"/>
    <w:rsid w:val="004E5870"/>
    <w:rsid w:val="004E696E"/>
    <w:rsid w:val="004E6D57"/>
    <w:rsid w:val="004F4BB6"/>
    <w:rsid w:val="00502393"/>
    <w:rsid w:val="00506559"/>
    <w:rsid w:val="00511D0A"/>
    <w:rsid w:val="0051578E"/>
    <w:rsid w:val="0052037D"/>
    <w:rsid w:val="00523B12"/>
    <w:rsid w:val="005242FD"/>
    <w:rsid w:val="00527245"/>
    <w:rsid w:val="00532A8A"/>
    <w:rsid w:val="0053542E"/>
    <w:rsid w:val="005419CD"/>
    <w:rsid w:val="00541D8D"/>
    <w:rsid w:val="00544C28"/>
    <w:rsid w:val="00545129"/>
    <w:rsid w:val="005522AD"/>
    <w:rsid w:val="0056248F"/>
    <w:rsid w:val="00574B9C"/>
    <w:rsid w:val="00596959"/>
    <w:rsid w:val="005A0408"/>
    <w:rsid w:val="005A1F80"/>
    <w:rsid w:val="005A2819"/>
    <w:rsid w:val="005A2C74"/>
    <w:rsid w:val="005A3A58"/>
    <w:rsid w:val="005A4288"/>
    <w:rsid w:val="005A6F10"/>
    <w:rsid w:val="005B4157"/>
    <w:rsid w:val="005D3608"/>
    <w:rsid w:val="005D4F90"/>
    <w:rsid w:val="005E098F"/>
    <w:rsid w:val="005E4034"/>
    <w:rsid w:val="005E4E92"/>
    <w:rsid w:val="005E5AE7"/>
    <w:rsid w:val="0060076D"/>
    <w:rsid w:val="006021E2"/>
    <w:rsid w:val="00604FFE"/>
    <w:rsid w:val="006070C9"/>
    <w:rsid w:val="00614158"/>
    <w:rsid w:val="00614EF2"/>
    <w:rsid w:val="00617353"/>
    <w:rsid w:val="00617501"/>
    <w:rsid w:val="00623C11"/>
    <w:rsid w:val="0062550C"/>
    <w:rsid w:val="00636F4E"/>
    <w:rsid w:val="0064745A"/>
    <w:rsid w:val="00647D0B"/>
    <w:rsid w:val="00660749"/>
    <w:rsid w:val="00661AD2"/>
    <w:rsid w:val="006633E2"/>
    <w:rsid w:val="00666640"/>
    <w:rsid w:val="0067285B"/>
    <w:rsid w:val="006748AC"/>
    <w:rsid w:val="00690685"/>
    <w:rsid w:val="00691FA1"/>
    <w:rsid w:val="00692357"/>
    <w:rsid w:val="00695FE1"/>
    <w:rsid w:val="006971CA"/>
    <w:rsid w:val="006A10AB"/>
    <w:rsid w:val="006A7BDF"/>
    <w:rsid w:val="006B5652"/>
    <w:rsid w:val="006C23CC"/>
    <w:rsid w:val="006D3D5F"/>
    <w:rsid w:val="006D4F0F"/>
    <w:rsid w:val="006D755C"/>
    <w:rsid w:val="006E32A5"/>
    <w:rsid w:val="006E4864"/>
    <w:rsid w:val="006E5021"/>
    <w:rsid w:val="006E54F7"/>
    <w:rsid w:val="007073B0"/>
    <w:rsid w:val="007167EF"/>
    <w:rsid w:val="00721996"/>
    <w:rsid w:val="00725C39"/>
    <w:rsid w:val="0072796C"/>
    <w:rsid w:val="00731F9C"/>
    <w:rsid w:val="007469FD"/>
    <w:rsid w:val="0075189B"/>
    <w:rsid w:val="00752C97"/>
    <w:rsid w:val="00754054"/>
    <w:rsid w:val="0075624F"/>
    <w:rsid w:val="00772C80"/>
    <w:rsid w:val="00776136"/>
    <w:rsid w:val="00780DBF"/>
    <w:rsid w:val="007A2CC7"/>
    <w:rsid w:val="007B030A"/>
    <w:rsid w:val="007B0B66"/>
    <w:rsid w:val="007B3AC8"/>
    <w:rsid w:val="007D0DB3"/>
    <w:rsid w:val="007D325E"/>
    <w:rsid w:val="007D39EC"/>
    <w:rsid w:val="007E0198"/>
    <w:rsid w:val="007E425C"/>
    <w:rsid w:val="00807937"/>
    <w:rsid w:val="00823697"/>
    <w:rsid w:val="008249A6"/>
    <w:rsid w:val="008272E5"/>
    <w:rsid w:val="0083338A"/>
    <w:rsid w:val="00843DFC"/>
    <w:rsid w:val="00850C11"/>
    <w:rsid w:val="00862AB5"/>
    <w:rsid w:val="0088363B"/>
    <w:rsid w:val="00884EA2"/>
    <w:rsid w:val="00886ACB"/>
    <w:rsid w:val="0089282B"/>
    <w:rsid w:val="008954A4"/>
    <w:rsid w:val="008B6D95"/>
    <w:rsid w:val="008B7101"/>
    <w:rsid w:val="008C3D50"/>
    <w:rsid w:val="008C42B3"/>
    <w:rsid w:val="008C705E"/>
    <w:rsid w:val="008E15B3"/>
    <w:rsid w:val="00904ABE"/>
    <w:rsid w:val="0091031D"/>
    <w:rsid w:val="009163A1"/>
    <w:rsid w:val="0091674B"/>
    <w:rsid w:val="00917846"/>
    <w:rsid w:val="00920666"/>
    <w:rsid w:val="0092611C"/>
    <w:rsid w:val="00930A10"/>
    <w:rsid w:val="00941902"/>
    <w:rsid w:val="0094576D"/>
    <w:rsid w:val="009546DD"/>
    <w:rsid w:val="00960E04"/>
    <w:rsid w:val="00961352"/>
    <w:rsid w:val="00971159"/>
    <w:rsid w:val="009713FA"/>
    <w:rsid w:val="00980F17"/>
    <w:rsid w:val="009814F4"/>
    <w:rsid w:val="009850DD"/>
    <w:rsid w:val="009962D9"/>
    <w:rsid w:val="00996578"/>
    <w:rsid w:val="0099691F"/>
    <w:rsid w:val="009B45B1"/>
    <w:rsid w:val="009D4E64"/>
    <w:rsid w:val="009E484D"/>
    <w:rsid w:val="009E4B9A"/>
    <w:rsid w:val="00A0078E"/>
    <w:rsid w:val="00A04A8C"/>
    <w:rsid w:val="00A05E24"/>
    <w:rsid w:val="00A20988"/>
    <w:rsid w:val="00A20E03"/>
    <w:rsid w:val="00A300C7"/>
    <w:rsid w:val="00A65C8C"/>
    <w:rsid w:val="00A665F1"/>
    <w:rsid w:val="00A9110F"/>
    <w:rsid w:val="00AA1213"/>
    <w:rsid w:val="00AA35E2"/>
    <w:rsid w:val="00AA6A1C"/>
    <w:rsid w:val="00AB53F7"/>
    <w:rsid w:val="00AC392D"/>
    <w:rsid w:val="00AD0ADA"/>
    <w:rsid w:val="00AD2DDD"/>
    <w:rsid w:val="00AE3A92"/>
    <w:rsid w:val="00AE4A45"/>
    <w:rsid w:val="00AF4F5D"/>
    <w:rsid w:val="00AF50ED"/>
    <w:rsid w:val="00AF7A73"/>
    <w:rsid w:val="00B055FD"/>
    <w:rsid w:val="00B07636"/>
    <w:rsid w:val="00B104B9"/>
    <w:rsid w:val="00B11214"/>
    <w:rsid w:val="00B13B51"/>
    <w:rsid w:val="00B14E75"/>
    <w:rsid w:val="00B167CF"/>
    <w:rsid w:val="00B248C6"/>
    <w:rsid w:val="00B34977"/>
    <w:rsid w:val="00B36DFF"/>
    <w:rsid w:val="00B42006"/>
    <w:rsid w:val="00B55F02"/>
    <w:rsid w:val="00B67B21"/>
    <w:rsid w:val="00B71485"/>
    <w:rsid w:val="00B84571"/>
    <w:rsid w:val="00B93E76"/>
    <w:rsid w:val="00BA6222"/>
    <w:rsid w:val="00BA6AA2"/>
    <w:rsid w:val="00BA7183"/>
    <w:rsid w:val="00BB17D6"/>
    <w:rsid w:val="00BC227C"/>
    <w:rsid w:val="00BC2E8B"/>
    <w:rsid w:val="00BC344E"/>
    <w:rsid w:val="00BD2FF0"/>
    <w:rsid w:val="00BD452C"/>
    <w:rsid w:val="00BD6AE9"/>
    <w:rsid w:val="00BD70C1"/>
    <w:rsid w:val="00BE457D"/>
    <w:rsid w:val="00BE5E67"/>
    <w:rsid w:val="00BF5A93"/>
    <w:rsid w:val="00C03E93"/>
    <w:rsid w:val="00C0433F"/>
    <w:rsid w:val="00C16639"/>
    <w:rsid w:val="00C27875"/>
    <w:rsid w:val="00C3361A"/>
    <w:rsid w:val="00C358B0"/>
    <w:rsid w:val="00C4439C"/>
    <w:rsid w:val="00C46F7B"/>
    <w:rsid w:val="00C56288"/>
    <w:rsid w:val="00C614AC"/>
    <w:rsid w:val="00C66950"/>
    <w:rsid w:val="00C71FD5"/>
    <w:rsid w:val="00C74D92"/>
    <w:rsid w:val="00C753B5"/>
    <w:rsid w:val="00C77225"/>
    <w:rsid w:val="00C956F4"/>
    <w:rsid w:val="00C96CB4"/>
    <w:rsid w:val="00CA2278"/>
    <w:rsid w:val="00CC140E"/>
    <w:rsid w:val="00CD48DA"/>
    <w:rsid w:val="00CE2A5D"/>
    <w:rsid w:val="00CE2CF5"/>
    <w:rsid w:val="00CE2F28"/>
    <w:rsid w:val="00CE492A"/>
    <w:rsid w:val="00D009AC"/>
    <w:rsid w:val="00D0370E"/>
    <w:rsid w:val="00D1049E"/>
    <w:rsid w:val="00D12345"/>
    <w:rsid w:val="00D25B39"/>
    <w:rsid w:val="00D31BDA"/>
    <w:rsid w:val="00D60FC8"/>
    <w:rsid w:val="00D64485"/>
    <w:rsid w:val="00D7247F"/>
    <w:rsid w:val="00D77E22"/>
    <w:rsid w:val="00D83888"/>
    <w:rsid w:val="00D83C14"/>
    <w:rsid w:val="00D95A1E"/>
    <w:rsid w:val="00DA57A2"/>
    <w:rsid w:val="00DA606F"/>
    <w:rsid w:val="00DB77E1"/>
    <w:rsid w:val="00DC2D63"/>
    <w:rsid w:val="00DC678E"/>
    <w:rsid w:val="00DD228E"/>
    <w:rsid w:val="00DE34E9"/>
    <w:rsid w:val="00DE680C"/>
    <w:rsid w:val="00E05E57"/>
    <w:rsid w:val="00E07A12"/>
    <w:rsid w:val="00E12290"/>
    <w:rsid w:val="00E125C6"/>
    <w:rsid w:val="00E14B79"/>
    <w:rsid w:val="00E2361C"/>
    <w:rsid w:val="00E40153"/>
    <w:rsid w:val="00E52784"/>
    <w:rsid w:val="00E53DF4"/>
    <w:rsid w:val="00E56423"/>
    <w:rsid w:val="00E575A5"/>
    <w:rsid w:val="00E672A7"/>
    <w:rsid w:val="00E67719"/>
    <w:rsid w:val="00E80ECB"/>
    <w:rsid w:val="00E958E0"/>
    <w:rsid w:val="00EA5758"/>
    <w:rsid w:val="00EB55D6"/>
    <w:rsid w:val="00EC290A"/>
    <w:rsid w:val="00EC3C1F"/>
    <w:rsid w:val="00ED7292"/>
    <w:rsid w:val="00EE2685"/>
    <w:rsid w:val="00EE5614"/>
    <w:rsid w:val="00EF0CE5"/>
    <w:rsid w:val="00EF139A"/>
    <w:rsid w:val="00EF2D91"/>
    <w:rsid w:val="00EF699D"/>
    <w:rsid w:val="00F167C9"/>
    <w:rsid w:val="00F30D57"/>
    <w:rsid w:val="00F31A91"/>
    <w:rsid w:val="00F33128"/>
    <w:rsid w:val="00F40873"/>
    <w:rsid w:val="00F6161B"/>
    <w:rsid w:val="00F817CE"/>
    <w:rsid w:val="00F82828"/>
    <w:rsid w:val="00F84E30"/>
    <w:rsid w:val="00F866F2"/>
    <w:rsid w:val="00F92FE4"/>
    <w:rsid w:val="00FA0466"/>
    <w:rsid w:val="00FA37A5"/>
    <w:rsid w:val="00FB20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A9D2E"/>
  <w15:chartTrackingRefBased/>
  <w15:docId w15:val="{D68F014F-8D68-4F97-9567-BA8524C41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44"/>
        <w:szCs w:val="4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paragraph" w:styleId="Heading1">
    <w:name w:val="heading 1"/>
    <w:basedOn w:val="Normal"/>
    <w:next w:val="Normal"/>
    <w:link w:val="Heading1Char"/>
    <w:uiPriority w:val="9"/>
    <w:qFormat/>
    <w:rsid w:val="000B47F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9282B"/>
    <w:rPr>
      <w:color w:val="0563C1" w:themeColor="hyperlink"/>
      <w:u w:val="single"/>
    </w:rPr>
  </w:style>
  <w:style w:type="character" w:styleId="UnresolvedMention">
    <w:name w:val="Unresolved Mention"/>
    <w:basedOn w:val="DefaultParagraphFont"/>
    <w:uiPriority w:val="99"/>
    <w:semiHidden/>
    <w:unhideWhenUsed/>
    <w:rsid w:val="0089282B"/>
    <w:rPr>
      <w:color w:val="605E5C"/>
      <w:shd w:val="clear" w:color="auto" w:fill="E1DFDD"/>
    </w:rPr>
  </w:style>
  <w:style w:type="character" w:styleId="FollowedHyperlink">
    <w:name w:val="FollowedHyperlink"/>
    <w:basedOn w:val="DefaultParagraphFont"/>
    <w:uiPriority w:val="99"/>
    <w:semiHidden/>
    <w:unhideWhenUsed/>
    <w:rsid w:val="006B5652"/>
    <w:rPr>
      <w:color w:val="954F72" w:themeColor="followedHyperlink"/>
      <w:u w:val="single"/>
    </w:rPr>
  </w:style>
  <w:style w:type="paragraph" w:styleId="FootnoteText">
    <w:name w:val="footnote text"/>
    <w:basedOn w:val="Normal"/>
    <w:link w:val="FootnoteTextChar"/>
    <w:uiPriority w:val="99"/>
    <w:semiHidden/>
    <w:unhideWhenUsed/>
    <w:rsid w:val="00523B1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23B12"/>
    <w:rPr>
      <w:sz w:val="20"/>
      <w:szCs w:val="20"/>
    </w:rPr>
  </w:style>
  <w:style w:type="character" w:styleId="FootnoteReference">
    <w:name w:val="footnote reference"/>
    <w:basedOn w:val="DefaultParagraphFont"/>
    <w:uiPriority w:val="99"/>
    <w:semiHidden/>
    <w:unhideWhenUsed/>
    <w:rsid w:val="00523B12"/>
    <w:rPr>
      <w:vertAlign w:val="superscript"/>
    </w:rPr>
  </w:style>
  <w:style w:type="paragraph" w:customStyle="1" w:styleId="a">
    <w:name w:val="عربي"/>
    <w:basedOn w:val="Normal"/>
    <w:link w:val="Char"/>
    <w:qFormat/>
    <w:rsid w:val="005D4F90"/>
    <w:pPr>
      <w:bidi/>
      <w:jc w:val="both"/>
    </w:pPr>
    <w:rPr>
      <w:rFonts w:ascii="Sakkal Majalla" w:hAnsi="Sakkal Majalla" w:cs="Sakkal Majalla"/>
      <w:sz w:val="28"/>
      <w:szCs w:val="28"/>
    </w:rPr>
  </w:style>
  <w:style w:type="character" w:customStyle="1" w:styleId="Char">
    <w:name w:val="عربي Char"/>
    <w:basedOn w:val="DefaultParagraphFont"/>
    <w:link w:val="a"/>
    <w:rsid w:val="005D4F90"/>
    <w:rPr>
      <w:rFonts w:ascii="Sakkal Majalla" w:hAnsi="Sakkal Majalla" w:cs="Sakkal Majalla"/>
      <w:noProof/>
      <w:sz w:val="28"/>
      <w:szCs w:val="28"/>
      <w:lang w:bidi="ar-EG"/>
    </w:rPr>
  </w:style>
  <w:style w:type="character" w:customStyle="1" w:styleId="Heading1Char">
    <w:name w:val="Heading 1 Char"/>
    <w:basedOn w:val="DefaultParagraphFont"/>
    <w:link w:val="Heading1"/>
    <w:uiPriority w:val="9"/>
    <w:rsid w:val="000B47F9"/>
    <w:rPr>
      <w:rFonts w:asciiTheme="majorHAnsi" w:eastAsiaTheme="majorEastAsia" w:hAnsiTheme="majorHAnsi" w:cstheme="majorBidi"/>
      <w:noProof/>
      <w:color w:val="2F5496" w:themeColor="accent1" w:themeShade="BF"/>
      <w:sz w:val="32"/>
      <w:szCs w:val="32"/>
      <w:lang w:bidi="ar-EG"/>
    </w:rPr>
  </w:style>
  <w:style w:type="paragraph" w:styleId="TOCHeading">
    <w:name w:val="TOC Heading"/>
    <w:basedOn w:val="Heading1"/>
    <w:next w:val="Normal"/>
    <w:uiPriority w:val="39"/>
    <w:unhideWhenUsed/>
    <w:qFormat/>
    <w:rsid w:val="000B47F9"/>
    <w:pPr>
      <w:outlineLvl w:val="9"/>
    </w:pPr>
    <w:rPr>
      <w:noProof w:val="0"/>
      <w:lang w:bidi="ar-SA"/>
    </w:rPr>
  </w:style>
  <w:style w:type="paragraph" w:styleId="TOC2">
    <w:name w:val="toc 2"/>
    <w:basedOn w:val="Normal"/>
    <w:next w:val="Normal"/>
    <w:autoRedefine/>
    <w:uiPriority w:val="39"/>
    <w:unhideWhenUsed/>
    <w:rsid w:val="000B47F9"/>
    <w:pPr>
      <w:spacing w:after="100"/>
      <w:ind w:left="220"/>
    </w:pPr>
    <w:rPr>
      <w:rFonts w:eastAsiaTheme="minorEastAsia" w:cs="Times New Roman"/>
      <w:noProof w:val="0"/>
      <w:sz w:val="22"/>
      <w:szCs w:val="22"/>
      <w:lang w:bidi="ar-SA"/>
    </w:rPr>
  </w:style>
  <w:style w:type="paragraph" w:styleId="TOC1">
    <w:name w:val="toc 1"/>
    <w:basedOn w:val="Normal"/>
    <w:next w:val="Normal"/>
    <w:autoRedefine/>
    <w:uiPriority w:val="39"/>
    <w:unhideWhenUsed/>
    <w:rsid w:val="000B47F9"/>
    <w:pPr>
      <w:spacing w:after="100"/>
    </w:pPr>
    <w:rPr>
      <w:rFonts w:eastAsiaTheme="minorEastAsia" w:cs="Times New Roman"/>
      <w:noProof w:val="0"/>
      <w:sz w:val="22"/>
      <w:szCs w:val="22"/>
      <w:lang w:bidi="ar-SA"/>
    </w:rPr>
  </w:style>
  <w:style w:type="paragraph" w:styleId="TOC3">
    <w:name w:val="toc 3"/>
    <w:basedOn w:val="Normal"/>
    <w:next w:val="Normal"/>
    <w:autoRedefine/>
    <w:uiPriority w:val="39"/>
    <w:unhideWhenUsed/>
    <w:rsid w:val="000B47F9"/>
    <w:pPr>
      <w:spacing w:after="100"/>
      <w:ind w:left="440"/>
    </w:pPr>
    <w:rPr>
      <w:rFonts w:eastAsiaTheme="minorEastAsia" w:cs="Times New Roman"/>
      <w:noProof w:val="0"/>
      <w:sz w:val="22"/>
      <w:szCs w:val="22"/>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k-103/betrachtung-ueber-den-brief-an-die-roemer/einleitung" TargetMode="External"/><Relationship Id="rId13" Type="http://schemas.openxmlformats.org/officeDocument/2006/relationships/hyperlink" Target="https://www.bibelkommentare.de/kommentare/k-116/betrachtung-ueber-den-brief-an-die-roemer/kapitel-6" TargetMode="External"/><Relationship Id="rId3" Type="http://schemas.openxmlformats.org/officeDocument/2006/relationships/settings" Target="settings.xml"/><Relationship Id="rId7" Type="http://schemas.openxmlformats.org/officeDocument/2006/relationships/hyperlink" Target="https://www.bibelkommentare.de/kommentare/29/betrachtung-ueber-den-brief-an-die-roemer" TargetMode="External"/><Relationship Id="rId12" Type="http://schemas.openxmlformats.org/officeDocument/2006/relationships/hyperlink" Target="https://www.bibelkommentare.de/kommentare/k-112/betrachtung-ueber-den-brief-an-die-roemer/kapitel-5"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www.bibelkommentare.de/kommentare/k-109/betrachtung-ueber-den-brief-an-die-roemer/kapitel-4" TargetMode="External"/><Relationship Id="rId5" Type="http://schemas.openxmlformats.org/officeDocument/2006/relationships/footnotes" Target="footnotes.xml"/><Relationship Id="rId15" Type="http://schemas.openxmlformats.org/officeDocument/2006/relationships/hyperlink" Target="https://www.bibelkommentare.de/kommentare/k-118/betrachtung-ueber-den-brief-an-die-roemer/kapitel-8" TargetMode="External"/><Relationship Id="rId10" Type="http://schemas.openxmlformats.org/officeDocument/2006/relationships/hyperlink" Target="https://www.bibelkommentare.de/kommentare/k-108/betrachtung-ueber-den-brief-an-die-roemer/kapitel-3" TargetMode="External"/><Relationship Id="rId4" Type="http://schemas.openxmlformats.org/officeDocument/2006/relationships/webSettings" Target="webSettings.xml"/><Relationship Id="rId9" Type="http://schemas.openxmlformats.org/officeDocument/2006/relationships/hyperlink" Target="https://www.bibelkommentare.de/kommentare/k-105/betrachtung-ueber-den-brief-an-die-roemer/kapitel-1-2" TargetMode="External"/><Relationship Id="rId14" Type="http://schemas.openxmlformats.org/officeDocument/2006/relationships/hyperlink" Target="https://www.bibelkommentare.de/kommentare/k-117/betrachtung-ueber-den-brief-an-die-roemer/kapitel-7"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9078FC-783A-49B3-B54F-0ADBE7D82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2341</TotalTime>
  <Pages>38</Pages>
  <Words>16042</Words>
  <Characters>91445</Characters>
  <Application>Microsoft Office Word</Application>
  <DocSecurity>0</DocSecurity>
  <Lines>762</Lines>
  <Paragraphs>214</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107273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Evette Slaieh</dc:creator>
  <cp:keywords/>
  <dc:description/>
  <cp:lastModifiedBy>Hashav</cp:lastModifiedBy>
  <cp:revision>246</cp:revision>
  <dcterms:created xsi:type="dcterms:W3CDTF">2021-09-11T14:50:00Z</dcterms:created>
  <dcterms:modified xsi:type="dcterms:W3CDTF">2021-10-05T06:42:00Z</dcterms:modified>
</cp:coreProperties>
</file>