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22712" w14:textId="4F4853E4" w:rsidR="00051645" w:rsidRPr="009A7CF8" w:rsidRDefault="00000000">
      <w:pPr>
        <w:rPr>
          <w:rtl/>
          <w:lang w:bidi="ar-LB"/>
        </w:rPr>
      </w:pPr>
      <w:r>
        <w:fldChar w:fldCharType="begin"/>
      </w:r>
      <w:r>
        <w:instrText>HYPERLINK "https://www.bibelkommentare.de/kommentare/230/betrachtung-ueber-das-buch-der-richter-synopsis"</w:instrText>
      </w:r>
      <w:r>
        <w:fldChar w:fldCharType="separate"/>
      </w:r>
      <w:r w:rsidR="00921330" w:rsidRPr="009A7CF8">
        <w:rPr>
          <w:rStyle w:val="Hyperlink"/>
          <w:rtl/>
          <w:lang w:bidi="ar-LB"/>
        </w:rPr>
        <w:t>سفر القضاة</w:t>
      </w:r>
      <w:r>
        <w:rPr>
          <w:rStyle w:val="Hyperlink"/>
          <w:lang w:bidi="ar-LB"/>
        </w:rPr>
        <w:fldChar w:fldCharType="end"/>
      </w:r>
      <w:r w:rsidR="00921330" w:rsidRPr="009A7CF8">
        <w:rPr>
          <w:rtl/>
          <w:lang w:bidi="ar-LB"/>
        </w:rPr>
        <w:t xml:space="preserve"> - </w:t>
      </w:r>
      <w:proofErr w:type="spellStart"/>
      <w:r w:rsidR="00921330" w:rsidRPr="009A7CF8">
        <w:rPr>
          <w:rtl/>
          <w:lang w:bidi="ar-LB"/>
        </w:rPr>
        <w:t>سينوبسيس</w:t>
      </w:r>
      <w:proofErr w:type="spellEnd"/>
    </w:p>
    <w:p w14:paraId="2C9AC4C5" w14:textId="075C87AA" w:rsidR="00921330" w:rsidRPr="009A7CF8" w:rsidRDefault="00921330" w:rsidP="00921330">
      <w:pPr>
        <w:bidi w:val="0"/>
        <w:rPr>
          <w:lang w:bidi="ar-LB"/>
        </w:rPr>
      </w:pPr>
      <w:r w:rsidRPr="009A7CF8">
        <w:rPr>
          <w:lang w:bidi="ar-LB"/>
        </w:rPr>
        <w:t>John Nelson Darby</w:t>
      </w:r>
    </w:p>
    <w:p w14:paraId="4731D5B2" w14:textId="54BB70A5" w:rsidR="00921330" w:rsidRPr="009A7CF8" w:rsidRDefault="00921330">
      <w:pPr>
        <w:rPr>
          <w:rtl/>
          <w:lang w:bidi="ar-LB"/>
        </w:rPr>
      </w:pPr>
      <w:r w:rsidRPr="009A7CF8">
        <w:rPr>
          <w:rtl/>
          <w:lang w:bidi="ar-LB"/>
        </w:rPr>
        <w:t>مقدمة</w:t>
      </w:r>
    </w:p>
    <w:p w14:paraId="0A69D3B3" w14:textId="3CCAAC66" w:rsidR="00921330" w:rsidRPr="009A7CF8" w:rsidRDefault="00921330">
      <w:pPr>
        <w:rPr>
          <w:rtl/>
          <w:lang w:bidi="ar-LB"/>
        </w:rPr>
      </w:pPr>
      <w:r w:rsidRPr="009A7CF8">
        <w:rPr>
          <w:rtl/>
          <w:lang w:bidi="ar-LB"/>
        </w:rPr>
        <w:t xml:space="preserve">سفر القضاة هو تاريخ فشل إسرائيل. يشوع يضع أمام عيوننا قوة الله، التي وعلى الرغم من </w:t>
      </w:r>
      <w:r w:rsidR="0046749C" w:rsidRPr="009A7CF8">
        <w:rPr>
          <w:rtl/>
          <w:lang w:bidi="ar-LB"/>
        </w:rPr>
        <w:t>أ</w:t>
      </w:r>
      <w:r w:rsidRPr="009A7CF8">
        <w:rPr>
          <w:rtl/>
          <w:lang w:bidi="ar-LB"/>
        </w:rPr>
        <w:t xml:space="preserve">نه قد يكون هنالك فشل، </w:t>
      </w:r>
      <w:r w:rsidR="00986797" w:rsidRPr="009A7CF8">
        <w:rPr>
          <w:rtl/>
          <w:lang w:bidi="ar-LB"/>
        </w:rPr>
        <w:t>ف</w:t>
      </w:r>
      <w:r w:rsidR="0046749C" w:rsidRPr="009A7CF8">
        <w:rPr>
          <w:rtl/>
          <w:lang w:bidi="ar-LB"/>
        </w:rPr>
        <w:t xml:space="preserve">هي </w:t>
      </w:r>
      <w:r w:rsidRPr="009A7CF8">
        <w:rPr>
          <w:rtl/>
          <w:lang w:bidi="ar-LB"/>
        </w:rPr>
        <w:t>تعمل وسط الشعب. في سفر القضاة نحن نرى الحالة البائسة التي قد صارت فيها الأمة الغير أمينة الآن، وبنفس الوقت تدخ</w:t>
      </w:r>
      <w:r w:rsidR="0015533A">
        <w:rPr>
          <w:rFonts w:hint="cs"/>
          <w:rtl/>
          <w:lang w:bidi="ar-LB"/>
        </w:rPr>
        <w:t>ُّ</w:t>
      </w:r>
      <w:r w:rsidRPr="009A7CF8">
        <w:rPr>
          <w:rtl/>
          <w:lang w:bidi="ar-LB"/>
        </w:rPr>
        <w:t xml:space="preserve">ل إله الرحمة في الظروف التي </w:t>
      </w:r>
      <w:r w:rsidR="0015533A">
        <w:rPr>
          <w:rFonts w:hint="cs"/>
          <w:rtl/>
          <w:lang w:bidi="ar-LB"/>
        </w:rPr>
        <w:t>حدثت</w:t>
      </w:r>
      <w:r w:rsidRPr="009A7CF8">
        <w:rPr>
          <w:rtl/>
          <w:lang w:bidi="ar-LB"/>
        </w:rPr>
        <w:t xml:space="preserve"> </w:t>
      </w:r>
      <w:r w:rsidR="0015533A">
        <w:rPr>
          <w:rFonts w:hint="cs"/>
          <w:rtl/>
          <w:lang w:bidi="ar-LB"/>
        </w:rPr>
        <w:t>ل</w:t>
      </w:r>
      <w:r w:rsidRPr="009A7CF8">
        <w:rPr>
          <w:rtl/>
          <w:lang w:bidi="ar-LB"/>
        </w:rPr>
        <w:t xml:space="preserve">عدم أمانتهم. إن حالات التدخل هذه تطابق ما </w:t>
      </w:r>
      <w:r w:rsidR="0015533A">
        <w:rPr>
          <w:rFonts w:hint="cs"/>
          <w:rtl/>
          <w:lang w:bidi="ar-LB"/>
        </w:rPr>
        <w:t xml:space="preserve">تُدعى </w:t>
      </w:r>
      <w:r w:rsidR="006B71D3">
        <w:rPr>
          <w:rFonts w:hint="cs"/>
          <w:rtl/>
        </w:rPr>
        <w:t>ب</w:t>
      </w:r>
      <w:proofErr w:type="spellStart"/>
      <w:r w:rsidR="0015533A">
        <w:rPr>
          <w:rFonts w:hint="cs"/>
          <w:rtl/>
          <w:lang w:bidi="ar-LB"/>
        </w:rPr>
        <w:t>نهضات</w:t>
      </w:r>
      <w:proofErr w:type="spellEnd"/>
      <w:r w:rsidRPr="009A7CF8">
        <w:rPr>
          <w:rtl/>
          <w:lang w:bidi="ar-LB"/>
        </w:rPr>
        <w:t xml:space="preserve"> في تاريخ كنيسة الله.</w:t>
      </w:r>
    </w:p>
    <w:p w14:paraId="5371364F" w14:textId="20174E3F" w:rsidR="00921330" w:rsidRPr="009A7CF8" w:rsidRDefault="00921330">
      <w:pPr>
        <w:rPr>
          <w:rtl/>
          <w:lang w:bidi="ar-LB"/>
        </w:rPr>
      </w:pPr>
      <w:r w:rsidRPr="009A7CF8">
        <w:rPr>
          <w:rtl/>
          <w:lang w:bidi="ar-LB"/>
        </w:rPr>
        <w:t xml:space="preserve">في هذا السفر لا نرى فيما بعد، بأن البركة والقوة هو ما </w:t>
      </w:r>
      <w:r w:rsidR="0015533A">
        <w:rPr>
          <w:rFonts w:hint="cs"/>
          <w:rtl/>
          <w:lang w:bidi="ar-LB"/>
        </w:rPr>
        <w:t>تميّز به</w:t>
      </w:r>
      <w:r w:rsidRPr="009A7CF8">
        <w:rPr>
          <w:rtl/>
          <w:lang w:bidi="ar-LB"/>
        </w:rPr>
        <w:t xml:space="preserve"> نشوء شعب الله. فهو لا يحتوي لا على تتميم مقاصد الله من بعدما أن أظهر</w:t>
      </w:r>
      <w:r w:rsidR="002949BA" w:rsidRPr="009A7CF8">
        <w:rPr>
          <w:rtl/>
          <w:lang w:bidi="ar-LB"/>
        </w:rPr>
        <w:t xml:space="preserve"> الشعب عجزه </w:t>
      </w:r>
      <w:r w:rsidR="0046749C" w:rsidRPr="009A7CF8">
        <w:rPr>
          <w:rtl/>
          <w:lang w:bidi="ar-LB"/>
        </w:rPr>
        <w:t>في</w:t>
      </w:r>
      <w:r w:rsidR="002949BA" w:rsidRPr="009A7CF8">
        <w:rPr>
          <w:rtl/>
          <w:lang w:bidi="ar-LB"/>
        </w:rPr>
        <w:t xml:space="preserve"> الحفاظ على البركة التي قبلوها – وهي بركة ستعود ثانية عليهم وعلى الكنيسة أيضًا -، كما وهو لا يتكلم عن العوائد والعدالة التي استطاعت الحفاظ على وحدتهم المرئية على الرغم من الشر وعدم أمانتهم الباطنية، إلى أن</w:t>
      </w:r>
      <w:r w:rsidR="003B170E" w:rsidRPr="009A7CF8">
        <w:rPr>
          <w:rtl/>
          <w:lang w:bidi="ar-LB"/>
        </w:rPr>
        <w:t xml:space="preserve"> قضى</w:t>
      </w:r>
      <w:r w:rsidR="002949BA" w:rsidRPr="009A7CF8">
        <w:rPr>
          <w:rtl/>
          <w:lang w:bidi="ar-LB"/>
        </w:rPr>
        <w:t xml:space="preserve"> </w:t>
      </w:r>
      <w:r w:rsidR="003B170E" w:rsidRPr="009A7CF8">
        <w:rPr>
          <w:rtl/>
          <w:lang w:bidi="ar-LB"/>
        </w:rPr>
        <w:t>لهم</w:t>
      </w:r>
      <w:r w:rsidR="002949BA" w:rsidRPr="009A7CF8">
        <w:rPr>
          <w:rtl/>
          <w:lang w:bidi="ar-LB"/>
        </w:rPr>
        <w:t xml:space="preserve"> الله في قادتهم. الله كان لا يزال القائد الوحيد المعتر</w:t>
      </w:r>
      <w:r w:rsidR="0015533A">
        <w:rPr>
          <w:rFonts w:hint="cs"/>
          <w:rtl/>
          <w:lang w:bidi="ar-LB"/>
        </w:rPr>
        <w:t>َ</w:t>
      </w:r>
      <w:r w:rsidR="002949BA" w:rsidRPr="009A7CF8">
        <w:rPr>
          <w:rtl/>
          <w:lang w:bidi="ar-LB"/>
        </w:rPr>
        <w:t>ف به في إسرائيل، بحيث أن الشعب تحمل بنفسه عاقبة خطيته.</w:t>
      </w:r>
    </w:p>
    <w:p w14:paraId="1CC87C72" w14:textId="1A652085" w:rsidR="002949BA" w:rsidRPr="009A7CF8" w:rsidRDefault="002949BA" w:rsidP="00227328">
      <w:pPr>
        <w:rPr>
          <w:rtl/>
          <w:lang w:bidi="ar-LB"/>
        </w:rPr>
      </w:pPr>
      <w:r w:rsidRPr="009A7CF8">
        <w:rPr>
          <w:rtl/>
          <w:lang w:bidi="ar-LB"/>
        </w:rPr>
        <w:t xml:space="preserve">إن البؤس الذي </w:t>
      </w:r>
      <w:r w:rsidR="0015533A">
        <w:rPr>
          <w:rFonts w:hint="cs"/>
          <w:rtl/>
          <w:lang w:bidi="ar-LB"/>
        </w:rPr>
        <w:t>تسببت به</w:t>
      </w:r>
      <w:r w:rsidRPr="009A7CF8">
        <w:rPr>
          <w:rtl/>
          <w:lang w:bidi="ar-LB"/>
        </w:rPr>
        <w:t xml:space="preserve"> عدم أمانتهم، مسّ برحمة الله، ونعمته القديرة أقامت بروحه </w:t>
      </w:r>
      <w:r w:rsidR="0015533A">
        <w:rPr>
          <w:rFonts w:hint="cs"/>
          <w:rtl/>
          <w:lang w:bidi="ar-LB"/>
        </w:rPr>
        <w:t>منقذين</w:t>
      </w:r>
      <w:r w:rsidRPr="009A7CF8">
        <w:rPr>
          <w:rtl/>
          <w:lang w:bidi="ar-LB"/>
        </w:rPr>
        <w:t xml:space="preserve"> وسط الشعب الساقط والبائس. "فَضَاقَتْ نَفْسُهُ بِسَبَبِ مَشَقَّةِ إِسْرَائِيلَ" "</w:t>
      </w:r>
      <w:r w:rsidR="00227328" w:rsidRPr="009A7CF8">
        <w:rPr>
          <w:rtl/>
          <w:lang w:bidi="ar-LB"/>
        </w:rPr>
        <w:t>وَأَقَامَ الرَّبُّ قُضَاةً فَخَلَّصُوهُمْ مِنْ يَدِ نَاهِبِيهِمْ.</w:t>
      </w:r>
      <w:r w:rsidRPr="009A7CF8">
        <w:rPr>
          <w:rtl/>
          <w:lang w:bidi="ar-LB"/>
        </w:rPr>
        <w:t>"</w:t>
      </w:r>
      <w:r w:rsidR="00227328" w:rsidRPr="009A7CF8">
        <w:rPr>
          <w:rtl/>
          <w:lang w:bidi="ar-LB"/>
        </w:rPr>
        <w:t xml:space="preserve"> "حِينَمَا أَقَامَ الرَّبُّ لَهُمْ قُضَاةً، كَانَ الرَّبُّ مَعَ الْقَاضِي، وَخَلَّصَهُمْ مِنْ يَدِ أَعْدَائِهِمْ كُلَّ أَيَّامِ الْقَاضِي، لأَنَّ الرَّبَّ نَدِمَ مِنْ أَجْلِ أَنِينِهِمْ بِسَبَبِ مُضَايِقِيهِمْ وَزَاحِمِيهِمْ." غير أن إسرائيل لم يتغيّر. "</w:t>
      </w:r>
      <w:r w:rsidR="00227328" w:rsidRPr="009A7CF8">
        <w:rPr>
          <w:rFonts w:ascii="Times New Roman" w:hAnsi="Times New Roman" w:cs="Times New Roman" w:hint="cs"/>
          <w:rtl/>
          <w:lang w:bidi="ar-LB"/>
        </w:rPr>
        <w:t>​</w:t>
      </w:r>
      <w:r w:rsidR="00227328" w:rsidRPr="009A7CF8">
        <w:rPr>
          <w:rtl/>
          <w:lang w:bidi="ar-LB"/>
        </w:rPr>
        <w:t>وَعِنْدَ مَوْتِ الْقَاضِي كَانُوا يَرْجِعُونَ وَيَفْسُدُونَ أَكْثَرَ مِنْ آبَائِهِمْ، بِالذَّهَابِ وَرَاءَ آلِهَةٍ أُخْرَى لِيَعْبُدُوهَا وَيَسْجُدُوا لَهَا. لَمْ يَكُفُّوا عَنْ أَفْعَالِهِمْ وَطَرِيقِهِمْ الْقَاسِيَةِ (المعاندة)." هذه هي سيرة شعب الله المأساوية، إلا أنها أيضًا سيرة نعمة الله ورحمته نحو شعبه.</w:t>
      </w:r>
    </w:p>
    <w:p w14:paraId="5AD1CFF7" w14:textId="05D2863B" w:rsidR="00227328" w:rsidRPr="009A7CF8" w:rsidRDefault="00227328" w:rsidP="00227328">
      <w:pPr>
        <w:rPr>
          <w:rtl/>
          <w:lang w:bidi="ar-LB"/>
        </w:rPr>
      </w:pPr>
      <w:r w:rsidRPr="009A7CF8">
        <w:rPr>
          <w:rtl/>
          <w:lang w:bidi="ar-LB"/>
        </w:rPr>
        <w:t xml:space="preserve">هكذا نحن نرى في بداية السفر شرًا وفشلاً، لكن أيضًا </w:t>
      </w:r>
      <w:r w:rsidR="0015533A">
        <w:rPr>
          <w:rFonts w:hint="cs"/>
          <w:rtl/>
          <w:lang w:bidi="ar-LB"/>
        </w:rPr>
        <w:t>نجدات</w:t>
      </w:r>
      <w:r w:rsidRPr="009A7CF8">
        <w:rPr>
          <w:rtl/>
          <w:lang w:bidi="ar-LB"/>
        </w:rPr>
        <w:t xml:space="preserve"> سهلة ومباركة. لكن آهٍ! فالصورة تزداد أكثر وأكثر سوادًا. حتى في تصرف القضاة هنالك سمات رديّة، وازدادت حالة إسرائيل من سوء </w:t>
      </w:r>
      <w:r w:rsidR="00224C87">
        <w:rPr>
          <w:rFonts w:hint="cs"/>
          <w:rtl/>
          <w:lang w:bidi="ar-LB"/>
        </w:rPr>
        <w:t xml:space="preserve">إلى </w:t>
      </w:r>
      <w:r w:rsidRPr="009A7CF8">
        <w:rPr>
          <w:rtl/>
          <w:lang w:bidi="ar-LB"/>
        </w:rPr>
        <w:t>أسوأ إلى أن سئموا</w:t>
      </w:r>
      <w:r w:rsidR="00247C4B" w:rsidRPr="009A7CF8">
        <w:rPr>
          <w:rtl/>
          <w:lang w:bidi="ar-LB"/>
        </w:rPr>
        <w:t xml:space="preserve"> من عواقب عدم أمانتهم، وعلى الرغم من وجود النبي وسطهم وكلمة الله الصريحة، رفضوا ملكوت القدير، قابلين مظاهر بشرية لعدالتهم ليقفوا بالتالي على ذات الأرضية التي يقف عليها العالم، حيث كان الله بالنسبة لهم ملكًا عليهم!</w:t>
      </w:r>
    </w:p>
    <w:p w14:paraId="61D71350" w14:textId="576036DF" w:rsidR="00247C4B" w:rsidRPr="009A7CF8" w:rsidRDefault="00247C4B" w:rsidP="00227328">
      <w:pPr>
        <w:rPr>
          <w:rtl/>
          <w:lang w:bidi="ar-LB"/>
        </w:rPr>
      </w:pPr>
      <w:r w:rsidRPr="009A7CF8">
        <w:rPr>
          <w:rtl/>
          <w:lang w:bidi="ar-LB"/>
        </w:rPr>
        <w:t>إن عدم الأمانة هذه التي سبق وعلم بها الله كانت السبب في إبقاء الله بعضًا من الأمم وسط شعبه ليمتحنوهم. إن وجود هذه الأمم كان في حد ذاته برهانًا على افتقاد إسرائيل للقوة والاتكال على قوة الله، الذي حفظهم على الرغم من ذلك من الكوارث التي حدثت لهم جراء ذلك. غير أنه</w:t>
      </w:r>
      <w:r w:rsidR="00444CB3" w:rsidRPr="009A7CF8">
        <w:rPr>
          <w:rtl/>
          <w:lang w:bidi="ar-LB"/>
        </w:rPr>
        <w:t xml:space="preserve"> في حكمة مقاصده سمح الله الذي عرف شعبه، بهذه الأمم كوسيلة في وسطهم حتى يمتحنوهم. إسرائيل لن </w:t>
      </w:r>
      <w:r w:rsidR="00525091" w:rsidRPr="009A7CF8">
        <w:rPr>
          <w:rtl/>
          <w:lang w:bidi="ar-LB"/>
        </w:rPr>
        <w:t>ي</w:t>
      </w:r>
      <w:r w:rsidR="00444CB3" w:rsidRPr="009A7CF8">
        <w:rPr>
          <w:rtl/>
          <w:lang w:bidi="ar-LB"/>
        </w:rPr>
        <w:t xml:space="preserve">تبارك تمامًا إلا </w:t>
      </w:r>
      <w:r w:rsidR="00525091" w:rsidRPr="009A7CF8">
        <w:rPr>
          <w:rtl/>
          <w:lang w:bidi="ar-LB"/>
        </w:rPr>
        <w:t>في</w:t>
      </w:r>
      <w:r w:rsidR="00444CB3" w:rsidRPr="009A7CF8">
        <w:rPr>
          <w:rtl/>
          <w:lang w:bidi="ar-LB"/>
        </w:rPr>
        <w:t xml:space="preserve"> حُكم المسيا الذي سيأتي ببركتهم بحُكم سلطانه وسيحفظها لهم بسلطانه.</w:t>
      </w:r>
    </w:p>
    <w:p w14:paraId="2E868D37" w14:textId="4134E2B0" w:rsidR="00444CB3" w:rsidRPr="009A7CF8" w:rsidRDefault="00444CB3" w:rsidP="00227328">
      <w:pPr>
        <w:rPr>
          <w:rtl/>
          <w:lang w:bidi="ar-LB"/>
        </w:rPr>
      </w:pPr>
      <w:r w:rsidRPr="009A7CF8">
        <w:rPr>
          <w:rtl/>
          <w:lang w:bidi="ar-LB"/>
        </w:rPr>
        <w:t xml:space="preserve">غير أنه للأسف تاريخ إسرائيل هذا هو أيضًا تاريخ الكنيسة. فإذ أنها تأسست على الأرض في بركة سماوية، فقد فشلت من أول طريقها، بحيث أنها لم تع ِما حصلت عليه؛ وبالتالي تفاقم الشر بينهم حال حرمانهم من أول وأقدر آنية بركة وُهبت لهم. فازداد الحال سوءً. فقد حدثت </w:t>
      </w:r>
      <w:proofErr w:type="spellStart"/>
      <w:r w:rsidRPr="009A7CF8">
        <w:rPr>
          <w:rtl/>
          <w:lang w:bidi="ar-LB"/>
        </w:rPr>
        <w:t>نهضات</w:t>
      </w:r>
      <w:proofErr w:type="spellEnd"/>
      <w:r w:rsidRPr="009A7CF8">
        <w:rPr>
          <w:rtl/>
          <w:lang w:bidi="ar-LB"/>
        </w:rPr>
        <w:t xml:space="preserve"> من جديد، ولكنه كان ذات المبدأ في عدم إيمان؛ وفشل كل نهضة</w:t>
      </w:r>
      <w:r w:rsidR="00C47657" w:rsidRPr="009A7CF8">
        <w:rPr>
          <w:rtl/>
          <w:lang w:bidi="ar-LB"/>
        </w:rPr>
        <w:t xml:space="preserve"> شهد تقدّمًا في الشرّ وفي عدم الإيمان، وذلك بقدر الصلاح الذي أُهمل بهذه الصورة. إن النهضة لا تصل أبدًا </w:t>
      </w:r>
      <w:r w:rsidR="00855F6D" w:rsidRPr="009A7CF8">
        <w:rPr>
          <w:rtl/>
          <w:lang w:bidi="ar-LB"/>
        </w:rPr>
        <w:t>لقدرها بأن يدرك المرء ما هو الله الذي أعلن له عن ذاته كما لشعبه في البداية، لكيان أول سلطة في الإعلان ولعمل الروح. فعندما يتر</w:t>
      </w:r>
      <w:r w:rsidR="005D1EEE" w:rsidRPr="009A7CF8">
        <w:rPr>
          <w:rtl/>
          <w:lang w:bidi="ar-LB"/>
        </w:rPr>
        <w:t>ك</w:t>
      </w:r>
      <w:r w:rsidR="00855F6D" w:rsidRPr="009A7CF8">
        <w:rPr>
          <w:rtl/>
          <w:lang w:bidi="ar-LB"/>
        </w:rPr>
        <w:t xml:space="preserve"> الم</w:t>
      </w:r>
      <w:r w:rsidR="005D1EEE" w:rsidRPr="009A7CF8">
        <w:rPr>
          <w:rtl/>
          <w:lang w:bidi="ar-LB"/>
        </w:rPr>
        <w:t>رء الله فهو يزداد في تركه أكثر وأكثر. ونصيب بركته الذي تجدد سيهمله ويتركه، بحيث أنه سينساه تمامًا، وسيحوز ما هو طبيعي والعالم على مكانه في حياته من جديد؛ أما الآن فليس من دون الله فقط، وإنما الله أيضًا سيكون خارج دائرته، وبالتالي سيعود الإنسان والطبيعي إلى طبيعة حاله، بحيث يترك المرء المنبع الأساسي للبركة وللقوة</w:t>
      </w:r>
      <w:r w:rsidR="005D1EEE" w:rsidRPr="009A7CF8">
        <w:rPr>
          <w:rStyle w:val="FootnoteReference"/>
          <w:rtl/>
          <w:lang w:bidi="ar-LB"/>
        </w:rPr>
        <w:footnoteReference w:id="1"/>
      </w:r>
      <w:r w:rsidR="005D1EEE" w:rsidRPr="009A7CF8">
        <w:rPr>
          <w:rtl/>
          <w:lang w:bidi="ar-LB"/>
        </w:rPr>
        <w:t>.</w:t>
      </w:r>
    </w:p>
    <w:p w14:paraId="48967972" w14:textId="77777777" w:rsidR="00300414" w:rsidRPr="009A7CF8" w:rsidRDefault="005D1EEE" w:rsidP="00227328">
      <w:pPr>
        <w:rPr>
          <w:rtl/>
          <w:lang w:bidi="ar-LB"/>
        </w:rPr>
        <w:sectPr w:rsidR="00300414" w:rsidRPr="009A7CF8" w:rsidSect="0065628F">
          <w:footnotePr>
            <w:numRestart w:val="eachSect"/>
          </w:footnotePr>
          <w:pgSz w:w="11906" w:h="16838"/>
          <w:pgMar w:top="1440" w:right="1440" w:bottom="1440" w:left="1440" w:header="708" w:footer="708" w:gutter="0"/>
          <w:cols w:space="708"/>
          <w:docGrid w:linePitch="360"/>
        </w:sectPr>
      </w:pPr>
      <w:r w:rsidRPr="009A7CF8">
        <w:rPr>
          <w:rtl/>
          <w:lang w:bidi="ar-LB"/>
        </w:rPr>
        <w:t xml:space="preserve">على الرغم من ذلك الله كان له باستمرار شعبه الخاص، وأمانته لم تتركهم في ضائقة، إن كان في الخفاء </w:t>
      </w:r>
      <w:r w:rsidR="00C84909" w:rsidRPr="009A7CF8">
        <w:rPr>
          <w:rtl/>
          <w:lang w:bidi="ar-LB"/>
        </w:rPr>
        <w:t>أو بإظهاره نعمته بسلطان علني لكنيسته بإحسان صريح من عنده – وهو سلطان كان عليها أن تكون متمتعة به باستمرار. إن هذه العاقبة المأساوية للسقوط ستنتهي عند مجيء يسوع، الذي سيتمم مقاصده من جهة الكنيسة في مجدها السماوي، وهي مقاصد كان عليها هنا أن تشهد لها بأمانة على الأرض.</w:t>
      </w:r>
    </w:p>
    <w:p w14:paraId="61CEA34E" w14:textId="34DDF56E" w:rsidR="005D1EEE" w:rsidRPr="009A7CF8" w:rsidRDefault="00300414" w:rsidP="00227328">
      <w:pPr>
        <w:rPr>
          <w:rtl/>
          <w:lang w:bidi="ar-LB"/>
        </w:rPr>
      </w:pPr>
      <w:r w:rsidRPr="009A7CF8">
        <w:rPr>
          <w:rtl/>
          <w:lang w:bidi="ar-LB"/>
        </w:rPr>
        <w:t>إصحاح 1 – 2</w:t>
      </w:r>
    </w:p>
    <w:p w14:paraId="3179E613" w14:textId="76B3ABB9" w:rsidR="00300414" w:rsidRPr="009A7CF8" w:rsidRDefault="00300414" w:rsidP="00227328">
      <w:pPr>
        <w:rPr>
          <w:rtl/>
          <w:lang w:bidi="ar-LB"/>
        </w:rPr>
      </w:pPr>
      <w:r w:rsidRPr="009A7CF8">
        <w:rPr>
          <w:rtl/>
          <w:lang w:bidi="ar-LB"/>
        </w:rPr>
        <w:t>في عهد حياة يشوع لم تترك قوة الله وحضوره إسرائيل. فهذا ما نجده دائمًا حيث تواجد الإيمان من أجل تطبيقه. هذه أول حقيقة يعلنها هذا السفر. إنه ما قاله الرسول لأهل فيلبي: "</w:t>
      </w:r>
      <w:r w:rsidRPr="009A7CF8">
        <w:rPr>
          <w:rFonts w:ascii="Times New Roman" w:hAnsi="Times New Roman" w:cs="Times New Roman" w:hint="cs"/>
          <w:rtl/>
          <w:lang w:bidi="ar-LB"/>
        </w:rPr>
        <w:t>​</w:t>
      </w:r>
      <w:r w:rsidRPr="009A7CF8">
        <w:rPr>
          <w:rtl/>
          <w:lang w:bidi="ar-LB"/>
        </w:rPr>
        <w:t xml:space="preserve">إِذًا يَا أَحِبَّائِي، كَمَا أَطَعْتُمْ كُلَّ حِينٍ، لَيْسَ كَمَا فِي حُضُورِي فَقَطْ، بَلِ الآنَ بِالأَوْلَى جِدًّا فِي غِيَابِي، تَمِّمُوا خَلاَصَكُمْ بِخَوْفٍ وَرِعْدَةٍ، </w:t>
      </w:r>
      <w:r w:rsidRPr="009A7CF8">
        <w:rPr>
          <w:rFonts w:ascii="Times New Roman" w:hAnsi="Times New Roman" w:cs="Times New Roman" w:hint="cs"/>
          <w:rtl/>
          <w:lang w:bidi="ar-LB"/>
        </w:rPr>
        <w:t>​</w:t>
      </w:r>
      <w:r w:rsidRPr="009A7CF8">
        <w:rPr>
          <w:rtl/>
          <w:lang w:bidi="ar-LB"/>
        </w:rPr>
        <w:t>13</w:t>
      </w:r>
      <w:r w:rsidRPr="009A7CF8">
        <w:rPr>
          <w:rFonts w:ascii="Times New Roman" w:hAnsi="Times New Roman" w:cs="Times New Roman" w:hint="cs"/>
          <w:rtl/>
          <w:lang w:bidi="ar-LB"/>
        </w:rPr>
        <w:t>​</w:t>
      </w:r>
      <w:r w:rsidRPr="009A7CF8">
        <w:rPr>
          <w:rtl/>
          <w:lang w:bidi="ar-LB"/>
        </w:rPr>
        <w:t xml:space="preserve"> </w:t>
      </w:r>
      <w:r w:rsidRPr="009A7CF8">
        <w:rPr>
          <w:rFonts w:ascii="Times New Roman" w:hAnsi="Times New Roman" w:cs="Times New Roman" w:hint="cs"/>
          <w:rtl/>
          <w:lang w:bidi="ar-LB"/>
        </w:rPr>
        <w:t>​</w:t>
      </w:r>
      <w:r w:rsidRPr="009A7CF8">
        <w:rPr>
          <w:rtl/>
          <w:lang w:bidi="ar-LB"/>
        </w:rPr>
        <w:t>لأَنَّ اللهَ هُوَ الْعَامِلُ فِيكُمْ أَنْ تُرِيدُوا وَأَنْ تَعْمَلُوا."</w:t>
      </w:r>
    </w:p>
    <w:p w14:paraId="620BB88C" w14:textId="4C48BF2C" w:rsidR="00300414" w:rsidRPr="009A7CF8" w:rsidRDefault="00300414" w:rsidP="00227328">
      <w:pPr>
        <w:rPr>
          <w:rtl/>
          <w:lang w:bidi="ar-LB"/>
        </w:rPr>
      </w:pPr>
      <w:r w:rsidRPr="009A7CF8">
        <w:rPr>
          <w:rtl/>
          <w:lang w:bidi="ar-LB"/>
        </w:rPr>
        <w:t>إن حضور الله هذا الذي</w:t>
      </w:r>
      <w:r w:rsidR="008D6F7A" w:rsidRPr="009A7CF8">
        <w:rPr>
          <w:rtl/>
          <w:lang w:bidi="ar-LB"/>
        </w:rPr>
        <w:t xml:space="preserve"> في</w:t>
      </w:r>
      <w:r w:rsidRPr="009A7CF8">
        <w:rPr>
          <w:rtl/>
          <w:lang w:bidi="ar-LB"/>
        </w:rPr>
        <w:t xml:space="preserve"> وسطهم لأجل بركتهم يُعطي للإيمان بأن يدركه، مرة بنصرته على أعداء أشداء (قضاة 1: 1 – 7)؛ ومرة بنوال بركة خاصة: "ينابيع" (عدد 13 – 15)، وبكل تفاصيل</w:t>
      </w:r>
      <w:r w:rsidR="00024363" w:rsidRPr="009A7CF8">
        <w:rPr>
          <w:rtl/>
          <w:lang w:bidi="ar-LB"/>
        </w:rPr>
        <w:t xml:space="preserve"> تحقيقها للمواعيد. حتى الفلسطينيون طُردوا (عدد 18). لكن وبنفس الوقت فشل إيمان يهوذا وسمعان، إفرايم ومنسى وجميع الأسباط، وبالتالي أيضًا أخفقت قوة حياتهم، وعيهم بقيمة حضور الله، وبأنهم كانوا مكرسين له. كما ولم يلاحظوا الشر الكامن بين أضدادهم؛ فلو لاحظوه، لجعل حضورهم لا يُحتمل وسطهم.</w:t>
      </w:r>
    </w:p>
    <w:p w14:paraId="6E88492B" w14:textId="3B5402FA" w:rsidR="008D6F7A" w:rsidRPr="009A7CF8" w:rsidRDefault="008D6F7A" w:rsidP="00227328">
      <w:pPr>
        <w:rPr>
          <w:rtl/>
          <w:lang w:bidi="ar-LB"/>
        </w:rPr>
      </w:pPr>
      <w:r w:rsidRPr="009A7CF8">
        <w:rPr>
          <w:rtl/>
          <w:lang w:bidi="ar-LB"/>
        </w:rPr>
        <w:t xml:space="preserve">يا لها من إهانة لكرامة الله، يا لها من خطية بغض الطرف عن أشخاص، والتساهل بهم! يا لها من عدم أمانة نحو الله كان عدم المبالاة هذا، ويا له من منبع شر وفساد لا ينقطع في إسرائيل! أما هم فلم يشعروا بكل هذا. فقد كان يعوزهم حس التمييز الروحي كما والإيمان أيضًا، </w:t>
      </w:r>
      <w:r w:rsidR="007E183A" w:rsidRPr="009A7CF8">
        <w:rPr>
          <w:rtl/>
          <w:lang w:bidi="ar-LB"/>
        </w:rPr>
        <w:t>ومنابع الشر والبؤس كانت ساكنة بجوار الشعب، وذلك في أرض الله وإسرائيل.</w:t>
      </w:r>
    </w:p>
    <w:p w14:paraId="0A194576" w14:textId="76E6F151" w:rsidR="007E183A" w:rsidRPr="009A7CF8" w:rsidRDefault="007E183A" w:rsidP="00227328">
      <w:pPr>
        <w:rPr>
          <w:rtl/>
          <w:lang w:bidi="ar-LB"/>
        </w:rPr>
      </w:pPr>
      <w:r w:rsidRPr="009A7CF8">
        <w:rPr>
          <w:rtl/>
          <w:lang w:bidi="ar-LB"/>
        </w:rPr>
        <w:t>ويلٌ! عندما كانت حالة الشعب بهذا الشكل وعندما كانوا راضين بذلك، لم يعُد أي شك فيما بعد بحتمية التأديب كما حدث في عاي. لكن ملاك الرب (قوة الله العاملة وسط الشعب) ترك الجلجال (الختان الروحي للقلب الذي يسبق النصرة ويؤهل النفس بانسجامها من جديد حتى نغلب في الجهاد) وصعد إلى بوكيم، إلى مكان الدموع وسط الشعب وصرّح بأنه لن يطرد العدو من أمامهم ثانية الذي أغفل عنه إسرائيل.</w:t>
      </w:r>
    </w:p>
    <w:p w14:paraId="577147E8" w14:textId="0977B0D8" w:rsidR="007E183A" w:rsidRPr="009A7CF8" w:rsidRDefault="007E183A" w:rsidP="00227328">
      <w:pPr>
        <w:rPr>
          <w:rtl/>
          <w:lang w:bidi="ar-LB"/>
        </w:rPr>
      </w:pPr>
      <w:r w:rsidRPr="009A7CF8">
        <w:rPr>
          <w:rtl/>
          <w:lang w:bidi="ar-LB"/>
        </w:rPr>
        <w:t>بهذا كان الله في الجلجال! يا لها من بركة وسط مِحَن النفس تلك وصراعات القلب الدفينة</w:t>
      </w:r>
      <w:r w:rsidR="003F78B1" w:rsidRPr="009A7CF8">
        <w:rPr>
          <w:rtl/>
          <w:lang w:bidi="ar-LB"/>
        </w:rPr>
        <w:t xml:space="preserve"> التي تُمم فيها ختان عملي من حيث كان هنالك شعور بمصدر الخطية وتأثيرها من أجل إدانتها أمام الله، لكيما وبإدانتنا للجسد نتمتع بقوة الله في الجهاد (وفي الشركة أيضًا) التي لا يمكنه أن يضمنها لا للجسد ولا للخطية.</w:t>
      </w:r>
    </w:p>
    <w:p w14:paraId="49A5D411" w14:textId="0325BF51" w:rsidR="003F78B1" w:rsidRPr="009A7CF8" w:rsidRDefault="003F78B1" w:rsidP="00227328">
      <w:pPr>
        <w:rPr>
          <w:rtl/>
          <w:lang w:bidi="ar-LB"/>
        </w:rPr>
      </w:pPr>
      <w:r w:rsidRPr="009A7CF8">
        <w:rPr>
          <w:rtl/>
          <w:lang w:bidi="ar-LB"/>
        </w:rPr>
        <w:t>إن هذه الإماتة في الباطن ليست عملاً له صورة ظاهرة من المجد؛ فهي في الخفاء، وهي في عيون الناس جدًا حقيرة وت</w:t>
      </w:r>
      <w:r w:rsidR="00986797" w:rsidRPr="009A7CF8">
        <w:rPr>
          <w:rtl/>
          <w:lang w:bidi="ar-LB"/>
        </w:rPr>
        <w:t>ثير</w:t>
      </w:r>
      <w:r w:rsidRPr="009A7CF8">
        <w:rPr>
          <w:rtl/>
          <w:lang w:bidi="ar-LB"/>
        </w:rPr>
        <w:t xml:space="preserve"> الشفقة؛ فهي تذل</w:t>
      </w:r>
      <w:r w:rsidR="00986797" w:rsidRPr="009A7CF8">
        <w:rPr>
          <w:rtl/>
          <w:lang w:bidi="ar-LB"/>
        </w:rPr>
        <w:t>ل</w:t>
      </w:r>
      <w:r w:rsidRPr="009A7CF8">
        <w:rPr>
          <w:rtl/>
          <w:lang w:bidi="ar-LB"/>
        </w:rPr>
        <w:t xml:space="preserve">نا وتجعلنا صغارًا في أعيننا، ولكنها تعظم الله ونعمته، وهي تربط القلب به، وبمنحنا الوعي الأخلاقي بحضوره. ليس كما لو كنا أقوياء، على العكس، فسيكون لنا الوعي </w:t>
      </w:r>
      <w:r w:rsidR="00A10730" w:rsidRPr="009A7CF8">
        <w:rPr>
          <w:rtl/>
          <w:lang w:bidi="ar-LB"/>
        </w:rPr>
        <w:t xml:space="preserve">بالاعتماد الكلي (انظر 2. كورنثوس 12)، وغير أنه اعتماد يتميز بقوة إلهية التي بالفعل تقوم بكل ما يجب فعله، مع أن الله قد يستخدم لأجل ذلك آنية، إن حسُن في عينيه، وعندها تكون مسؤولية الإنسان في الصدارة. في أريحا عمل الله كل شيء من دون البشر، ليُري مَن هو الذي يعمل – ومن ثم كانت المسؤولية في عاي. القوة لم يتم إظهارها في الجلجال. فلقد أُظهرت على جبال </w:t>
      </w:r>
      <w:proofErr w:type="spellStart"/>
      <w:r w:rsidR="00A10730" w:rsidRPr="009A7CF8">
        <w:rPr>
          <w:rtl/>
          <w:lang w:bidi="ar-LB"/>
        </w:rPr>
        <w:t>جبع</w:t>
      </w:r>
      <w:r w:rsidR="00ED24F2" w:rsidRPr="009A7CF8">
        <w:rPr>
          <w:rtl/>
          <w:lang w:bidi="ar-LB"/>
        </w:rPr>
        <w:t>ون</w:t>
      </w:r>
      <w:proofErr w:type="spellEnd"/>
      <w:r w:rsidR="00A10730" w:rsidRPr="009A7CF8">
        <w:rPr>
          <w:rtl/>
          <w:lang w:bidi="ar-LB"/>
        </w:rPr>
        <w:t xml:space="preserve"> بمحاذاة </w:t>
      </w:r>
      <w:proofErr w:type="spellStart"/>
      <w:r w:rsidR="00A10730" w:rsidRPr="009A7CF8">
        <w:rPr>
          <w:rtl/>
          <w:lang w:bidi="ar-LB"/>
        </w:rPr>
        <w:t>الأموريين</w:t>
      </w:r>
      <w:proofErr w:type="spellEnd"/>
      <w:r w:rsidR="00A10730" w:rsidRPr="009A7CF8">
        <w:rPr>
          <w:rtl/>
          <w:lang w:bidi="ar-LB"/>
        </w:rPr>
        <w:t xml:space="preserve">؛ ولكنها استُجمعت في الجلجال. تاريخيًا لم يظهر بأن قوة الله كانت في الجلجال. فلو حدث ذلك لدمّر العمل الحقيقي في الجلجال: الحُكم القضائي في تذلل لأجل الله – الحكم القضائي على كل ما يعمل فيه الجسد. ولكن حينما تركوا الجلجال اكتشفوا بأن ملاك الرب كان هناك. بدلاً من ذلك فهناك دموع الآن. </w:t>
      </w:r>
      <w:r w:rsidR="00115EE7" w:rsidRPr="009A7CF8">
        <w:rPr>
          <w:rtl/>
          <w:lang w:bidi="ar-LB"/>
        </w:rPr>
        <w:t xml:space="preserve">ولكن هذه الدموع تنسكب الآن بسبب بركات مفقودة. ومن الممكن السجود لله في بوخيم. علاقته بالشعب لم تتغير. هو تقبّل هذه الدموع. ولكن يا للفارق! فقوة الله ونور وجهه ليسا هناك. غير أنه هو لا يتغير بالنسبة للإيمان حتى يعطي له اعتباره كما هرب البحر من أمام وجهه وتراجع نهر الأردن إلى الوراء. </w:t>
      </w:r>
      <w:r w:rsidR="00096B42" w:rsidRPr="009A7CF8">
        <w:rPr>
          <w:rtl/>
          <w:lang w:bidi="ar-LB"/>
        </w:rPr>
        <w:t>صحيح أنه يكون هناك شعور بالحزن على الحالة، ولكن هذا يُمنَع بمعرفتنا أن نعمته لا ولن تُخذَل (انظر قضاة 6: 13، 14). هذا التحول من الجلجال إلى بوكيم هو مفتاح هذا السفر؛ إلا أنه للأسف فهذا هو كثيرًا حال أولاد الله.</w:t>
      </w:r>
    </w:p>
    <w:p w14:paraId="7EDEB51A" w14:textId="1809DA82" w:rsidR="00096B42" w:rsidRPr="009A7CF8" w:rsidRDefault="00096B42" w:rsidP="00227328">
      <w:pPr>
        <w:rPr>
          <w:rtl/>
          <w:lang w:bidi="ar-LB"/>
        </w:rPr>
      </w:pPr>
      <w:r w:rsidRPr="009A7CF8">
        <w:rPr>
          <w:rtl/>
          <w:lang w:bidi="ar-LB"/>
        </w:rPr>
        <w:t>من بعدما أن وضع الروح القدس هذه القواعد العامة، ينتقل إلى التطور التاريخي لمكان إسرائيل.</w:t>
      </w:r>
    </w:p>
    <w:p w14:paraId="08046EF2" w14:textId="379F610D" w:rsidR="00096B42" w:rsidRPr="009A7CF8" w:rsidRDefault="00096B42" w:rsidP="00227328">
      <w:pPr>
        <w:rPr>
          <w:rtl/>
          <w:lang w:bidi="ar-LB"/>
        </w:rPr>
      </w:pPr>
      <w:r w:rsidRPr="009A7CF8">
        <w:rPr>
          <w:rtl/>
          <w:lang w:bidi="ar-LB"/>
        </w:rPr>
        <w:t>كل أيام يشوع والشيوخ الذين عاشوا بعده سار إسرائيل أمام الرب، إنها سيرة الكنيسة. بينما كان الرسل هناك، كانت محفوظة؛ ولكن إن كان بولس (أعمال الرسل 20: 29) كما وبطرس أيضًا (2. بطرس 2) فقد حذرا القديسين بأنه ستتعقبهم عدم الأمانة والعناد بصورة مؤسفة. هذه المبادئ الردية كانت حاضرة عندهم. فمخالطة غير المؤمنين</w:t>
      </w:r>
      <w:r w:rsidR="00DA6938" w:rsidRPr="009A7CF8">
        <w:rPr>
          <w:rtl/>
          <w:lang w:bidi="ar-LB"/>
        </w:rPr>
        <w:t xml:space="preserve"> (عمل العدو) سيكون بمثابة وسيلة لظهور الشر وليضع قدمه وسطهم.</w:t>
      </w:r>
    </w:p>
    <w:p w14:paraId="54FB4878" w14:textId="2E94F29B" w:rsidR="00DA6938" w:rsidRPr="009A7CF8" w:rsidRDefault="00DA6938" w:rsidP="00227328">
      <w:pPr>
        <w:rPr>
          <w:rtl/>
          <w:lang w:bidi="ar-LB"/>
        </w:rPr>
      </w:pPr>
      <w:r w:rsidRPr="009A7CF8">
        <w:rPr>
          <w:rtl/>
          <w:lang w:bidi="ar-LB"/>
        </w:rPr>
        <w:t>الرب كان قد تكلم عن ذلك (متى 13)، في الواقع ليس من جهة الكنيسة، وإنما من جهة البذار الجيدة التي زرعها، ويهوذا يكشف عن نموها وعواقبها بكل وضوح ودقة بشكل جاد.</w:t>
      </w:r>
    </w:p>
    <w:p w14:paraId="7608C110" w14:textId="77777777" w:rsidR="00DA6938" w:rsidRPr="009A7CF8" w:rsidRDefault="00DA6938" w:rsidP="00227328">
      <w:pPr>
        <w:rPr>
          <w:rtl/>
          <w:lang w:bidi="ar-LB"/>
        </w:rPr>
        <w:sectPr w:rsidR="00DA6938" w:rsidRPr="009A7CF8" w:rsidSect="0065628F">
          <w:footnotePr>
            <w:numRestart w:val="eachSect"/>
          </w:footnotePr>
          <w:pgSz w:w="11906" w:h="16838"/>
          <w:pgMar w:top="1440" w:right="1440" w:bottom="1440" w:left="1440" w:header="708" w:footer="708" w:gutter="0"/>
          <w:cols w:space="708"/>
          <w:docGrid w:linePitch="360"/>
        </w:sectPr>
      </w:pPr>
      <w:r w:rsidRPr="009A7CF8">
        <w:rPr>
          <w:rtl/>
          <w:lang w:bidi="ar-LB"/>
        </w:rPr>
        <w:t>ولكن حينما ظهر جيل آخر في إسرائيل لم يكن يعرف الرب ولم يرَ كل أعمال يديه العظيمة، وحينما عبدوا آلهة الشعوب التي أشفق عليها إسرائيل وتسامح معها، لم يعُد الله يحميهم. في عدم أمانته في الداخل وقع إسرائيل بين يدي العدو ظاهريًا. ومن ثم، وكما رأينا، تأثر الرب وتحنن عليهم في ضيقهم وأقام لهم قضاة اعترفوا باسمه وردوا سلطانه وسطهم.</w:t>
      </w:r>
    </w:p>
    <w:p w14:paraId="66F329CE" w14:textId="6CBF9C9E" w:rsidR="00DA6938" w:rsidRPr="009A7CF8" w:rsidRDefault="00DA6938" w:rsidP="00227328">
      <w:pPr>
        <w:rPr>
          <w:rtl/>
          <w:lang w:bidi="ar-LB"/>
        </w:rPr>
      </w:pPr>
      <w:r w:rsidRPr="009A7CF8">
        <w:rPr>
          <w:rtl/>
          <w:lang w:bidi="ar-LB"/>
        </w:rPr>
        <w:t>إصحاح 3 – 5</w:t>
      </w:r>
    </w:p>
    <w:p w14:paraId="5283E7E2" w14:textId="396E1ACA" w:rsidR="00DA6938" w:rsidRPr="009A7CF8" w:rsidRDefault="00FE5B9C" w:rsidP="00227328">
      <w:pPr>
        <w:rPr>
          <w:rtl/>
          <w:lang w:bidi="ar-LB"/>
        </w:rPr>
      </w:pPr>
      <w:r w:rsidRPr="009A7CF8">
        <w:rPr>
          <w:rtl/>
          <w:lang w:bidi="ar-LB"/>
        </w:rPr>
        <w:t xml:space="preserve">وإذ كان الله عالم ما كانه الشعب وبأية حالة كان فيها، سمح وسط حدود أرضه بما امتحن طاعتهم – بالفلسطينيين، </w:t>
      </w:r>
      <w:proofErr w:type="spellStart"/>
      <w:r w:rsidRPr="009A7CF8">
        <w:rPr>
          <w:rtl/>
          <w:lang w:bidi="ar-LB"/>
        </w:rPr>
        <w:t>بالصيدونيين</w:t>
      </w:r>
      <w:proofErr w:type="spellEnd"/>
      <w:r w:rsidRPr="009A7CF8">
        <w:rPr>
          <w:rtl/>
          <w:lang w:bidi="ar-LB"/>
        </w:rPr>
        <w:t xml:space="preserve"> إلخ حتى يتعلموا الحرب وليختبروا طرق الرب وعدالته.</w:t>
      </w:r>
    </w:p>
    <w:p w14:paraId="274BA5E4" w14:textId="6AAEA33D" w:rsidR="00FE5B9C" w:rsidRPr="009A7CF8" w:rsidRDefault="00FE5B9C" w:rsidP="00227328">
      <w:pPr>
        <w:rPr>
          <w:rtl/>
          <w:lang w:bidi="ar-LB"/>
        </w:rPr>
      </w:pPr>
      <w:r w:rsidRPr="009A7CF8">
        <w:rPr>
          <w:rtl/>
          <w:lang w:bidi="ar-LB"/>
        </w:rPr>
        <w:t xml:space="preserve">إلا أن حكمة الله وعلمه السابق، الذي يعرف ما في الإنسان، حوّلت عدم أمانة الشعب إلى بركة. فالحياة الهنية في الظاهر دون امتحانها لما كانت ستعين عدم </w:t>
      </w:r>
      <w:r w:rsidR="00283617" w:rsidRPr="009A7CF8">
        <w:rPr>
          <w:rtl/>
          <w:lang w:bidi="ar-LB"/>
        </w:rPr>
        <w:t>إيمانهم</w:t>
      </w:r>
      <w:r w:rsidRPr="009A7CF8">
        <w:rPr>
          <w:rtl/>
          <w:lang w:bidi="ar-LB"/>
        </w:rPr>
        <w:t xml:space="preserve">، بينما كان من الممكن أن تحرمهم من تلك المِحَن والصراعات النفسية، التي كان من الممكن أن </w:t>
      </w:r>
      <w:r w:rsidR="00283617" w:rsidRPr="009A7CF8">
        <w:rPr>
          <w:rtl/>
          <w:lang w:bidi="ar-LB"/>
        </w:rPr>
        <w:t>ي</w:t>
      </w:r>
      <w:r w:rsidRPr="009A7CF8">
        <w:rPr>
          <w:rtl/>
          <w:lang w:bidi="ar-LB"/>
        </w:rPr>
        <w:t>تعرف</w:t>
      </w:r>
      <w:r w:rsidR="00283617" w:rsidRPr="009A7CF8">
        <w:rPr>
          <w:rtl/>
          <w:lang w:bidi="ar-LB"/>
        </w:rPr>
        <w:t>وا</w:t>
      </w:r>
      <w:r w:rsidRPr="009A7CF8">
        <w:rPr>
          <w:rtl/>
          <w:lang w:bidi="ar-LB"/>
        </w:rPr>
        <w:t xml:space="preserve"> فيها على جوهر الله – </w:t>
      </w:r>
      <w:r w:rsidR="002F29BA" w:rsidRPr="009A7CF8">
        <w:rPr>
          <w:rtl/>
          <w:lang w:bidi="ar-LB"/>
        </w:rPr>
        <w:t xml:space="preserve">على </w:t>
      </w:r>
      <w:r w:rsidRPr="009A7CF8">
        <w:rPr>
          <w:rtl/>
          <w:lang w:bidi="ar-LB"/>
        </w:rPr>
        <w:t xml:space="preserve">طرقه وروابطه بهم، لكن وأيضًا على ما </w:t>
      </w:r>
      <w:proofErr w:type="spellStart"/>
      <w:r w:rsidRPr="009A7CF8">
        <w:rPr>
          <w:rtl/>
          <w:lang w:bidi="ar-LB"/>
        </w:rPr>
        <w:t>كانته</w:t>
      </w:r>
      <w:proofErr w:type="spellEnd"/>
      <w:r w:rsidRPr="009A7CF8">
        <w:rPr>
          <w:rtl/>
          <w:lang w:bidi="ar-LB"/>
        </w:rPr>
        <w:t xml:space="preserve"> قلوبهم.</w:t>
      </w:r>
    </w:p>
    <w:p w14:paraId="087D2146" w14:textId="13D7D763" w:rsidR="00283617" w:rsidRPr="009A7CF8" w:rsidRDefault="00283617" w:rsidP="00227328">
      <w:pPr>
        <w:rPr>
          <w:rtl/>
          <w:lang w:bidi="ar-LB"/>
        </w:rPr>
      </w:pPr>
      <w:r w:rsidRPr="009A7CF8">
        <w:rPr>
          <w:rtl/>
          <w:lang w:bidi="ar-LB"/>
        </w:rPr>
        <w:t xml:space="preserve">الآن سأتناول أهم المواضيع المعروضة في سيرة هذا السفر. </w:t>
      </w:r>
      <w:proofErr w:type="spellStart"/>
      <w:r w:rsidRPr="009A7CF8">
        <w:rPr>
          <w:rtl/>
          <w:lang w:bidi="ar-LB"/>
        </w:rPr>
        <w:t>عُثنيئيل</w:t>
      </w:r>
      <w:proofErr w:type="spellEnd"/>
      <w:r w:rsidRPr="009A7CF8">
        <w:rPr>
          <w:rtl/>
          <w:lang w:bidi="ar-LB"/>
        </w:rPr>
        <w:t xml:space="preserve">، إيهود </w:t>
      </w:r>
      <w:proofErr w:type="spellStart"/>
      <w:r w:rsidRPr="009A7CF8">
        <w:rPr>
          <w:rtl/>
          <w:lang w:bidi="ar-LB"/>
        </w:rPr>
        <w:t>وشمجر</w:t>
      </w:r>
      <w:proofErr w:type="spellEnd"/>
      <w:r w:rsidRPr="009A7CF8">
        <w:rPr>
          <w:rtl/>
          <w:lang w:bidi="ar-LB"/>
        </w:rPr>
        <w:t xml:space="preserve"> كانوا أول آنية في تسلسلهم أقامهم الله ليخلصوا شعبه.</w:t>
      </w:r>
    </w:p>
    <w:p w14:paraId="63E35AFC" w14:textId="1A19969F" w:rsidR="00283617" w:rsidRPr="009A7CF8" w:rsidRDefault="00283617" w:rsidP="00227328">
      <w:pPr>
        <w:rPr>
          <w:rtl/>
          <w:lang w:bidi="ar-LB"/>
        </w:rPr>
      </w:pPr>
      <w:r w:rsidRPr="009A7CF8">
        <w:rPr>
          <w:rtl/>
          <w:lang w:bidi="ar-LB"/>
        </w:rPr>
        <w:t>أولاً علينا أن نلاحظ فشل الشعب الذي بدأ بعبادته لآلهة غريبة؛ من ثم حدث بعد ذلك عبوديتهم. في ضيقهم صرخوا إلى الرب. إنها باستمرار الطريقة لإتيان الخلاص (قضاة 3: 9، 15؛ 4: 3). في هذا الوضع الأخير ترك الرب طرقه المألوفة. الأمة فقدت قوتها وطاقتها، حتى من جهة الشؤون الداخلية. وهذا يحدث جراء تكرار سقوط المرء: فيُفقد الوعي بقوة الله.</w:t>
      </w:r>
    </w:p>
    <w:p w14:paraId="3355D780" w14:textId="3B44B3A0" w:rsidR="00283617" w:rsidRPr="009A7CF8" w:rsidRDefault="00283617" w:rsidP="00227328">
      <w:pPr>
        <w:rPr>
          <w:rtl/>
          <w:lang w:bidi="ar-LB"/>
        </w:rPr>
      </w:pPr>
      <w:r w:rsidRPr="009A7CF8">
        <w:rPr>
          <w:rtl/>
          <w:lang w:bidi="ar-LB"/>
        </w:rPr>
        <w:t xml:space="preserve">في تلك الفترة التي نتكلم عنها حكمت امرأة في إسرائيل. لقد كانت علامة على قدرة الله القديرة، لأنها كانت </w:t>
      </w:r>
      <w:proofErr w:type="spellStart"/>
      <w:r w:rsidRPr="009A7CF8">
        <w:rPr>
          <w:rtl/>
          <w:lang w:bidi="ar-LB"/>
        </w:rPr>
        <w:t>نبية</w:t>
      </w:r>
      <w:proofErr w:type="spellEnd"/>
      <w:r w:rsidRPr="009A7CF8">
        <w:rPr>
          <w:rtl/>
          <w:lang w:bidi="ar-LB"/>
        </w:rPr>
        <w:t xml:space="preserve">. </w:t>
      </w:r>
      <w:r w:rsidR="00CD6001" w:rsidRPr="009A7CF8">
        <w:rPr>
          <w:rtl/>
          <w:lang w:bidi="ar-LB"/>
        </w:rPr>
        <w:t xml:space="preserve">لكنها تعارضت مع تعامل الله المعتاد وكانت بمثابة خزي للرجال. دبورة دعت باراق (لأنه حيثما يعمل روح الله، هناك يميّز ويوجّه)؛ وأخبرته بما أمره الله. وقد أطاع؛ غير أنه كان يعوزه إيمان حتى يتقدم كشخص حصل من الله على توجيه مباشر منه وبالتالي لم يكن يحتاج لأي توجيه آخر. هذه البلاغات المباشرة تمنح الوعي بحضور الله وبأنه يتدخل لخير شعبه. باراق لا يريد أن يتحرك من دون دبورة. غير أن عوزه هذا لم يمنحه أية كرامة. </w:t>
      </w:r>
      <w:r w:rsidR="003E4B9D" w:rsidRPr="009A7CF8">
        <w:rPr>
          <w:rtl/>
          <w:lang w:bidi="ar-LB"/>
        </w:rPr>
        <w:t xml:space="preserve">الرجال يحتفظون بمكانتهم المطابق مع قدر إيمانهم؛ والله يعود ويتمجّد بمشاركة امرأة في العمل. باراق كان إيمانه كافيًا حتى أنه أطاع حال أن وُجد بقربه شخص اعتمد على الله مباشرة، ولكنه لم يكن كافيًا ليفعل ذلك بنفسه. إن هذا الحال هو في الكثير من الأحيان. الله لم </w:t>
      </w:r>
      <w:r w:rsidR="00BE751B" w:rsidRPr="009A7CF8">
        <w:rPr>
          <w:rtl/>
          <w:lang w:bidi="ar-LB"/>
        </w:rPr>
        <w:t>يرفضه،</w:t>
      </w:r>
      <w:r w:rsidR="003E4B9D" w:rsidRPr="009A7CF8">
        <w:rPr>
          <w:rtl/>
          <w:lang w:bidi="ar-LB"/>
        </w:rPr>
        <w:t xml:space="preserve"> ولكنه أيضًا لم يُكرمه. بالفعل فإنه ليس</w:t>
      </w:r>
      <w:r w:rsidR="00BE751B" w:rsidRPr="009A7CF8">
        <w:rPr>
          <w:rtl/>
          <w:lang w:bidi="ar-LB"/>
        </w:rPr>
        <w:t xml:space="preserve"> ولا بأي شكل</w:t>
      </w:r>
      <w:r w:rsidR="003E4B9D" w:rsidRPr="009A7CF8">
        <w:rPr>
          <w:rtl/>
          <w:lang w:bidi="ar-LB"/>
        </w:rPr>
        <w:t xml:space="preserve"> ذات الإيمان بالله</w:t>
      </w:r>
      <w:r w:rsidR="00BE751B" w:rsidRPr="009A7CF8">
        <w:rPr>
          <w:rtl/>
          <w:lang w:bidi="ar-LB"/>
        </w:rPr>
        <w:t>، ومع ذلك يتمجّد الله بالإيمان.</w:t>
      </w:r>
    </w:p>
    <w:p w14:paraId="3EDC11CE" w14:textId="21A635B7" w:rsidR="00BE751B" w:rsidRPr="009A7CF8" w:rsidRDefault="00BE751B" w:rsidP="00227328">
      <w:pPr>
        <w:rPr>
          <w:rtl/>
          <w:lang w:bidi="ar-LB"/>
        </w:rPr>
      </w:pPr>
      <w:r w:rsidRPr="009A7CF8">
        <w:rPr>
          <w:rtl/>
          <w:lang w:bidi="ar-LB"/>
        </w:rPr>
        <w:t xml:space="preserve">بالمناسبة في هذه الحالة لا نجد إبادة العدو الفورية، وإنما تأديب الشعب في الحرب ليُصلَح أمره من حالة الضعف الأخلاقي الذي سقط فيها. هم بدأوا بأمور صغيرة. امرأة كانت الآنية، لأن الخوف لا يُكرم الله، والله لا يسمح أبدًا بأن يجد مجده راحته في مثل هذه الحالة. ولكن بشكل تدريجي "وَأَخَذَتْ يَدُ بَنِي إِسْرَائِيلَ تَتَزَايَدُ وَتَقْسُو عَلَى </w:t>
      </w:r>
      <w:proofErr w:type="spellStart"/>
      <w:r w:rsidRPr="009A7CF8">
        <w:rPr>
          <w:rtl/>
          <w:lang w:bidi="ar-LB"/>
        </w:rPr>
        <w:t>يَابِينَ</w:t>
      </w:r>
      <w:proofErr w:type="spellEnd"/>
      <w:r w:rsidRPr="009A7CF8">
        <w:rPr>
          <w:rtl/>
          <w:lang w:bidi="ar-LB"/>
        </w:rPr>
        <w:t xml:space="preserve"> مَلِكِ كَنْعَانَ حَتَّى قَرَضُوا </w:t>
      </w:r>
      <w:proofErr w:type="spellStart"/>
      <w:r w:rsidRPr="009A7CF8">
        <w:rPr>
          <w:rtl/>
          <w:lang w:bidi="ar-LB"/>
        </w:rPr>
        <w:t>يَابِينَ</w:t>
      </w:r>
      <w:proofErr w:type="spellEnd"/>
      <w:r w:rsidRPr="009A7CF8">
        <w:rPr>
          <w:rtl/>
          <w:lang w:bidi="ar-LB"/>
        </w:rPr>
        <w:t xml:space="preserve"> مَلِكَ كَنْعَانَ.".</w:t>
      </w:r>
    </w:p>
    <w:p w14:paraId="55E4D4F4" w14:textId="77777777" w:rsidR="00C929A8" w:rsidRPr="009A7CF8" w:rsidRDefault="00BE751B" w:rsidP="00227328">
      <w:pPr>
        <w:rPr>
          <w:rtl/>
          <w:lang w:bidi="ar-LB"/>
        </w:rPr>
        <w:sectPr w:rsidR="00C929A8" w:rsidRPr="009A7CF8" w:rsidSect="0065628F">
          <w:footnotePr>
            <w:numRestart w:val="eachSect"/>
          </w:footnotePr>
          <w:pgSz w:w="11906" w:h="16838"/>
          <w:pgMar w:top="1440" w:right="1440" w:bottom="1440" w:left="1440" w:header="708" w:footer="708" w:gutter="0"/>
          <w:cols w:space="708"/>
          <w:docGrid w:linePitch="360"/>
        </w:sectPr>
      </w:pPr>
      <w:r w:rsidRPr="009A7CF8">
        <w:rPr>
          <w:rtl/>
          <w:lang w:bidi="ar-LB"/>
        </w:rPr>
        <w:t xml:space="preserve">إن التأثير المألوف لمثل هذا العمل من الروح القدس كما هو هنا هو بأن الشعب يتقدّم بنفسه (قضاة 5: 2). ومع ذلك فقد أرانا روح الله، بأن عدم الإيمان وسط شعب الله استدعى كثيرين أن يبقوا مكانهم، وبالتالي فقدوا إظهار واختبار قدرة الله. حُكم الله القضائي </w:t>
      </w:r>
      <w:r w:rsidR="00C929A8" w:rsidRPr="009A7CF8">
        <w:rPr>
          <w:rtl/>
          <w:lang w:bidi="ar-LB"/>
        </w:rPr>
        <w:t>يصل ليكون لعنة حيث يتخلى المرء بالكامل، حيث يرفض الانضمام إلى الشعب في ضعفه.</w:t>
      </w:r>
    </w:p>
    <w:p w14:paraId="1DD930CF" w14:textId="32809628" w:rsidR="00BE751B" w:rsidRPr="009A7CF8" w:rsidRDefault="00C929A8" w:rsidP="00227328">
      <w:pPr>
        <w:rPr>
          <w:rtl/>
          <w:lang w:bidi="ar-LB"/>
        </w:rPr>
      </w:pPr>
      <w:r w:rsidRPr="009A7CF8">
        <w:rPr>
          <w:rtl/>
          <w:lang w:bidi="ar-LB"/>
        </w:rPr>
        <w:t>إصحاح 6</w:t>
      </w:r>
    </w:p>
    <w:p w14:paraId="3BD9F624" w14:textId="3B1A379B" w:rsidR="00C929A8" w:rsidRPr="009A7CF8" w:rsidRDefault="00C929A8" w:rsidP="00227328">
      <w:pPr>
        <w:rPr>
          <w:rtl/>
          <w:lang w:bidi="ar-LB"/>
        </w:rPr>
      </w:pPr>
      <w:r w:rsidRPr="009A7CF8">
        <w:rPr>
          <w:rtl/>
          <w:lang w:bidi="ar-LB"/>
        </w:rPr>
        <w:t xml:space="preserve">مجددًا عمل بنو إسرائيل الشر في عيني الرب، وهو أسلمهم لأيدي مديان. وصرخ بنو إسرائيل ثانية إلى الرب. الله كشف لضمير الشعب سبب ضيقهم. وهذا كان حقًا جوابًا لتلك اللحظة، ولكنه تركهم على ما كانوا عليه. هو لم يعمل وسطهم في تحريرهم في الحال، وإنما عمل لخيرهم في الآنية التي اختارها ليتمم خلاصهم. الله تمجّد في جدعون، لكن ملخص هذا العمل في رجل واحد يُري بأن الشعب كان في حالة أحطّ مما كانوا فيه في الماضي. مع ذلك فقد اختار الله في هذه الظروف المُذلّة وسائط كشفت عن مجده في كل نحو. فحيثما يعمل هناك قوة وإيمان </w:t>
      </w:r>
      <w:r w:rsidR="008C050C" w:rsidRPr="009A7CF8">
        <w:rPr>
          <w:rtl/>
          <w:lang w:bidi="ar-LB"/>
        </w:rPr>
        <w:t>عامل</w:t>
      </w:r>
      <w:r w:rsidRPr="009A7CF8">
        <w:rPr>
          <w:rtl/>
          <w:lang w:bidi="ar-LB"/>
        </w:rPr>
        <w:t xml:space="preserve"> بحسب هذه القوة في مجال عمله.</w:t>
      </w:r>
    </w:p>
    <w:p w14:paraId="68BEE4F9" w14:textId="7A8F6AE9" w:rsidR="00C929A8" w:rsidRPr="009A7CF8" w:rsidRDefault="00C929A8" w:rsidP="00227328">
      <w:pPr>
        <w:rPr>
          <w:rtl/>
          <w:lang w:bidi="ar-LB"/>
        </w:rPr>
      </w:pPr>
      <w:r w:rsidRPr="009A7CF8">
        <w:rPr>
          <w:rtl/>
          <w:lang w:bidi="ar-LB"/>
        </w:rPr>
        <w:t>إننا سوف نتأمل سيرة جدعون</w:t>
      </w:r>
      <w:r w:rsidR="00C22D2D" w:rsidRPr="009A7CF8">
        <w:rPr>
          <w:rtl/>
          <w:lang w:bidi="ar-LB"/>
        </w:rPr>
        <w:t xml:space="preserve"> قليلاً كما وميزات عمل الروح في هذا الإنقاذ وفي إيمان مَن أقامه. إنه من الواضح بأنه علت فيه أفكار كثيرة، الكثير من الأفكار الجدية، قبل أن كلم الملاك جدعون.</w:t>
      </w:r>
      <w:r w:rsidR="007930A5" w:rsidRPr="009A7CF8">
        <w:rPr>
          <w:rtl/>
          <w:lang w:bidi="ar-LB"/>
        </w:rPr>
        <w:t xml:space="preserve"> لكنها كانت زيارة الملاك التي دفعته بأن يُعطي للأفكار التي شغلت قلبه شكلها وتعبيرها. جدعون تألّم مع الآخرين في ضيقهم من أعداء الله؛ غير أن هذا قاده بأن يفكّر بالله بدلاً من أن يتخذ قراره بأن يحتمل العبودية كشرّ لا مفرّ منه. وكلّمه الملاك: "«الرَّبُّ مَعَكَ يَا جَبَّارَ الْبَأْسِ»"</w:t>
      </w:r>
    </w:p>
    <w:p w14:paraId="4AA36D34" w14:textId="6443F219" w:rsidR="007930A5" w:rsidRPr="009A7CF8" w:rsidRDefault="007930A5" w:rsidP="00227328">
      <w:pPr>
        <w:rPr>
          <w:rtl/>
          <w:lang w:bidi="ar-LB"/>
        </w:rPr>
      </w:pPr>
      <w:r w:rsidRPr="009A7CF8">
        <w:rPr>
          <w:rtl/>
          <w:lang w:bidi="ar-LB"/>
        </w:rPr>
        <w:t>فالأفكار التي انشغل بها جدعون أُعلنت الآن. إنه لم يكن وضعه وإنما الروابط بين الرب وإسرائيل</w:t>
      </w:r>
      <w:r w:rsidRPr="009A7CF8">
        <w:rPr>
          <w:rStyle w:val="FootnoteReference"/>
          <w:rtl/>
          <w:lang w:bidi="ar-LB"/>
        </w:rPr>
        <w:footnoteReference w:id="2"/>
      </w:r>
      <w:r w:rsidRPr="009A7CF8">
        <w:rPr>
          <w:rtl/>
          <w:lang w:bidi="ar-LB"/>
        </w:rPr>
        <w:t>. فلقد قال: "</w:t>
      </w:r>
      <w:r w:rsidR="00733E7A" w:rsidRPr="009A7CF8">
        <w:rPr>
          <w:rtl/>
          <w:lang w:bidi="ar-LB"/>
        </w:rPr>
        <w:t>إِذَا كَانَ الرَّبُّ مَعَنَا فَلِمَاذَا أَصَابَتْنَا كُلُّ هذِهِ؟ وَأَيْنَ كُلُّ عَجَائِبِهِ الَّتِي أَخْبَرَنَا بِهَا آبَاؤُنَا قَائِلِينَ: أَلَمْ يُصْعِدْنَا الرَّبُّ مِنْ مِصْرَ؟ وَالآنَ قَدْ رَفَضَنَا الرَّبُّ وَجَعَلَنَا فِي كَفِّ مِدْيَانَ»"</w:t>
      </w:r>
    </w:p>
    <w:p w14:paraId="5B344217" w14:textId="5C3C68B5" w:rsidR="00733E7A" w:rsidRPr="009A7CF8" w:rsidRDefault="00733E7A" w:rsidP="00227328">
      <w:pPr>
        <w:rPr>
          <w:rtl/>
          <w:lang w:bidi="ar-LB"/>
        </w:rPr>
      </w:pPr>
      <w:r w:rsidRPr="009A7CF8">
        <w:rPr>
          <w:rtl/>
          <w:lang w:bidi="ar-LB"/>
        </w:rPr>
        <w:t>فالإيمان هو الذي كان مصدر كل هذه الاعتبارات والأفكار التي امتحنته. الرب هو الذي عمل كل هذه العجائب. هو أصعد الشعب من مصر. إن كان الرب مع إسرائيل، وإن كانت علاقته بهذا الشكل مع شعبه، فلماذا كانوا في مقل هذه الحالة البائسة؟ (كم هذا الاعتبار ينطبق على الكنيسة!)</w:t>
      </w:r>
    </w:p>
    <w:p w14:paraId="07D127FC" w14:textId="66088DB3" w:rsidR="00733E7A" w:rsidRPr="009A7CF8" w:rsidRDefault="00733E7A" w:rsidP="00227328">
      <w:pPr>
        <w:rPr>
          <w:rtl/>
          <w:lang w:bidi="ar-LB"/>
        </w:rPr>
      </w:pPr>
      <w:r w:rsidRPr="009A7CF8">
        <w:rPr>
          <w:rtl/>
          <w:lang w:bidi="ar-LB"/>
        </w:rPr>
        <w:t>جدعون يصرّح أيضًا، بأنه هو الرب الذي أسلمهم لأيدي المديانيين. كم أن التفكير بالله يرفع النفس فوق الآلام التي يختبرها المرء! فبينما يفكر المرء به، يُدرك في هذه الآلام بالذات يدَ وكل طابع الذي مدّها. هذا هو ما رفع من معنويات بني إسرائيل المساكين الذين عانوا تحت ثقل ضيقتهم. "</w:t>
      </w:r>
      <w:r w:rsidRPr="009A7CF8">
        <w:rPr>
          <w:rFonts w:ascii="Times New Roman" w:hAnsi="Times New Roman" w:cs="Times New Roman"/>
          <w:lang w:bidi="ar-LB"/>
        </w:rPr>
        <w:t>​</w:t>
      </w:r>
      <w:r w:rsidRPr="009A7CF8">
        <w:rPr>
          <w:rtl/>
          <w:lang w:bidi="ar-LB"/>
        </w:rPr>
        <w:t xml:space="preserve"> </w:t>
      </w:r>
      <w:r w:rsidRPr="009A7CF8">
        <w:rPr>
          <w:rFonts w:ascii="Times New Roman" w:hAnsi="Times New Roman" w:cs="Times New Roman" w:hint="cs"/>
          <w:rtl/>
          <w:lang w:bidi="ar-LB"/>
        </w:rPr>
        <w:t>​</w:t>
      </w:r>
      <w:r w:rsidRPr="009A7CF8">
        <w:rPr>
          <w:rtl/>
          <w:lang w:bidi="ar-LB"/>
        </w:rPr>
        <w:t xml:space="preserve">فَالْتَفَتَ إِلَيْهِ الرَّبُّ وَقَالَ: «اذْهَبْ بِقُوَّتِكَ هذِهِ وَخَلِّصْ إِسْرَائِيلَ مِنْ كَفِّ مِدْيَانَ." فزيارة الرب وأمره منحا ما كان في الماضي </w:t>
      </w:r>
      <w:r w:rsidR="003B7FD5" w:rsidRPr="009A7CF8">
        <w:rPr>
          <w:rtl/>
          <w:lang w:bidi="ar-LB"/>
        </w:rPr>
        <w:t>امتحان</w:t>
      </w:r>
      <w:r w:rsidR="000D547C" w:rsidRPr="009A7CF8">
        <w:rPr>
          <w:rtl/>
          <w:lang w:bidi="ar-LB"/>
        </w:rPr>
        <w:t>ًا</w:t>
      </w:r>
      <w:r w:rsidR="003B7FD5" w:rsidRPr="009A7CF8">
        <w:rPr>
          <w:rtl/>
          <w:lang w:bidi="ar-LB"/>
        </w:rPr>
        <w:t xml:space="preserve"> في القلب ليس إلا، هيئت</w:t>
      </w:r>
      <w:r w:rsidR="000D547C" w:rsidRPr="009A7CF8">
        <w:rPr>
          <w:rtl/>
          <w:lang w:bidi="ar-LB"/>
        </w:rPr>
        <w:t>َ</w:t>
      </w:r>
      <w:r w:rsidR="003B7FD5" w:rsidRPr="009A7CF8">
        <w:rPr>
          <w:rtl/>
          <w:lang w:bidi="ar-LB"/>
        </w:rPr>
        <w:t>ه وقوته.</w:t>
      </w:r>
    </w:p>
    <w:p w14:paraId="7C064648" w14:textId="29BFE5BC" w:rsidR="000D547C" w:rsidRPr="009A7CF8" w:rsidRDefault="000D547C" w:rsidP="00227328">
      <w:pPr>
        <w:rPr>
          <w:rtl/>
          <w:lang w:bidi="ar-LB"/>
        </w:rPr>
      </w:pPr>
      <w:r w:rsidRPr="009A7CF8">
        <w:rPr>
          <w:rtl/>
          <w:lang w:bidi="ar-LB"/>
        </w:rPr>
        <w:t>على أي حال، فقد كانت محنة القلب التي منحته القوة لأنها كانت رابطة الإيمان الدفينة بكل ما كانه الرب لشعبه المتضايق، وهذا في وعيه بالرابطة التي بينهما.</w:t>
      </w:r>
    </w:p>
    <w:p w14:paraId="5BA50D66" w14:textId="5417EB68" w:rsidR="000D547C" w:rsidRPr="009A7CF8" w:rsidRDefault="000D547C" w:rsidP="00227328">
      <w:pPr>
        <w:rPr>
          <w:rtl/>
          <w:lang w:bidi="ar-LB"/>
        </w:rPr>
      </w:pPr>
      <w:r w:rsidRPr="009A7CF8">
        <w:rPr>
          <w:rtl/>
          <w:lang w:bidi="ar-LB"/>
        </w:rPr>
        <w:t>الآن سوف نتأمل نمو هذا الإيمان وسنرى كيف استُخدم لخلاص شعب الله. جدعون شعر أولاً، بصغر نفسه، مهما كانت نوعية الرابطة التي ما بين الرب والشعب (إصحاح 6: 15). ردّ الرب أراه الوسيلة الوحيدة البسيطة: "أكون معك." يا للتنازل الثمين! هو تشجيع حلو وقوي للنفس! إيمان جدعون كان ضعيفًا. حالة الشعب الراهنة آلت على مدى تقدمها إلى محو تذكرها العجائب التي صنعها الرب حينما أخرجهم من مصر، وإلى إضعاف وعيهم بحضوره. ملاك الرب تنازل وبقي لفترة أطول حتى يقوّي إيمانه.</w:t>
      </w:r>
    </w:p>
    <w:p w14:paraId="3045266D" w14:textId="438150F9" w:rsidR="000D547C" w:rsidRPr="009A7CF8" w:rsidRDefault="000D547C" w:rsidP="00227328">
      <w:pPr>
        <w:rPr>
          <w:rtl/>
          <w:lang w:bidi="ar-LB"/>
        </w:rPr>
      </w:pPr>
      <w:r w:rsidRPr="009A7CF8">
        <w:rPr>
          <w:rtl/>
          <w:lang w:bidi="ar-LB"/>
        </w:rPr>
        <w:t xml:space="preserve">جدعون، الذي كلمه بإدراك خفي، بأنه هو الرب، </w:t>
      </w:r>
      <w:r w:rsidR="002C47FA" w:rsidRPr="009A7CF8">
        <w:rPr>
          <w:rtl/>
          <w:lang w:bidi="ar-LB"/>
        </w:rPr>
        <w:t xml:space="preserve">علم الآن بالفعل، بأنه ملاك الرب، </w:t>
      </w:r>
      <w:proofErr w:type="spellStart"/>
      <w:r w:rsidR="002C47FA" w:rsidRPr="009A7CF8">
        <w:rPr>
          <w:rtl/>
          <w:lang w:bidi="ar-LB"/>
        </w:rPr>
        <w:t>إلوهيم</w:t>
      </w:r>
      <w:proofErr w:type="spellEnd"/>
      <w:r w:rsidR="002C47FA" w:rsidRPr="009A7CF8">
        <w:rPr>
          <w:rtl/>
          <w:lang w:bidi="ar-LB"/>
        </w:rPr>
        <w:t>، وقد رآه وجهًا لوجه. لقد كانت رؤيا حقيقية، كافية على تحطيم نفسه</w:t>
      </w:r>
      <w:r w:rsidR="00861964" w:rsidRPr="009A7CF8">
        <w:rPr>
          <w:rtl/>
          <w:lang w:bidi="ar-LB"/>
        </w:rPr>
        <w:t>، وما قد حدث فعلاً؛ وكان بوسعها أيضًا بأن تقويه في سلوكه بين الآخرين بقوة، الذين لم يعرفوا الرب في ذات الطريقة. وإن لم يكن برؤيا مشابهة، إلا أنه دائمًا حدث هكذا عندما أراد الله أن يقيم آنية مميزة لخلاص شعبه.</w:t>
      </w:r>
    </w:p>
    <w:p w14:paraId="15D4F66A" w14:textId="3970DA03" w:rsidR="00861964" w:rsidRPr="009A7CF8" w:rsidRDefault="00861964" w:rsidP="00227328">
      <w:pPr>
        <w:rPr>
          <w:rtl/>
          <w:lang w:bidi="ar-LB"/>
        </w:rPr>
      </w:pPr>
      <w:r w:rsidRPr="009A7CF8">
        <w:rPr>
          <w:rtl/>
          <w:lang w:bidi="ar-LB"/>
        </w:rPr>
        <w:t>الرب أعلن ذاته، والآن هو أكّد لجدعون ثانية: "«السَّلاَمُ لَكَ. لاَ تَخَفْ. لاَ تَمُوتُ»"</w:t>
      </w:r>
    </w:p>
    <w:p w14:paraId="7997F998" w14:textId="4959D292" w:rsidR="00861964" w:rsidRPr="009A7CF8" w:rsidRDefault="00861964" w:rsidP="00227328">
      <w:pPr>
        <w:rPr>
          <w:rtl/>
          <w:lang w:bidi="ar-LB"/>
        </w:rPr>
      </w:pPr>
      <w:r w:rsidRPr="009A7CF8">
        <w:rPr>
          <w:rtl/>
          <w:lang w:bidi="ar-LB"/>
        </w:rPr>
        <w:t>الإنسان الذي تذلل من خلال حضور الله، يحصل على قوة من الله عندما يكون هذا الحضور للبركة. جدعون أدرك ذلك واستوعبه لذاته: الرب معه في سلام وبركة. إن كلمة شالوم، المترجمة "سلام لك"، هي ذات الكلمة المستخدمة في اسم المذبح.</w:t>
      </w:r>
    </w:p>
    <w:p w14:paraId="369B7F05" w14:textId="56E2AF19" w:rsidR="00861964" w:rsidRPr="009A7CF8" w:rsidRDefault="00861964" w:rsidP="00227328">
      <w:pPr>
        <w:rPr>
          <w:rtl/>
          <w:lang w:bidi="ar-LB"/>
        </w:rPr>
      </w:pPr>
      <w:r w:rsidRPr="009A7CF8">
        <w:rPr>
          <w:rtl/>
          <w:lang w:bidi="ar-LB"/>
        </w:rPr>
        <w:t>عندما يعمل الله بقوة على القلب، فدائمًا ما يظهر أول تأثير بالارتباط به. أفكار جدعون انشغلت بالرب، وكانت كذلك قبل هذا الإعلان. انشغاله بالرب حدث</w:t>
      </w:r>
      <w:r w:rsidR="00A849DB" w:rsidRPr="009A7CF8">
        <w:rPr>
          <w:rtl/>
          <w:lang w:bidi="ar-LB"/>
        </w:rPr>
        <w:t xml:space="preserve"> بسجوده </w:t>
      </w:r>
      <w:r w:rsidR="00F90599" w:rsidRPr="009A7CF8">
        <w:rPr>
          <w:rtl/>
          <w:lang w:bidi="ar-LB"/>
        </w:rPr>
        <w:t>في أنه</w:t>
      </w:r>
      <w:r w:rsidR="00A849DB" w:rsidRPr="009A7CF8">
        <w:rPr>
          <w:rtl/>
          <w:lang w:bidi="ar-LB"/>
        </w:rPr>
        <w:t xml:space="preserve"> عبّر عن عواطفه</w:t>
      </w:r>
      <w:r w:rsidR="00A849DB" w:rsidRPr="009A7CF8">
        <w:rPr>
          <w:rStyle w:val="FootnoteReference"/>
          <w:rtl/>
          <w:lang w:bidi="ar-LB"/>
        </w:rPr>
        <w:footnoteReference w:id="3"/>
      </w:r>
      <w:r w:rsidR="00A849DB" w:rsidRPr="009A7CF8">
        <w:rPr>
          <w:rtl/>
          <w:lang w:bidi="ar-LB"/>
        </w:rPr>
        <w:t>،عندما حصل على جواب من الرب على كل أفكاره</w:t>
      </w:r>
      <w:r w:rsidR="00A849DB" w:rsidRPr="009A7CF8">
        <w:rPr>
          <w:rStyle w:val="FootnoteReference"/>
          <w:rtl/>
          <w:lang w:bidi="ar-LB"/>
        </w:rPr>
        <w:footnoteReference w:id="4"/>
      </w:r>
      <w:r w:rsidR="00A849DB" w:rsidRPr="009A7CF8">
        <w:rPr>
          <w:rtl/>
          <w:lang w:bidi="ar-LB"/>
        </w:rPr>
        <w:t>. فلقد بنى مذبحًا لله. بهذا الشكل يتم تأسيس علاقة السلام بين الله وعبده؛ فكل هذا تم بين الله وجدعون.</w:t>
      </w:r>
    </w:p>
    <w:p w14:paraId="0E5147BE" w14:textId="6CC07AF9" w:rsidR="00F36CE7" w:rsidRPr="009A7CF8" w:rsidRDefault="00F36CE7" w:rsidP="00227328">
      <w:pPr>
        <w:rPr>
          <w:rtl/>
          <w:lang w:bidi="ar-LB"/>
        </w:rPr>
      </w:pPr>
      <w:r w:rsidRPr="009A7CF8">
        <w:rPr>
          <w:rtl/>
          <w:lang w:bidi="ar-LB"/>
        </w:rPr>
        <w:t>الآن يأتي دور خدمته العلنية، والتي تمت أيضًا من خلال</w:t>
      </w:r>
      <w:r w:rsidR="00083281" w:rsidRPr="009A7CF8">
        <w:rPr>
          <w:rtl/>
          <w:lang w:bidi="ar-LB"/>
        </w:rPr>
        <w:t xml:space="preserve"> أنه جدد أولاً العلاقات في عائلته وفي مدينته بين الله وشعبه. لقد كان على إسرائيل أن يعزل البعل عنه قبل أن يطرد الله المديانيين.</w:t>
      </w:r>
    </w:p>
    <w:p w14:paraId="7554382C" w14:textId="36807939" w:rsidR="00083281" w:rsidRPr="009A7CF8" w:rsidRDefault="00083281" w:rsidP="00227328">
      <w:pPr>
        <w:rPr>
          <w:rtl/>
          <w:lang w:bidi="ar-LB"/>
        </w:rPr>
      </w:pPr>
      <w:r w:rsidRPr="009A7CF8">
        <w:rPr>
          <w:rtl/>
          <w:lang w:bidi="ar-LB"/>
        </w:rPr>
        <w:t xml:space="preserve">الأمانة في الباطن تسبق القوة الظاهرة للعيان: فالشر لا بد من </w:t>
      </w:r>
      <w:r w:rsidR="00E00A8E" w:rsidRPr="009A7CF8">
        <w:rPr>
          <w:rtl/>
          <w:lang w:bidi="ar-LB"/>
        </w:rPr>
        <w:t>ع</w:t>
      </w:r>
      <w:r w:rsidRPr="009A7CF8">
        <w:rPr>
          <w:rtl/>
          <w:lang w:bidi="ar-LB"/>
        </w:rPr>
        <w:t>زله خارج إسرائيل قبل طرد العدو. أولاً الطاعة، ومن ثم القوة: هذا هو التسلسل في ترتيب الله. عندما تُحتقر سلطة إبليس في بُطل الإيمان (مهما كانت الصورة التي يظهر فيها)، يُباد، إلا أنه بشرط بأن يكون الله مع المنتقم منه، وبأن يسلك في سبيل الطاعة.</w:t>
      </w:r>
    </w:p>
    <w:p w14:paraId="074CC00E" w14:textId="5026FFBE" w:rsidR="00E00A8E" w:rsidRPr="009A7CF8" w:rsidRDefault="00E00A8E" w:rsidP="00227328">
      <w:pPr>
        <w:rPr>
          <w:rtl/>
          <w:lang w:bidi="ar-LB"/>
        </w:rPr>
      </w:pPr>
      <w:r w:rsidRPr="009A7CF8">
        <w:rPr>
          <w:rtl/>
          <w:lang w:bidi="ar-LB"/>
        </w:rPr>
        <w:t>جدعون ثار على البعل</w:t>
      </w:r>
      <w:r w:rsidR="00177556" w:rsidRPr="009A7CF8">
        <w:rPr>
          <w:rtl/>
          <w:lang w:bidi="ar-LB"/>
        </w:rPr>
        <w:t xml:space="preserve">؛ وحتى أن صاحب المذبح ردّ على غضب الشعب الذي خاف جراء بُطل إيمانه: ما عسى أن يفعله هذا الإله؟ إنه لا يستطيع أن يحكم بنفسه. سلطة الله أثرت على أفكارهم، لأنه كان هناك إيمان. غير أن مقاومة العدو لم تتوقف لأجل ذلك. لا يوجد ما هو أكثر إهانة من إله مُعَيَّر. لكن إن كان إبليس لا يمكنه أن يكون إلهًا بين البشر، فإنه ليس كذلك في نهاية موارده: إنه سيجعلهم يثورون في عداوة علنية على الذين يهدمون مذابحه. لكن إن كنا نقف إلى جانب </w:t>
      </w:r>
      <w:r w:rsidR="004B7D30" w:rsidRPr="009A7CF8">
        <w:rPr>
          <w:rtl/>
          <w:lang w:bidi="ar-LB"/>
        </w:rPr>
        <w:t xml:space="preserve">الله، فهذا لن يؤدي إلا </w:t>
      </w:r>
      <w:r w:rsidR="00ED5B8E" w:rsidRPr="009A7CF8">
        <w:rPr>
          <w:rtl/>
          <w:lang w:bidi="ar-LB"/>
        </w:rPr>
        <w:t>بأنه من خلال ذلك سيوضع في محضر قوة الله، وتُعطى لنا النصرة، التحرير والسلام.</w:t>
      </w:r>
    </w:p>
    <w:p w14:paraId="15A56C4E" w14:textId="1F87F79A" w:rsidR="00ED5B8E" w:rsidRPr="009A7CF8" w:rsidRDefault="00ED5B8E" w:rsidP="00227328">
      <w:pPr>
        <w:rPr>
          <w:rtl/>
          <w:lang w:bidi="ar-LB"/>
        </w:rPr>
      </w:pPr>
      <w:proofErr w:type="spellStart"/>
      <w:r w:rsidRPr="009A7CF8">
        <w:rPr>
          <w:rtl/>
          <w:lang w:bidi="ar-LB"/>
        </w:rPr>
        <w:t>المديانيون</w:t>
      </w:r>
      <w:proofErr w:type="spellEnd"/>
      <w:r w:rsidRPr="009A7CF8">
        <w:rPr>
          <w:rtl/>
          <w:lang w:bidi="ar-LB"/>
        </w:rPr>
        <w:t xml:space="preserve"> صعدوا لمواجهة إسرائيل. كل شيء مهيّأ لتدخّل الرب. روح الرب حلّ على جدعون. هذه حقبة جديدة في التاريخ: ليس أمانة فقط، وإنما قوة. جدعون بوّق بالبوق، والذين أرادوا قتله انضموا إليه. لقد أرسل مرسلين لكل سبطه. </w:t>
      </w:r>
      <w:proofErr w:type="spellStart"/>
      <w:r w:rsidRPr="009A7CF8">
        <w:rPr>
          <w:rtl/>
          <w:lang w:bidi="ar-LB"/>
        </w:rPr>
        <w:t>زبولون</w:t>
      </w:r>
      <w:proofErr w:type="spellEnd"/>
      <w:r w:rsidRPr="009A7CF8">
        <w:rPr>
          <w:rtl/>
          <w:lang w:bidi="ar-LB"/>
        </w:rPr>
        <w:t xml:space="preserve">، أشير ونفتالي صعدوا. قوة الروح التي توجّه ذهن البشر مرافقة للإيمان المعترف بالله والذي يعزل الشر بأمانة الذي ليس له اتفاق </w:t>
      </w:r>
      <w:r w:rsidR="008C050C" w:rsidRPr="009A7CF8">
        <w:rPr>
          <w:rtl/>
          <w:lang w:bidi="ar-LB"/>
        </w:rPr>
        <w:t xml:space="preserve">مع </w:t>
      </w:r>
      <w:r w:rsidRPr="009A7CF8">
        <w:rPr>
          <w:rtl/>
          <w:lang w:bidi="ar-LB"/>
        </w:rPr>
        <w:t>هذه الروابط.</w:t>
      </w:r>
    </w:p>
    <w:p w14:paraId="5E1090E0" w14:textId="77777777" w:rsidR="00B405C5" w:rsidRPr="009A7CF8" w:rsidRDefault="00ED5B8E" w:rsidP="00227328">
      <w:pPr>
        <w:rPr>
          <w:lang w:bidi="ar-LB"/>
        </w:rPr>
        <w:sectPr w:rsidR="00B405C5" w:rsidRPr="009A7CF8" w:rsidSect="0065628F">
          <w:footnotePr>
            <w:numRestart w:val="eachSect"/>
          </w:footnotePr>
          <w:pgSz w:w="11906" w:h="16838"/>
          <w:pgMar w:top="1440" w:right="1440" w:bottom="1440" w:left="1440" w:header="708" w:footer="708" w:gutter="0"/>
          <w:cols w:space="708"/>
          <w:docGrid w:linePitch="360"/>
        </w:sectPr>
      </w:pPr>
      <w:r w:rsidRPr="009A7CF8">
        <w:rPr>
          <w:rtl/>
          <w:lang w:bidi="ar-LB"/>
        </w:rPr>
        <w:t xml:space="preserve">الله أعطى برهانًا آخر عن تنازله العظيم، بضمان علامة حتى يقوي إيمان جدعون الضعيف، ولكنه الحقيقي والصادق، والذي شعر عند تكراره لطلبه (عدد 39) بأن الله سيؤدّبه </w:t>
      </w:r>
      <w:r w:rsidR="008E572A" w:rsidRPr="009A7CF8">
        <w:rPr>
          <w:rtl/>
          <w:lang w:bidi="ar-LB"/>
        </w:rPr>
        <w:t>على قلّة إيمانه. بالرغم من ذلك فالرب أمّن له طلبته.</w:t>
      </w:r>
    </w:p>
    <w:p w14:paraId="407ADE5B" w14:textId="2347CC27" w:rsidR="00ED5B8E" w:rsidRPr="009A7CF8" w:rsidRDefault="00000000" w:rsidP="00227328">
      <w:pPr>
        <w:rPr>
          <w:rtl/>
          <w:lang w:bidi="ar-LB"/>
        </w:rPr>
      </w:pPr>
      <w:hyperlink r:id="rId7" w:history="1">
        <w:r w:rsidR="00B405C5" w:rsidRPr="009A7CF8">
          <w:rPr>
            <w:rStyle w:val="Hyperlink"/>
            <w:rtl/>
            <w:lang w:bidi="ar-LB"/>
          </w:rPr>
          <w:t>إصحاح 7 – 8</w:t>
        </w:r>
      </w:hyperlink>
    </w:p>
    <w:p w14:paraId="5EDCF5C4" w14:textId="25079F33" w:rsidR="00B405C5" w:rsidRPr="009A7CF8" w:rsidRDefault="008C050C" w:rsidP="00227328">
      <w:pPr>
        <w:rPr>
          <w:rtl/>
          <w:lang w:bidi="ar-LB"/>
        </w:rPr>
      </w:pPr>
      <w:proofErr w:type="spellStart"/>
      <w:r w:rsidRPr="009A7CF8">
        <w:rPr>
          <w:rtl/>
          <w:lang w:bidi="ar-LB"/>
        </w:rPr>
        <w:t>إثنان</w:t>
      </w:r>
      <w:proofErr w:type="spellEnd"/>
      <w:r w:rsidRPr="009A7CF8">
        <w:rPr>
          <w:rtl/>
          <w:lang w:bidi="ar-LB"/>
        </w:rPr>
        <w:t xml:space="preserve"> وثلاثون رجل تبعوا جدعون. إلا أن الرب لا يريد أن يكونوا بهذه الكثرة. هو وحده كان لا بد أن يتمجد في خلاصهم. إيمانهم كان فعلاً ضعيفًا وحتى حينما عمل روح الله، في أنهم حينما واجهوا العدو، كانوا اثنان وعشرون رجل راضين أن يرجعوا بأمر من جدعون. إن النشاط المدفوع بإيمان شخص آخر يختلف كليًا عن الإيمان الشخصي.</w:t>
      </w:r>
    </w:p>
    <w:p w14:paraId="4EC81A07" w14:textId="3F525CDF" w:rsidR="008C050C" w:rsidRPr="009A7CF8" w:rsidRDefault="008C050C" w:rsidP="00227328">
      <w:pPr>
        <w:rPr>
          <w:rtl/>
          <w:lang w:bidi="ar-LB"/>
        </w:rPr>
      </w:pPr>
      <w:r w:rsidRPr="009A7CF8">
        <w:rPr>
          <w:rtl/>
          <w:lang w:bidi="ar-LB"/>
        </w:rPr>
        <w:t xml:space="preserve">إلا أن عشرة ألاف رجل كان </w:t>
      </w:r>
      <w:r w:rsidR="009333AE" w:rsidRPr="009A7CF8">
        <w:rPr>
          <w:rtl/>
          <w:lang w:bidi="ar-LB"/>
        </w:rPr>
        <w:t xml:space="preserve">لا زال كثيرًا. إنها يد الرب وحده التي ينبغي أن تظهر للعيان. ولم يجُز أن يبقى إلا الذين لا يتوقفون حتى </w:t>
      </w:r>
      <w:r w:rsidR="004014A2" w:rsidRPr="009A7CF8">
        <w:rPr>
          <w:rtl/>
          <w:lang w:bidi="ar-LB"/>
        </w:rPr>
        <w:t>يطفئوا</w:t>
      </w:r>
      <w:r w:rsidR="009333AE" w:rsidRPr="009A7CF8">
        <w:rPr>
          <w:rtl/>
          <w:lang w:bidi="ar-LB"/>
        </w:rPr>
        <w:t xml:space="preserve"> </w:t>
      </w:r>
      <w:proofErr w:type="spellStart"/>
      <w:r w:rsidR="009333AE" w:rsidRPr="009A7CF8">
        <w:rPr>
          <w:rtl/>
          <w:lang w:bidi="ar-LB"/>
        </w:rPr>
        <w:t>ضمأهم</w:t>
      </w:r>
      <w:proofErr w:type="spellEnd"/>
      <w:r w:rsidR="009333AE" w:rsidRPr="009A7CF8">
        <w:rPr>
          <w:rtl/>
          <w:lang w:bidi="ar-LB"/>
        </w:rPr>
        <w:t>، وإنما الذين ينتعشون باستعجال متى ما سنحت لهم الفرصة في ذلك، الذين يهبون في الطريق أنفسهم للحرب أكثر مما هو لراحتهم الشخصية. هذا ما كان يحتاجه إسرائيل – بأن يكون للرب مكانه في قلوبهم وفي إيمانهم؛ وقد اتفق مع حُكم الله في إسرائيل، بأنه لن يكون لهم نصيب في مجده من جهة مكانتهم في العمل.</w:t>
      </w:r>
    </w:p>
    <w:p w14:paraId="65276F4B" w14:textId="774182C8" w:rsidR="009333AE" w:rsidRPr="009A7CF8" w:rsidRDefault="009333AE" w:rsidP="00227328">
      <w:pPr>
        <w:rPr>
          <w:rtl/>
          <w:lang w:bidi="ar-LB"/>
        </w:rPr>
      </w:pPr>
      <w:r w:rsidRPr="009A7CF8">
        <w:rPr>
          <w:rtl/>
          <w:lang w:bidi="ar-LB"/>
        </w:rPr>
        <w:t>جدعون الآن يضع كل ثقته في الله بشكل واضح. قبل ذلك ضعف إيمانه جعله ينظر كثيرًا إلى نفسه، بدلاً من أن ينظر بكل بساطة إلى الله. إن وعيه العميق بحالة الشعب أعاقه في ذلك وحتى بأن يتأخر للحظة واحدة</w:t>
      </w:r>
      <w:r w:rsidR="00353E33" w:rsidRPr="009A7CF8">
        <w:rPr>
          <w:rtl/>
          <w:lang w:bidi="ar-LB"/>
        </w:rPr>
        <w:t>، لأن الشعب لم يكن معه، ما الذي كان يمكن أن يُصنع مع هذا الشعب؟ في فقدانه الثقة الناجم عن ميله بأن ينظر إلى نفسه، كان يحتاج لليقين بأن الرب كان معه. ولكن إذ أنه الآن حصل على الضمان، بأن الرب سيخلّص إسرائيل بوسائطه، وثق به بالكامل.</w:t>
      </w:r>
    </w:p>
    <w:p w14:paraId="5162D35E" w14:textId="3C7A30DA" w:rsidR="004014A2" w:rsidRPr="009A7CF8" w:rsidRDefault="004014A2" w:rsidP="00227328">
      <w:pPr>
        <w:rPr>
          <w:rtl/>
          <w:lang w:bidi="ar-LB"/>
        </w:rPr>
      </w:pPr>
      <w:r w:rsidRPr="009A7CF8">
        <w:rPr>
          <w:rtl/>
          <w:lang w:bidi="ar-LB"/>
        </w:rPr>
        <w:t>الرب أثار الخوف والرعب وسط العدو وأخبر جدعون بهذا. إنه مؤثّر بأن نرى عناية الله التي يستخدمها الله ليبعث في عبده</w:t>
      </w:r>
      <w:r w:rsidRPr="009A7CF8">
        <w:rPr>
          <w:rtl/>
        </w:rPr>
        <w:t xml:space="preserve"> </w:t>
      </w:r>
      <w:r w:rsidRPr="009A7CF8">
        <w:rPr>
          <w:rtl/>
          <w:lang w:bidi="ar-LB"/>
        </w:rPr>
        <w:t xml:space="preserve">الثقة المتطابقة مع الحاجة التي أنشأتها حالة الأمور. فاسم جدعون أثار الرعب في جيوش المديانيين الكبيرة. من ثم – وهم مملوئين بالرعب – فنوا بعضهم البعض. </w:t>
      </w:r>
      <w:r w:rsidR="003E4FF9" w:rsidRPr="009A7CF8">
        <w:rPr>
          <w:rtl/>
          <w:lang w:bidi="ar-LB"/>
        </w:rPr>
        <w:t xml:space="preserve">إن ثقة المديانيين التي أساسها كان فقط </w:t>
      </w:r>
      <w:r w:rsidR="00243B9A" w:rsidRPr="009A7CF8">
        <w:rPr>
          <w:rtl/>
          <w:lang w:bidi="ar-LB"/>
        </w:rPr>
        <w:t xml:space="preserve">في </w:t>
      </w:r>
      <w:r w:rsidR="003E4FF9" w:rsidRPr="009A7CF8">
        <w:rPr>
          <w:rtl/>
          <w:lang w:bidi="ar-LB"/>
        </w:rPr>
        <w:t xml:space="preserve">افتقار إسرائيل للقوة، ذابت أمام طاقة الإيمان، لأن آنية العدو دائمًا لها ضمير </w:t>
      </w:r>
      <w:proofErr w:type="spellStart"/>
      <w:r w:rsidR="003E4FF9" w:rsidRPr="009A7CF8">
        <w:rPr>
          <w:rtl/>
          <w:lang w:bidi="ar-LB"/>
        </w:rPr>
        <w:t>متأنب</w:t>
      </w:r>
      <w:proofErr w:type="spellEnd"/>
      <w:r w:rsidR="003E4FF9" w:rsidRPr="009A7CF8">
        <w:rPr>
          <w:rtl/>
          <w:lang w:bidi="ar-LB"/>
        </w:rPr>
        <w:t xml:space="preserve">. الرب هو مَن يعمل كل شيء. إنها فقط الأبواق والمشاعل التي تذيع حضوره </w:t>
      </w:r>
      <w:r w:rsidR="00243B9A" w:rsidRPr="009A7CF8">
        <w:rPr>
          <w:rtl/>
          <w:lang w:bidi="ar-LB"/>
        </w:rPr>
        <w:t>و</w:t>
      </w:r>
      <w:r w:rsidR="003E4FF9" w:rsidRPr="009A7CF8">
        <w:rPr>
          <w:rtl/>
          <w:lang w:bidi="ar-LB"/>
        </w:rPr>
        <w:t>حضور جدعون عبده. كل جموع إسرائيل لاحقت العدو وهي مستغلة إيمان شخص آخر، على الرغم من أنهم لم يتصرفوا بإيمان، وهي النتيجة المعتادة لمثل هذا النشاط.</w:t>
      </w:r>
    </w:p>
    <w:p w14:paraId="3BD5218A" w14:textId="23B71F98" w:rsidR="00AD6732" w:rsidRPr="009A7CF8" w:rsidRDefault="00AD6732" w:rsidP="00227328">
      <w:pPr>
        <w:rPr>
          <w:rtl/>
          <w:lang w:bidi="ar-LB"/>
        </w:rPr>
      </w:pPr>
      <w:r w:rsidRPr="009A7CF8">
        <w:rPr>
          <w:rtl/>
          <w:lang w:bidi="ar-LB"/>
        </w:rPr>
        <w:t xml:space="preserve">إلا أنه لم ينضموا جميعهم إلى جدعون في طرده </w:t>
      </w:r>
      <w:proofErr w:type="spellStart"/>
      <w:r w:rsidRPr="009A7CF8">
        <w:rPr>
          <w:rtl/>
          <w:lang w:bidi="ar-LB"/>
        </w:rPr>
        <w:t>للمديانيين</w:t>
      </w:r>
      <w:proofErr w:type="spellEnd"/>
      <w:r w:rsidRPr="009A7CF8">
        <w:rPr>
          <w:rtl/>
          <w:lang w:bidi="ar-LB"/>
        </w:rPr>
        <w:t>. لكن في تلك اللحظة احتقر جدعون الجُبن الذي أنكره جراء خوف متراجع وراء تسلط المقاومين. وعند رجوعه أدّب بسخط إيمانه العادل لمَن أظهروا في تلك اللحظة تجاوبهم مع العدو، حيث كان عبيد الله مُعيَون ومُطاردون (قضاة 8).</w:t>
      </w:r>
    </w:p>
    <w:p w14:paraId="1E182A8E" w14:textId="0B3BD91C" w:rsidR="00AD6732" w:rsidRPr="009A7CF8" w:rsidRDefault="00AD6732" w:rsidP="00227328">
      <w:pPr>
        <w:rPr>
          <w:rtl/>
          <w:lang w:bidi="ar-LB"/>
        </w:rPr>
      </w:pPr>
      <w:r w:rsidRPr="009A7CF8">
        <w:rPr>
          <w:rtl/>
          <w:lang w:bidi="ar-LB"/>
        </w:rPr>
        <w:t xml:space="preserve">بينما كان العمل لا زال قيد الإنجاز انشغلوا به واستمروا في تقدمهم؛ ومتى ما أُنجز العمل كان ما يكفي من الوقت للانتقام. جدعون كان عنده أيضًا ذكاء بأن يقف جانبًا ليهدّئ من حسد الذين جُرحوا في كبريائهم، </w:t>
      </w:r>
      <w:r w:rsidR="00FB5266" w:rsidRPr="009A7CF8">
        <w:rPr>
          <w:rtl/>
          <w:lang w:bidi="ar-LB"/>
        </w:rPr>
        <w:t>لأن جدعون كان لديه إيمان أكثر منهم. هم لم يفتخروا بقدر أهميتهم، كما ولم يطلبوا دعوة حينما كان لمديان سلطة على أرض إسرائيل. ولم يكن من العدل لو تشاجر مع أولئك الناس. إن رضينا بأن نعمل عمل الله فسيرضون بالغنيمة التي سيجدونها في مطاردة العدو؛ فلسوف يحسبون الأمر نصرة لهم. فلقد كان يجب أن يُسمَح لهم لأنهم فعلاً كانوا قد فعلوا شيئًا في أمر الله، مع أنهم تأخروا في قبلوه. هم أتوا حينما دُعيوا، وكما يبدو بإرادتهم؛ وتبعوا تعليمات جدعون وأتوا إليه برؤوس الرؤساء. إن سرّ الإيمان والرب كانا لدى جدعون. فلم يكن من المجدي التكلم معهم عن ذلك. الشعب لم يدرك ضعفه. لقد كان على جدعون أن يكون إلى جانب الرب قويًا لأجل إسرائيل</w:t>
      </w:r>
      <w:r w:rsidR="009B1F6E" w:rsidRPr="009A7CF8">
        <w:rPr>
          <w:rtl/>
          <w:lang w:bidi="ar-LB"/>
        </w:rPr>
        <w:t xml:space="preserve">، إذ إسرائيل لم يكن بإمكانه أن يكون هكذا لأجله. </w:t>
      </w:r>
      <w:r w:rsidR="0075378E" w:rsidRPr="009A7CF8">
        <w:rPr>
          <w:rtl/>
          <w:lang w:bidi="ar-LB"/>
        </w:rPr>
        <w:t xml:space="preserve">ولكن لأجل هذا السبب بالذات لم يفهموا، لماذا لم تتم دعوتهم في السابق. وكان ينبغي أن يبقى الأمر دون تفسير كبرهان على حالة إسرائيل المأساوية. إلا أن الخطر كان قد عبر وأُزيلت الشدة، إذ كان جدعون قد اكتفى بتهدئتهم في أنه لم يُصرّ على أهمية رأيه، والذي كان نتيجة إيمان لم يشعروا به وإلا كانوا </w:t>
      </w:r>
      <w:proofErr w:type="spellStart"/>
      <w:r w:rsidR="0075378E" w:rsidRPr="009A7CF8">
        <w:rPr>
          <w:rtl/>
          <w:lang w:bidi="ar-LB"/>
        </w:rPr>
        <w:t>فهمهوه</w:t>
      </w:r>
      <w:proofErr w:type="spellEnd"/>
      <w:r w:rsidR="0075378E" w:rsidRPr="009A7CF8">
        <w:rPr>
          <w:rtl/>
          <w:lang w:bidi="ar-LB"/>
        </w:rPr>
        <w:t xml:space="preserve">؛ فهم لم يستطيعوا تقدير الشدائد بشكل صحيح، لأنه لم يكن لديهم هذا الإيمان. إننا ينبغي أن نكون قريبين من الله حتى يكون لدينا الحسّ بالشيء الذي كان مفقودًا في حالة شعبه من جهته، لأننا فيه هو ما علينا أن نجده والذي يؤهلنا بأن نفهم قوته والمتطلبات التي لا غِنى عنها </w:t>
      </w:r>
      <w:r w:rsidR="00E62897" w:rsidRPr="009A7CF8">
        <w:rPr>
          <w:rtl/>
          <w:lang w:bidi="ar-LB"/>
        </w:rPr>
        <w:t xml:space="preserve">في </w:t>
      </w:r>
      <w:r w:rsidR="0075378E" w:rsidRPr="009A7CF8">
        <w:rPr>
          <w:rtl/>
          <w:lang w:bidi="ar-LB"/>
        </w:rPr>
        <w:t>علاقتنا به.</w:t>
      </w:r>
    </w:p>
    <w:p w14:paraId="7ACCE277" w14:textId="77777777" w:rsidR="0046111B" w:rsidRPr="009A7CF8" w:rsidRDefault="00E62897" w:rsidP="00227328">
      <w:pPr>
        <w:rPr>
          <w:rtl/>
          <w:lang w:bidi="ar-LB"/>
        </w:rPr>
        <w:sectPr w:rsidR="0046111B" w:rsidRPr="009A7CF8" w:rsidSect="0065628F">
          <w:footnotePr>
            <w:numRestart w:val="eachSect"/>
          </w:footnotePr>
          <w:pgSz w:w="11906" w:h="16838"/>
          <w:pgMar w:top="1440" w:right="1440" w:bottom="1440" w:left="1440" w:header="708" w:footer="708" w:gutter="0"/>
          <w:cols w:space="708"/>
          <w:docGrid w:linePitch="360"/>
        </w:sectPr>
      </w:pPr>
      <w:r w:rsidRPr="009A7CF8">
        <w:rPr>
          <w:rtl/>
          <w:lang w:bidi="ar-LB"/>
        </w:rPr>
        <w:t xml:space="preserve">في أيام جدعون سكن إسرائيل في سلام. على الرغم من أن تفاصيل هذا الخلاص مثيرة بصورة خاصة، غير أنها تبدو لي بأنها تُشير إلى حالة الشعب المتدنية أكثر من خلاصاته الماضية. حينها بدا الأمر طبيعيًا تمامًا بأن أي عبدٍ للرب في اتكاله على ذراعه خلّص الشعب من النير الذي كانوا مضطهدين منه. أو – وهو مدفوع بكلمات </w:t>
      </w:r>
      <w:proofErr w:type="spellStart"/>
      <w:r w:rsidRPr="009A7CF8">
        <w:rPr>
          <w:rtl/>
          <w:lang w:bidi="ar-LB"/>
        </w:rPr>
        <w:t>نبية</w:t>
      </w:r>
      <w:proofErr w:type="spellEnd"/>
      <w:r w:rsidRPr="009A7CF8">
        <w:rPr>
          <w:rtl/>
          <w:lang w:bidi="ar-LB"/>
        </w:rPr>
        <w:t xml:space="preserve"> – خلّص الشعب بنفسه وحاز بمعونة من الله على نصرته على أعداءه. أما في هذه الحالة فقد كان لا بد حتى من تجديد الوعي بعلاقة الرب بشعبه. كما رأينا، فإن هذا ما يفعله الله مع جدعون، وذلك بتنازل مؤثّر ورقّة. غير أن الأمر </w:t>
      </w:r>
      <w:r w:rsidR="00D10135" w:rsidRPr="009A7CF8">
        <w:rPr>
          <w:rtl/>
          <w:lang w:bidi="ar-LB"/>
        </w:rPr>
        <w:t>كان يتطلب فعل ذلك. لهذا الله وحده الذي تمم خلاص شعبه. الشعب لم يكن يجوز استخدامه في هذا الأمر، وإلا لكانوا نسبوه لأنفسهم؛ لأنه كلما ازداد ابتعادنا عن الله كلما ملنا أكثر بأن ننسب لأنفسنا ما يستحقه هو وحده.</w:t>
      </w:r>
    </w:p>
    <w:p w14:paraId="5BA71665" w14:textId="484E2B63" w:rsidR="00E62897" w:rsidRPr="009A7CF8" w:rsidRDefault="0046111B" w:rsidP="00227328">
      <w:pPr>
        <w:rPr>
          <w:rtl/>
          <w:lang w:bidi="ar-LB"/>
        </w:rPr>
      </w:pPr>
      <w:r w:rsidRPr="009A7CF8">
        <w:rPr>
          <w:rtl/>
          <w:lang w:bidi="ar-LB"/>
        </w:rPr>
        <w:t>إصحاح 9 – 12</w:t>
      </w:r>
    </w:p>
    <w:p w14:paraId="18146FA3" w14:textId="0AD1BDDA" w:rsidR="0046111B" w:rsidRPr="009A7CF8" w:rsidRDefault="0046111B" w:rsidP="00227328">
      <w:pPr>
        <w:rPr>
          <w:rtl/>
          <w:lang w:bidi="ar-LB"/>
        </w:rPr>
      </w:pPr>
      <w:r w:rsidRPr="009A7CF8">
        <w:rPr>
          <w:rtl/>
          <w:lang w:bidi="ar-LB"/>
        </w:rPr>
        <w:t>من بعد موت جدعون نرى عواقب هذا الابتعاد عن الله في الصراعات الداخلية التي حدثت بين بني إسرائيل. هم غير راضين من بيت جدعون، فاندلعت حرب بين بعضهم البعض بواسطة القائد الذي عينوه، الذي بدلاً من أن يحارب أعداء الله سعى فقط إلى الحكم على الشعب الذي سكن حينها في سلام (قضاة 9).</w:t>
      </w:r>
    </w:p>
    <w:p w14:paraId="0F7052CF" w14:textId="48C0F4FB" w:rsidR="0046111B" w:rsidRPr="009A7CF8" w:rsidRDefault="0046111B" w:rsidP="00227328">
      <w:pPr>
        <w:rPr>
          <w:rtl/>
          <w:lang w:bidi="ar-LB"/>
        </w:rPr>
      </w:pPr>
      <w:r w:rsidRPr="009A7CF8">
        <w:rPr>
          <w:rtl/>
          <w:lang w:bidi="ar-LB"/>
        </w:rPr>
        <w:t xml:space="preserve">ومن بعد هزيمة رجال شكيم </w:t>
      </w:r>
      <w:proofErr w:type="spellStart"/>
      <w:r w:rsidRPr="009A7CF8">
        <w:rPr>
          <w:rtl/>
          <w:lang w:bidi="ar-LB"/>
        </w:rPr>
        <w:t>وأبيمالك</w:t>
      </w:r>
      <w:proofErr w:type="spellEnd"/>
      <w:r w:rsidRPr="009A7CF8">
        <w:rPr>
          <w:rtl/>
          <w:lang w:bidi="ar-LB"/>
        </w:rPr>
        <w:t xml:space="preserve"> ساد سلام لفترة عابرة، من بعده </w:t>
      </w:r>
      <w:r w:rsidR="00D524EB" w:rsidRPr="009A7CF8">
        <w:rPr>
          <w:rtl/>
          <w:lang w:bidi="ar-LB"/>
        </w:rPr>
        <w:t>سقط الشعب ثانية لشر عبادته للأوثان، والرب باعهم لأيدي الأمم الذين عبدوا أصنامهم. وإذ كانوا متضايقين من الألم من أعدائهم، صرخ بنو إسرائيل إلى الرب، والذي لامهم على تصرفهم السابق، وأسلمهم ثانية للأصنام التي سجدوا لها. من ثم أخرج الشعب الآلهة الغريبة من وسطه. فَضَاقَتْ نَفْسُ الرب بِسَبَبِ مَشَقَّةِ إِسْرَائِيلَ (قضاة 10).</w:t>
      </w:r>
    </w:p>
    <w:p w14:paraId="7A6C31DB" w14:textId="77777777" w:rsidR="008471B5" w:rsidRPr="009A7CF8" w:rsidRDefault="00D524EB" w:rsidP="00D524EB">
      <w:pPr>
        <w:rPr>
          <w:rtl/>
          <w:lang w:bidi="ar-LB"/>
        </w:rPr>
        <w:sectPr w:rsidR="008471B5" w:rsidRPr="009A7CF8" w:rsidSect="0065628F">
          <w:footnotePr>
            <w:numRestart w:val="eachSect"/>
          </w:footnotePr>
          <w:pgSz w:w="11906" w:h="16838"/>
          <w:pgMar w:top="1440" w:right="1440" w:bottom="1440" w:left="1440" w:header="708" w:footer="708" w:gutter="0"/>
          <w:cols w:space="708"/>
          <w:docGrid w:linePitch="360"/>
        </w:sectPr>
      </w:pPr>
      <w:r w:rsidRPr="009A7CF8">
        <w:rPr>
          <w:rtl/>
          <w:lang w:bidi="ar-LB"/>
        </w:rPr>
        <w:t xml:space="preserve">إسرائيل لم يكن له رئيس؛ فلجأوا لرئيس حفنة من "رِجَالٍ بَطَّالِينَ طَائِشِينَ" ووعدوه بأن يطيعوه إن ترأسهم. فوافق يفتاح. </w:t>
      </w:r>
      <w:r w:rsidR="00AC072E" w:rsidRPr="009A7CF8">
        <w:rPr>
          <w:rtl/>
          <w:lang w:bidi="ar-LB"/>
        </w:rPr>
        <w:t xml:space="preserve">وعلى الرغم من أن هذا كان خلاصًا، فإننا في كل هذا نرى كم كان سقوط إسرائيل عظيمًا. يفتاح عانى هو نفسه بشدة من نذره المتهور، وبالإضافة لذلك، حينما كبرياء رجال إفرايم جعلهم يتذمرون أنهم لم يُظهروا الاحترام الواجب لم يعُد يفتاح هادئًا وبرحت الحكمة منه كما كانت لدى شخص عرف الرب معرفة جيدة مثل جدعون. يا لاختلاف هذه الأيام وأيام يشوع! الله عمل أكثر ليخلص؛ إلا أن هذا لم يكن له أي تأثير </w:t>
      </w:r>
      <w:r w:rsidR="00E50DD2" w:rsidRPr="009A7CF8">
        <w:rPr>
          <w:rtl/>
          <w:lang w:bidi="ar-LB"/>
        </w:rPr>
        <w:t xml:space="preserve">على عدم إيمان الشعب وازدادت حالتهم من سوء إلى أسوأ. (قضاة 11 </w:t>
      </w:r>
      <w:proofErr w:type="gramStart"/>
      <w:r w:rsidR="00E50DD2" w:rsidRPr="009A7CF8">
        <w:rPr>
          <w:rtl/>
          <w:lang w:bidi="ar-LB"/>
        </w:rPr>
        <w:t>و 12</w:t>
      </w:r>
      <w:proofErr w:type="gramEnd"/>
      <w:r w:rsidR="00E50DD2" w:rsidRPr="009A7CF8">
        <w:rPr>
          <w:rtl/>
          <w:lang w:bidi="ar-LB"/>
        </w:rPr>
        <w:t>).</w:t>
      </w:r>
    </w:p>
    <w:p w14:paraId="1C2EC179" w14:textId="604477E3" w:rsidR="00D524EB" w:rsidRPr="009A7CF8" w:rsidRDefault="00000000" w:rsidP="00D524EB">
      <w:pPr>
        <w:rPr>
          <w:rtl/>
          <w:lang w:bidi="ar-LB"/>
        </w:rPr>
      </w:pPr>
      <w:hyperlink r:id="rId8" w:history="1">
        <w:r w:rsidR="008471B5" w:rsidRPr="009A7CF8">
          <w:rPr>
            <w:rStyle w:val="Hyperlink"/>
            <w:rtl/>
            <w:lang w:bidi="ar-LB"/>
          </w:rPr>
          <w:t>إصحاح 13 - 16</w:t>
        </w:r>
      </w:hyperlink>
    </w:p>
    <w:p w14:paraId="1063AD1E" w14:textId="77777777" w:rsidR="001E6B37" w:rsidRPr="009A7CF8" w:rsidRDefault="001E6B37" w:rsidP="00D524EB">
      <w:pPr>
        <w:rPr>
          <w:rtl/>
        </w:rPr>
      </w:pPr>
      <w:r w:rsidRPr="009A7CF8">
        <w:rPr>
          <w:rtl/>
        </w:rPr>
        <w:t>من بعد يفتاح اكتسب إسرائيل فترة سلام ثانية بقيادة عدة قضاة أقامهم الله. غير أنهم سرعان ما عادوا إلى سلوكهم القديم والرب أسلمهم ليد الفلسطينيين. إن سيرة شمشون تسلمنا بداية علاقات إسرائيل بهذه الأعداء الجافية والذين توقفوا فقط حينما أخضعهم داود. في ذلك الوقت كان الفلسطينيون في قمة سلطتهم. أما ما هو مهم هنا هو سيرة شمشون (إصحاح 13 حتى 16).</w:t>
      </w:r>
    </w:p>
    <w:p w14:paraId="4A50B018" w14:textId="77777777" w:rsidR="001E6B37" w:rsidRPr="009A7CF8" w:rsidRDefault="001E6B37" w:rsidP="00D524EB">
      <w:pPr>
        <w:rPr>
          <w:rtl/>
        </w:rPr>
      </w:pPr>
      <w:r w:rsidRPr="009A7CF8">
        <w:rPr>
          <w:rtl/>
        </w:rPr>
        <w:t>كمثال يعرض لنا شمشون مبدأ النذير أمام عيوننا، التكريس الكلي لله، والذي هو مصدر القوة في محاربة أعدائنا، والذين يُنظَر إليهم هنا كأعداء متسلطين على شعب الله داخل حدوده ويريدون أن يربحوهم في قلوبهم.</w:t>
      </w:r>
    </w:p>
    <w:p w14:paraId="4B572160" w14:textId="77777777" w:rsidR="002E39B8" w:rsidRPr="009A7CF8" w:rsidRDefault="001E6B37" w:rsidP="00D524EB">
      <w:pPr>
        <w:rPr>
          <w:rtl/>
        </w:rPr>
      </w:pPr>
      <w:r w:rsidRPr="009A7CF8">
        <w:rPr>
          <w:rtl/>
        </w:rPr>
        <w:t xml:space="preserve">الفلسطينيون لم يكونوا سوطًا، ولا أي تأديب من الخارج: لقد سكنوا في منطقتهم الخاصة في إسرائيل، في أرض الموعد. </w:t>
      </w:r>
      <w:r w:rsidR="002E39B8" w:rsidRPr="009A7CF8">
        <w:rPr>
          <w:rtl/>
        </w:rPr>
        <w:t xml:space="preserve">من دون شك أنه كانت هنالك شعوب أخرى غيرهم قد تركتهم عدم أمانة الشعب داخل كنعان، ليكونوا شركًا ليدمجوهم بعبادة الأصنام ولعبادة </w:t>
      </w:r>
      <w:proofErr w:type="spellStart"/>
      <w:r w:rsidR="002E39B8" w:rsidRPr="009A7CF8">
        <w:rPr>
          <w:rtl/>
        </w:rPr>
        <w:t>آالهة</w:t>
      </w:r>
      <w:proofErr w:type="spellEnd"/>
      <w:r w:rsidR="002E39B8" w:rsidRPr="009A7CF8">
        <w:rPr>
          <w:rtl/>
        </w:rPr>
        <w:t xml:space="preserve"> غريبة؛ والرب اسلمهم ليد أعدائهم. أما الآن فأولئك انتزعوا الحكم على إسرائيل لأنفسهم، الذين تم التساهل معهم في الأرض المحتلة.</w:t>
      </w:r>
    </w:p>
    <w:p w14:paraId="3EDD7B54" w14:textId="77777777" w:rsidR="002E39B8" w:rsidRPr="009A7CF8" w:rsidRDefault="002E39B8" w:rsidP="00D524EB">
      <w:pPr>
        <w:rPr>
          <w:rtl/>
        </w:rPr>
      </w:pPr>
      <w:r w:rsidRPr="009A7CF8">
        <w:rPr>
          <w:rtl/>
        </w:rPr>
        <w:t xml:space="preserve">هنا إذًا ما يمنح ورثة الموعد النصرة والسلام، القوة الممنوحة من خلال الانفصال عن كل ما للإنسان الطبيعي وبالتكريس الكلي لله، في حال أن تحقق هذا الأمر. هذا </w:t>
      </w:r>
      <w:proofErr w:type="spellStart"/>
      <w:r w:rsidRPr="009A7CF8">
        <w:rPr>
          <w:rtl/>
        </w:rPr>
        <w:t>الانتذار</w:t>
      </w:r>
      <w:proofErr w:type="spellEnd"/>
      <w:r w:rsidRPr="009A7CF8">
        <w:rPr>
          <w:rtl/>
        </w:rPr>
        <w:t xml:space="preserve"> هو قوة روحية، أو بالحري ما يميزها عند وجود العدو في الأرض. لأن شمشون قضى لإسرائيل أثناء حكم الفلسطينيين (قضاة 15: 20). من بعدها غيّر حال الأمور كل من صموئيل، شاول وأولهم داود.</w:t>
      </w:r>
    </w:p>
    <w:p w14:paraId="5BAF6B7F" w14:textId="4D8F485E" w:rsidR="008471B5" w:rsidRPr="009A7CF8" w:rsidRDefault="002E39B8" w:rsidP="00D524EB">
      <w:pPr>
        <w:rPr>
          <w:rtl/>
        </w:rPr>
      </w:pPr>
      <w:r w:rsidRPr="009A7CF8">
        <w:rPr>
          <w:rtl/>
        </w:rPr>
        <w:t>عندما يكون الكنعانيون سلطة العدو تحكم الأرض، فالنذارة الأمينة وحدها ا</w:t>
      </w:r>
      <w:r w:rsidR="005F4F6B" w:rsidRPr="009A7CF8">
        <w:rPr>
          <w:rtl/>
        </w:rPr>
        <w:t>لتي ستمنح القوة. إنها سر غير معروف لدى أناس العالم. المسيح أظهرها بكمالها. الشر ساد بين الشعب. سلوك المسيح كان سلوك الانفصال، سلوك منفصل عن الشر. هو كان واحد من الشعب، ولكن مثل لاوي (تثنية 33: 9) هو لم يكن منهم. هو كان نذيرًا. فنحن علينا أن نميّز الأمر في هذا المنظور.</w:t>
      </w:r>
    </w:p>
    <w:p w14:paraId="5A0BABD9" w14:textId="75C8BF8B" w:rsidR="005F4F6B" w:rsidRPr="009A7CF8" w:rsidRDefault="005F4F6B" w:rsidP="00D524EB">
      <w:pPr>
        <w:rPr>
          <w:rtl/>
        </w:rPr>
      </w:pPr>
      <w:r w:rsidRPr="009A7CF8">
        <w:rPr>
          <w:rtl/>
        </w:rPr>
        <w:t>أدبيًا كان المسيح وهو على الأرض أيضًا منفصلاً عن الخطاة كما هو الآن. أما ظاهريًا فقد كان وسطهم؛ وكشاهد النعمة وتعبيرها كان أيضًا وسطهم روحيًا. منذ قيامته كان منفصلاً كليًا عن الخطاة. العالم لا يراه، كما ولن يراه ثانية إلا في الدينونة.</w:t>
      </w:r>
    </w:p>
    <w:p w14:paraId="29490548" w14:textId="539E6296" w:rsidR="005F4F6B" w:rsidRPr="009A7CF8" w:rsidRDefault="005F4F6B" w:rsidP="00D524EB">
      <w:pPr>
        <w:rPr>
          <w:rtl/>
        </w:rPr>
      </w:pPr>
      <w:r w:rsidRPr="009A7CF8">
        <w:rPr>
          <w:rtl/>
        </w:rPr>
        <w:t>فقط في هذا المقام الأخير وباتخاذه هذا الطابع المنفصل تمامًا عن العالم، تستطيع الكنيسة، المسيحيون أن يكونوا في اتحاد معه. لقد لاق بنا كهنوت كهذا. الكنيسة تحفظ قوتها، المسيحيون يحفظون قوتهم فقط بقدر بقائهم في هذه الحالة من الانفصال التام</w:t>
      </w:r>
      <w:r w:rsidR="00A04252" w:rsidRPr="009A7CF8">
        <w:rPr>
          <w:rtl/>
        </w:rPr>
        <w:t xml:space="preserve"> التي لا يفهمها العالم ولا يمكنه المشاركة بها. ففرح الناس وتآلفهم لا يوجد لها أي نصيب فيها: فهي من نصيب الفرح الإلهي وقوة الروح القدس. فحياة مخلصنا المعبود كانت حياة جدية. هو كان جادًا بشكل دائم وفي صورة عامة متضايقًا (ليس في نفسه، لأن قلبه كان نبعًا فياضًا من المحبة، وإنما بسبب الشر الذي أضاق عليه من كل جانب): أنا أتكلم عن حياته وعن قلبه. من جهة الآخرين فموته فتح أبواب الغمر، لكيما ينسكب ملء غمر المحبة على الخطاة المساكين.</w:t>
      </w:r>
    </w:p>
    <w:p w14:paraId="68304F27" w14:textId="265CE8A4" w:rsidR="00A04252" w:rsidRPr="009A7CF8" w:rsidRDefault="00A04252" w:rsidP="00D524EB">
      <w:pPr>
        <w:rPr>
          <w:rtl/>
        </w:rPr>
      </w:pPr>
      <w:r w:rsidRPr="009A7CF8">
        <w:rPr>
          <w:rtl/>
        </w:rPr>
        <w:t xml:space="preserve">مع ذلك، مهما كان انفصال الرب الاعتيادي فقد قال من جهة تلاميذه: "وَأَتَكَلَّمُ بِهذَا فِي الْعَالَمِ لِيَكُونَ لَهُمْ فَرَحِي كَامِلاً فِيهِمْ." لقد كانت أفضل أمنية: فرح إلهي بدلاً من فرح البشر. سيأتي يوم فيه سيتحدان هذان الفرحان، حيث سيشرب الخمر من جديد، وإن كان في صورة مختلفة، مع شعبه في ملكوت أبيه؛ </w:t>
      </w:r>
      <w:r w:rsidR="00737489" w:rsidRPr="009A7CF8">
        <w:rPr>
          <w:rtl/>
        </w:rPr>
        <w:t>والجميع سيكونون شعبه. غير أن هذا لا يمكن أن يحدث في الوقت الحاضر: الشر يسود العالم. لقد ساد في إسرائيل، هناك حيث كان يجب أن يسود العدل. وهو يسود في المسيحية حيث يجب أن تظهر القداسة والنعمة في كل جمالها.</w:t>
      </w:r>
    </w:p>
    <w:p w14:paraId="7E0CD3EB" w14:textId="5B47E80F" w:rsidR="00737489" w:rsidRPr="009A7CF8" w:rsidRDefault="00737489" w:rsidP="00737489">
      <w:pPr>
        <w:rPr>
          <w:rtl/>
        </w:rPr>
      </w:pPr>
      <w:r w:rsidRPr="009A7CF8">
        <w:rPr>
          <w:rtl/>
        </w:rPr>
        <w:t>الانفصال إلى الله الذي نتكلم عنه هو في هذه الظروف الوسيلة الوحيدة للتمتع بقوة الله. إنها مكانة الكنيسة الجوهرية. وإن فشلت فيها، فستتوقف عن إعطاء التعبير عن الطابع الجوهري لرأسها بارتباطه بها: "قَدِ انْفَصَلَ عَنِ الْخُطَاةِ وَصَارَ أَعْلَى مِنَ السَّمَاوَاتِ"؛ فإنها ستكون عندها مجرد شهادة مزيفة، برهانًا بين الفلسطينيين على أن دا</w:t>
      </w:r>
      <w:r w:rsidR="005D3847" w:rsidRPr="009A7CF8">
        <w:rPr>
          <w:rtl/>
        </w:rPr>
        <w:t>ج</w:t>
      </w:r>
      <w:r w:rsidRPr="009A7CF8">
        <w:rPr>
          <w:rtl/>
        </w:rPr>
        <w:t>ون أقوى من الله؛ فستكون أسيرة قد فقدت بصيرتها.</w:t>
      </w:r>
    </w:p>
    <w:p w14:paraId="08183946" w14:textId="23427163" w:rsidR="005D3847" w:rsidRPr="009A7CF8" w:rsidRDefault="005D3847" w:rsidP="00737489">
      <w:pPr>
        <w:rPr>
          <w:rtl/>
        </w:rPr>
      </w:pPr>
      <w:r w:rsidRPr="009A7CF8">
        <w:rPr>
          <w:rtl/>
        </w:rPr>
        <w:t xml:space="preserve">ومن الملاحظ أيضًا بأنه في كل مرة يغوي فيه العالم ما قد كرسه الله منه لنفسه بمغرياته، فإن هذا يوقع قضاء إلهيًا على العالم يؤدي إلى خرابه. لننظر إلى سارة في بيت فرعون؛ وفي هذا الوضع شمشون – أعمًى ومأسورًا في يدي الفلسطينيين؛ ومن جديد سارة في بيت </w:t>
      </w:r>
      <w:proofErr w:type="spellStart"/>
      <w:r w:rsidRPr="009A7CF8">
        <w:rPr>
          <w:rtl/>
        </w:rPr>
        <w:t>أبيمالك</w:t>
      </w:r>
      <w:proofErr w:type="spellEnd"/>
      <w:r w:rsidRPr="009A7CF8">
        <w:rPr>
          <w:rtl/>
        </w:rPr>
        <w:t>، على الرغم من أن الله لم يؤدّبه لأجل استقامة قلبه.</w:t>
      </w:r>
    </w:p>
    <w:p w14:paraId="1742B0C2" w14:textId="214CA7BE" w:rsidR="005D3847" w:rsidRPr="009A7CF8" w:rsidRDefault="005D3847" w:rsidP="00737489">
      <w:pPr>
        <w:rPr>
          <w:rtl/>
        </w:rPr>
      </w:pPr>
      <w:r w:rsidRPr="009A7CF8">
        <w:rPr>
          <w:rtl/>
        </w:rPr>
        <w:t>هذه هي مكانة الكنيسة، الوحيدة التي يعترف بها الله. وإذ أن الكنيسة متحدة مع المسيح المنفصل عَنِ الْخُطَاةِ وَصَارَ أَعْلَى مِنَ السَّمَاوَاتِ، لا يمكن</w:t>
      </w:r>
      <w:r w:rsidR="003E7664" w:rsidRPr="009A7CF8">
        <w:rPr>
          <w:rtl/>
        </w:rPr>
        <w:t>ها</w:t>
      </w:r>
      <w:r w:rsidRPr="009A7CF8">
        <w:rPr>
          <w:rtl/>
        </w:rPr>
        <w:t xml:space="preserve"> ولا بأي</w:t>
      </w:r>
      <w:r w:rsidR="003E7664" w:rsidRPr="009A7CF8">
        <w:rPr>
          <w:rtl/>
        </w:rPr>
        <w:t>ة</w:t>
      </w:r>
      <w:r w:rsidRPr="009A7CF8">
        <w:rPr>
          <w:rtl/>
        </w:rPr>
        <w:t xml:space="preserve"> </w:t>
      </w:r>
      <w:r w:rsidR="003E7664" w:rsidRPr="009A7CF8">
        <w:rPr>
          <w:rtl/>
        </w:rPr>
        <w:t>صورة أخرى</w:t>
      </w:r>
      <w:r w:rsidRPr="009A7CF8">
        <w:rPr>
          <w:rtl/>
        </w:rPr>
        <w:t xml:space="preserve"> أن تكون </w:t>
      </w:r>
      <w:r w:rsidR="003E7664" w:rsidRPr="009A7CF8">
        <w:rPr>
          <w:rtl/>
        </w:rPr>
        <w:t>له. إنها قد لا تكون أمينة في مكانتها، ولكنها المقام المُعطى لها مع المسيح. وهي لا يمكن الاعتراف بها ولا في أي شخص غيره.</w:t>
      </w:r>
    </w:p>
    <w:p w14:paraId="6FDFA414" w14:textId="09EFE461" w:rsidR="003E7664" w:rsidRPr="009A7CF8" w:rsidRDefault="003E7664" w:rsidP="00737489">
      <w:pPr>
        <w:rPr>
          <w:rtl/>
        </w:rPr>
      </w:pPr>
      <w:r w:rsidRPr="009A7CF8">
        <w:rPr>
          <w:rtl/>
        </w:rPr>
        <w:t xml:space="preserve">شمشون يصوّر لنا أيضًا ميل الكنيسة والمسيحي في سقوطهم من هذه المكانة، وهو ميل ليس دائمًا يُخرج ثمارًا ردية بذات القدر، وإنما يؤدي إلى إهمال باطني وعملي </w:t>
      </w:r>
      <w:proofErr w:type="spellStart"/>
      <w:r w:rsidRPr="009A7CF8">
        <w:rPr>
          <w:rtl/>
        </w:rPr>
        <w:t>للانتذار</w:t>
      </w:r>
      <w:proofErr w:type="spellEnd"/>
      <w:r w:rsidRPr="009A7CF8">
        <w:rPr>
          <w:rtl/>
        </w:rPr>
        <w:t xml:space="preserve"> ومن ثم وبسرعة إلى خسارة كاملة للقوة، بحيث الكنيسة تسلّم نفسها للعالم. قد يستمر الله في استخدامها، وقد يتمجّد من خلال الخراب التي تُحدثه في أرض الأعداء (والتي يجب أن تكون ملكًا لها)؛ فقد يحفظها أيضًا من الخطية، التي يقودها</w:t>
      </w:r>
      <w:r w:rsidR="00542037" w:rsidRPr="009A7CF8">
        <w:rPr>
          <w:rtl/>
        </w:rPr>
        <w:t xml:space="preserve"> إليها</w:t>
      </w:r>
      <w:r w:rsidRPr="009A7CF8">
        <w:rPr>
          <w:rtl/>
        </w:rPr>
        <w:t xml:space="preserve"> الطريق الزلق الذي تسير فيه. </w:t>
      </w:r>
      <w:r w:rsidR="00AA0EFF" w:rsidRPr="009A7CF8">
        <w:rPr>
          <w:rtl/>
        </w:rPr>
        <w:t>أما حالة الذهن، الذي جاء بها إلى هناك يميل إلى سقوطها بصورة أعمق.</w:t>
      </w:r>
    </w:p>
    <w:p w14:paraId="04A002C7" w14:textId="76516ED3" w:rsidR="00364F43" w:rsidRPr="009A7CF8" w:rsidRDefault="00364F43" w:rsidP="00737489">
      <w:pPr>
        <w:rPr>
          <w:rtl/>
        </w:rPr>
      </w:pPr>
      <w:r w:rsidRPr="009A7CF8">
        <w:rPr>
          <w:rtl/>
        </w:rPr>
        <w:t>الله استخدم زواج شمشون بامرأة من الفلسطينيين لمعاقبة ذلك الشعب. ولكن في نضارة قوته، وقلبه منقاد مع الرب، وبالروح القدس، تصرف شمشون بقدرة هذه القوة وسط الأعداء التي أثارها ضده؛ وبالفعل هو لم يقترن بهذه المرأة الفلسطينية.</w:t>
      </w:r>
    </w:p>
    <w:p w14:paraId="2C1F93CC" w14:textId="6AB15871" w:rsidR="00364F43" w:rsidRPr="009A7CF8" w:rsidRDefault="00364F43" w:rsidP="00737489">
      <w:pPr>
        <w:rPr>
          <w:rtl/>
        </w:rPr>
      </w:pPr>
      <w:r w:rsidRPr="009A7CF8">
        <w:rPr>
          <w:rtl/>
        </w:rPr>
        <w:t xml:space="preserve">لقد ذكرت بأن الله يستخدم هذا الوضع. وبهذه الصورة يمكنه أن يستخدم القوة الروحية التي للكنيسة طالما هي متمسكة به في قلبها، مع أنه قد يكون سلوكها غير أمين أو سلوك لا يمكنه أن يسمح به. لأن زواج شمشون بامرأة من تمنة كان من الواضح خطية مقصودة، تعديًا من دون خجل على نواميس الرب لم </w:t>
      </w:r>
      <w:r w:rsidR="0066232B" w:rsidRPr="009A7CF8">
        <w:rPr>
          <w:rtl/>
        </w:rPr>
        <w:t>يُ</w:t>
      </w:r>
      <w:r w:rsidRPr="009A7CF8">
        <w:rPr>
          <w:rtl/>
        </w:rPr>
        <w:t xml:space="preserve">برّر ولا بأية صورة بالبركة التي ضمنها الرب له حينما ظلمه الفلسطينيون. </w:t>
      </w:r>
      <w:r w:rsidR="0066232B" w:rsidRPr="009A7CF8">
        <w:rPr>
          <w:rtl/>
        </w:rPr>
        <w:t>في زواجه هو لم يجد بركة وإنما عكس ذلك تمامًا.</w:t>
      </w:r>
    </w:p>
    <w:p w14:paraId="40956692" w14:textId="44BB24E8" w:rsidR="0066232B" w:rsidRPr="009A7CF8" w:rsidRDefault="0066232B" w:rsidP="00737489">
      <w:pPr>
        <w:rPr>
          <w:rtl/>
        </w:rPr>
      </w:pPr>
      <w:r w:rsidRPr="009A7CF8">
        <w:rPr>
          <w:rtl/>
        </w:rPr>
        <w:t xml:space="preserve">بالتالي لم يكن إسرائيل داعمًا لشمشون في صراعاته التي تسبب فيها زواجه؛ فروح الله لم يؤثر بالشعب كما فعل في وضع جدعون، يفتاح </w:t>
      </w:r>
      <w:proofErr w:type="spellStart"/>
      <w:r w:rsidRPr="009A7CF8">
        <w:rPr>
          <w:rtl/>
        </w:rPr>
        <w:t>وباراق</w:t>
      </w:r>
      <w:proofErr w:type="spellEnd"/>
      <w:r w:rsidRPr="009A7CF8">
        <w:rPr>
          <w:rtl/>
        </w:rPr>
        <w:t>.</w:t>
      </w:r>
    </w:p>
    <w:p w14:paraId="06DF9D42" w14:textId="090ED026" w:rsidR="0066232B" w:rsidRPr="009A7CF8" w:rsidRDefault="0066232B" w:rsidP="00737489">
      <w:pPr>
        <w:rPr>
          <w:rtl/>
        </w:rPr>
      </w:pPr>
      <w:r w:rsidRPr="009A7CF8">
        <w:rPr>
          <w:rtl/>
        </w:rPr>
        <w:t xml:space="preserve">بالمناسبة، بالارتباط </w:t>
      </w:r>
      <w:proofErr w:type="spellStart"/>
      <w:r w:rsidRPr="009A7CF8">
        <w:rPr>
          <w:rtl/>
        </w:rPr>
        <w:t>بالانتذار</w:t>
      </w:r>
      <w:proofErr w:type="spellEnd"/>
      <w:r w:rsidRPr="009A7CF8">
        <w:rPr>
          <w:rtl/>
        </w:rPr>
        <w:t>، كان لا بد من توقع المقاومة من شعب الله. فقد أُقيم نذير وسطهم، لأنهم هم بأنفسهم لم يكونوا مكرسين هكذا لله. وإذ أن الوضع كان كذلك، كانوا بلا قوة وسُمح لهم بأن يحكمهم العالم فقط إن تُرك لهم سلامهم الظاهري؛ وهم لم يرغبوا بشخص يتصرف بالإيمان لأنه يجعل العالم مضطربًا ويجعله ينقلب عليهم. "</w:t>
      </w:r>
      <w:r w:rsidR="00754663" w:rsidRPr="009A7CF8">
        <w:rPr>
          <w:rtl/>
        </w:rPr>
        <w:t>«أَمَا عَلِمْتَ أَنَّ الْفِلِسْطِينِيِّينَ مُتَسَلِّطُونَ عَلَيْنَا؟" على الرغم من أنهم اعترفوا حتى بشمشون بأنه واحد منهم، إلا أنه كانوا على استعداد بأن يسلموه للفلسطينيين ليحصلوا على السلام.</w:t>
      </w:r>
    </w:p>
    <w:p w14:paraId="66ADEB92" w14:textId="0FCB11B0" w:rsidR="00754663" w:rsidRPr="009A7CF8" w:rsidRDefault="002833F1" w:rsidP="00737489">
      <w:pPr>
        <w:rPr>
          <w:rtl/>
        </w:rPr>
      </w:pPr>
      <w:r w:rsidRPr="009A7CF8">
        <w:rPr>
          <w:rtl/>
        </w:rPr>
        <w:t>في جزئية حياة شمشون التي كنا فيها آنفًا، هنالك بعض التفاصيل التي تتطلب انتباهًا أكبر منا.</w:t>
      </w:r>
    </w:p>
    <w:p w14:paraId="45493DC0" w14:textId="19824076" w:rsidR="002833F1" w:rsidRPr="009A7CF8" w:rsidRDefault="002833F1" w:rsidP="00737489">
      <w:pPr>
        <w:rPr>
          <w:rtl/>
        </w:rPr>
      </w:pPr>
      <w:r w:rsidRPr="009A7CF8">
        <w:rPr>
          <w:rtl/>
        </w:rPr>
        <w:t>زواجه كان خطية. ولكن تكريس الشعب لله لم يعُد له قدر تطبيقه العملي الذي حددته لهم أفكار الله.  إن الأمر في حد ذاته كان لا يحتمل الأعذار، لأن أساسهم كان في إرادة شمشون، هو لم يطلب مشورة من الله. لكن كنتيجة لتأثير الظروف</w:t>
      </w:r>
      <w:r w:rsidR="002E7B40" w:rsidRPr="009A7CF8">
        <w:rPr>
          <w:rtl/>
        </w:rPr>
        <w:t xml:space="preserve"> لم يكن واعيًا لفترة الشر الذي صنعه. والله سمح بأنه طلب السلام ومحبة أو صداقة مع العالم الكنعاني (أي العالم داخل حدود شعب الله) بدلاً من أن يجاهد ضده؛ من جهة الفلسطينيين كان الحق إلى جانب شمشون في الصراعات التي كانت بعد ذلك.</w:t>
      </w:r>
    </w:p>
    <w:p w14:paraId="2704ABAB" w14:textId="061AB278" w:rsidR="00861B79" w:rsidRPr="009A7CF8" w:rsidRDefault="00861B79" w:rsidP="00737489">
      <w:pPr>
        <w:rPr>
          <w:rtl/>
        </w:rPr>
      </w:pPr>
      <w:r w:rsidRPr="009A7CF8">
        <w:rPr>
          <w:rtl/>
        </w:rPr>
        <w:t>قبل زواجه استطاع شمشون أن يضرب الأسد وأن يجد العسل في جثته الهامدة. وبينما كان يسلك بطهارته كانت له قوة من الله. هذا هو "اللغز"، سر شعب الله. الأسد لم يكن له قوة أمام مَن كان للمسيح.</w:t>
      </w:r>
      <w:r w:rsidR="00153694" w:rsidRPr="009A7CF8">
        <w:rPr>
          <w:rtl/>
        </w:rPr>
        <w:t xml:space="preserve"> المسيح أباد قوة مَن كان له سلطان الموت. بقوة روح المسيح يكون هناك انتصار لجهادنا، وسيسيل العسل منه. لكن هذا سينقلنا إلى سر شركة الرب. داود حافظ على هذه المكانة بصورة أفضل في بساطة التزامه.</w:t>
      </w:r>
    </w:p>
    <w:p w14:paraId="546BD83B" w14:textId="563F6E03" w:rsidR="00153694" w:rsidRPr="009A7CF8" w:rsidRDefault="00153694" w:rsidP="00737489">
      <w:pPr>
        <w:rPr>
          <w:rtl/>
        </w:rPr>
      </w:pPr>
      <w:r w:rsidRPr="009A7CF8">
        <w:rPr>
          <w:rtl/>
        </w:rPr>
        <w:t>شمشون لم يحفظ نفسه من تلك الروابط مع العالم، التي أدّت حالة الشعب إليها بسهولة. وهذا دائمًا خطر على المسيحي. فمهما يكون شكل جهلهم عندما يرتبط أولاد الله بمعاهدة مع العالم وبالتالي يتبعون خط سلوكي ضد طابعهم الحقيقي، فحتمًا</w:t>
      </w:r>
      <w:r w:rsidR="00403840" w:rsidRPr="009A7CF8">
        <w:rPr>
          <w:rtl/>
        </w:rPr>
        <w:t xml:space="preserve"> سيخيب ظنهم. إنهم لا يحفظون تكريسهم لله؛ وهم لا يحافظون على سرّهم مع الله، وهو سرّ لا يمكن إدراكه إلا في الشركة مع الله. ويفقدون حكمتهم، والعالم يغويهم، وتصبح روابطهم بالعالم أسوأ مما مضى، وسيحتقرهم العالم ويمضي في سبيله دون أن يأبه باستيائهم من تصرفه نحوهم.</w:t>
      </w:r>
    </w:p>
    <w:p w14:paraId="08954A82" w14:textId="3A1296C9" w:rsidR="00601BA5" w:rsidRPr="009A7CF8" w:rsidRDefault="00403840" w:rsidP="00601BA5">
      <w:pPr>
        <w:rPr>
          <w:rtl/>
        </w:rPr>
      </w:pPr>
      <w:r w:rsidRPr="009A7CF8">
        <w:rPr>
          <w:rtl/>
        </w:rPr>
        <w:t>ما الذي بحث عنه شمشون هناك؟ إرادته الذاتية تعمل (إصحاح 15) وتتدخل في استخدام تلك القوة التي منحها له الله (مثل موسى حينما ضرب المصري). عندما نسمح لأنفسنا نحن أولاد الله بأن يدخل العالم إلينا، فدائمًا ما سنجول بشيء من العالم</w:t>
      </w:r>
      <w:r w:rsidR="00601BA5" w:rsidRPr="009A7CF8">
        <w:rPr>
          <w:rtl/>
        </w:rPr>
        <w:t>. غير أن الله يستخدم ذلك لكي ننفصل عنه بشدة وجذريًا، وبذلك يجعل الاتحاد مستحيلاً، بأن ندخل في صراع مباشر مع العالم من خلال هذه الأمور بالذات التي شكلت ارتباطنا به. إنه كان من الأفضل لو بقينا مكرسين. لكنه من الضروري أن يتعامل الله معنا هكذا عندما يتحول ارتباطنا بالعالم في الكنيسة إلى أمر اعتيادي ومتسامح فيه</w:t>
      </w:r>
      <w:r w:rsidR="00601BA5" w:rsidRPr="009A7CF8">
        <w:rPr>
          <w:rStyle w:val="FootnoteReference"/>
          <w:rtl/>
        </w:rPr>
        <w:footnoteReference w:id="5"/>
      </w:r>
      <w:r w:rsidR="00601BA5" w:rsidRPr="009A7CF8">
        <w:rPr>
          <w:rtl/>
        </w:rPr>
        <w:t>. أكثر الأمور خزيًا تمر دون ملاحظتها. تصوروا – نذير يقترن بفلسطينية! فالله لا بد له أن يقطع مثل هذه الرابطة، بإدخال</w:t>
      </w:r>
      <w:r w:rsidR="00037FE8" w:rsidRPr="009A7CF8">
        <w:rPr>
          <w:rtl/>
        </w:rPr>
        <w:t>ه</w:t>
      </w:r>
      <w:r w:rsidR="00601BA5" w:rsidRPr="009A7CF8">
        <w:rPr>
          <w:rtl/>
        </w:rPr>
        <w:t xml:space="preserve"> العداوة والعداء، لأنه لا وجود </w:t>
      </w:r>
      <w:r w:rsidR="00BC52E6" w:rsidRPr="009A7CF8">
        <w:rPr>
          <w:rtl/>
        </w:rPr>
        <w:t>لمعرفة ذلك الاقتراب الأدبي من الله الذي يفصلنا عن العالم ويمنح تلك الراحة للروح التي قوتها في الله وتغلب العدو وتطرده عند إدخالها الله في الجهاد من خلال الإعلان الصريح عن مشيئته.</w:t>
      </w:r>
    </w:p>
    <w:p w14:paraId="3D74027C" w14:textId="056224F4" w:rsidR="0009743E" w:rsidRPr="009A7CF8" w:rsidRDefault="0009743E" w:rsidP="00601BA5">
      <w:pPr>
        <w:rPr>
          <w:rtl/>
        </w:rPr>
      </w:pPr>
      <w:r w:rsidRPr="009A7CF8">
        <w:rPr>
          <w:rtl/>
        </w:rPr>
        <w:t>لكن إن ارتبطنا بالعالم فدومًا ما سيتسلط علينا؛ ولن يكون لنا أي حق بأن نقاوم متطلبات أي رباط قد دخلنا فيه بأنفسنا. إننا قد نقترب من العالم لأن الجسد موجود فينا. في الواقع فإن العالم لا يمكنه أن يقترب من أولاد الله، لأنه لديه فقط طبيعته الساقطة والخاطئة. إن الاقتراب هو فقط من جانب</w:t>
      </w:r>
      <w:r w:rsidR="005B3C4E" w:rsidRPr="009A7CF8">
        <w:rPr>
          <w:rtl/>
        </w:rPr>
        <w:t xml:space="preserve"> واحد</w:t>
      </w:r>
      <w:r w:rsidRPr="009A7CF8">
        <w:rPr>
          <w:rtl/>
        </w:rPr>
        <w:t xml:space="preserve"> ودائمًا في الشر، مهما بدا الأمر. </w:t>
      </w:r>
      <w:r w:rsidR="00BC7292" w:rsidRPr="009A7CF8">
        <w:rPr>
          <w:rtl/>
        </w:rPr>
        <w:t xml:space="preserve">وأما </w:t>
      </w:r>
      <w:r w:rsidRPr="009A7CF8">
        <w:rPr>
          <w:rtl/>
        </w:rPr>
        <w:t>أن نحمل الشهادة وسط العالم</w:t>
      </w:r>
      <w:r w:rsidR="00BC7292" w:rsidRPr="009A7CF8">
        <w:rPr>
          <w:rtl/>
        </w:rPr>
        <w:t xml:space="preserve"> فهذا أمر مختلف</w:t>
      </w:r>
      <w:r w:rsidRPr="009A7CF8">
        <w:rPr>
          <w:rtl/>
        </w:rPr>
        <w:t>.</w:t>
      </w:r>
    </w:p>
    <w:p w14:paraId="1951DAA7" w14:textId="551AD983" w:rsidR="00C31DD7" w:rsidRPr="009A7CF8" w:rsidRDefault="00BC7292" w:rsidP="00C31DD7">
      <w:pPr>
        <w:rPr>
          <w:rtl/>
        </w:rPr>
      </w:pPr>
      <w:r w:rsidRPr="009A7CF8">
        <w:rPr>
          <w:rtl/>
        </w:rPr>
        <w:t xml:space="preserve">لهذا فإننا لا يمكننا أن نحكم في سر الرب، في روابط شعب الله الباطنية به وفي العواطف التي تُنشئها؛ هذا لأن سر الرب وقوته هي فقط من حق شعبه </w:t>
      </w:r>
      <w:proofErr w:type="spellStart"/>
      <w:r w:rsidRPr="009A7CF8">
        <w:rPr>
          <w:rtl/>
        </w:rPr>
        <w:t>المفدي</w:t>
      </w:r>
      <w:proofErr w:type="spellEnd"/>
      <w:r w:rsidRPr="009A7CF8">
        <w:rPr>
          <w:rtl/>
        </w:rPr>
        <w:t xml:space="preserve"> وحده وهو قوته. كيف كان من الممكن أن يُخبَر بهذا لامرأته الفلسطينية؟ أي تأثير كانت ستُحدث الامتيازات المنفرد بها شعب الله على إنسان لم يكن منهم؟ كيف يمكننا أن نتكلم عن هذه الامتيازات إن كنا ننكرها من خلال هذه الروابط بعينها التي نحن فيها؟ إننا ننكرها في أننا نفرّط بهذا السر، لأننا عندها سنتوقف</w:t>
      </w:r>
      <w:r w:rsidR="00EE6DA6" w:rsidRPr="009A7CF8">
        <w:rPr>
          <w:rtl/>
        </w:rPr>
        <w:t xml:space="preserve"> عن أن نكون منفصلين لله ومكرسين له، وبأن نثق به بقدر ثقتنا بغيره. هذا الاختبار كان سيحفظ شمشون في المستقبل من خطوة مماثلة. إلا أنه لا فائدة البتة من اختبار أمور الله، لأننا نحتاج للإيمان في تلك اللحظة؛ لأنه هو الله شخصيًا الذي نحن بحاجة إليه.</w:t>
      </w:r>
    </w:p>
    <w:p w14:paraId="56F0758A" w14:textId="285127FC" w:rsidR="00E04F09" w:rsidRPr="009A7CF8" w:rsidRDefault="00E04F09" w:rsidP="00C31DD7">
      <w:pPr>
        <w:rPr>
          <w:rtl/>
        </w:rPr>
      </w:pPr>
      <w:r w:rsidRPr="009A7CF8">
        <w:rPr>
          <w:rtl/>
        </w:rPr>
        <w:t>على الرغم من ذلك فقد احتفظ شمشون بقوته. مشيئة الله الغير محدودة تمت في هذا الشأن على الرغم من أخطاء في غاية الخطورة حدثت جراء حال الأمور العامة والتي ساهم فيها شمشون أيضًا. حينما وقف في ساحة المعركة أظهر قوة الرب التي كانت معه بصورة واضحة، وكرد على ندائه مدّ له الرب بالماء ليُروي عطشه (إصحاح 15).</w:t>
      </w:r>
    </w:p>
    <w:p w14:paraId="1611078F" w14:textId="238C6B30" w:rsidR="00E04F09" w:rsidRPr="009A7CF8" w:rsidRDefault="00E04F09" w:rsidP="00C31DD7">
      <w:pPr>
        <w:rPr>
          <w:rtl/>
        </w:rPr>
      </w:pPr>
      <w:r w:rsidRPr="009A7CF8">
        <w:rPr>
          <w:rtl/>
        </w:rPr>
        <w:t xml:space="preserve">هنا تنتهي سيرة شمشون العامة. إننا رأينا، بأن شعب الله، إخوته كانوا ضده – هذه هي القاعدة العامة في مثل هذا الحال. إنها سيرة قوة روح المسيح العاملة في </w:t>
      </w:r>
      <w:proofErr w:type="spellStart"/>
      <w:r w:rsidRPr="009A7CF8">
        <w:rPr>
          <w:rtl/>
        </w:rPr>
        <w:t>الانتذار</w:t>
      </w:r>
      <w:proofErr w:type="spellEnd"/>
      <w:r w:rsidRPr="009A7CF8">
        <w:rPr>
          <w:rtl/>
        </w:rPr>
        <w:t xml:space="preserve"> في الانفصال عن العالم في تكريس لله، لكن وسط حالة من الأمور المضادة كليًا لهذا الانفصال، عندما الشخص الذي يحافظ </w:t>
      </w:r>
      <w:r w:rsidR="00593645" w:rsidRPr="009A7CF8">
        <w:rPr>
          <w:rtl/>
        </w:rPr>
        <w:t>عليه هذا الروح وسط هذه الحالة يعود إلى أجوائه المعتادة، فهو دائمًا في خطر بأن يصبح غير أمين، وذلك بالحري من خلال وعيه بقوته (إلا أن عاش قريبًا جدًا من راحة طاعته لله).</w:t>
      </w:r>
    </w:p>
    <w:p w14:paraId="5393FF39" w14:textId="07B768E7" w:rsidR="00593645" w:rsidRPr="009A7CF8" w:rsidRDefault="00593645" w:rsidP="00C31DD7">
      <w:pPr>
        <w:rPr>
          <w:rtl/>
        </w:rPr>
      </w:pPr>
      <w:r w:rsidRPr="009A7CF8">
        <w:rPr>
          <w:rtl/>
        </w:rPr>
        <w:t xml:space="preserve">المسيح أظهر كمال سلوك سماوي في ظروف مشابهة. إننا نلاحظ بأنه لا أحد استطاع أن يفهم منبع قوته ولا سيادته. فلا بد وأنه تخلّى عن كل رجاء يرضي الناس بالنظر إلى المبادئ التي قادته. ولكي يستوعبوه، كان عليهم أن يكونوا مثله، وعندها لما كان من الضروري إقناعهم. إن كل ما كان يمكن عمله هو السلوك أمام الله وترك تبريره لله. هو أسكت أعداءه بمبادئ الله المعروفة وأراح كل ضمير صالح؛ </w:t>
      </w:r>
      <w:r w:rsidR="00953226" w:rsidRPr="009A7CF8">
        <w:rPr>
          <w:rtl/>
        </w:rPr>
        <w:t>غير أنه لم يكشف عن السر بينه والآب، وهو</w:t>
      </w:r>
      <w:r w:rsidR="00810086" w:rsidRPr="009A7CF8">
        <w:rPr>
          <w:rtl/>
        </w:rPr>
        <w:t xml:space="preserve"> كان</w:t>
      </w:r>
      <w:r w:rsidR="00953226" w:rsidRPr="009A7CF8">
        <w:rPr>
          <w:rtl/>
        </w:rPr>
        <w:t xml:space="preserve"> عنصر حياته ومصدر كل أعماله. </w:t>
      </w:r>
      <w:r w:rsidR="00810086" w:rsidRPr="009A7CF8">
        <w:rPr>
          <w:rtl/>
        </w:rPr>
        <w:t>وعندما كانت تظهر الحقيقة، حال أن إبليس جعل الأمور بحيث لم يعُد يُقال أي شيء آخر، عامله الأعداء كمجدّف، وهو أشهرهم بأنهم أولاد إبليس. إننا نجد هذا بشكل خاص في إنجيل يوحنا (انظر إصحاح 8). لكن في ذلك الوقت لم يعُد ليسوع نفس العلاقة مع الشعب. من بداية هذا الإنجيل اعتُبروا كمرفوضين، وتم إبراز شخص ابن الله في المشهد.</w:t>
      </w:r>
    </w:p>
    <w:p w14:paraId="6E66FAC6" w14:textId="0F5AB95B" w:rsidR="00D5166F" w:rsidRPr="009A7CF8" w:rsidRDefault="00D5166F" w:rsidP="00C31DD7">
      <w:pPr>
        <w:rPr>
          <w:rtl/>
        </w:rPr>
      </w:pPr>
      <w:r w:rsidRPr="009A7CF8">
        <w:rPr>
          <w:rtl/>
        </w:rPr>
        <w:t xml:space="preserve">من بداية خدمته دومًا ما اتخذ دور العبد المطيع، ولم يبدأ بخدمته قبل أن دعاه الله، وهذا من بعدما أن أخذ أوضع مكان في معمودية يوحنا. هذه كانت نقطة انطلاقه حينما تجرّب في البرية. لقد حاول المجرّب مجتهدًا بأن يجعله يترك مكانه كالإنسان المطيع، لأنه كان ابن الله. لكن هنا رُبط القوي؛ فالطريقة الوحيدة لربط المقاوم هي المواظبة على الطاعة. المسيح سلك بصورة دائمة في هذا الانفصال الكامل للإنسان الباطن، في شركة مع أبيه، وكامل الاعتماد عليه في طاعة، </w:t>
      </w:r>
      <w:r w:rsidR="00695230" w:rsidRPr="009A7CF8">
        <w:rPr>
          <w:rtl/>
        </w:rPr>
        <w:t>ومن دون لحظة واحدة في إرادة ذاتية. لذا فقد كان أكثر الناس غنًى ومتاحًا؛ ففي طرقه نلاحظ الرقة واللطف لم يسبق أن ظهرت في إنسان من قبل، غير أننا دائمًا ما نشعر بأنه كان غريبًا. لا في أنه جاء ليكون غريبًا في روابطه مع الناس؛ لكن الشيء الذي كان موضوعًا في قلبه – الشيء الذي شكّل كيانه وبالتالي وجّه سلوكه بقوة شركته مع الآب -، كان غريبًا عن كل ما أثّر على الناس كليًا.</w:t>
      </w:r>
    </w:p>
    <w:p w14:paraId="6B248580" w14:textId="56CEACAF" w:rsidR="00584423" w:rsidRPr="009A7CF8" w:rsidRDefault="00584423" w:rsidP="00C31DD7">
      <w:pPr>
        <w:rPr>
          <w:rtl/>
        </w:rPr>
      </w:pPr>
      <w:r w:rsidRPr="009A7CF8">
        <w:rPr>
          <w:rtl/>
        </w:rPr>
        <w:t>لقد عاش لوحده بكل معنى الكلمة. إنه من الملفت بأن تلاميذه لم يفهموا ولا مرة ما قاله. الأثر الوحيد لقلبٍ رافقه كان قلب مريم من بيت عنيا، وهذا كان يجب إخباره لكل العالم. لقد كان فيه تعاطف مع كل ألم؛ أما لألمه فلم يكن كهذا.</w:t>
      </w:r>
    </w:p>
    <w:p w14:paraId="577B0CDD" w14:textId="30F7E8FE" w:rsidR="00D2696E" w:rsidRPr="009A7CF8" w:rsidRDefault="00584423" w:rsidP="00D2696E">
      <w:pPr>
        <w:rPr>
          <w:rtl/>
        </w:rPr>
      </w:pPr>
      <w:r w:rsidRPr="009A7CF8">
        <w:rPr>
          <w:rtl/>
        </w:rPr>
        <w:t xml:space="preserve">إن هذا الفكر في إنكار الذات، في التخلي الكلي عن كامل إرادته، في طاعته واعتماده على أبيه نراه في كل حياته. من بعد معمودية يوحنا صلّى، حينما استقبل الروح القدس. قبل أن يدعو الرسل، قضى الليل كله في الصلاة. من بعد أعجوبة إطعام الخمسة آلاف بخمس </w:t>
      </w:r>
      <w:proofErr w:type="spellStart"/>
      <w:r w:rsidRPr="009A7CF8">
        <w:rPr>
          <w:rtl/>
        </w:rPr>
        <w:t>خبزات</w:t>
      </w:r>
      <w:proofErr w:type="spellEnd"/>
      <w:r w:rsidRPr="009A7CF8">
        <w:rPr>
          <w:rtl/>
        </w:rPr>
        <w:t xml:space="preserve"> صعد بصورة خاصة على جبل ليصلي. وحينما طُلب منه بأن ي</w:t>
      </w:r>
      <w:r w:rsidR="00DC105F" w:rsidRPr="009A7CF8">
        <w:rPr>
          <w:rtl/>
        </w:rPr>
        <w:t>ُ</w:t>
      </w:r>
      <w:r w:rsidRPr="009A7CF8">
        <w:rPr>
          <w:rtl/>
        </w:rPr>
        <w:t>جل</w:t>
      </w:r>
      <w:r w:rsidR="00DC105F" w:rsidRPr="009A7CF8">
        <w:rPr>
          <w:rtl/>
        </w:rPr>
        <w:t>َ</w:t>
      </w:r>
      <w:r w:rsidRPr="009A7CF8">
        <w:rPr>
          <w:rtl/>
        </w:rPr>
        <w:t xml:space="preserve">س في ملكوته عن يمينه ويساره، مكتوب، بأنه لم </w:t>
      </w:r>
      <w:r w:rsidR="00DC105F" w:rsidRPr="009A7CF8">
        <w:rPr>
          <w:rtl/>
        </w:rPr>
        <w:t>يُعط</w:t>
      </w:r>
      <w:r w:rsidR="00B30E50" w:rsidRPr="009A7CF8">
        <w:rPr>
          <w:rtl/>
        </w:rPr>
        <w:t>َ</w:t>
      </w:r>
      <w:r w:rsidRPr="009A7CF8">
        <w:rPr>
          <w:rtl/>
        </w:rPr>
        <w:t xml:space="preserve"> له</w:t>
      </w:r>
      <w:r w:rsidR="00DC105F" w:rsidRPr="009A7CF8">
        <w:rPr>
          <w:rtl/>
        </w:rPr>
        <w:t xml:space="preserve"> أن يفعل ذلك، وإنما هو للذين أُعِدّ لهم من أبيه. في آلامه في جثسيماني وضع انتظاره الموت واضطراب نفسه أمام الآب؛ والكأس التي أعطاها له الآب، ألا يشربها؟ إن تأثير كل هذا هو راحة للناس. إنه النذير المنفصل عن الناس بكامل شركته مع أبيه، وبطاعة الابن، الذي لم يكن لديه إرادة أخرى إلا ليتمم مسرة أبيه. لقد كان طعامه أن يفعل مشيئة الذي أرسله وأن يتمم عمل</w:t>
      </w:r>
      <w:r w:rsidR="00D2696E" w:rsidRPr="009A7CF8">
        <w:rPr>
          <w:rtl/>
        </w:rPr>
        <w:t>ه.</w:t>
      </w:r>
    </w:p>
    <w:p w14:paraId="1BAF5A6B" w14:textId="0748A015" w:rsidR="00D2696E" w:rsidRDefault="00D2696E" w:rsidP="00D2696E">
      <w:pPr>
        <w:rPr>
          <w:rtl/>
          <w:lang w:bidi="ar-LB"/>
        </w:rPr>
      </w:pPr>
      <w:r w:rsidRPr="009A7CF8">
        <w:rPr>
          <w:rtl/>
        </w:rPr>
        <w:t>ولكن إذ الإنسان لم يُرِد أن يقبله وحينما لم تعُد هنالك أية روابط بين الإنسان والله، اتخذ يسوع كليًا طابعه كالنذير – منفصلاً عن الخطاة صائرًا أسمى من السموات. إن</w:t>
      </w:r>
      <w:r w:rsidR="009A7CF8" w:rsidRPr="009A7CF8">
        <w:rPr>
          <w:rtl/>
        </w:rPr>
        <w:t>ه</w:t>
      </w:r>
      <w:r w:rsidRPr="009A7CF8">
        <w:rPr>
          <w:rtl/>
        </w:rPr>
        <w:t xml:space="preserve"> المسيح في السماء، الذي هو النذير الحقيقي، الذي حينما أخذ من الآب موعد الروح القدس، أرسله ليحُلّ على تلاميذه، ليحفظوا على ذات المكانة على الأرض بقوة الروح القدس </w:t>
      </w:r>
      <w:r w:rsidR="009A7CF8" w:rsidRPr="009A7CF8">
        <w:rPr>
          <w:rtl/>
          <w:lang w:bidi="ar-LB"/>
        </w:rPr>
        <w:t>من خلال شركتهم معه ومع أبيه. لقد كان عليهم أن يسلكوا</w:t>
      </w:r>
      <w:r w:rsidR="009A7CF8">
        <w:rPr>
          <w:rFonts w:hint="cs"/>
          <w:rtl/>
          <w:lang w:bidi="ar-LB"/>
        </w:rPr>
        <w:t xml:space="preserve"> في تكريس هذه الشركة وبالتالي يكونوا أكفاء بأن يستخدموا هذه القوة بفطنة إلهية تنير الطاعة وتحفظها، التي انفصلوا إليها لمجد المسيح ولخدمته. لقد قال لتلاميذه: "</w:t>
      </w:r>
      <w:r w:rsidR="009A7CF8" w:rsidRPr="009A7CF8">
        <w:rPr>
          <w:rtl/>
          <w:lang w:bidi="ar-LB"/>
        </w:rPr>
        <w:t>إِنْ ثَبَتُّمْ فِيَّ وَثَبَتَ كَلاَمِي فِيكُمْ تَطْلُبُونَ مَا تُرِيدُونَ فَيَكُونُ لَكُمْ.</w:t>
      </w:r>
      <w:r w:rsidR="009A7CF8">
        <w:rPr>
          <w:rFonts w:hint="cs"/>
          <w:rtl/>
          <w:lang w:bidi="ar-LB"/>
        </w:rPr>
        <w:t>" هم لم يكونوا من العالم، كما أنه هو لم يكن من العالم. الكنيسة التي قد تكوّنت من تلاميذه، كان يجب بانفصالها عن العالم ومخصصّة له بصورة خاصة، أن تسلك في حياة سماوية.</w:t>
      </w:r>
    </w:p>
    <w:p w14:paraId="00C98B80" w14:textId="2FBCB9E1" w:rsidR="009A7CF8" w:rsidRDefault="009A7CF8" w:rsidP="00D2696E">
      <w:pPr>
        <w:rPr>
          <w:rtl/>
          <w:lang w:bidi="ar-LB"/>
        </w:rPr>
      </w:pPr>
      <w:r>
        <w:rPr>
          <w:rFonts w:hint="cs"/>
          <w:rtl/>
          <w:lang w:bidi="ar-LB"/>
        </w:rPr>
        <w:t>بالتالي فالمسيح هو الصورة المقابلة لسيرة شمشون من جهة المبدأ الذي فيها. تفاصيلها تظهر بأن مبدأ القوة هذا قد ائتُمن لمَن هم كانوا</w:t>
      </w:r>
      <w:r w:rsidR="004B1673">
        <w:rPr>
          <w:rFonts w:hint="cs"/>
          <w:rtl/>
          <w:lang w:bidi="ar-LB"/>
        </w:rPr>
        <w:t xml:space="preserve"> للأسف</w:t>
      </w:r>
      <w:r>
        <w:rPr>
          <w:rFonts w:hint="cs"/>
          <w:rtl/>
          <w:lang w:bidi="ar-LB"/>
        </w:rPr>
        <w:t xml:space="preserve"> فقط مؤهلين</w:t>
      </w:r>
      <w:r w:rsidR="004B1673">
        <w:rPr>
          <w:rFonts w:hint="cs"/>
          <w:rtl/>
          <w:lang w:bidi="ar-LB"/>
        </w:rPr>
        <w:t xml:space="preserve"> بأن يفشلوا في شركتهم وطاعتهم وبالتالي يفقدون تمتعهم بهما.</w:t>
      </w:r>
    </w:p>
    <w:p w14:paraId="37E37524" w14:textId="0FCAAC13" w:rsidR="004B1673" w:rsidRDefault="004B1673" w:rsidP="00D2696E">
      <w:pPr>
        <w:rPr>
          <w:rtl/>
          <w:lang w:bidi="ar-LB"/>
        </w:rPr>
      </w:pPr>
      <w:r>
        <w:rPr>
          <w:rFonts w:hint="cs"/>
          <w:rtl/>
          <w:lang w:bidi="ar-LB"/>
        </w:rPr>
        <w:t>شمشون عاد وأخطأ ثانية بمعاشرته لبنات إله غريب؛ فلقد ارتبط ثانية بنساء من الفلسطينيين الذين بينهم كان بيت أبيه وسبط دان. إلا أنه حافظ على قوته، إلى أن كبُر تأثير هذه الروابط، حتى أنه تخلّى عن سر قوته في الله. قلبه، وهو بعيد جدًا عن الله، وثق بفلسطينية كما كان على نفسه أن تكون واثقة بالله وحده (إصحاح 16).</w:t>
      </w:r>
    </w:p>
    <w:p w14:paraId="1D077BFC" w14:textId="3499EB36" w:rsidR="004B1673" w:rsidRDefault="004B1673" w:rsidP="00D2696E">
      <w:pPr>
        <w:rPr>
          <w:rtl/>
          <w:lang w:bidi="ar-LB"/>
        </w:rPr>
      </w:pPr>
      <w:r>
        <w:rPr>
          <w:rFonts w:hint="cs"/>
          <w:rtl/>
          <w:lang w:bidi="ar-LB"/>
        </w:rPr>
        <w:t>بأن يكون لدينا سرّ وأن نحافظ عليه، يُري روابط حميمة بالحبيب. أما سر الله، أساس الاعتماد عليه، هو أسمى جميع الامتيازات. وبأن نكشفه لغريب مهما يكون هذا الشخص، معناه احتقار المكانة التي جعلتنا نعمته فيه، وهذا يعني أننا نخسرها</w:t>
      </w:r>
      <w:r w:rsidR="00370140">
        <w:rPr>
          <w:rFonts w:hint="cs"/>
          <w:rtl/>
          <w:lang w:bidi="ar-LB"/>
        </w:rPr>
        <w:t xml:space="preserve">. أي شأن يوجد لأعداء الله بسرّ الله؟ </w:t>
      </w:r>
      <w:r w:rsidR="00560ACB">
        <w:rPr>
          <w:rFonts w:hint="cs"/>
          <w:rtl/>
          <w:lang w:bidi="ar-LB"/>
        </w:rPr>
        <w:t>هذا ما</w:t>
      </w:r>
      <w:r w:rsidR="00370140">
        <w:rPr>
          <w:rFonts w:hint="cs"/>
          <w:rtl/>
          <w:lang w:bidi="ar-LB"/>
        </w:rPr>
        <w:t xml:space="preserve"> حدث في أن شمشون سلّم نفسه </w:t>
      </w:r>
      <w:r w:rsidR="00370140" w:rsidRPr="00560ACB">
        <w:rPr>
          <w:rFonts w:hint="cs"/>
          <w:rtl/>
          <w:lang w:bidi="ar-LB"/>
        </w:rPr>
        <w:t>لأعدائه</w:t>
      </w:r>
      <w:r w:rsidR="00370140">
        <w:rPr>
          <w:rFonts w:hint="cs"/>
          <w:rtl/>
          <w:lang w:bidi="ar-LB"/>
        </w:rPr>
        <w:t xml:space="preserve">. </w:t>
      </w:r>
      <w:r w:rsidR="00560ACB">
        <w:rPr>
          <w:rFonts w:hint="cs"/>
          <w:rtl/>
          <w:lang w:bidi="ar-LB"/>
        </w:rPr>
        <w:t>فطيلة حفاظه على نذارته كانت كل الجهود ضده بلا مفعول. لكن حال أن انعدم هذا الانفصال، مع أن شمشون كان ظاهريًا في ذات قوته وكان منظره جميل كما في السابق، إلا أن الرب لم يعُد معه. "</w:t>
      </w:r>
      <w:r w:rsidR="00560ACB" w:rsidRPr="00560ACB">
        <w:rPr>
          <w:rtl/>
          <w:lang w:bidi="ar-LB"/>
        </w:rPr>
        <w:t>«أَخْرُجُ حَسَبَ كُلِّ مَرَّةٍ وَأَنْتَفِضُ». وَلَمْ يَعْلَمْ أَنَّ الرَّبَّ قَدْ فَارَقَهُ.</w:t>
      </w:r>
      <w:r w:rsidR="00560ACB">
        <w:rPr>
          <w:rFonts w:hint="cs"/>
          <w:rtl/>
          <w:lang w:bidi="ar-LB"/>
        </w:rPr>
        <w:t>"</w:t>
      </w:r>
    </w:p>
    <w:p w14:paraId="509228DB" w14:textId="4D97918B" w:rsidR="00560ACB" w:rsidRDefault="00560ACB" w:rsidP="00D2696E">
      <w:pPr>
        <w:rPr>
          <w:rtl/>
          <w:lang w:bidi="ar-LB"/>
        </w:rPr>
      </w:pPr>
      <w:r>
        <w:rPr>
          <w:rFonts w:hint="cs"/>
          <w:rtl/>
          <w:lang w:bidi="ar-LB"/>
        </w:rPr>
        <w:t>إننا نكاد لا نتخيّل جهالة أكبر من ائتمان سره لدليلة، من بعدما أن سطا عليه الفلسطينيون مرات عدة عندما كانت توقظه. هكذا أيضًا هو الحال مع الكنيسة؛ فعندما تسلّم نفسها للعالم، فإنها تفقد كل حكمتها، بالأخص تلك التي للناس بشكل عام. يا للمسكين شمشون! قد تعود قوته وتتجدد، إلا أن قوة نظره فقد فقدها إلى الأبد.</w:t>
      </w:r>
    </w:p>
    <w:p w14:paraId="761850D8" w14:textId="38AE1FB5" w:rsidR="00560ACB" w:rsidRDefault="00560ACB" w:rsidP="00D2696E">
      <w:pPr>
        <w:rPr>
          <w:rtl/>
          <w:lang w:bidi="ar-LB"/>
        </w:rPr>
      </w:pPr>
      <w:r>
        <w:rPr>
          <w:rFonts w:hint="cs"/>
          <w:rtl/>
          <w:lang w:bidi="ar-LB"/>
        </w:rPr>
        <w:t>"</w:t>
      </w:r>
      <w:r w:rsidRPr="00560ACB">
        <w:rPr>
          <w:rtl/>
          <w:lang w:bidi="ar-LB"/>
        </w:rPr>
        <w:t xml:space="preserve"> مَنْ تَصَلَّبَ عَلَيْهِ فَسَلِمَ؟</w:t>
      </w:r>
      <w:r>
        <w:rPr>
          <w:rFonts w:hint="cs"/>
          <w:rtl/>
          <w:lang w:bidi="ar-LB"/>
        </w:rPr>
        <w:t>" (أيوب 9: 4).</w:t>
      </w:r>
    </w:p>
    <w:p w14:paraId="7370E54A" w14:textId="7F905227" w:rsidR="00803DC1" w:rsidRDefault="00560ACB" w:rsidP="00803DC1">
      <w:pPr>
        <w:rPr>
          <w:rtl/>
          <w:lang w:bidi="ar-LB"/>
        </w:rPr>
      </w:pPr>
      <w:r>
        <w:rPr>
          <w:rFonts w:hint="cs"/>
          <w:rtl/>
          <w:lang w:bidi="ar-LB"/>
        </w:rPr>
        <w:t xml:space="preserve">الفلسطينيون نسبوا نجاحهم لإلههم المزيف. </w:t>
      </w:r>
      <w:r w:rsidR="00803DC1">
        <w:rPr>
          <w:rFonts w:hint="cs"/>
          <w:rtl/>
          <w:lang w:bidi="ar-LB"/>
        </w:rPr>
        <w:t xml:space="preserve">الله ذكر مجده وعبده المسكين المُذَلّ تحت تأديب خطيته. واجتمع الفلسطينيون ليفرحوا بنصرتهم، وليمجدوا آلهتهم المزيفة. أما الرب فقد رأى كل هذا. في </w:t>
      </w:r>
      <w:proofErr w:type="spellStart"/>
      <w:r w:rsidR="00803DC1">
        <w:rPr>
          <w:rFonts w:hint="cs"/>
          <w:rtl/>
          <w:lang w:bidi="ar-LB"/>
        </w:rPr>
        <w:t>مذلته</w:t>
      </w:r>
      <w:proofErr w:type="spellEnd"/>
      <w:r w:rsidR="00803DC1">
        <w:rPr>
          <w:rFonts w:hint="cs"/>
          <w:rtl/>
          <w:lang w:bidi="ar-LB"/>
        </w:rPr>
        <w:t xml:space="preserve"> كانت مشغوليته بالرب لها قوة أكبر على قلب شمشون؛ </w:t>
      </w:r>
      <w:proofErr w:type="spellStart"/>
      <w:r w:rsidR="00803DC1">
        <w:rPr>
          <w:rFonts w:hint="cs"/>
          <w:rtl/>
          <w:lang w:bidi="ar-LB"/>
        </w:rPr>
        <w:t>فانتذاره</w:t>
      </w:r>
      <w:proofErr w:type="spellEnd"/>
      <w:r w:rsidR="00803DC1">
        <w:rPr>
          <w:rFonts w:hint="cs"/>
          <w:rtl/>
          <w:lang w:bidi="ar-LB"/>
        </w:rPr>
        <w:t xml:space="preserve"> ازدادت قوته. فوجّه طلبه المؤثّر إلى الله. مَن سيهاب من أسير أعمى ومذلول؟ ولكن مَن يعرف سر الرب في هذا العالم؟ فالعبد الذي حُرم من نور عينيه للأبد كانت حالته فرصة لم يكن باستطاعة قوته أن تحصل عليها قبل فقدانه لها بسبب عدم أمانته. غير أنه أعمى ومستعبد، ولا بد له أن يخضع هو بنفسه للقضاء الذي سيوقعه على شر أعدائه. هو اتحد مع العالم</w:t>
      </w:r>
      <w:r w:rsidR="0027618C">
        <w:rPr>
          <w:rFonts w:hint="cs"/>
          <w:rtl/>
          <w:lang w:bidi="ar-LB"/>
        </w:rPr>
        <w:t xml:space="preserve"> بإصغائه له ولا بد أن يقاسم القضاء الذي سيقع على العالم</w:t>
      </w:r>
      <w:r w:rsidR="0027618C">
        <w:rPr>
          <w:rStyle w:val="FootnoteReference"/>
          <w:rtl/>
          <w:lang w:bidi="ar-LB"/>
        </w:rPr>
        <w:footnoteReference w:id="6"/>
      </w:r>
      <w:r w:rsidR="0027618C">
        <w:rPr>
          <w:rFonts w:hint="cs"/>
          <w:rtl/>
          <w:lang w:bidi="ar-LB"/>
        </w:rPr>
        <w:t>.</w:t>
      </w:r>
    </w:p>
    <w:p w14:paraId="63F489D8" w14:textId="0E32B5D6" w:rsidR="00A54AD6" w:rsidRDefault="00A54AD6" w:rsidP="00803DC1">
      <w:pPr>
        <w:rPr>
          <w:rtl/>
          <w:lang w:bidi="ar-LB"/>
        </w:rPr>
      </w:pPr>
      <w:r>
        <w:rPr>
          <w:rFonts w:hint="cs"/>
          <w:rtl/>
          <w:lang w:bidi="ar-LB"/>
        </w:rPr>
        <w:t>إن كانت عدم أمانة الكنيسة قد منحت العالم سلطة عليها، فالعالم من الجانب الآخر</w:t>
      </w:r>
      <w:r w:rsidR="008544A0">
        <w:rPr>
          <w:rFonts w:hint="cs"/>
          <w:rtl/>
          <w:lang w:bidi="ar-LB"/>
        </w:rPr>
        <w:t xml:space="preserve"> يكون</w:t>
      </w:r>
      <w:r>
        <w:rPr>
          <w:rFonts w:hint="cs"/>
          <w:rtl/>
          <w:lang w:bidi="ar-LB"/>
        </w:rPr>
        <w:t xml:space="preserve"> قد تعدّى على حقوق الله في أنه أفسد الكنيسة، ولذا فإنه سيوقع في أسمى لحظات نصرته القضاء عليه </w:t>
      </w:r>
      <w:r>
        <w:rPr>
          <w:rtl/>
          <w:lang w:bidi="ar-LB"/>
        </w:rPr>
        <w:t>–</w:t>
      </w:r>
      <w:r>
        <w:rPr>
          <w:rFonts w:hint="cs"/>
          <w:rtl/>
          <w:lang w:bidi="ar-LB"/>
        </w:rPr>
        <w:t xml:space="preserve"> وهي دينونة، وإن كانت ستنهي وجود كما وأيضًا بؤس النذير، إلا أنها ستبيد في الوقت نفسه كل مجد العالم في انهيار كليهما.</w:t>
      </w:r>
    </w:p>
    <w:p w14:paraId="0A9ADA8C" w14:textId="77777777" w:rsidR="007D7CA3" w:rsidRDefault="008544A0" w:rsidP="00803DC1">
      <w:pPr>
        <w:rPr>
          <w:lang w:bidi="ar-LB"/>
        </w:rPr>
        <w:sectPr w:rsidR="007D7CA3" w:rsidSect="0065628F">
          <w:footnotePr>
            <w:numRestart w:val="eachSect"/>
          </w:footnotePr>
          <w:pgSz w:w="11906" w:h="16838"/>
          <w:pgMar w:top="1440" w:right="1440" w:bottom="1440" w:left="1440" w:header="708" w:footer="708" w:gutter="0"/>
          <w:cols w:space="708"/>
          <w:docGrid w:linePitch="360"/>
        </w:sectPr>
      </w:pPr>
      <w:r>
        <w:rPr>
          <w:rFonts w:hint="cs"/>
          <w:rtl/>
          <w:lang w:bidi="ar-LB"/>
        </w:rPr>
        <w:t>في تفاصيل النبوة فإن هذا يُشير إلى خاتمة سيرة الشعب اليهودي</w:t>
      </w:r>
      <w:r>
        <w:rPr>
          <w:rStyle w:val="FootnoteReference"/>
          <w:rtl/>
          <w:lang w:bidi="ar-LB"/>
        </w:rPr>
        <w:footnoteReference w:id="7"/>
      </w:r>
      <w:r>
        <w:rPr>
          <w:rFonts w:hint="cs"/>
          <w:rtl/>
          <w:lang w:bidi="ar-LB"/>
        </w:rPr>
        <w:t>. إنها فقط البقية منه ستبقى محفوظة، حتى تتأسس</w:t>
      </w:r>
      <w:r w:rsidR="002A21D3">
        <w:rPr>
          <w:rFonts w:hint="cs"/>
          <w:rtl/>
          <w:lang w:bidi="ar-LB"/>
        </w:rPr>
        <w:t xml:space="preserve"> على أساس جديد من أجل تتميم مقاصد </w:t>
      </w:r>
      <w:r w:rsidR="002A21D3" w:rsidRPr="00224C87">
        <w:rPr>
          <w:rFonts w:hint="cs"/>
          <w:rtl/>
          <w:lang w:bidi="ar-LB"/>
        </w:rPr>
        <w:t>الله</w:t>
      </w:r>
      <w:r w:rsidR="002A21D3">
        <w:rPr>
          <w:rFonts w:hint="cs"/>
          <w:rtl/>
          <w:lang w:bidi="ar-LB"/>
        </w:rPr>
        <w:t>.</w:t>
      </w:r>
    </w:p>
    <w:p w14:paraId="41AB9122" w14:textId="07F60AF6" w:rsidR="008544A0" w:rsidRDefault="00000000" w:rsidP="00803DC1">
      <w:pPr>
        <w:rPr>
          <w:rtl/>
          <w:lang w:bidi="ar-LB"/>
        </w:rPr>
      </w:pPr>
      <w:hyperlink r:id="rId9" w:history="1">
        <w:r w:rsidR="007D7CA3" w:rsidRPr="007D7CA3">
          <w:rPr>
            <w:rStyle w:val="Hyperlink"/>
            <w:rFonts w:hint="cs"/>
            <w:rtl/>
            <w:lang w:bidi="ar-LB"/>
          </w:rPr>
          <w:t>إصحاح 17 - 21</w:t>
        </w:r>
      </w:hyperlink>
    </w:p>
    <w:p w14:paraId="33E4B138" w14:textId="6359D268" w:rsidR="007D7CA3" w:rsidRDefault="007D7CA3" w:rsidP="00803DC1">
      <w:pPr>
        <w:rPr>
          <w:rtl/>
          <w:lang w:bidi="ar-LB"/>
        </w:rPr>
      </w:pPr>
      <w:r>
        <w:rPr>
          <w:rFonts w:hint="cs"/>
          <w:rtl/>
          <w:lang w:bidi="ar-LB"/>
        </w:rPr>
        <w:t xml:space="preserve">الإصحاحات التالية (17 </w:t>
      </w:r>
      <w:r>
        <w:rPr>
          <w:rtl/>
          <w:lang w:bidi="ar-LB"/>
        </w:rPr>
        <w:t>–</w:t>
      </w:r>
      <w:r>
        <w:rPr>
          <w:rFonts w:hint="cs"/>
          <w:rtl/>
          <w:lang w:bidi="ar-LB"/>
        </w:rPr>
        <w:t xml:space="preserve"> 21) هي ليست من ضمن التسلسل التاريخي لهذا السفر. إنها ترفع الستار للكشف عن بعض حوادث حياة هذا الشعب الباطنية</w:t>
      </w:r>
      <w:r w:rsidR="00A9657D">
        <w:rPr>
          <w:rFonts w:hint="cs"/>
          <w:rtl/>
          <w:lang w:bidi="ar-LB"/>
        </w:rPr>
        <w:t xml:space="preserve">، التي أطال الله أناته معها بتعاطفه مع آلام شعبه التي سببتها خطاياهم. لو سلكوا في طاعة حينما كان الرب ملكهم كانت سلامتهم ستكون مضمونة. ففي عنادهم كما كانوا </w:t>
      </w:r>
      <w:r w:rsidR="0060276D">
        <w:rPr>
          <w:rFonts w:hint="cs"/>
          <w:rtl/>
          <w:lang w:bidi="ar-LB"/>
        </w:rPr>
        <w:t>فتح المجال</w:t>
      </w:r>
      <w:r w:rsidR="00A9657D">
        <w:rPr>
          <w:rFonts w:hint="cs"/>
          <w:rtl/>
          <w:lang w:bidi="ar-LB"/>
        </w:rPr>
        <w:t xml:space="preserve"> لانعدام ما منعهم، حينما لم يكن لهم ملك، لكل أنواع </w:t>
      </w:r>
      <w:proofErr w:type="spellStart"/>
      <w:r w:rsidR="00A9657D">
        <w:rPr>
          <w:rFonts w:hint="cs"/>
          <w:rtl/>
          <w:lang w:bidi="ar-LB"/>
        </w:rPr>
        <w:t>الانفتاحيات</w:t>
      </w:r>
      <w:proofErr w:type="spellEnd"/>
      <w:r w:rsidR="0060276D">
        <w:rPr>
          <w:rFonts w:hint="cs"/>
          <w:rtl/>
          <w:lang w:bidi="ar-LB"/>
        </w:rPr>
        <w:t>. إن الحدث الأخير المُخبَر عنه في هذا السفر يُري كم أصبحت الفوضى كبيرة في إسرائيل، وكيف أنهم ارتدوا في الحال عن الله. غير أنه يحتوي على تعليم هام جدًا. عندما تُظهر حالة شعب الله العامة شرًا يتطلب تأديبًا، فكل الشعب سيتأدب بالتأديب الحاصل جراءه، والذي يؤدي بهم بأن يعوا لحالتهم داخل قلوبهم. تلك الحالة منعت كبت الشر أو عقابه المباشر من بعدما</w:t>
      </w:r>
      <w:r w:rsidR="00023EC8">
        <w:rPr>
          <w:rFonts w:hint="cs"/>
          <w:rtl/>
        </w:rPr>
        <w:t xml:space="preserve"> أن</w:t>
      </w:r>
      <w:r w:rsidR="0060276D">
        <w:rPr>
          <w:rFonts w:hint="cs"/>
          <w:rtl/>
          <w:lang w:bidi="ar-LB"/>
        </w:rPr>
        <w:t xml:space="preserve"> ارتكبوه. أما الشعب فقد جُعل في محضر الله الذي يدين كل</w:t>
      </w:r>
      <w:r w:rsidR="00836BA8">
        <w:rPr>
          <w:rFonts w:hint="cs"/>
          <w:rtl/>
          <w:lang w:bidi="ar-LB"/>
        </w:rPr>
        <w:t xml:space="preserve"> الحدث، وكل الشعب لا بد وأن يكون له دخل في القضية. </w:t>
      </w:r>
    </w:p>
    <w:p w14:paraId="37BDAD24" w14:textId="74157956" w:rsidR="004F4CF3" w:rsidRDefault="00836BA8" w:rsidP="004F4CF3">
      <w:pPr>
        <w:rPr>
          <w:rtl/>
          <w:lang w:bidi="ar-LB"/>
        </w:rPr>
      </w:pPr>
      <w:r>
        <w:rPr>
          <w:rFonts w:hint="cs"/>
          <w:rtl/>
          <w:lang w:bidi="ar-LB"/>
        </w:rPr>
        <w:t xml:space="preserve">أولاً إسرائيل لم يطلب ولا مرة مشورة من الرب، حتى يعلم كيف يتصرف مع هذه الخطية. لقد تعاملوا من منطلق تفاخرهم الطبيعي (والذي كان مبررًا للغاية). الرب سمح بكل هذا، حتى يعلم الشعب موقفه. الشر الذي تطلب التأديب أضعف حالتهم الروحية حتى أنهم لم يفكروا إطلاقًا بأن ينتظروا الرب أولاً لكي يعلموا ما يجب فعله. إن قياس تصرفهم كان قد تحدد قبل أن يطلبوا منه مشورة، لأنهم كانوا في حالة بُعد عنه. كل ما سألوه هو مَن سيصعد أولاً. الرب أشار إلى يهوذا، ولكن يهوذا هُزم. الشعب سُحق مرتين حيث كان يتوقع نصرة سهلة </w:t>
      </w:r>
      <w:r>
        <w:rPr>
          <w:rtl/>
          <w:lang w:bidi="ar-LB"/>
        </w:rPr>
        <w:t>–</w:t>
      </w:r>
      <w:r>
        <w:rPr>
          <w:rFonts w:hint="cs"/>
          <w:rtl/>
          <w:lang w:bidi="ar-LB"/>
        </w:rPr>
        <w:t xml:space="preserve"> والآن، و</w:t>
      </w:r>
      <w:r w:rsidR="00200C37">
        <w:rPr>
          <w:rFonts w:hint="cs"/>
          <w:rtl/>
          <w:lang w:bidi="ar-LB"/>
        </w:rPr>
        <w:t xml:space="preserve">هم في ذُلّ والدمع في عيونهم عادوا والتجأوا ثانية إلى الرب وسألوه إن كان عليهم أن يصعدوا. عندها منحهم الرب انتصارًا. </w:t>
      </w:r>
      <w:proofErr w:type="spellStart"/>
      <w:r w:rsidR="00200C37">
        <w:rPr>
          <w:rFonts w:hint="cs"/>
          <w:rtl/>
          <w:lang w:bidi="ar-LB"/>
        </w:rPr>
        <w:t>جبعة</w:t>
      </w:r>
      <w:proofErr w:type="spellEnd"/>
      <w:r w:rsidR="00200C37">
        <w:rPr>
          <w:rFonts w:hint="cs"/>
          <w:rtl/>
          <w:lang w:bidi="ar-LB"/>
        </w:rPr>
        <w:t xml:space="preserve"> كانت تستحق هذا التأديب بكل معنى الكلمة؛ ولتنفيذه تطلب الأمر تأديب إسرائيل بذاته، والله سمح بأن يشارك الجميع في ذلك، حتى </w:t>
      </w:r>
      <w:r w:rsidR="00023EC8">
        <w:rPr>
          <w:rFonts w:hint="cs"/>
          <w:rtl/>
          <w:lang w:bidi="ar-LB"/>
        </w:rPr>
        <w:t>يعمّ</w:t>
      </w:r>
      <w:r w:rsidR="00200C37">
        <w:rPr>
          <w:rFonts w:hint="cs"/>
          <w:rtl/>
          <w:lang w:bidi="ar-LB"/>
        </w:rPr>
        <w:t xml:space="preserve"> تأثيره </w:t>
      </w:r>
      <w:r w:rsidR="00023EC8">
        <w:rPr>
          <w:rFonts w:hint="cs"/>
          <w:rtl/>
          <w:lang w:bidi="ar-LB"/>
        </w:rPr>
        <w:t>على</w:t>
      </w:r>
      <w:r w:rsidR="00200C37">
        <w:rPr>
          <w:rFonts w:hint="cs"/>
          <w:rtl/>
          <w:lang w:bidi="ar-LB"/>
        </w:rPr>
        <w:t xml:space="preserve"> </w:t>
      </w:r>
      <w:r w:rsidR="00200C37" w:rsidRPr="00023EC8">
        <w:rPr>
          <w:rFonts w:hint="cs"/>
          <w:rtl/>
          <w:lang w:bidi="ar-LB"/>
        </w:rPr>
        <w:t>الجم</w:t>
      </w:r>
      <w:r w:rsidR="00200C37" w:rsidRPr="00023EC8">
        <w:rPr>
          <w:rFonts w:hint="cs"/>
          <w:rtl/>
          <w:lang w:bidi="ar-LB"/>
        </w:rPr>
        <w:t>ي</w:t>
      </w:r>
      <w:r w:rsidR="00200C37" w:rsidRPr="00023EC8">
        <w:rPr>
          <w:rFonts w:hint="cs"/>
          <w:rtl/>
          <w:lang w:bidi="ar-LB"/>
        </w:rPr>
        <w:t>ع</w:t>
      </w:r>
      <w:r w:rsidR="00200C37">
        <w:rPr>
          <w:rFonts w:hint="cs"/>
          <w:rtl/>
          <w:lang w:bidi="ar-LB"/>
        </w:rPr>
        <w:t>.</w:t>
      </w:r>
    </w:p>
    <w:p w14:paraId="0F4077FF" w14:textId="6B580A20" w:rsidR="00023EC8" w:rsidRPr="009A7CF8" w:rsidRDefault="00023EC8" w:rsidP="00023EC8">
      <w:pPr>
        <w:rPr>
          <w:lang w:bidi="ar-LB"/>
        </w:rPr>
      </w:pPr>
      <w:r>
        <w:rPr>
          <w:rFonts w:hint="cs"/>
          <w:rtl/>
          <w:lang w:bidi="ar-LB"/>
        </w:rPr>
        <w:t xml:space="preserve">فيا لها من حالة كانوا جميعهم فيها، حينما رافق كل سبط بنيامين رجال </w:t>
      </w:r>
      <w:proofErr w:type="spellStart"/>
      <w:r>
        <w:rPr>
          <w:rFonts w:hint="cs"/>
          <w:rtl/>
          <w:lang w:bidi="ar-LB"/>
        </w:rPr>
        <w:t>جبعة</w:t>
      </w:r>
      <w:proofErr w:type="spellEnd"/>
      <w:r>
        <w:rPr>
          <w:rFonts w:hint="cs"/>
          <w:rtl/>
          <w:lang w:bidi="ar-LB"/>
        </w:rPr>
        <w:t xml:space="preserve">، حيث كانوا متهمين بهذه الأفعال الرجسة! ولننتبه كذلك، بأن فنحاس كان لا زال رئيس الكهنة، على الرغم من أنه قد </w:t>
      </w:r>
      <w:r w:rsidRPr="00023EC8">
        <w:rPr>
          <w:rtl/>
          <w:lang w:bidi="ar-LB"/>
        </w:rPr>
        <w:t>بلغ سن الرجولة</w:t>
      </w:r>
      <w:r>
        <w:rPr>
          <w:rFonts w:hint="cs"/>
          <w:rtl/>
          <w:lang w:bidi="ar-LB"/>
        </w:rPr>
        <w:t xml:space="preserve"> في البرية. فكم كان صبر الله في تعامله مع الشعب ونجاتهم، حيث كانوا قد سقطوا سريعًا في الخطية، ويا لأعماق الخطية! </w:t>
      </w:r>
      <w:r w:rsidR="00FC50FB">
        <w:rPr>
          <w:rFonts w:hint="cs"/>
          <w:rtl/>
          <w:lang w:bidi="ar-LB"/>
        </w:rPr>
        <w:t xml:space="preserve">كل </w:t>
      </w:r>
      <w:r>
        <w:rPr>
          <w:rFonts w:hint="cs"/>
          <w:rtl/>
          <w:lang w:bidi="ar-LB"/>
        </w:rPr>
        <w:t xml:space="preserve">ما ليس في </w:t>
      </w:r>
      <w:r w:rsidR="00FC50FB">
        <w:rPr>
          <w:rFonts w:hint="cs"/>
          <w:rtl/>
          <w:lang w:bidi="ar-LB"/>
        </w:rPr>
        <w:t>العالم</w:t>
      </w:r>
      <w:r w:rsidR="008C6761" w:rsidRPr="008C6761">
        <w:rPr>
          <w:rtl/>
        </w:rPr>
        <w:t xml:space="preserve"> </w:t>
      </w:r>
      <w:r w:rsidR="008C6761" w:rsidRPr="008C6761">
        <w:rPr>
          <w:rtl/>
          <w:lang w:bidi="ar-LB"/>
        </w:rPr>
        <w:t>يراه الله</w:t>
      </w:r>
      <w:r w:rsidR="00FC50FB">
        <w:rPr>
          <w:rFonts w:hint="cs"/>
          <w:rtl/>
          <w:lang w:bidi="ar-LB"/>
        </w:rPr>
        <w:t xml:space="preserve">، وحتى في شعبه؟ ومن المهم بأن نلاحظ، كيف ظهرت تلك الحالة الباطنية في النور، ما لا يحدث عامة في التاريخ. إنها تُلقي نورًا بصورة أكمل على طرق الله. ولكن يجب أن يُلاحظ، بأن هذا الشؤم وهذا العار هما حصيلة </w:t>
      </w:r>
      <w:proofErr w:type="spellStart"/>
      <w:r w:rsidR="00FC50FB">
        <w:rPr>
          <w:rFonts w:hint="cs"/>
          <w:rtl/>
          <w:lang w:bidi="ar-LB"/>
        </w:rPr>
        <w:t>الإرتداد</w:t>
      </w:r>
      <w:proofErr w:type="spellEnd"/>
      <w:r w:rsidR="00FC50FB">
        <w:rPr>
          <w:rFonts w:hint="cs"/>
          <w:rtl/>
          <w:lang w:bidi="ar-LB"/>
        </w:rPr>
        <w:t xml:space="preserve"> عن الله في الداخل وهو آتٍ من الداخل، وذلك بحُكم يد الله، ولكنه ليس قضاء على يد أعداء من الخارج.</w:t>
      </w:r>
    </w:p>
    <w:sectPr w:rsidR="00023EC8" w:rsidRPr="009A7CF8" w:rsidSect="0065628F">
      <w:footnotePr>
        <w:numRestart w:val="eachSect"/>
      </w:foot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6AC047" w14:textId="77777777" w:rsidR="00DE3768" w:rsidRDefault="00DE3768" w:rsidP="005D1EEE">
      <w:pPr>
        <w:spacing w:after="0" w:line="240" w:lineRule="auto"/>
      </w:pPr>
      <w:r>
        <w:separator/>
      </w:r>
    </w:p>
  </w:endnote>
  <w:endnote w:type="continuationSeparator" w:id="0">
    <w:p w14:paraId="4844FC17" w14:textId="77777777" w:rsidR="00DE3768" w:rsidRDefault="00DE3768" w:rsidP="005D1E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EA89D3" w14:textId="77777777" w:rsidR="00DE3768" w:rsidRDefault="00DE3768" w:rsidP="005D1EEE">
      <w:pPr>
        <w:spacing w:after="0" w:line="240" w:lineRule="auto"/>
      </w:pPr>
      <w:r>
        <w:separator/>
      </w:r>
    </w:p>
  </w:footnote>
  <w:footnote w:type="continuationSeparator" w:id="0">
    <w:p w14:paraId="0B731BAC" w14:textId="77777777" w:rsidR="00DE3768" w:rsidRDefault="00DE3768" w:rsidP="005D1EEE">
      <w:pPr>
        <w:spacing w:after="0" w:line="240" w:lineRule="auto"/>
      </w:pPr>
      <w:r>
        <w:continuationSeparator/>
      </w:r>
    </w:p>
  </w:footnote>
  <w:footnote w:id="1">
    <w:p w14:paraId="24E94671" w14:textId="54F14FFD" w:rsidR="005D1EEE" w:rsidRPr="005D1EEE" w:rsidRDefault="005D1EEE">
      <w:pPr>
        <w:pStyle w:val="FootnoteText"/>
        <w:rPr>
          <w:b/>
          <w:bCs/>
          <w:sz w:val="26"/>
          <w:szCs w:val="26"/>
        </w:rPr>
      </w:pPr>
      <w:r w:rsidRPr="005D1EEE">
        <w:rPr>
          <w:rStyle w:val="FootnoteReference"/>
          <w:b/>
          <w:bCs/>
          <w:sz w:val="26"/>
          <w:szCs w:val="26"/>
        </w:rPr>
        <w:footnoteRef/>
      </w:r>
      <w:r w:rsidRPr="005D1EEE">
        <w:rPr>
          <w:b/>
          <w:bCs/>
          <w:sz w:val="26"/>
          <w:szCs w:val="26"/>
          <w:rtl/>
        </w:rPr>
        <w:t xml:space="preserve"> </w:t>
      </w:r>
      <w:r w:rsidR="00C84909">
        <w:rPr>
          <w:rFonts w:hint="cs"/>
          <w:b/>
          <w:bCs/>
          <w:sz w:val="26"/>
          <w:szCs w:val="26"/>
          <w:rtl/>
        </w:rPr>
        <w:t>إنه لأمر ملفت في تاريخ الإنسان، بأن أول كل ما فعله، متى ما أقام الله شيئًا لذاته على الأرض، كان إفساده. الإنسان بنفسه يأكل الثمر المحرّم؛ ونوح يُسكر نفسه؛ بنو هارون أتوا بنار غريبة</w:t>
      </w:r>
      <w:r w:rsidR="00300414">
        <w:rPr>
          <w:rFonts w:hint="cs"/>
          <w:b/>
          <w:bCs/>
          <w:sz w:val="26"/>
          <w:szCs w:val="26"/>
          <w:rtl/>
        </w:rPr>
        <w:t>؛ إسرائيل صنع عجلاً ذهبيًا؛ سليمان سقط في عبادة الأصنام؛ نبوخذنصّر أنشأ صنمه وتبعه. غير أن أناة الله وعلى الرغم من ذلك كانت مشغولة عبر كل هذه الأمور بالنفوس.</w:t>
      </w:r>
    </w:p>
  </w:footnote>
  <w:footnote w:id="2">
    <w:p w14:paraId="3EC215D9" w14:textId="20339A7F" w:rsidR="007930A5" w:rsidRPr="007930A5" w:rsidRDefault="007930A5">
      <w:pPr>
        <w:pStyle w:val="FootnoteText"/>
        <w:rPr>
          <w:b/>
          <w:bCs/>
          <w:sz w:val="26"/>
          <w:szCs w:val="26"/>
        </w:rPr>
      </w:pPr>
      <w:r w:rsidRPr="007930A5">
        <w:rPr>
          <w:rStyle w:val="FootnoteReference"/>
          <w:b/>
          <w:bCs/>
          <w:sz w:val="26"/>
          <w:szCs w:val="26"/>
        </w:rPr>
        <w:footnoteRef/>
      </w:r>
      <w:r w:rsidRPr="007930A5">
        <w:rPr>
          <w:b/>
          <w:bCs/>
          <w:sz w:val="26"/>
          <w:szCs w:val="26"/>
          <w:rtl/>
        </w:rPr>
        <w:t xml:space="preserve"> </w:t>
      </w:r>
      <w:r w:rsidR="006C7501">
        <w:rPr>
          <w:rFonts w:hint="cs"/>
          <w:b/>
          <w:bCs/>
          <w:sz w:val="26"/>
          <w:szCs w:val="26"/>
          <w:rtl/>
        </w:rPr>
        <w:t xml:space="preserve">هذا لم يكن سمو مواعيد إبراهيم، وإنما إظهار القوة المخلّصة في الرب لصالح إسرائيل </w:t>
      </w:r>
      <w:r w:rsidR="006C7501">
        <w:rPr>
          <w:b/>
          <w:bCs/>
          <w:sz w:val="26"/>
          <w:szCs w:val="26"/>
          <w:rtl/>
        </w:rPr>
        <w:t>–</w:t>
      </w:r>
      <w:r w:rsidR="006C7501">
        <w:rPr>
          <w:rFonts w:hint="cs"/>
          <w:b/>
          <w:bCs/>
          <w:sz w:val="26"/>
          <w:szCs w:val="26"/>
          <w:rtl/>
        </w:rPr>
        <w:t xml:space="preserve"> مثل موسى، الذي قال له الرب: "شعبك"، والذي دائمًا كان يقول: "شعبك". بهذا لا يمكن لجدعون أن ينفصل تمامًا عن كل إسرائيل </w:t>
      </w:r>
      <w:r w:rsidR="006C7501">
        <w:rPr>
          <w:b/>
          <w:bCs/>
          <w:sz w:val="26"/>
          <w:szCs w:val="26"/>
          <w:rtl/>
        </w:rPr>
        <w:t>–</w:t>
      </w:r>
      <w:r w:rsidR="006C7501">
        <w:rPr>
          <w:rFonts w:hint="cs"/>
          <w:b/>
          <w:bCs/>
          <w:sz w:val="26"/>
          <w:szCs w:val="26"/>
          <w:rtl/>
        </w:rPr>
        <w:t xml:space="preserve"> عن شعب الله -. "الرب معك"، قال الملاك. جدعون سأل: "إن كان الرب معنا، فلماذا أصابنا كل هذا؟" غير أن هذا مبدأ مهم جدًا في الإيمان وعمله. لاحظوا أيضًا بأن ما كان يجول داخل قلب الإيمان كان الأرضية التي اتخذها الرب في الشهادة (عدد 8)؛ إلا أنه أُضيفت أيضًا تهمة العصيان. </w:t>
      </w:r>
    </w:p>
  </w:footnote>
  <w:footnote w:id="3">
    <w:p w14:paraId="6EA9608D" w14:textId="0DE615B3" w:rsidR="007267C0" w:rsidRPr="00A849DB" w:rsidRDefault="00A849DB" w:rsidP="007267C0">
      <w:pPr>
        <w:pStyle w:val="FootnoteText"/>
        <w:rPr>
          <w:b/>
          <w:bCs/>
          <w:sz w:val="26"/>
          <w:szCs w:val="26"/>
        </w:rPr>
      </w:pPr>
      <w:r w:rsidRPr="00A849DB">
        <w:rPr>
          <w:rStyle w:val="FootnoteReference"/>
          <w:b/>
          <w:bCs/>
          <w:sz w:val="26"/>
          <w:szCs w:val="26"/>
        </w:rPr>
        <w:footnoteRef/>
      </w:r>
      <w:r w:rsidRPr="00A849DB">
        <w:rPr>
          <w:b/>
          <w:bCs/>
          <w:sz w:val="26"/>
          <w:szCs w:val="26"/>
          <w:rtl/>
        </w:rPr>
        <w:t xml:space="preserve"> </w:t>
      </w:r>
      <w:r w:rsidR="006C7501">
        <w:rPr>
          <w:rFonts w:hint="cs"/>
          <w:b/>
          <w:bCs/>
          <w:sz w:val="26"/>
          <w:szCs w:val="26"/>
          <w:rtl/>
        </w:rPr>
        <w:t xml:space="preserve">إننا نلاحظ شعور مشابه لدى إليعازر (تكوين 24: 27). إنه مثير جدًا بأن نلاحظ الأحداث المختلفة التي أقام </w:t>
      </w:r>
      <w:r w:rsidR="007267C0">
        <w:rPr>
          <w:rFonts w:hint="cs"/>
          <w:b/>
          <w:bCs/>
          <w:sz w:val="26"/>
          <w:szCs w:val="26"/>
          <w:rtl/>
        </w:rPr>
        <w:t>فيها مذابح للرب. سأذكر بعض المواضع. تكوين 8: 20،؛ 12: 7؛ قارن تكوين 13: 4؛ انظر  تكوين 21: 33؛ 22: 9؛ 26: 25؛ 33: 20؛ 35: 7. كما يمكننا أن نلاحظ: خروج 24: 4؛ يشوع 8: 30؛ وهنا قضاة 6. كما ويبدو حتى أن جدعون أقام مذبحين: واحدًا لنفسه للسجود، والآخر كما أُمر للشهادة. 1. صموئيل 7: 17؛ 14: 35؛ 1. ملوك 18: 32. كما ويمكننا أن نضيف 2. صموئيل 24: 25 وعزرا 3: 2.</w:t>
      </w:r>
    </w:p>
  </w:footnote>
  <w:footnote w:id="4">
    <w:p w14:paraId="4642BD74" w14:textId="526C4D92" w:rsidR="00A849DB" w:rsidRPr="00A849DB" w:rsidRDefault="00A849DB">
      <w:pPr>
        <w:pStyle w:val="FootnoteText"/>
        <w:rPr>
          <w:b/>
          <w:bCs/>
          <w:sz w:val="26"/>
          <w:szCs w:val="26"/>
          <w:lang w:bidi="ar-LB"/>
        </w:rPr>
      </w:pPr>
      <w:r w:rsidRPr="00A849DB">
        <w:rPr>
          <w:rStyle w:val="FootnoteReference"/>
          <w:b/>
          <w:bCs/>
          <w:sz w:val="26"/>
          <w:szCs w:val="26"/>
        </w:rPr>
        <w:footnoteRef/>
      </w:r>
      <w:r w:rsidRPr="00A849DB">
        <w:rPr>
          <w:b/>
          <w:bCs/>
          <w:sz w:val="26"/>
          <w:szCs w:val="26"/>
          <w:rtl/>
        </w:rPr>
        <w:t xml:space="preserve"> </w:t>
      </w:r>
      <w:r w:rsidR="007267C0">
        <w:rPr>
          <w:rFonts w:hint="cs"/>
          <w:b/>
          <w:bCs/>
          <w:sz w:val="26"/>
          <w:szCs w:val="26"/>
          <w:rtl/>
          <w:lang w:bidi="ar-LB"/>
        </w:rPr>
        <w:t>إنه غني بالتعليم، أن نلاحظ هنا الفارق ما بين مِحَن القلب التي هي نتيجة الإيمان، وجواب الله على الضيقات والشدائد التي تسببها هذه المِحَن القلبية. في عدد 13 لدينا هذا التعبير عن مِحَن القلب هذه داخل نفس موجودة تحت ضغطة ذات الضيقة إخوتها، غير أنها تشعر بها بشدة لأن إيمانها بالرب صادق. من ثم لدينا الجواب الذي يمنح سلامًا، ومع السلام سجود</w:t>
      </w:r>
      <w:r w:rsidR="0033554C">
        <w:rPr>
          <w:rFonts w:hint="cs"/>
          <w:b/>
          <w:bCs/>
          <w:sz w:val="26"/>
          <w:szCs w:val="26"/>
          <w:rtl/>
          <w:lang w:bidi="ar-LB"/>
        </w:rPr>
        <w:t>ًا</w:t>
      </w:r>
      <w:r w:rsidR="007267C0">
        <w:rPr>
          <w:rFonts w:hint="cs"/>
          <w:b/>
          <w:bCs/>
          <w:sz w:val="26"/>
          <w:szCs w:val="26"/>
          <w:rtl/>
          <w:lang w:bidi="ar-LB"/>
        </w:rPr>
        <w:t xml:space="preserve"> أيضًا</w:t>
      </w:r>
      <w:r w:rsidR="0033554C">
        <w:rPr>
          <w:rFonts w:hint="cs"/>
          <w:b/>
          <w:bCs/>
          <w:sz w:val="26"/>
          <w:szCs w:val="26"/>
          <w:rtl/>
          <w:lang w:bidi="ar-LB"/>
        </w:rPr>
        <w:t>.</w:t>
      </w:r>
      <w:r w:rsidR="00A25E28">
        <w:rPr>
          <w:rFonts w:hint="cs"/>
          <w:b/>
          <w:bCs/>
          <w:sz w:val="26"/>
          <w:szCs w:val="26"/>
          <w:rtl/>
          <w:lang w:bidi="ar-LB"/>
        </w:rPr>
        <w:t xml:space="preserve"> إنه ذات الأمر من بعدما أن تحمل الموت أعلن يسوع المُقام نفسه لتلاميذه بذات الكلمات التي استخدمها الله هنا، ووضع أسس الكنيسة المجتمعة للسجود. في لوقا 7 نجد ذات الاختبار مع المرأة التي كانت خاطئة. هي آمنت بشخص يسوع. بنعمته هو صار بالنسبة لها كل ما لديها؛ غير أنها كانت لا زالت لا تعرف، بأن واحدة كما كانت هي، قد حصلت على الغفران وخلُصت وكان يجوز لها أن تمضي بسلام. هذا اليقين كان الجواب على إيمانها. الآن هذا الجواب هو الذي يكرز به الإنجيل لكل مؤمن. الروح القدس يخبر عن يسوع. هذا يُنشئ تبكيت على خطية. </w:t>
      </w:r>
      <w:r w:rsidR="00473FC6">
        <w:rPr>
          <w:rFonts w:hint="cs"/>
          <w:b/>
          <w:bCs/>
          <w:sz w:val="26"/>
          <w:szCs w:val="26"/>
          <w:rtl/>
          <w:lang w:bidi="ar-LB"/>
        </w:rPr>
        <w:t>إن معرفة الله في المسيح ومعرفتنا لأنفسنا يجعلنا ننهار داخل أنفسنا (لأن الخطية موجودة، ونحن في عبودية، مبيعين تحت الخطية)؛ غير أن هذا يُنشئ صراعًا، وربما خجلاً مؤلمًا. غالبًا تحارب النفس ضد الخطية، ولكنها لا يمكنها التغلب عليها، إنها لا تتعدى حدًا ما (معظم العظات التي تتوقع منها نورًا لا تكون كافية)؛ أما الإنجيل فهو يكرز بموارد الله لإخراجها من هذه الحالة. "سلام لك"، "مغفورة لك خطاياك". "إيمانك" (لأنها كان لها إيمان)، قال المسيح لهذه المرأة الخاطئة المسكينة، "خلّصك" هذا ما لم تكن تعلم به. قارن أعمال الرسل 2: 37، 38.</w:t>
      </w:r>
    </w:p>
  </w:footnote>
  <w:footnote w:id="5">
    <w:p w14:paraId="39E8C5D0" w14:textId="4D5A88E3" w:rsidR="00601BA5" w:rsidRPr="00601BA5" w:rsidRDefault="00601BA5">
      <w:pPr>
        <w:pStyle w:val="FootnoteText"/>
        <w:rPr>
          <w:b/>
          <w:bCs/>
          <w:sz w:val="26"/>
          <w:szCs w:val="26"/>
        </w:rPr>
      </w:pPr>
      <w:r w:rsidRPr="00601BA5">
        <w:rPr>
          <w:rStyle w:val="FootnoteReference"/>
          <w:b/>
          <w:bCs/>
          <w:sz w:val="26"/>
          <w:szCs w:val="26"/>
        </w:rPr>
        <w:footnoteRef/>
      </w:r>
      <w:r w:rsidRPr="00601BA5">
        <w:rPr>
          <w:b/>
          <w:bCs/>
          <w:sz w:val="26"/>
          <w:szCs w:val="26"/>
          <w:rtl/>
        </w:rPr>
        <w:t xml:space="preserve"> </w:t>
      </w:r>
      <w:r w:rsidR="00224C87">
        <w:rPr>
          <w:rFonts w:hint="cs"/>
          <w:b/>
          <w:bCs/>
          <w:sz w:val="26"/>
          <w:szCs w:val="26"/>
          <w:rtl/>
        </w:rPr>
        <w:t>في هذا الاتحاد عند نشوئه ما بين العالم والمسيحيين الحقيقيين أو على الأقل المعترف</w:t>
      </w:r>
      <w:r w:rsidR="009A797B">
        <w:rPr>
          <w:rFonts w:hint="cs"/>
          <w:b/>
          <w:bCs/>
          <w:sz w:val="26"/>
          <w:szCs w:val="26"/>
          <w:rtl/>
        </w:rPr>
        <w:t>ي</w:t>
      </w:r>
      <w:r w:rsidR="00224C87">
        <w:rPr>
          <w:rFonts w:hint="cs"/>
          <w:b/>
          <w:bCs/>
          <w:sz w:val="26"/>
          <w:szCs w:val="26"/>
          <w:rtl/>
        </w:rPr>
        <w:t>ن بالحق، فالعالم هو دائمًا المتسلط. وعند نشوء الارتباط بعكس ذلك بالسلطة الدينية المرتبط بها العالم ف</w:t>
      </w:r>
      <w:r w:rsidR="009A797B">
        <w:rPr>
          <w:rFonts w:hint="cs"/>
          <w:b/>
          <w:bCs/>
          <w:sz w:val="26"/>
          <w:szCs w:val="26"/>
          <w:rtl/>
        </w:rPr>
        <w:t xml:space="preserve">السائد </w:t>
      </w:r>
      <w:r w:rsidR="00224C87">
        <w:rPr>
          <w:rFonts w:hint="cs"/>
          <w:b/>
          <w:bCs/>
          <w:sz w:val="26"/>
          <w:szCs w:val="26"/>
          <w:rtl/>
        </w:rPr>
        <w:t>سيكون تسلسل معدوم الإيمان</w:t>
      </w:r>
      <w:r w:rsidR="009A797B">
        <w:rPr>
          <w:rFonts w:hint="cs"/>
          <w:b/>
          <w:bCs/>
          <w:sz w:val="26"/>
          <w:szCs w:val="26"/>
          <w:rtl/>
        </w:rPr>
        <w:t>، لأن هذا ضروري لكبت إرادة الإنسان بالقيود الدينية المتلائمة مع الجسد.</w:t>
      </w:r>
    </w:p>
  </w:footnote>
  <w:footnote w:id="6">
    <w:p w14:paraId="5EAC9961" w14:textId="7EA12135" w:rsidR="0027618C" w:rsidRPr="0027618C" w:rsidRDefault="0027618C">
      <w:pPr>
        <w:pStyle w:val="FootnoteText"/>
        <w:rPr>
          <w:b/>
          <w:bCs/>
          <w:sz w:val="26"/>
          <w:szCs w:val="26"/>
        </w:rPr>
      </w:pPr>
      <w:r w:rsidRPr="0027618C">
        <w:rPr>
          <w:rStyle w:val="FootnoteReference"/>
          <w:b/>
          <w:bCs/>
          <w:sz w:val="26"/>
          <w:szCs w:val="26"/>
        </w:rPr>
        <w:footnoteRef/>
      </w:r>
      <w:r w:rsidRPr="0027618C">
        <w:rPr>
          <w:b/>
          <w:bCs/>
          <w:sz w:val="26"/>
          <w:szCs w:val="26"/>
          <w:rtl/>
        </w:rPr>
        <w:t xml:space="preserve"> </w:t>
      </w:r>
      <w:r w:rsidR="009A797B">
        <w:rPr>
          <w:rFonts w:hint="cs"/>
          <w:b/>
          <w:bCs/>
          <w:sz w:val="26"/>
          <w:szCs w:val="26"/>
          <w:rtl/>
        </w:rPr>
        <w:t>لقد كان الأمر شبيهًا بعض الشيء مع يوناثان، وإن كان في صورة مختلفة تمامًا وبطريقة مختلفة. إيمانه لم يكن كاملاً. فلقد تمسك بالعالم بيد واحدة وبداود بيده الأخرى، مع أن القرابة الطبيعية هنا قد تُعتبر عُذر.</w:t>
      </w:r>
    </w:p>
  </w:footnote>
  <w:footnote w:id="7">
    <w:p w14:paraId="63F94DCF" w14:textId="6F1EF0B0" w:rsidR="008544A0" w:rsidRPr="008544A0" w:rsidRDefault="008544A0">
      <w:pPr>
        <w:pStyle w:val="FootnoteText"/>
        <w:rPr>
          <w:b/>
          <w:bCs/>
          <w:sz w:val="26"/>
          <w:szCs w:val="26"/>
          <w:rtl/>
          <w:lang w:bidi="ar-LB"/>
        </w:rPr>
      </w:pPr>
      <w:r w:rsidRPr="008544A0">
        <w:rPr>
          <w:rStyle w:val="FootnoteReference"/>
          <w:b/>
          <w:bCs/>
          <w:sz w:val="26"/>
          <w:szCs w:val="26"/>
        </w:rPr>
        <w:footnoteRef/>
      </w:r>
      <w:r w:rsidRPr="008544A0">
        <w:rPr>
          <w:b/>
          <w:bCs/>
          <w:sz w:val="26"/>
          <w:szCs w:val="26"/>
          <w:rtl/>
        </w:rPr>
        <w:t xml:space="preserve"> </w:t>
      </w:r>
      <w:r w:rsidR="009A797B">
        <w:rPr>
          <w:rFonts w:hint="cs"/>
          <w:b/>
          <w:bCs/>
          <w:sz w:val="26"/>
          <w:szCs w:val="26"/>
          <w:rtl/>
          <w:lang w:bidi="ar-LB"/>
        </w:rPr>
        <w:t>فيما يتعلق بالكنيسة الاسمية فالأمر مختلف بعض الشيء، لأن القديسين سيؤخذون بعد ذلك إلى المجد، وسيُدان الباقين بسبب ارتدادهم، إلا أن حقيقة دينونة العالم هي</w:t>
      </w:r>
      <w:r w:rsidR="009A797B">
        <w:rPr>
          <w:rFonts w:hint="cs"/>
          <w:b/>
          <w:bCs/>
          <w:sz w:val="26"/>
          <w:szCs w:val="26"/>
          <w:rtl/>
        </w:rPr>
        <w:t xml:space="preserve"> هي</w:t>
      </w:r>
      <w:r w:rsidR="009A797B">
        <w:rPr>
          <w:rFonts w:hint="cs"/>
          <w:b/>
          <w:bCs/>
          <w:sz w:val="26"/>
          <w:szCs w:val="26"/>
          <w:rtl/>
          <w:lang w:bidi="ar-LB"/>
        </w:rPr>
        <w:t xml:space="preserve"> ذاتها.</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210"/>
    <w:rsid w:val="0000719E"/>
    <w:rsid w:val="00023EC8"/>
    <w:rsid w:val="00024363"/>
    <w:rsid w:val="000315D9"/>
    <w:rsid w:val="00037FE8"/>
    <w:rsid w:val="00051645"/>
    <w:rsid w:val="00065A69"/>
    <w:rsid w:val="00065AE0"/>
    <w:rsid w:val="000827F0"/>
    <w:rsid w:val="00083281"/>
    <w:rsid w:val="00096B42"/>
    <w:rsid w:val="0009743E"/>
    <w:rsid w:val="000A3EE9"/>
    <w:rsid w:val="000A40A5"/>
    <w:rsid w:val="000A79C2"/>
    <w:rsid w:val="000C7495"/>
    <w:rsid w:val="000D547C"/>
    <w:rsid w:val="000D7BE6"/>
    <w:rsid w:val="000E54F4"/>
    <w:rsid w:val="00115EE7"/>
    <w:rsid w:val="001325BA"/>
    <w:rsid w:val="0013734C"/>
    <w:rsid w:val="00142F41"/>
    <w:rsid w:val="00153694"/>
    <w:rsid w:val="0015533A"/>
    <w:rsid w:val="0016662A"/>
    <w:rsid w:val="00177556"/>
    <w:rsid w:val="001D4301"/>
    <w:rsid w:val="001E21E4"/>
    <w:rsid w:val="001E58DA"/>
    <w:rsid w:val="001E6B37"/>
    <w:rsid w:val="00200C37"/>
    <w:rsid w:val="002142E3"/>
    <w:rsid w:val="0022353B"/>
    <w:rsid w:val="00224C87"/>
    <w:rsid w:val="00227328"/>
    <w:rsid w:val="00243B9A"/>
    <w:rsid w:val="00247C4B"/>
    <w:rsid w:val="00267A8A"/>
    <w:rsid w:val="0027618C"/>
    <w:rsid w:val="002833F1"/>
    <w:rsid w:val="00283617"/>
    <w:rsid w:val="002949BA"/>
    <w:rsid w:val="002A21D3"/>
    <w:rsid w:val="002B3462"/>
    <w:rsid w:val="002C47FA"/>
    <w:rsid w:val="002E39B8"/>
    <w:rsid w:val="002E7B40"/>
    <w:rsid w:val="002F29BA"/>
    <w:rsid w:val="00300414"/>
    <w:rsid w:val="00314210"/>
    <w:rsid w:val="003178B8"/>
    <w:rsid w:val="00324189"/>
    <w:rsid w:val="0033554C"/>
    <w:rsid w:val="00351B86"/>
    <w:rsid w:val="00353E33"/>
    <w:rsid w:val="00364F43"/>
    <w:rsid w:val="00370140"/>
    <w:rsid w:val="003702E9"/>
    <w:rsid w:val="00376587"/>
    <w:rsid w:val="003B170E"/>
    <w:rsid w:val="003B7FD5"/>
    <w:rsid w:val="003E4B9D"/>
    <w:rsid w:val="003E4FF9"/>
    <w:rsid w:val="003E7664"/>
    <w:rsid w:val="003F78B1"/>
    <w:rsid w:val="004014A2"/>
    <w:rsid w:val="00403840"/>
    <w:rsid w:val="0042423E"/>
    <w:rsid w:val="00444CB3"/>
    <w:rsid w:val="0046111B"/>
    <w:rsid w:val="0046749C"/>
    <w:rsid w:val="00473FC6"/>
    <w:rsid w:val="004B1673"/>
    <w:rsid w:val="004B7D30"/>
    <w:rsid w:val="004F4CF3"/>
    <w:rsid w:val="005120F5"/>
    <w:rsid w:val="00525091"/>
    <w:rsid w:val="00530EB7"/>
    <w:rsid w:val="00542037"/>
    <w:rsid w:val="00560ACB"/>
    <w:rsid w:val="00570705"/>
    <w:rsid w:val="00584423"/>
    <w:rsid w:val="00593645"/>
    <w:rsid w:val="005B3C4E"/>
    <w:rsid w:val="005C7D3F"/>
    <w:rsid w:val="005D1EEE"/>
    <w:rsid w:val="005D3847"/>
    <w:rsid w:val="005F4F6B"/>
    <w:rsid w:val="005F7A97"/>
    <w:rsid w:val="00601BA5"/>
    <w:rsid w:val="0060276D"/>
    <w:rsid w:val="00605A6C"/>
    <w:rsid w:val="006300C9"/>
    <w:rsid w:val="0065628F"/>
    <w:rsid w:val="0066232B"/>
    <w:rsid w:val="00695230"/>
    <w:rsid w:val="006B71D3"/>
    <w:rsid w:val="006C7501"/>
    <w:rsid w:val="007267C0"/>
    <w:rsid w:val="00733E7A"/>
    <w:rsid w:val="00737489"/>
    <w:rsid w:val="0075378E"/>
    <w:rsid w:val="00754663"/>
    <w:rsid w:val="007562F8"/>
    <w:rsid w:val="00784D8B"/>
    <w:rsid w:val="007930A5"/>
    <w:rsid w:val="007A73F0"/>
    <w:rsid w:val="007C2974"/>
    <w:rsid w:val="007D7CA3"/>
    <w:rsid w:val="007E183A"/>
    <w:rsid w:val="00803DC1"/>
    <w:rsid w:val="00810086"/>
    <w:rsid w:val="00814A5B"/>
    <w:rsid w:val="00836BA8"/>
    <w:rsid w:val="008471B5"/>
    <w:rsid w:val="008544A0"/>
    <w:rsid w:val="00855F6D"/>
    <w:rsid w:val="00861964"/>
    <w:rsid w:val="00861B79"/>
    <w:rsid w:val="008A1C83"/>
    <w:rsid w:val="008A5D9A"/>
    <w:rsid w:val="008B461A"/>
    <w:rsid w:val="008C050C"/>
    <w:rsid w:val="008C6761"/>
    <w:rsid w:val="008D6F7A"/>
    <w:rsid w:val="008E572A"/>
    <w:rsid w:val="008F0B82"/>
    <w:rsid w:val="00921330"/>
    <w:rsid w:val="009333AE"/>
    <w:rsid w:val="00953226"/>
    <w:rsid w:val="00986797"/>
    <w:rsid w:val="009A797B"/>
    <w:rsid w:val="009A7CF8"/>
    <w:rsid w:val="009B1F6E"/>
    <w:rsid w:val="009B6328"/>
    <w:rsid w:val="00A02F97"/>
    <w:rsid w:val="00A04252"/>
    <w:rsid w:val="00A05E2C"/>
    <w:rsid w:val="00A10730"/>
    <w:rsid w:val="00A25E28"/>
    <w:rsid w:val="00A54AD6"/>
    <w:rsid w:val="00A849DB"/>
    <w:rsid w:val="00A86865"/>
    <w:rsid w:val="00A9657D"/>
    <w:rsid w:val="00A9749B"/>
    <w:rsid w:val="00AA0EFF"/>
    <w:rsid w:val="00AC072E"/>
    <w:rsid w:val="00AD6732"/>
    <w:rsid w:val="00AF0915"/>
    <w:rsid w:val="00B30E50"/>
    <w:rsid w:val="00B405C5"/>
    <w:rsid w:val="00BC52E6"/>
    <w:rsid w:val="00BC7292"/>
    <w:rsid w:val="00BE751B"/>
    <w:rsid w:val="00C22D2D"/>
    <w:rsid w:val="00C31DD7"/>
    <w:rsid w:val="00C42610"/>
    <w:rsid w:val="00C47657"/>
    <w:rsid w:val="00C84909"/>
    <w:rsid w:val="00C91BE1"/>
    <w:rsid w:val="00C929A8"/>
    <w:rsid w:val="00CD6001"/>
    <w:rsid w:val="00D10135"/>
    <w:rsid w:val="00D2696E"/>
    <w:rsid w:val="00D5166F"/>
    <w:rsid w:val="00D524EB"/>
    <w:rsid w:val="00DA3558"/>
    <w:rsid w:val="00DA6938"/>
    <w:rsid w:val="00DC0FE6"/>
    <w:rsid w:val="00DC105F"/>
    <w:rsid w:val="00DD08F0"/>
    <w:rsid w:val="00DE3768"/>
    <w:rsid w:val="00E00A8E"/>
    <w:rsid w:val="00E04F09"/>
    <w:rsid w:val="00E204B0"/>
    <w:rsid w:val="00E50DD2"/>
    <w:rsid w:val="00E55EB8"/>
    <w:rsid w:val="00E6251B"/>
    <w:rsid w:val="00E62897"/>
    <w:rsid w:val="00ED24F2"/>
    <w:rsid w:val="00ED5B8E"/>
    <w:rsid w:val="00EE6DA6"/>
    <w:rsid w:val="00F153A6"/>
    <w:rsid w:val="00F36CE7"/>
    <w:rsid w:val="00F739E1"/>
    <w:rsid w:val="00F90599"/>
    <w:rsid w:val="00FB3039"/>
    <w:rsid w:val="00FB5266"/>
    <w:rsid w:val="00FC50FB"/>
    <w:rsid w:val="00FC5F55"/>
    <w:rsid w:val="00FE5B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93BF6"/>
  <w15:chartTrackingRefBased/>
  <w15:docId w15:val="{E855A7D8-B6D9-49BE-9D91-B0C14FCBC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210"/>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31421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1421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1421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1421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421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421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2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2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210"/>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31421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421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421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421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421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421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14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210"/>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314210"/>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314210"/>
    <w:pPr>
      <w:spacing w:before="160"/>
      <w:jc w:val="center"/>
    </w:pPr>
    <w:rPr>
      <w:i/>
      <w:iCs/>
      <w:color w:val="404040" w:themeColor="text1" w:themeTint="BF"/>
    </w:rPr>
  </w:style>
  <w:style w:type="character" w:customStyle="1" w:styleId="QuoteChar">
    <w:name w:val="Quote Char"/>
    <w:basedOn w:val="DefaultParagraphFont"/>
    <w:link w:val="Quote"/>
    <w:uiPriority w:val="29"/>
    <w:rsid w:val="00314210"/>
    <w:rPr>
      <w:i/>
      <w:iCs/>
      <w:color w:val="404040" w:themeColor="text1" w:themeTint="BF"/>
    </w:rPr>
  </w:style>
  <w:style w:type="paragraph" w:styleId="ListParagraph">
    <w:name w:val="List Paragraph"/>
    <w:basedOn w:val="Normal"/>
    <w:uiPriority w:val="34"/>
    <w:qFormat/>
    <w:rsid w:val="00314210"/>
    <w:pPr>
      <w:ind w:left="720"/>
      <w:contextualSpacing/>
    </w:pPr>
  </w:style>
  <w:style w:type="character" w:styleId="IntenseEmphasis">
    <w:name w:val="Intense Emphasis"/>
    <w:basedOn w:val="DefaultParagraphFont"/>
    <w:uiPriority w:val="21"/>
    <w:qFormat/>
    <w:rsid w:val="00314210"/>
    <w:rPr>
      <w:i/>
      <w:iCs/>
      <w:color w:val="0F4761" w:themeColor="accent1" w:themeShade="BF"/>
    </w:rPr>
  </w:style>
  <w:style w:type="paragraph" w:styleId="IntenseQuote">
    <w:name w:val="Intense Quote"/>
    <w:basedOn w:val="Normal"/>
    <w:next w:val="Normal"/>
    <w:link w:val="IntenseQuoteChar"/>
    <w:uiPriority w:val="30"/>
    <w:qFormat/>
    <w:rsid w:val="00314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210"/>
    <w:rPr>
      <w:i/>
      <w:iCs/>
      <w:color w:val="0F4761" w:themeColor="accent1" w:themeShade="BF"/>
    </w:rPr>
  </w:style>
  <w:style w:type="character" w:styleId="IntenseReference">
    <w:name w:val="Intense Reference"/>
    <w:basedOn w:val="DefaultParagraphFont"/>
    <w:uiPriority w:val="32"/>
    <w:qFormat/>
    <w:rsid w:val="00314210"/>
    <w:rPr>
      <w:b/>
      <w:bCs/>
      <w:smallCaps/>
      <w:color w:val="0F4761" w:themeColor="accent1" w:themeShade="BF"/>
      <w:spacing w:val="5"/>
    </w:rPr>
  </w:style>
  <w:style w:type="character" w:styleId="Hyperlink">
    <w:name w:val="Hyperlink"/>
    <w:basedOn w:val="DefaultParagraphFont"/>
    <w:uiPriority w:val="99"/>
    <w:unhideWhenUsed/>
    <w:rsid w:val="00921330"/>
    <w:rPr>
      <w:color w:val="467886" w:themeColor="hyperlink"/>
      <w:u w:val="single"/>
    </w:rPr>
  </w:style>
  <w:style w:type="character" w:styleId="UnresolvedMention">
    <w:name w:val="Unresolved Mention"/>
    <w:basedOn w:val="DefaultParagraphFont"/>
    <w:uiPriority w:val="99"/>
    <w:semiHidden/>
    <w:unhideWhenUsed/>
    <w:rsid w:val="00921330"/>
    <w:rPr>
      <w:color w:val="605E5C"/>
      <w:shd w:val="clear" w:color="auto" w:fill="E1DFDD"/>
    </w:rPr>
  </w:style>
  <w:style w:type="character" w:styleId="FollowedHyperlink">
    <w:name w:val="FollowedHyperlink"/>
    <w:basedOn w:val="DefaultParagraphFont"/>
    <w:uiPriority w:val="99"/>
    <w:semiHidden/>
    <w:unhideWhenUsed/>
    <w:rsid w:val="00855F6D"/>
    <w:rPr>
      <w:color w:val="96607D" w:themeColor="followedHyperlink"/>
      <w:u w:val="single"/>
    </w:rPr>
  </w:style>
  <w:style w:type="paragraph" w:styleId="FootnoteText">
    <w:name w:val="footnote text"/>
    <w:basedOn w:val="Normal"/>
    <w:link w:val="FootnoteTextChar"/>
    <w:uiPriority w:val="99"/>
    <w:semiHidden/>
    <w:unhideWhenUsed/>
    <w:rsid w:val="005D1EE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D1EEE"/>
    <w:rPr>
      <w:sz w:val="20"/>
      <w:szCs w:val="20"/>
    </w:rPr>
  </w:style>
  <w:style w:type="character" w:styleId="FootnoteReference">
    <w:name w:val="footnote reference"/>
    <w:basedOn w:val="DefaultParagraphFont"/>
    <w:uiPriority w:val="99"/>
    <w:semiHidden/>
    <w:unhideWhenUsed/>
    <w:rsid w:val="005D1EE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1616/betrachtung-ueber-das-buch-der-richter-synopsis/kapitel-13-16" TargetMode="External"/><Relationship Id="rId3" Type="http://schemas.openxmlformats.org/officeDocument/2006/relationships/settings" Target="settings.xml"/><Relationship Id="rId7" Type="http://schemas.openxmlformats.org/officeDocument/2006/relationships/hyperlink" Target="https://www.bibelkommentare.de/kommentare/k-1614/betrachtung-ueber-das-buch-der-richter-synopsis/kapitel-7-8"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ibelkommentare.de/kommentare/k-1617/betrachtung-ueber-das-buch-der-richter-synopsis/kapitel-17-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79178-1162-4616-82AD-68744378D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1181</TotalTime>
  <Pages>1</Pages>
  <Words>5877</Words>
  <Characters>33502</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ali sharara</cp:lastModifiedBy>
  <cp:revision>80</cp:revision>
  <dcterms:created xsi:type="dcterms:W3CDTF">2024-06-07T23:40:00Z</dcterms:created>
  <dcterms:modified xsi:type="dcterms:W3CDTF">2026-04-30T07:20:00Z</dcterms:modified>
</cp:coreProperties>
</file>