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18BAE" w14:textId="1B671B5A" w:rsidR="00AF6FE2" w:rsidRDefault="00000000">
      <w:pPr>
        <w:rPr>
          <w:rtl/>
          <w:lang w:bidi="ar-SA"/>
        </w:rPr>
      </w:pPr>
      <w:hyperlink r:id="rId4" w:history="1">
        <w:r w:rsidR="00376BE8" w:rsidRPr="00376BE8">
          <w:rPr>
            <w:rStyle w:val="Hyperlink"/>
            <w:rtl/>
            <w:lang w:bidi="ar-SA"/>
          </w:rPr>
          <w:t>الحياة الأبدية</w:t>
        </w:r>
      </w:hyperlink>
    </w:p>
    <w:p w14:paraId="504E426A" w14:textId="426EB274" w:rsidR="00376BE8" w:rsidRDefault="00376BE8" w:rsidP="00376BE8">
      <w:pPr>
        <w:bidi w:val="0"/>
        <w:rPr>
          <w:lang w:bidi="ar-SA"/>
        </w:rPr>
      </w:pPr>
      <w:r w:rsidRPr="00376BE8">
        <w:rPr>
          <w:lang w:bidi="ar-SA"/>
        </w:rPr>
        <w:t>William Kelly</w:t>
      </w:r>
    </w:p>
    <w:p w14:paraId="322F9DE2" w14:textId="44361CD6" w:rsidR="00376BE8" w:rsidRDefault="00376BE8">
      <w:pPr>
        <w:rPr>
          <w:rtl/>
          <w:lang w:bidi="ar-SA"/>
        </w:rPr>
      </w:pPr>
      <w:r>
        <w:rPr>
          <w:rFonts w:hint="cs"/>
          <w:rtl/>
          <w:lang w:bidi="ar-SA"/>
        </w:rPr>
        <w:t xml:space="preserve">الحياة الأبدية </w:t>
      </w:r>
      <w:r>
        <w:rPr>
          <w:rtl/>
          <w:lang w:bidi="ar-SA"/>
        </w:rPr>
        <w:t>–</w:t>
      </w:r>
      <w:r>
        <w:rPr>
          <w:rFonts w:hint="cs"/>
          <w:rtl/>
          <w:lang w:bidi="ar-SA"/>
        </w:rPr>
        <w:t xml:space="preserve"> في العهد القديم</w:t>
      </w:r>
    </w:p>
    <w:p w14:paraId="1C21EA10" w14:textId="034C6C2C" w:rsidR="00376BE8" w:rsidRDefault="00376BE8">
      <w:pPr>
        <w:rPr>
          <w:rtl/>
          <w:lang w:bidi="ar-SA"/>
        </w:rPr>
      </w:pPr>
      <w:r>
        <w:rPr>
          <w:rFonts w:hint="cs"/>
          <w:rtl/>
          <w:lang w:bidi="ar-SA"/>
        </w:rPr>
        <w:t xml:space="preserve">إننا </w:t>
      </w:r>
      <w:r w:rsidR="00D37871">
        <w:rPr>
          <w:rFonts w:hint="cs"/>
          <w:rtl/>
          <w:lang w:bidi="ar-SA"/>
        </w:rPr>
        <w:t>سوف نقدّر</w:t>
      </w:r>
      <w:r>
        <w:rPr>
          <w:rFonts w:hint="cs"/>
          <w:rtl/>
          <w:lang w:bidi="ar-SA"/>
        </w:rPr>
        <w:t xml:space="preserve"> </w:t>
      </w:r>
      <w:r w:rsidR="00D37871">
        <w:rPr>
          <w:rFonts w:hint="cs"/>
          <w:rtl/>
          <w:lang w:bidi="ar-SA"/>
        </w:rPr>
        <w:t>ا</w:t>
      </w:r>
      <w:r>
        <w:rPr>
          <w:rFonts w:hint="cs"/>
          <w:rtl/>
          <w:lang w:bidi="ar-SA"/>
        </w:rPr>
        <w:t>لامتياز العظيم في الحياة الأبدية الموهوبة للمؤمن ك</w:t>
      </w:r>
      <w:r w:rsidR="00C231B1">
        <w:rPr>
          <w:rFonts w:hint="cs"/>
          <w:rtl/>
          <w:lang w:bidi="ar-SA"/>
        </w:rPr>
        <w:t>يف</w:t>
      </w:r>
      <w:r>
        <w:rPr>
          <w:rFonts w:hint="cs"/>
          <w:rtl/>
          <w:lang w:bidi="ar-SA"/>
        </w:rPr>
        <w:t>ما يعرضها الكتاب. على الرغم من أنها كانت في غاية الأهمية عبر كل العصور إلا أن التأكيد على هذا الحق اليوم هو أكبر في أيامنا مما قيل في الماضي، وكما سيلاحظ كل أمين قارئ لهذه السطور. إن روح الضلال يتجاسر على روح الحق. فليس فقط حق المسيح يُعرّض للخطر، وإنما يعوّ</w:t>
      </w:r>
      <w:r w:rsidR="00D37871">
        <w:rPr>
          <w:rFonts w:hint="cs"/>
          <w:rtl/>
          <w:lang w:bidi="ar-SA"/>
        </w:rPr>
        <w:t>َ</w:t>
      </w:r>
      <w:r>
        <w:rPr>
          <w:rFonts w:hint="cs"/>
          <w:rtl/>
          <w:lang w:bidi="ar-SA"/>
        </w:rPr>
        <w:t>ج وي</w:t>
      </w:r>
      <w:r w:rsidR="00D37871">
        <w:rPr>
          <w:rFonts w:hint="cs"/>
          <w:rtl/>
          <w:lang w:bidi="ar-SA"/>
        </w:rPr>
        <w:t>ُ</w:t>
      </w:r>
      <w:r>
        <w:rPr>
          <w:rFonts w:hint="cs"/>
          <w:rtl/>
          <w:lang w:bidi="ar-SA"/>
        </w:rPr>
        <w:t>دف</w:t>
      </w:r>
      <w:r w:rsidR="00D37871">
        <w:rPr>
          <w:rFonts w:hint="cs"/>
          <w:rtl/>
          <w:lang w:bidi="ar-SA"/>
        </w:rPr>
        <w:t>َ</w:t>
      </w:r>
      <w:r>
        <w:rPr>
          <w:rFonts w:hint="cs"/>
          <w:rtl/>
          <w:lang w:bidi="ar-SA"/>
        </w:rPr>
        <w:t>ن بواسطة الضلال؛ والضلال عن الابن هو أكثر ما يبغضه الآب. كم يجب أن يكون الحق غاليًا على المسيحي!</w:t>
      </w:r>
    </w:p>
    <w:p w14:paraId="0B9B1400" w14:textId="2A37AD1C" w:rsidR="00376BE8" w:rsidRDefault="00376BE8">
      <w:pPr>
        <w:rPr>
          <w:rtl/>
          <w:lang w:bidi="ar-SA"/>
        </w:rPr>
      </w:pPr>
      <w:r>
        <w:rPr>
          <w:rFonts w:hint="cs"/>
          <w:rtl/>
          <w:lang w:bidi="ar-SA"/>
        </w:rPr>
        <w:t xml:space="preserve">هذا لأن المسيح لم يظهر فقط كإله حق، وإنما أيضًا كالحياة الأبدية (1. يوحنا 5: 20). الآب يُقيم الموتى ويُحييها (يوحنا 5: 21)، وهكذا أيضًا الروح القدس، كما </w:t>
      </w:r>
      <w:r w:rsidR="00C231B1">
        <w:rPr>
          <w:rFonts w:hint="cs"/>
          <w:rtl/>
          <w:lang w:bidi="ar-SA"/>
        </w:rPr>
        <w:t>يُ</w:t>
      </w:r>
      <w:r>
        <w:rPr>
          <w:rFonts w:hint="cs"/>
          <w:rtl/>
          <w:lang w:bidi="ar-SA"/>
        </w:rPr>
        <w:t xml:space="preserve">ري رومية 8 </w:t>
      </w:r>
      <w:r w:rsidR="000B0035">
        <w:rPr>
          <w:rFonts w:hint="cs"/>
          <w:rtl/>
          <w:lang w:bidi="ar-SA"/>
        </w:rPr>
        <w:t xml:space="preserve">في صور مختلفة؛ إلا أنه يُقال عنه صراحة، الذي هو صورة الله الغير منظور، بأنه هو الحياة الأبدية. هو، الكلمة الأبدي، </w:t>
      </w:r>
      <w:r w:rsidR="00C231B1" w:rsidRPr="00C231B1">
        <w:rPr>
          <w:rtl/>
          <w:lang w:bidi="ar-SA"/>
        </w:rPr>
        <w:t>صَارَ جَسَدًا وَحَلَّ بَيْنَنَا</w:t>
      </w:r>
      <w:r w:rsidR="000B0035">
        <w:rPr>
          <w:rFonts w:hint="cs"/>
          <w:rtl/>
          <w:lang w:bidi="ar-SA"/>
        </w:rPr>
        <w:t xml:space="preserve">، </w:t>
      </w:r>
      <w:r w:rsidR="00C231B1" w:rsidRPr="00C231B1">
        <w:rPr>
          <w:rtl/>
          <w:lang w:bidi="ar-SA"/>
        </w:rPr>
        <w:t>مَمْلُوءًا نِعْمَةً وَحَقًّا</w:t>
      </w:r>
      <w:r w:rsidR="000B0035">
        <w:rPr>
          <w:rFonts w:hint="cs"/>
          <w:rtl/>
          <w:lang w:bidi="ar-SA"/>
        </w:rPr>
        <w:t xml:space="preserve">. لأننا </w:t>
      </w:r>
      <w:r w:rsidR="00C231B1" w:rsidRPr="00C231B1">
        <w:rPr>
          <w:rtl/>
          <w:lang w:bidi="ar-SA"/>
        </w:rPr>
        <w:t>مِنْ مِلْئِهِ نَحْنُ جَمِيعًا أَخَذْنَا، وَنِعْمَةً فَوْقَ نِعْمَةٍ</w:t>
      </w:r>
      <w:r w:rsidR="004F3547">
        <w:rPr>
          <w:rFonts w:hint="cs"/>
          <w:rtl/>
          <w:lang w:bidi="ar-SA"/>
        </w:rPr>
        <w:t>.</w:t>
      </w:r>
      <w:r w:rsidR="004F3547" w:rsidRPr="004F3547">
        <w:rPr>
          <w:rtl/>
        </w:rPr>
        <w:t xml:space="preserve"> </w:t>
      </w:r>
      <w:r w:rsidR="004F3547" w:rsidRPr="004F3547">
        <w:rPr>
          <w:rFonts w:ascii="Arial" w:hAnsi="Arial" w:cs="Arial" w:hint="cs"/>
          <w:rtl/>
          <w:lang w:bidi="ar-SA"/>
        </w:rPr>
        <w:t>​</w:t>
      </w:r>
      <w:r w:rsidR="004F3547" w:rsidRPr="004F3547">
        <w:rPr>
          <w:rFonts w:hint="cs"/>
          <w:rtl/>
          <w:lang w:bidi="ar-SA"/>
        </w:rPr>
        <w:t>لأَنَّ</w:t>
      </w:r>
      <w:r w:rsidR="004F3547" w:rsidRPr="004F3547">
        <w:rPr>
          <w:rtl/>
          <w:lang w:bidi="ar-SA"/>
        </w:rPr>
        <w:t xml:space="preserve"> </w:t>
      </w:r>
      <w:r w:rsidR="004F3547" w:rsidRPr="004F3547">
        <w:rPr>
          <w:rFonts w:hint="cs"/>
          <w:rtl/>
          <w:lang w:bidi="ar-SA"/>
        </w:rPr>
        <w:t>النَّامُوسَ</w:t>
      </w:r>
      <w:r w:rsidR="004F3547" w:rsidRPr="004F3547">
        <w:rPr>
          <w:rtl/>
          <w:lang w:bidi="ar-SA"/>
        </w:rPr>
        <w:t xml:space="preserve"> </w:t>
      </w:r>
      <w:r w:rsidR="004F3547" w:rsidRPr="004F3547">
        <w:rPr>
          <w:rFonts w:hint="cs"/>
          <w:rtl/>
          <w:lang w:bidi="ar-SA"/>
        </w:rPr>
        <w:t>بِمُوسَى</w:t>
      </w:r>
      <w:r w:rsidR="004F3547" w:rsidRPr="004F3547">
        <w:rPr>
          <w:rtl/>
          <w:lang w:bidi="ar-SA"/>
        </w:rPr>
        <w:t xml:space="preserve"> </w:t>
      </w:r>
      <w:r w:rsidR="004F3547" w:rsidRPr="004F3547">
        <w:rPr>
          <w:rFonts w:hint="cs"/>
          <w:rtl/>
          <w:lang w:bidi="ar-SA"/>
        </w:rPr>
        <w:t>أُعْطِيَ،</w:t>
      </w:r>
      <w:r w:rsidR="004F3547" w:rsidRPr="004F3547">
        <w:rPr>
          <w:rtl/>
          <w:lang w:bidi="ar-SA"/>
        </w:rPr>
        <w:t xml:space="preserve"> </w:t>
      </w:r>
      <w:r w:rsidR="004F3547" w:rsidRPr="004F3547">
        <w:rPr>
          <w:rFonts w:hint="cs"/>
          <w:rtl/>
          <w:lang w:bidi="ar-SA"/>
        </w:rPr>
        <w:t>أَمَّا</w:t>
      </w:r>
      <w:r w:rsidR="004F3547" w:rsidRPr="004F3547">
        <w:rPr>
          <w:rtl/>
          <w:lang w:bidi="ar-SA"/>
        </w:rPr>
        <w:t xml:space="preserve"> </w:t>
      </w:r>
      <w:r w:rsidR="004F3547" w:rsidRPr="004F3547">
        <w:rPr>
          <w:rFonts w:hint="cs"/>
          <w:rtl/>
          <w:lang w:bidi="ar-SA"/>
        </w:rPr>
        <w:t>النِّعْمَةُ</w:t>
      </w:r>
      <w:r w:rsidR="004F3547" w:rsidRPr="004F3547">
        <w:rPr>
          <w:rtl/>
          <w:lang w:bidi="ar-SA"/>
        </w:rPr>
        <w:t xml:space="preserve"> </w:t>
      </w:r>
      <w:r w:rsidR="004F3547" w:rsidRPr="004F3547">
        <w:rPr>
          <w:rFonts w:hint="cs"/>
          <w:rtl/>
          <w:lang w:bidi="ar-SA"/>
        </w:rPr>
        <w:t>وَالْحَقُّ</w:t>
      </w:r>
      <w:r w:rsidR="004F3547" w:rsidRPr="004F3547">
        <w:rPr>
          <w:rtl/>
          <w:lang w:bidi="ar-SA"/>
        </w:rPr>
        <w:t xml:space="preserve"> </w:t>
      </w:r>
      <w:r w:rsidR="004F3547" w:rsidRPr="004F3547">
        <w:rPr>
          <w:rFonts w:hint="cs"/>
          <w:rtl/>
          <w:lang w:bidi="ar-SA"/>
        </w:rPr>
        <w:t>فَبِيَسُوعَ</w:t>
      </w:r>
      <w:r w:rsidR="004F3547" w:rsidRPr="004F3547">
        <w:rPr>
          <w:rtl/>
          <w:lang w:bidi="ar-SA"/>
        </w:rPr>
        <w:t xml:space="preserve"> </w:t>
      </w:r>
      <w:r w:rsidR="004F3547" w:rsidRPr="004F3547">
        <w:rPr>
          <w:rFonts w:hint="cs"/>
          <w:rtl/>
          <w:lang w:bidi="ar-SA"/>
        </w:rPr>
        <w:t>الْمَسِيحِ</w:t>
      </w:r>
      <w:r w:rsidR="004F3547" w:rsidRPr="004F3547">
        <w:rPr>
          <w:rtl/>
          <w:lang w:bidi="ar-SA"/>
        </w:rPr>
        <w:t xml:space="preserve"> </w:t>
      </w:r>
      <w:r w:rsidR="004F3547" w:rsidRPr="004F3547">
        <w:rPr>
          <w:rFonts w:hint="cs"/>
          <w:rtl/>
          <w:lang w:bidi="ar-SA"/>
        </w:rPr>
        <w:t>صَارَا</w:t>
      </w:r>
      <w:r w:rsidR="004F3547" w:rsidRPr="004F3547">
        <w:rPr>
          <w:rtl/>
          <w:lang w:bidi="ar-SA"/>
        </w:rPr>
        <w:t>.</w:t>
      </w:r>
      <w:r w:rsidR="000B0035">
        <w:rPr>
          <w:rFonts w:hint="cs"/>
          <w:rtl/>
          <w:lang w:bidi="ar-SA"/>
        </w:rPr>
        <w:t xml:space="preserve"> الله لم يره أحد قط، الابن الوحيد، الذي هو في حضن الآب، هو خبّر (يوحنا 1: 14 </w:t>
      </w:r>
      <w:r w:rsidR="000B0035">
        <w:rPr>
          <w:rtl/>
          <w:lang w:bidi="ar-SA"/>
        </w:rPr>
        <w:t>–</w:t>
      </w:r>
      <w:r w:rsidR="000B0035">
        <w:rPr>
          <w:rFonts w:hint="cs"/>
          <w:rtl/>
          <w:lang w:bidi="ar-SA"/>
        </w:rPr>
        <w:t xml:space="preserve"> 18). لذا يقول الرسول (2. تيموثاوس 1: 10)، أن المسيحَ أب</w:t>
      </w:r>
      <w:r w:rsidR="00AE10F8">
        <w:rPr>
          <w:rFonts w:hint="cs"/>
          <w:rtl/>
          <w:lang w:bidi="ar-SA"/>
        </w:rPr>
        <w:t>طل</w:t>
      </w:r>
      <w:r w:rsidR="000B0035">
        <w:rPr>
          <w:rFonts w:hint="cs"/>
          <w:rtl/>
          <w:lang w:bidi="ar-SA"/>
        </w:rPr>
        <w:t xml:space="preserve"> الموت وأنار الحياة والخلود بواسطة الإنجيل. فكلاهما تم الإعلان عنه هنا بهذه الطريقة فقط فيه شخصيًا، من خلال عمله وكلامه الذي تكلم به </w:t>
      </w:r>
      <w:r w:rsidR="000B0035">
        <w:rPr>
          <w:rtl/>
          <w:lang w:bidi="ar-SA"/>
        </w:rPr>
        <w:t>–</w:t>
      </w:r>
      <w:r w:rsidR="000B0035">
        <w:rPr>
          <w:rFonts w:hint="cs"/>
          <w:rtl/>
          <w:lang w:bidi="ar-SA"/>
        </w:rPr>
        <w:t xml:space="preserve"> روحًا وحياةً لخاصته.</w:t>
      </w:r>
    </w:p>
    <w:p w14:paraId="6149A841" w14:textId="299F011E" w:rsidR="000B0035" w:rsidRDefault="000B0035">
      <w:pPr>
        <w:rPr>
          <w:rtl/>
          <w:lang w:bidi="ar-SA"/>
        </w:rPr>
      </w:pPr>
      <w:r>
        <w:rPr>
          <w:rFonts w:hint="cs"/>
          <w:rtl/>
          <w:lang w:bidi="ar-SA"/>
        </w:rPr>
        <w:t>في العهد القديم</w:t>
      </w:r>
    </w:p>
    <w:p w14:paraId="53E447CA" w14:textId="15445C5D" w:rsidR="000B0035" w:rsidRDefault="000B0035">
      <w:pPr>
        <w:rPr>
          <w:rtl/>
          <w:lang w:bidi="ar-SA"/>
        </w:rPr>
      </w:pPr>
      <w:r>
        <w:rPr>
          <w:rFonts w:hint="cs"/>
          <w:rtl/>
          <w:lang w:bidi="ar-SA"/>
        </w:rPr>
        <w:t xml:space="preserve">في العهد القديم بدا النور المسلّط على الحياة الأبدية باهتًا جدًا، فالعبارات بالمقارنة كانت غامضة إلا أنها واضحة بما يكفي لإيصال الوعي بمستقبل مجيد للذين أخذوا وقبلوا الشهادة من الله. </w:t>
      </w:r>
      <w:r w:rsidR="00693009">
        <w:rPr>
          <w:rFonts w:hint="cs"/>
          <w:rtl/>
          <w:lang w:bidi="ar-SA"/>
        </w:rPr>
        <w:t>وهذا ما توضحه الأناجيل المتسلسلة الأحداث وإنجيل يوحنا (متى 19: 16؛ مرقس 10: 30؛ لوقا 10: 25؛ يوحنا 5: 39). إيمان هابيل شهد عن موت</w:t>
      </w:r>
      <w:r w:rsidR="004F3547">
        <w:rPr>
          <w:rFonts w:hint="cs"/>
          <w:rtl/>
          <w:lang w:bidi="ar-SA"/>
        </w:rPr>
        <w:t>ِ</w:t>
      </w:r>
      <w:r w:rsidR="00693009">
        <w:rPr>
          <w:rFonts w:hint="cs"/>
          <w:rtl/>
          <w:lang w:bidi="ar-SA"/>
        </w:rPr>
        <w:t xml:space="preserve"> آخر</w:t>
      </w:r>
      <w:r w:rsidR="004F3547">
        <w:rPr>
          <w:rFonts w:hint="cs"/>
          <w:rtl/>
          <w:lang w:bidi="ar-SA"/>
        </w:rPr>
        <w:t>َ</w:t>
      </w:r>
      <w:r w:rsidR="00693009">
        <w:rPr>
          <w:rFonts w:hint="cs"/>
          <w:rtl/>
          <w:lang w:bidi="ar-SA"/>
        </w:rPr>
        <w:t xml:space="preserve"> عن </w:t>
      </w:r>
      <w:r w:rsidR="004F3547">
        <w:rPr>
          <w:rFonts w:hint="cs"/>
          <w:rtl/>
          <w:lang w:bidi="ar-SA"/>
        </w:rPr>
        <w:t>اضطرار</w:t>
      </w:r>
      <w:r w:rsidR="00693009">
        <w:rPr>
          <w:rFonts w:hint="cs"/>
          <w:rtl/>
          <w:lang w:bidi="ar-SA"/>
        </w:rPr>
        <w:t xml:space="preserve"> نفسه. أفلم يكن باستطاعة غيره أن يبدأ من هذا الأمر؟ إن اختطاف أخنوخ شهد عن حياة في السماء، وقد سار أيضًا على الأرض في هذه الحياة قبل أن يخطفه الله. أفلم يكن هذا أيضًا مفيدًا للمؤمنين من بعده من جهة الحياة؟ عندما قال إبراهيم لله: "</w:t>
      </w:r>
      <w:r w:rsidR="00693009" w:rsidRPr="00693009">
        <w:rPr>
          <w:rtl/>
          <w:lang w:bidi="ar-SA"/>
        </w:rPr>
        <w:t>«لَيْتَ إِسْمَاعِيلَ يَعِيشُ أَمَامَكَ!»</w:t>
      </w:r>
      <w:r w:rsidR="00693009">
        <w:rPr>
          <w:rFonts w:hint="cs"/>
          <w:rtl/>
          <w:lang w:bidi="ar-SA"/>
        </w:rPr>
        <w:t>" (تكوين 17: 18)، نكاد لا يمكننا أن نتخيل بأنه كان يفكّر بالأرض فقط وبالزمن الحاضر. كما وبلا شك أيضًا ما قاله مزمور 16: 11 ما هو أكثر من ذلك بكثير: "</w:t>
      </w:r>
      <w:r w:rsidR="00693009" w:rsidRPr="00693009">
        <w:rPr>
          <w:rtl/>
          <w:lang w:bidi="ar-SA"/>
        </w:rPr>
        <w:t>تُعَرِّفُنِي سَبِيلَ الْحَيَاةِ.</w:t>
      </w:r>
      <w:r w:rsidR="00693009">
        <w:rPr>
          <w:rFonts w:hint="cs"/>
          <w:rtl/>
          <w:lang w:bidi="ar-SA"/>
        </w:rPr>
        <w:t>"، وهكذا أيضًا مزمور 36: 9: "</w:t>
      </w:r>
      <w:r w:rsidR="00693009" w:rsidRPr="00693009">
        <w:rPr>
          <w:rtl/>
          <w:lang w:bidi="ar-SA"/>
        </w:rPr>
        <w:t xml:space="preserve"> لأَنَّ عِنْدَكَ يَنْبُوعَ الْحَيَاةِ. بِنُورِكَ نَرَى نُورًا.</w:t>
      </w:r>
      <w:r w:rsidR="00693009">
        <w:rPr>
          <w:rFonts w:hint="cs"/>
          <w:rtl/>
          <w:lang w:bidi="ar-SA"/>
        </w:rPr>
        <w:t>"</w:t>
      </w:r>
    </w:p>
    <w:p w14:paraId="55A01ACC" w14:textId="2D787F99" w:rsidR="00693009" w:rsidRDefault="006A68D3">
      <w:pPr>
        <w:rPr>
          <w:rtl/>
          <w:lang w:bidi="ar-SA"/>
        </w:rPr>
      </w:pPr>
      <w:r>
        <w:rPr>
          <w:rFonts w:hint="cs"/>
          <w:rtl/>
          <w:lang w:bidi="ar-SA"/>
        </w:rPr>
        <w:t>فالأساس المباشر لما اعترف به حتى اليهود في أيام الرب من جهة الحياة الأبدية، مذكور (وكما لوحظ كثيرًا) في مواضع كتابية مثل مزمور 133: 3: "</w:t>
      </w:r>
      <w:r w:rsidRPr="006A68D3">
        <w:rPr>
          <w:rtl/>
          <w:lang w:bidi="ar-SA"/>
        </w:rPr>
        <w:t>حَيَاةٍ إِلَى الأَبَدِ.</w:t>
      </w:r>
      <w:r>
        <w:rPr>
          <w:rFonts w:hint="cs"/>
          <w:rtl/>
          <w:lang w:bidi="ar-SA"/>
        </w:rPr>
        <w:t>" وفي العبارة في دانيال 12: 2 ("</w:t>
      </w:r>
      <w:r w:rsidRPr="006A68D3">
        <w:rPr>
          <w:rtl/>
          <w:lang w:bidi="ar-SA"/>
        </w:rPr>
        <w:t>وَكَثِيرُونَ مِنَ الرَّاقِدِينَ فِي تُرَابِ الأَرْضِ يَسْتَيْقِظُونَ، هؤُلاَءِ إِلَى الْحَيَاةِ الأَبَدِيَّةِ، وَهؤُلاَءِ إِلَى الْعَارِ لِلازْدِرَاءِ الأَبَدِيِّ.</w:t>
      </w:r>
      <w:r>
        <w:rPr>
          <w:rFonts w:hint="cs"/>
          <w:rtl/>
          <w:lang w:bidi="ar-SA"/>
        </w:rPr>
        <w:t>"). كما وإعلان النعمة الذي سمعه الإنسان من بعد سقوطه في الخطية، بلا شك منح ثقة لقلوب تائبة منذ بداية تاريخه الأسيف، بأن نسل المرأة الآتي لن يسحق سلطة الشر</w:t>
      </w:r>
      <w:r w:rsidR="004A5FE7" w:rsidRPr="004A5FE7">
        <w:rPr>
          <w:rtl/>
        </w:rPr>
        <w:t xml:space="preserve"> </w:t>
      </w:r>
      <w:r w:rsidR="004A5FE7" w:rsidRPr="004A5FE7">
        <w:rPr>
          <w:rtl/>
          <w:lang w:bidi="ar-SA"/>
        </w:rPr>
        <w:t>فقط</w:t>
      </w:r>
      <w:r>
        <w:rPr>
          <w:rFonts w:hint="cs"/>
          <w:rtl/>
          <w:lang w:bidi="ar-SA"/>
        </w:rPr>
        <w:t>، وإنما سيبارك أيضًا المؤمنين الذين يعاينون الله به بحياة جديدة تغلب الموت وتؤهلهم بأن يتمتعوا به بسلام. إبراهيم كان سيتهلل لو رأى يوم المسيح، وقد رآه وفرح. أيوب كان يعلم بقيامة ال</w:t>
      </w:r>
      <w:r w:rsidR="004A5FE7">
        <w:rPr>
          <w:rFonts w:hint="cs"/>
          <w:rtl/>
          <w:lang w:bidi="ar-SA"/>
        </w:rPr>
        <w:t>أ</w:t>
      </w:r>
      <w:r>
        <w:rPr>
          <w:rFonts w:hint="cs"/>
          <w:rtl/>
          <w:lang w:bidi="ar-SA"/>
        </w:rPr>
        <w:t xml:space="preserve">برار (أيوب 19: 25 </w:t>
      </w:r>
      <w:r>
        <w:rPr>
          <w:rtl/>
          <w:lang w:bidi="ar-SA"/>
        </w:rPr>
        <w:t>–</w:t>
      </w:r>
      <w:r>
        <w:rPr>
          <w:rFonts w:hint="cs"/>
          <w:rtl/>
          <w:lang w:bidi="ar-SA"/>
        </w:rPr>
        <w:t xml:space="preserve"> 27)</w:t>
      </w:r>
      <w:r w:rsidR="004A5FE7">
        <w:rPr>
          <w:rFonts w:hint="cs"/>
          <w:rtl/>
          <w:lang w:bidi="ar-SA"/>
        </w:rPr>
        <w:t xml:space="preserve"> بالارتباط بقيامة الفادي </w:t>
      </w:r>
      <w:r w:rsidR="004A5FE7" w:rsidRPr="004A5FE7">
        <w:rPr>
          <w:rtl/>
          <w:lang w:bidi="ar-SA"/>
        </w:rPr>
        <w:t>قريبه في الجسد</w:t>
      </w:r>
      <w:r w:rsidR="004A5FE7">
        <w:rPr>
          <w:rFonts w:hint="cs"/>
          <w:rtl/>
          <w:lang w:bidi="ar-SA"/>
        </w:rPr>
        <w:t xml:space="preserve"> في اليوم الأخير على هذه الأرض </w:t>
      </w:r>
      <w:r w:rsidR="00716210">
        <w:rPr>
          <w:rFonts w:hint="cs"/>
          <w:rtl/>
          <w:lang w:bidi="ar-SA"/>
        </w:rPr>
        <w:t xml:space="preserve">كما وبقيامة الأبرار (أيوب 14: 10 </w:t>
      </w:r>
      <w:r w:rsidR="00716210">
        <w:rPr>
          <w:rtl/>
          <w:lang w:bidi="ar-SA"/>
        </w:rPr>
        <w:t>–</w:t>
      </w:r>
      <w:r w:rsidR="00716210">
        <w:rPr>
          <w:rFonts w:hint="cs"/>
          <w:rtl/>
          <w:lang w:bidi="ar-SA"/>
        </w:rPr>
        <w:t xml:space="preserve"> 12) فيما يتعلق بأن السماء لن تكون فيما بعد.</w:t>
      </w:r>
    </w:p>
    <w:p w14:paraId="09575E99" w14:textId="77777777" w:rsidR="00B00E9A" w:rsidRDefault="00716210">
      <w:pPr>
        <w:rPr>
          <w:rtl/>
          <w:lang w:bidi="ar-SA"/>
        </w:rPr>
        <w:sectPr w:rsidR="00B00E9A">
          <w:pgSz w:w="12240" w:h="15840"/>
          <w:pgMar w:top="1440" w:right="1800" w:bottom="1440" w:left="1800" w:header="720" w:footer="720" w:gutter="0"/>
          <w:cols w:space="720"/>
          <w:docGrid w:linePitch="360"/>
        </w:sectPr>
      </w:pPr>
      <w:r>
        <w:rPr>
          <w:rFonts w:hint="cs"/>
          <w:rtl/>
          <w:lang w:bidi="ar-SA"/>
        </w:rPr>
        <w:t xml:space="preserve">فالذي ندركه هو أن الحياة الأبدية في العهد القديم من خلال المزامير والأنبياء سيكون لها علاقة بأيام متسمة بسلطان </w:t>
      </w:r>
      <w:r w:rsidR="00B00E9A">
        <w:rPr>
          <w:rFonts w:hint="cs"/>
          <w:rtl/>
          <w:lang w:bidi="ar-SA"/>
        </w:rPr>
        <w:t>ومجد مسياوي. والرب يوسّع في متى 25: 46 التوقعات اليهودية لتشمل المؤمنين من الأمم الذين سيقبلون في أواخر الدهور مُرسلي إنجيل الملكوت. صحيح أن الكلام هو عن كل إسرائيل، ولكنه صراحة ينطبق فقط على الأسباط العشرة النائمة طيلة الفترة في التراب، كما وعلى الذين من الأمم ممن سيؤمنون في تلك الفترة. وبدا أنه ليس هنالك ضرورة بأن نقول هذا عن البقية التقية اليهودية.</w:t>
      </w:r>
    </w:p>
    <w:p w14:paraId="2EA95E11" w14:textId="691FB417" w:rsidR="00716210" w:rsidRDefault="00000000">
      <w:pPr>
        <w:rPr>
          <w:rtl/>
          <w:lang w:bidi="ar-SA"/>
        </w:rPr>
      </w:pPr>
      <w:hyperlink r:id="rId5" w:history="1">
        <w:r w:rsidR="00B00E9A" w:rsidRPr="00B00E9A">
          <w:rPr>
            <w:rStyle w:val="Hyperlink"/>
            <w:rFonts w:hint="cs"/>
            <w:rtl/>
            <w:lang w:bidi="ar-SA"/>
          </w:rPr>
          <w:t>الحياة الأبدية – في إنجيل يوحنا</w:t>
        </w:r>
      </w:hyperlink>
    </w:p>
    <w:p w14:paraId="1AB6CCD4" w14:textId="321D0669" w:rsidR="00B00E9A" w:rsidRDefault="00B00E9A">
      <w:pPr>
        <w:rPr>
          <w:rtl/>
          <w:lang w:bidi="ar-SA"/>
        </w:rPr>
      </w:pPr>
      <w:r>
        <w:rPr>
          <w:rFonts w:hint="cs"/>
          <w:rtl/>
          <w:lang w:bidi="ar-SA"/>
        </w:rPr>
        <w:t>في يوحنا 3</w:t>
      </w:r>
    </w:p>
    <w:p w14:paraId="6E9A9DE1" w14:textId="7A4236E6" w:rsidR="00B00E9A" w:rsidRDefault="00B00E9A">
      <w:pPr>
        <w:rPr>
          <w:rtl/>
          <w:lang w:bidi="ar-SA"/>
        </w:rPr>
      </w:pPr>
      <w:r>
        <w:rPr>
          <w:rFonts w:hint="cs"/>
          <w:rtl/>
          <w:lang w:bidi="ar-SA"/>
        </w:rPr>
        <w:t xml:space="preserve">إن كل هذا يبقى حقيقيًا، ولكنه ليس كل الحق بعد. فالآن يأتي ما هو مسيحي بشكل خاص. </w:t>
      </w:r>
      <w:r w:rsidR="00A7791F">
        <w:rPr>
          <w:rFonts w:hint="cs"/>
          <w:rtl/>
          <w:lang w:bidi="ar-SA"/>
        </w:rPr>
        <w:t>الآن نحن نجد جزءً كبيرًا م</w:t>
      </w:r>
      <w:r w:rsidR="007A72EA">
        <w:rPr>
          <w:rFonts w:hint="cs"/>
          <w:rtl/>
          <w:lang w:bidi="ar-SA"/>
        </w:rPr>
        <w:t>ما هو</w:t>
      </w:r>
      <w:r w:rsidR="00A7791F">
        <w:rPr>
          <w:rFonts w:hint="cs"/>
          <w:rtl/>
          <w:lang w:bidi="ar-SA"/>
        </w:rPr>
        <w:t xml:space="preserve"> "الأفضل"، ما كان الله قد سبق وعيّنه لنا. فلقد تم الاحتفاظ لمَن هو مستحق، الذي كانت له الكرامة الشخصية اللائقة، والذي به حصلت النعمة والحق على كيانهما وشكلهما، في إظهار وتعريف الحياة الحاضرة، وهذا في الإنجيل الذي يبدأ بالابن الغير معروف من العالم والمرفوض من شعبه.</w:t>
      </w:r>
    </w:p>
    <w:p w14:paraId="3265145C" w14:textId="60586851" w:rsidR="007A72EA" w:rsidRDefault="007A72EA">
      <w:pPr>
        <w:rPr>
          <w:rtl/>
          <w:lang w:bidi="ar-SA"/>
        </w:rPr>
      </w:pPr>
      <w:r>
        <w:rPr>
          <w:rFonts w:hint="cs"/>
          <w:rtl/>
          <w:lang w:bidi="ar-SA"/>
        </w:rPr>
        <w:t xml:space="preserve">بحسب الإعلانات فنيقوديموس هو أول مَن كُشف له وهذا حينما كان لا يزال موظفًا، وقد كان ضميره متأثرًا، إلا أنه لم يكن قد وُلد ثانية بعد. فالرب بنفسه قدّم ذاته له كمَن جاء في الجسد كالطريق الوحيد إلى الآب بالإيمان وبهذا صحّح </w:t>
      </w:r>
      <w:r w:rsidR="00BB5893">
        <w:rPr>
          <w:rFonts w:hint="cs"/>
          <w:rtl/>
          <w:lang w:bidi="ar-SA"/>
        </w:rPr>
        <w:t>ما عرفه حول ما كان عليه أن يعلم به عن التعليم اليهودي المستقى من النبوات القديمة حول أمور الملكوت الأرضية. يا له من شاهد مناسب الذي قال عن نفسه بأنه لم يصعد أحد إلى السماء إلا الذي نزل أيضًا منها، ابن الإنسان، الذي هو في السماء (ليس فقط "كان")! "</w:t>
      </w:r>
      <w:r w:rsidR="00BB5893" w:rsidRPr="00BB5893">
        <w:rPr>
          <w:rtl/>
        </w:rPr>
        <w:t xml:space="preserve"> </w:t>
      </w:r>
      <w:r w:rsidR="00BB5893" w:rsidRPr="00BB5893">
        <w:rPr>
          <w:rtl/>
          <w:lang w:bidi="ar-SA"/>
        </w:rPr>
        <w:t>«وَكَمَا رَفَعَ مُوسَى الْحَيَّةَ فِي الْبَرِّيَّةِ هكَذَا يَنْبَغِي أَنْ يُرْفَعَ ابْنُ الإِنْسَانِ،  15لِكَيْ لاَ يَهْلِكَ كُلُّ مَنْ يُؤْمِنُ بِهِ بَلْ تَكُونُ لَهُ الْحَيَاةُ الأَبَدِيَّةُ.  16لأَنَّهُ هكَذَا أَحَبَّ اللهُ الْعَالَمَ حَتَّى بَذَلَ ابْنَهُ الْوَحِيدَ، لِكَيْ لاَ يَهْلِكَ كُلُّ مَنْ يُؤْمِنُ بِهِ، بَلْ تَكُونُ لَهُ الْحَيَاةُ الأَبَدِيَّةُ.</w:t>
      </w:r>
      <w:r w:rsidR="00BB5893">
        <w:rPr>
          <w:rFonts w:hint="cs"/>
          <w:rtl/>
          <w:lang w:bidi="ar-SA"/>
        </w:rPr>
        <w:t xml:space="preserve">" (يوحنا 3: 14 </w:t>
      </w:r>
      <w:r w:rsidR="00BB5893">
        <w:rPr>
          <w:rtl/>
          <w:lang w:bidi="ar-SA"/>
        </w:rPr>
        <w:t>–</w:t>
      </w:r>
      <w:r w:rsidR="00BB5893">
        <w:rPr>
          <w:rFonts w:hint="cs"/>
          <w:rtl/>
          <w:lang w:bidi="ar-SA"/>
        </w:rPr>
        <w:t xml:space="preserve"> 16). فالبركة هي إذًا عطية الحياة الأبدية، ويتبعها الضمان بعدم الهلاك وإنما بالخلاص (يوحنا 3: 17)، كفيض النعمة الإلهية. فالمؤمن في المسيح تم تأهيله ليقبل حياة معروفة، حياة أبدية، قادرة بأن تعرف الله شخصيًا وأن تتمتع به.</w:t>
      </w:r>
    </w:p>
    <w:p w14:paraId="141D4018" w14:textId="6DE209BE" w:rsidR="005906B6" w:rsidRDefault="005906B6">
      <w:pPr>
        <w:rPr>
          <w:rtl/>
          <w:lang w:bidi="ar-SA"/>
        </w:rPr>
      </w:pPr>
      <w:r>
        <w:rPr>
          <w:rFonts w:hint="cs"/>
          <w:rtl/>
          <w:lang w:bidi="ar-SA"/>
        </w:rPr>
        <w:t>في يوحنا 5</w:t>
      </w:r>
    </w:p>
    <w:p w14:paraId="7CCDA4C0" w14:textId="5B4395E0" w:rsidR="005906B6" w:rsidRDefault="005906B6">
      <w:pPr>
        <w:rPr>
          <w:rtl/>
          <w:lang w:bidi="ar-SA"/>
        </w:rPr>
      </w:pPr>
      <w:r>
        <w:rPr>
          <w:rFonts w:hint="cs"/>
          <w:rtl/>
          <w:lang w:bidi="ar-SA"/>
        </w:rPr>
        <w:t>عندما تكلم يوحنا 4: 14 بأن الروح القدس أُعطي للمؤمن ليكون فيه ينبوع ماء ينبع إلى حياة أبدية، عندها هو أظهر في يوحنا 5 هذا الينبوع. إنه ليس الشفاء الذي يحتاجه الإنسان المريض بالخطية، وإنما حياة. فزيارة الملاك هي غير كافية أبدًا لهذا الأمر؛ فهو حاضر، ابن الله وابن الإنسان. يسوع يهب حياة في الشركة مع الآب. فقبول ابن الله يُحيي؛ فإن رُفض، ف</w:t>
      </w:r>
      <w:r w:rsidR="006103A8" w:rsidRPr="006103A8">
        <w:rPr>
          <w:rtl/>
          <w:lang w:bidi="ar-SA"/>
        </w:rPr>
        <w:t xml:space="preserve">سيختبره المرء </w:t>
      </w:r>
      <w:r>
        <w:rPr>
          <w:rFonts w:hint="cs"/>
          <w:rtl/>
          <w:lang w:bidi="ar-SA"/>
        </w:rPr>
        <w:t>في يوم ما كابن الإنسان كالديان</w:t>
      </w:r>
      <w:r w:rsidR="006103A8" w:rsidRPr="006103A8">
        <w:rPr>
          <w:rtl/>
        </w:rPr>
        <w:t xml:space="preserve"> </w:t>
      </w:r>
      <w:r w:rsidR="006103A8" w:rsidRPr="006103A8">
        <w:rPr>
          <w:rtl/>
          <w:lang w:bidi="ar-SA"/>
        </w:rPr>
        <w:t>فقط</w:t>
      </w:r>
      <w:r>
        <w:rPr>
          <w:rFonts w:hint="cs"/>
          <w:rtl/>
          <w:lang w:bidi="ar-SA"/>
        </w:rPr>
        <w:t>. وهكذا أيضًا ستكون هنالك قيامتان: قيامة حياة للذين فعلوا الخير (هي نتيجة الحياة الإلهية)؛ وقيامة إلى دينونة للذين فعلوا السيئات (كأموات في الذنوب والخطايا). إن لم يؤمنوا بابن الله فلن يفلتوا منه عندما سيتمم دينونته كابن الإنسان. "</w:t>
      </w:r>
      <w:r w:rsidRPr="005906B6">
        <w:rPr>
          <w:rtl/>
        </w:rPr>
        <w:t xml:space="preserve"> </w:t>
      </w:r>
      <w:r w:rsidRPr="005906B6">
        <w:rPr>
          <w:rtl/>
          <w:lang w:bidi="ar-SA"/>
        </w:rPr>
        <w:t>«اَلْحَقَّ الْحَقَّ أَقُولُ لَكُمْ: إِنَّ مَنْ يَسْمَعُ كَلاَمِي وَيُؤْمِنُ بِالَّذِي أَرْسَلَنِي فَلَهُ حَيَاةٌ أَبَدِيَّةٌ، وَلاَ يَأْتِي إِلَى دَيْنُونَةٍ، بَلْ قَدِ انْتَقَلَ مِنَ الْمَوْتِ إِلَى الْحَيَاةِ.</w:t>
      </w:r>
      <w:r>
        <w:rPr>
          <w:rFonts w:hint="cs"/>
          <w:rtl/>
          <w:lang w:bidi="ar-SA"/>
        </w:rPr>
        <w:t xml:space="preserve">" (يوحنا 5: 24). هنا يُعلَن صراحة بأن الذي يؤمن بالمسيح تكون له الحياة الأبدية. </w:t>
      </w:r>
      <w:r w:rsidR="00305DC9">
        <w:rPr>
          <w:rFonts w:hint="cs"/>
          <w:rtl/>
          <w:lang w:bidi="ar-SA"/>
        </w:rPr>
        <w:t xml:space="preserve">وهذا ليس في المستقبل فقط، وإنما هي في الحاضر الآن. فكما أنه ضُمن بأنه لن يأتي إلى دينونة، هكذا هو انتقل من الموت إلى الحياة. في يوحنا </w:t>
      </w:r>
      <w:r w:rsidR="00042A67">
        <w:rPr>
          <w:rFonts w:hint="cs"/>
          <w:rtl/>
          <w:lang w:bidi="ar-SA"/>
        </w:rPr>
        <w:t>5: 25 نجد ذات الضمان الحاسم بالضبط: "</w:t>
      </w:r>
      <w:r w:rsidR="00042A67" w:rsidRPr="00042A67">
        <w:rPr>
          <w:rtl/>
          <w:lang w:bidi="ar-SA"/>
        </w:rPr>
        <w:t xml:space="preserve"> اَلْحَقَّ الْحَقَّ أَقُولُ لَكُمْ: إِنَّهُ تَأْتِي سَاعَةٌ وَهِيَ الآنَ، حِينَ يَسْمَعُ الأَمْوَاتُ صَوْتَ ابْنِ اللهِ، وَالسَّامِعُونَ يَحْيَوْنَ.</w:t>
      </w:r>
      <w:r w:rsidR="00042A67">
        <w:rPr>
          <w:rFonts w:hint="cs"/>
          <w:rtl/>
          <w:lang w:bidi="ar-SA"/>
        </w:rPr>
        <w:t>" فالسمع وهو "الآن" يُميّز بشكل واضح عن سماع صوته، حينما سيسمعه الذين سيقومون في القيامة الأولى، ومن بعدهم أولئك الذين سيقومون من قبورهم إلى دينونة أو إلى الموت الثاني</w:t>
      </w:r>
      <w:r w:rsidR="00297146">
        <w:rPr>
          <w:rFonts w:hint="cs"/>
          <w:rtl/>
          <w:lang w:bidi="ar-SA"/>
        </w:rPr>
        <w:t>. يا لها من كلمة جادة لباحثي الكتاب، إذ يدّعون بأن لهم حياة أبدية ساكنة فيهم. ولكن بالفعل بأن الأسفار تكلمت عن يسوع؛ إلا أن اليهود لم يريدوا أن يُقبلوا إليه لتكون لهم حياة أبدية. لأن الحياة كانت فيه وليس في الأسفار؛ والحياة هي نور الناس.</w:t>
      </w:r>
    </w:p>
    <w:p w14:paraId="781C211E" w14:textId="6478889D" w:rsidR="00E7212B" w:rsidRDefault="00E7212B">
      <w:pPr>
        <w:rPr>
          <w:rtl/>
          <w:lang w:bidi="ar-SA"/>
        </w:rPr>
      </w:pPr>
      <w:r>
        <w:rPr>
          <w:rFonts w:hint="cs"/>
          <w:rtl/>
          <w:lang w:bidi="ar-SA"/>
        </w:rPr>
        <w:t xml:space="preserve">في </w:t>
      </w:r>
      <w:r w:rsidRPr="00D37871">
        <w:rPr>
          <w:rFonts w:hint="cs"/>
          <w:rtl/>
          <w:lang w:bidi="ar-SA"/>
        </w:rPr>
        <w:t>يوحنا</w:t>
      </w:r>
      <w:r>
        <w:rPr>
          <w:rFonts w:hint="cs"/>
          <w:rtl/>
          <w:lang w:bidi="ar-SA"/>
        </w:rPr>
        <w:t xml:space="preserve"> 6</w:t>
      </w:r>
    </w:p>
    <w:p w14:paraId="4AD01F9D" w14:textId="57C18299" w:rsidR="00E7212B" w:rsidRDefault="00D37871" w:rsidP="00287F82">
      <w:pPr>
        <w:rPr>
          <w:rtl/>
          <w:lang w:bidi="ar-SA"/>
        </w:rPr>
      </w:pPr>
      <w:r>
        <w:rPr>
          <w:rFonts w:hint="cs"/>
          <w:rtl/>
          <w:lang w:bidi="ar-SA"/>
        </w:rPr>
        <w:t xml:space="preserve">طبقًا لذلك يأتي من بعده الإصحاح 6، حيث يوضَع جانبًا كل موضوع آخر وحتى للحظة واحدة مجده المسياوي بحسب المواعيد والنبوات. فيسوع يُقدّم كالخبز الحقيقي الذي يهبه الآب من السماء. إنه هو بذاته، المتجسد، هو خبز الحياة؛ حتى أن كل مَن يرى الابن ويؤمن به تكون له حياة أبدية، ولكن كنتيجة مضمونة أخرى بأنه سيُقام على يده في اليوم الأخير. وهذا يُثير عدم إيمان اليهود الأعمى، </w:t>
      </w:r>
      <w:r w:rsidR="00287F82">
        <w:rPr>
          <w:rFonts w:hint="cs"/>
          <w:rtl/>
          <w:lang w:bidi="ar-SA"/>
        </w:rPr>
        <w:t>والرب شهد ثانية بشكل جاد: "</w:t>
      </w:r>
      <w:r w:rsidR="00287F82" w:rsidRPr="00287F82">
        <w:rPr>
          <w:rtl/>
        </w:rPr>
        <w:t xml:space="preserve"> </w:t>
      </w:r>
      <w:r w:rsidR="00287F82">
        <w:rPr>
          <w:rtl/>
          <w:lang w:bidi="ar-SA"/>
        </w:rPr>
        <w:t>«الْحَقَّ الْحَقَّ أَقُولُ لَكُمْ: إِنْ لَمْ تَأْكُلُوا جَسَدَ ابْنِ الإِنْسَانِ وَتَشْرَبُوا دَمَهُ، فَلَيْسَ لَكُمْ حَيَاةٌ فِيكُمْ.</w:t>
      </w:r>
      <w:r w:rsidR="00287F82">
        <w:rPr>
          <w:rFonts w:hint="cs"/>
          <w:rtl/>
          <w:lang w:bidi="ar-SA"/>
        </w:rPr>
        <w:t xml:space="preserve"> </w:t>
      </w:r>
      <w:r w:rsidR="00287F82">
        <w:rPr>
          <w:rtl/>
          <w:lang w:bidi="ar-SA"/>
        </w:rPr>
        <w:t>مَنْ يَأْكُلُ جَسَدِي وَيَشْرَبُ دَمِي فَلَهُ حَيَاةٌ أَبَدِيَّةٌ، وَأَنَا أُقِيمُهُ فِي الْيَوْمِ الأَخِيرِ،</w:t>
      </w:r>
      <w:r w:rsidR="00287F82">
        <w:rPr>
          <w:rFonts w:hint="cs"/>
          <w:rtl/>
          <w:lang w:bidi="ar-SA"/>
        </w:rPr>
        <w:t>" (يوحنا 6: 53، 54). إن امتلاك الحياة قد أصبح من الآن واقعًا حقيقيًا، والنتيجة، ألا وهي قيامة أجسادنا، ليست</w:t>
      </w:r>
      <w:r w:rsidR="006F2C2A">
        <w:rPr>
          <w:rFonts w:hint="cs"/>
          <w:rtl/>
          <w:lang w:bidi="ar-SA"/>
        </w:rPr>
        <w:t xml:space="preserve"> هي</w:t>
      </w:r>
      <w:r w:rsidR="00287F82">
        <w:rPr>
          <w:rFonts w:hint="cs"/>
          <w:rtl/>
          <w:lang w:bidi="ar-SA"/>
        </w:rPr>
        <w:t xml:space="preserve"> أقل ضمانًا ومجدًا من نصرة الحياة الكاملة في المسيح على الموت.</w:t>
      </w:r>
    </w:p>
    <w:p w14:paraId="0BB439B3" w14:textId="32A993D5" w:rsidR="006F2C2A" w:rsidRDefault="006F2C2A" w:rsidP="00287F82">
      <w:pPr>
        <w:rPr>
          <w:rtl/>
          <w:lang w:bidi="ar-SA"/>
        </w:rPr>
      </w:pPr>
      <w:r>
        <w:rPr>
          <w:rFonts w:hint="cs"/>
          <w:rtl/>
          <w:lang w:bidi="ar-SA"/>
        </w:rPr>
        <w:t>إلا أننا علينا أن نتذكر دائمًا بأن يوحنا يتكلم عن الحياة الأبدية في نظرة نحو المستقبل، كما في يوحنا 4: 14؛ 5: 39؛ 6: 27؛ 12: 25.</w:t>
      </w:r>
    </w:p>
    <w:p w14:paraId="44311E4D" w14:textId="7DCB8858" w:rsidR="006F2C2A" w:rsidRDefault="006F2C2A" w:rsidP="006F2C2A">
      <w:pPr>
        <w:rPr>
          <w:rtl/>
          <w:lang w:bidi="ar-SA"/>
        </w:rPr>
      </w:pPr>
      <w:r>
        <w:rPr>
          <w:rFonts w:hint="cs"/>
          <w:rtl/>
          <w:lang w:bidi="ar-SA"/>
        </w:rPr>
        <w:t>ولأنه علِم في نفسه بأن ليس اليهود فقط وإنما تلاميذه أيضًا تذمروا على هذه الكلمة الغريبة جدًا على الفكر اليهودي، قال يسوع: "</w:t>
      </w:r>
      <w:r w:rsidRPr="006F2C2A">
        <w:rPr>
          <w:rtl/>
        </w:rPr>
        <w:t xml:space="preserve"> </w:t>
      </w:r>
      <w:r>
        <w:rPr>
          <w:rtl/>
          <w:lang w:bidi="ar-SA"/>
        </w:rPr>
        <w:t>«أَهذَا يُعْثِرُكُمْ</w:t>
      </w:r>
      <w:r>
        <w:rPr>
          <w:rFonts w:hint="cs"/>
          <w:rtl/>
          <w:lang w:bidi="ar-SA"/>
        </w:rPr>
        <w:t>؟</w:t>
      </w:r>
      <w:r>
        <w:rPr>
          <w:rtl/>
          <w:lang w:bidi="ar-SA"/>
        </w:rPr>
        <w:t xml:space="preserve"> فَإِنْ</w:t>
      </w:r>
      <w:r w:rsidR="008143A2">
        <w:rPr>
          <w:rFonts w:hint="cs"/>
          <w:rtl/>
          <w:lang w:bidi="ar-SA"/>
        </w:rPr>
        <w:t xml:space="preserve"> (فماذا إن) </w:t>
      </w:r>
      <w:r>
        <w:rPr>
          <w:rFonts w:hint="cs"/>
          <w:rtl/>
          <w:lang w:bidi="ar-SA"/>
        </w:rPr>
        <w:t>قد</w:t>
      </w:r>
      <w:r>
        <w:rPr>
          <w:rtl/>
          <w:lang w:bidi="ar-SA"/>
        </w:rPr>
        <w:t xml:space="preserve"> رَأَيْتُمُ ابْنَ الإِنْسَانِ صَاعِدًا إِلَى حَيْثُ كَانَ أَوَّلاً!</w:t>
      </w:r>
      <w:r>
        <w:rPr>
          <w:rFonts w:hint="cs"/>
          <w:rtl/>
          <w:lang w:bidi="ar-SA"/>
        </w:rPr>
        <w:t xml:space="preserve"> " ومن جديد  فإنه </w:t>
      </w:r>
      <w:r w:rsidR="00C3772E">
        <w:rPr>
          <w:rFonts w:hint="cs"/>
          <w:rtl/>
          <w:lang w:bidi="ar-SA"/>
        </w:rPr>
        <w:t>ليس فقط المتجسد، ليس فقط في الموت، وإنما صاعدًا إلى السماء؛ وهو تحوّ</w:t>
      </w:r>
      <w:r w:rsidR="008143A2">
        <w:rPr>
          <w:rFonts w:hint="cs"/>
          <w:rtl/>
          <w:lang w:bidi="ar-SA"/>
        </w:rPr>
        <w:t>ُ</w:t>
      </w:r>
      <w:r w:rsidR="00C3772E">
        <w:rPr>
          <w:rFonts w:hint="cs"/>
          <w:rtl/>
          <w:lang w:bidi="ar-SA"/>
        </w:rPr>
        <w:t>ل في مفهوم الأمور يفوق كل التوقعات اليهودية، وهذا الآن، حيث كان المسيا حاضرًا في المكان. غير أن هذا الشيء المميز في المسيحية بأنها تعرفه هناك، حتى وإن أُعطي لرسول آخر بأن يتوسع في ذلك فيما تعلق بسر المسيح والكنيسة. إن الحق العظيم هنا هو ابن الإنسان، ليس كديان الأحياء والأموات، وإنما كالطعام المؤقت للإيمان المسيحي وكالوسيلة لنوال الحياة الأبدية الآن وفي اليوم الأخير إكليلها أيضًا دون أن تفقد نفس واحدة آمنت واحدًا منهما وبشكل واضح على عكس الرجاء المسياوي المنهدم في قلوب اليهود.</w:t>
      </w:r>
      <w:r w:rsidR="00DD2625">
        <w:rPr>
          <w:rFonts w:hint="cs"/>
          <w:rtl/>
          <w:lang w:bidi="ar-SA"/>
        </w:rPr>
        <w:t xml:space="preserve"> وقَبول الابن المتجسد </w:t>
      </w:r>
      <w:r w:rsidR="008143A2">
        <w:rPr>
          <w:rFonts w:hint="cs"/>
          <w:rtl/>
          <w:lang w:bidi="ar-SA"/>
        </w:rPr>
        <w:t>في إنسان</w:t>
      </w:r>
      <w:r w:rsidR="00DD2625">
        <w:rPr>
          <w:rFonts w:hint="cs"/>
          <w:rtl/>
          <w:lang w:bidi="ar-SA"/>
        </w:rPr>
        <w:t xml:space="preserve"> المرفوض من اليهود كان يعني نوال الحياة الأبدية. غير أنه كان ينبغي أن يموت ليمجّد الله وليعتق الإنسان الخاطئ، وبالتالي يأكل الإيمان جسده ويشرب دمه. فقد بدا وكأن عدم الإيمان كان مرحِّبًا به في الجسد. إلا أنه كشف عن عداوته لله ورضاه بإنسانية مجردة في أنه تعثّر من شدة عُمق النعمة، الاتضاع وإدانة الخطية ولم يميّز بأن هذا أدّى إلى حالة جديدة من الآن ضمنتها ملكية الحياة الأبدية ونتيجتها البديعة والمضمونة هي تلك الحالة المكتملة.</w:t>
      </w:r>
      <w:r w:rsidR="006A0DDB">
        <w:rPr>
          <w:rFonts w:hint="cs"/>
          <w:rtl/>
          <w:lang w:bidi="ar-SA"/>
        </w:rPr>
        <w:t xml:space="preserve"> إن كلامه </w:t>
      </w:r>
      <w:r w:rsidR="008143A2" w:rsidRPr="008143A2">
        <w:rPr>
          <w:rtl/>
          <w:lang w:bidi="ar-SA"/>
        </w:rPr>
        <w:t xml:space="preserve">هو </w:t>
      </w:r>
      <w:r w:rsidR="006A0DDB">
        <w:rPr>
          <w:rFonts w:hint="cs"/>
          <w:rtl/>
          <w:lang w:bidi="ar-SA"/>
        </w:rPr>
        <w:t>فعلاً روح و</w:t>
      </w:r>
      <w:r w:rsidR="00626045">
        <w:rPr>
          <w:rFonts w:hint="cs"/>
          <w:rtl/>
          <w:lang w:bidi="ar-SA"/>
        </w:rPr>
        <w:t>حياة.</w:t>
      </w:r>
    </w:p>
    <w:p w14:paraId="76082F5B" w14:textId="418EEF5F" w:rsidR="00626045" w:rsidRDefault="00626045" w:rsidP="006F2C2A">
      <w:pPr>
        <w:rPr>
          <w:rtl/>
          <w:lang w:bidi="ar-SA"/>
        </w:rPr>
      </w:pPr>
      <w:r>
        <w:rPr>
          <w:rFonts w:hint="cs"/>
          <w:rtl/>
          <w:lang w:bidi="ar-SA"/>
        </w:rPr>
        <w:t>في يوحنا 7، 8 و 9</w:t>
      </w:r>
    </w:p>
    <w:p w14:paraId="4B3DC3B8" w14:textId="44866F9B" w:rsidR="00626045" w:rsidRDefault="00626045" w:rsidP="006F2C2A">
      <w:pPr>
        <w:rPr>
          <w:rtl/>
          <w:lang w:bidi="ar-SA"/>
        </w:rPr>
      </w:pPr>
      <w:r>
        <w:rPr>
          <w:rFonts w:hint="cs"/>
          <w:rtl/>
          <w:lang w:bidi="ar-SA"/>
        </w:rPr>
        <w:t>في يوحنا 7 لا نسمع (كما في إصحاح 4) عن "الحياة"، وإنما عن "الماء الحي". وهذا أكثر من ذلك، إنه الروح في قوته: من جانب هو ينبوع في الباطن، ينبع، قوة السجود؛ ومن الجانب الآخر كأنهار جارية، قوة الشهادة عنه، المرفوض من اليهود وهو ممجد الآن عن يمين الله.</w:t>
      </w:r>
    </w:p>
    <w:p w14:paraId="3291785D" w14:textId="458B7A15" w:rsidR="00626045" w:rsidRDefault="00626045" w:rsidP="006F2C2A">
      <w:pPr>
        <w:rPr>
          <w:rtl/>
          <w:lang w:bidi="ar-SA"/>
        </w:rPr>
      </w:pPr>
      <w:r>
        <w:rPr>
          <w:rFonts w:hint="cs"/>
          <w:rtl/>
          <w:lang w:bidi="ar-SA"/>
        </w:rPr>
        <w:t>في الإصحاحين 8 و 9 الرب صار مُعلنًا بالتمام ومرفوضًا: أولاً في كلمته وبالتالي في طبيعته الإلهية وشخصه؛ ثانيًا في عمله، حينما صار إنسانًا وعمِل</w:t>
      </w:r>
      <w:r w:rsidR="007E5007" w:rsidRPr="007E5007">
        <w:rPr>
          <w:rtl/>
        </w:rPr>
        <w:t xml:space="preserve"> </w:t>
      </w:r>
      <w:r w:rsidR="007E5007" w:rsidRPr="007E5007">
        <w:rPr>
          <w:rtl/>
          <w:lang w:bidi="ar-SA"/>
        </w:rPr>
        <w:t>قضائيًا</w:t>
      </w:r>
      <w:r>
        <w:rPr>
          <w:rFonts w:hint="cs"/>
          <w:rtl/>
          <w:lang w:bidi="ar-SA"/>
        </w:rPr>
        <w:t xml:space="preserve"> على إعماء المفتخرين بأنفسهم وكان اعتمادهم على نظرهم في هذا الأمر، والذين</w:t>
      </w:r>
      <w:r w:rsidR="006B0650">
        <w:rPr>
          <w:rFonts w:hint="cs"/>
          <w:rtl/>
          <w:lang w:bidi="ar-SA"/>
        </w:rPr>
        <w:t xml:space="preserve"> لم يروا، المولودين عميانًا، رأوا بوضوح وبعين</w:t>
      </w:r>
      <w:r w:rsidR="00C44743">
        <w:rPr>
          <w:rFonts w:hint="cs"/>
          <w:rtl/>
          <w:lang w:bidi="ar-SA"/>
        </w:rPr>
        <w:t>ي</w:t>
      </w:r>
      <w:r w:rsidR="006B0650">
        <w:rPr>
          <w:rFonts w:hint="cs"/>
          <w:rtl/>
          <w:lang w:bidi="ar-SA"/>
        </w:rPr>
        <w:t xml:space="preserve"> الله. </w:t>
      </w:r>
      <w:r w:rsidR="00C44743">
        <w:rPr>
          <w:rFonts w:hint="cs"/>
          <w:rtl/>
          <w:lang w:bidi="ar-SA"/>
        </w:rPr>
        <w:t>إننا هنا في الإصحاحين لدينا المسيح كنور العالم، بتأثيره المجيد، في أن مَن يتبعه يكون له "نور الحياة" (يوحنا 8: 12). إنه ليس فقط بأن نعرف المسيح، وإنما بأن نحتويه كحياته، نور</w:t>
      </w:r>
      <w:r w:rsidR="007E5007">
        <w:rPr>
          <w:rFonts w:hint="cs"/>
          <w:rtl/>
          <w:lang w:bidi="ar-SA"/>
        </w:rPr>
        <w:t>َ</w:t>
      </w:r>
      <w:r w:rsidR="00C44743">
        <w:rPr>
          <w:rFonts w:hint="cs"/>
          <w:rtl/>
          <w:lang w:bidi="ar-SA"/>
        </w:rPr>
        <w:t xml:space="preserve"> </w:t>
      </w:r>
      <w:r w:rsidR="00C44743" w:rsidRPr="007E5007">
        <w:rPr>
          <w:rFonts w:hint="cs"/>
          <w:rtl/>
          <w:lang w:bidi="ar-SA"/>
        </w:rPr>
        <w:t>الناس</w:t>
      </w:r>
      <w:r w:rsidR="00C44743">
        <w:rPr>
          <w:rFonts w:hint="cs"/>
          <w:rtl/>
          <w:lang w:bidi="ar-SA"/>
        </w:rPr>
        <w:t xml:space="preserve">. </w:t>
      </w:r>
      <w:r w:rsidR="007E5007">
        <w:rPr>
          <w:rFonts w:hint="cs"/>
          <w:rtl/>
          <w:lang w:bidi="ar-SA"/>
        </w:rPr>
        <w:t>والآن نحن نحتاجه بشدة هنا، في عالم الظلمة، حتى وإن كان حدوث ملء التمتع سيكون هناك فقط قريبًا. إلا أن المطلوب لم يعُد كما كان: "</w:t>
      </w:r>
      <w:r w:rsidR="007E5007" w:rsidRPr="007E5007">
        <w:rPr>
          <w:rtl/>
        </w:rPr>
        <w:t xml:space="preserve"> </w:t>
      </w:r>
      <w:r w:rsidR="007E5007" w:rsidRPr="007E5007">
        <w:rPr>
          <w:rtl/>
          <w:lang w:bidi="ar-SA"/>
        </w:rPr>
        <w:t>إِنْ كَانَ أَحَدٌ يَحْفَظُ كَلاَمِي فَلَنْ يَذُوقَ الْمَوْتَ إِلَى الأَبَدِ.</w:t>
      </w:r>
      <w:r w:rsidR="007E5007">
        <w:rPr>
          <w:rFonts w:hint="cs"/>
          <w:rtl/>
          <w:lang w:bidi="ar-SA"/>
        </w:rPr>
        <w:t>" (يوحنا 8: 52). إنه استخدم عبارات رمزية، ولكنه وضّح بأجلّ صورة، بأنه سيهب من خلال حفظ كلامه حياة تفوق الموت</w:t>
      </w:r>
      <w:r w:rsidR="000A1FAD">
        <w:rPr>
          <w:rFonts w:hint="cs"/>
          <w:rtl/>
          <w:lang w:bidi="ar-SA"/>
        </w:rPr>
        <w:t>، كما أن إبليس يقتل بواسطة كذبه. المسيح هو نور الحياة.</w:t>
      </w:r>
    </w:p>
    <w:p w14:paraId="6B9C2066" w14:textId="61322A2E" w:rsidR="000A1FAD" w:rsidRDefault="000A1FAD" w:rsidP="006F2C2A">
      <w:pPr>
        <w:rPr>
          <w:rtl/>
          <w:lang w:bidi="ar-SA"/>
        </w:rPr>
      </w:pPr>
      <w:r>
        <w:rPr>
          <w:rFonts w:hint="cs"/>
          <w:rtl/>
          <w:lang w:bidi="ar-SA"/>
        </w:rPr>
        <w:t>في يوحنا 10</w:t>
      </w:r>
    </w:p>
    <w:p w14:paraId="0E9C3643" w14:textId="292C338C" w:rsidR="000A1FAD" w:rsidRDefault="000A1FAD" w:rsidP="006F2C2A">
      <w:pPr>
        <w:rPr>
          <w:rtl/>
          <w:lang w:bidi="ar-SA"/>
        </w:rPr>
      </w:pPr>
      <w:r>
        <w:rPr>
          <w:rFonts w:hint="cs"/>
          <w:rtl/>
          <w:lang w:bidi="ar-SA"/>
        </w:rPr>
        <w:t>الإصحاح 10 هو أبسط وأوضح. "</w:t>
      </w:r>
      <w:r w:rsidRPr="000A1FAD">
        <w:rPr>
          <w:rtl/>
          <w:lang w:bidi="ar-SA"/>
        </w:rPr>
        <w:t xml:space="preserve"> اَلسَّارِقُ لاَ يَأْتِي إِلاَّ لِيَسْرِقَ وَيَذْبَحَ وَيُهْلِكَ، وَأَمَّا أَنَا فَقَدْ أَتَيْتُ لِتَكُونَ لَهُمْ حَيَاةٌ وَلِ</w:t>
      </w:r>
      <w:r>
        <w:rPr>
          <w:rFonts w:hint="cs"/>
          <w:rtl/>
          <w:lang w:bidi="ar-SA"/>
        </w:rPr>
        <w:t>ت</w:t>
      </w:r>
      <w:r w:rsidRPr="000A1FAD">
        <w:rPr>
          <w:rtl/>
          <w:lang w:bidi="ar-SA"/>
        </w:rPr>
        <w:t>كُونَ لَهُمْ أَفْضَلُ.</w:t>
      </w:r>
      <w:r>
        <w:rPr>
          <w:rFonts w:hint="cs"/>
          <w:rtl/>
          <w:lang w:bidi="ar-SA"/>
        </w:rPr>
        <w:t>" (يوحنا 10: 10). ففي صيرورته إنسانًا هو كان الحياة ووهبها للمؤمن؛ ولكن حينما مات وقام، كانت هذه حياته في قوة القيامة، حيث كل الذنوب قد غُفرت (كولوسي 2: 13). لقد كانت بالفعل حياة أفضل (حياة مستفيضة بغنى) وقد ظهرت في يوم القيامة، حينما نفخ فيهم كما لم يسبق أن فعلها من قبل (يوحنا 20: 22). فبالاتفاق بما قيل سابقًا، بأن الولادة لا تحدث فقط بالكلمة (والتي الماء هو صورة لها)، وإنما تحدث أيضًا بالروح، يقول الآن: "</w:t>
      </w:r>
      <w:r w:rsidRPr="000A1FAD">
        <w:rPr>
          <w:rtl/>
        </w:rPr>
        <w:t xml:space="preserve"> </w:t>
      </w:r>
      <w:r w:rsidRPr="000A1FAD">
        <w:rPr>
          <w:rtl/>
          <w:lang w:bidi="ar-SA"/>
        </w:rPr>
        <w:t>«اقْبَلُوا الرُّوحَ الْقُدُسَ.</w:t>
      </w:r>
      <w:r>
        <w:rPr>
          <w:rFonts w:hint="cs"/>
          <w:rtl/>
          <w:lang w:bidi="ar-SA"/>
        </w:rPr>
        <w:t xml:space="preserve">"، لأن هذا بالضبط </w:t>
      </w:r>
      <w:r w:rsidR="004D399A">
        <w:rPr>
          <w:rFonts w:hint="cs"/>
          <w:rtl/>
          <w:lang w:bidi="ar-SA"/>
        </w:rPr>
        <w:t>كان طابعه، مع أن المُعزّي لم يكن قد أُعطي بعد، ليسكن فيهم في قوة شخصية. وهنا يُشار أيضًا إلى عدم حساب الخطايا بصورة مؤثرة جدًا، في أنه وهبهم الصلاحية بأن يغفروا خطايا آخرين أو يمسكوها على حد ما تتطلبه الحالة في خدمة الله. إنه توجّه هام المُخبَر به هنا بشكل واضح وقد تم أيضًا بشكل ملحوظ كما رأينا. فشخصه وعمله هما المفتاح في ذلك.</w:t>
      </w:r>
    </w:p>
    <w:p w14:paraId="7A1763CE" w14:textId="6CF2B388" w:rsidR="004D399A" w:rsidRDefault="004D399A" w:rsidP="006F2C2A">
      <w:pPr>
        <w:rPr>
          <w:rtl/>
          <w:lang w:bidi="ar-SA"/>
        </w:rPr>
      </w:pPr>
      <w:r>
        <w:rPr>
          <w:rFonts w:hint="cs"/>
          <w:rtl/>
          <w:lang w:bidi="ar-SA"/>
        </w:rPr>
        <w:t>على امتداد مجريات الإصحاح شرح الرب لليهود، لماذا رفضوا كل برهان وكل شهادة: "</w:t>
      </w:r>
      <w:r w:rsidR="007017FC" w:rsidRPr="007017FC">
        <w:rPr>
          <w:rtl/>
          <w:lang w:bidi="ar-SA"/>
        </w:rPr>
        <w:t xml:space="preserve">  26وَلكِنَّكُمْ لَسْتُمْ تُؤْمِنُونَ لأَنَّكُمْ لَسْتُمْ مِنْ خِرَافِي، كَمَا قُلْتُ لَكُمْ.  27خِرَافِي تَسْمَعُ صَوْتِي، وَأَنَا أَعْرِفُهَا فَتَتْبَعُنِي.  28وَأَنَا أُعْطِيهَا حَيَاةً أَبَدِيَّةً، وَلَنْ تَهْلِكَ إِلَى الأَبَدِ، وَلاَ يَخْطَفُهَا أَحَدٌ مِنْ يَدِي.  29أَبِي الَّذِي أَعْطَانِي إِيَّاهَا هُوَ أَعْظَمُ مِنَ الْكُلِّ، وَلاَ يَقْدِرُ أَحَدٌ أَنْ يَخْطَفَ مِنْ يَدِ أَبِي.  30أَنَا وَالآبُ وَاحِدٌ».</w:t>
      </w:r>
      <w:r w:rsidR="007017FC">
        <w:rPr>
          <w:rFonts w:hint="cs"/>
          <w:rtl/>
          <w:lang w:bidi="ar-SA"/>
        </w:rPr>
        <w:t xml:space="preserve">" (يوحنا 10: 26 </w:t>
      </w:r>
      <w:r w:rsidR="007017FC">
        <w:rPr>
          <w:rtl/>
          <w:lang w:bidi="ar-SA"/>
        </w:rPr>
        <w:t>–</w:t>
      </w:r>
      <w:r w:rsidR="007017FC">
        <w:rPr>
          <w:rFonts w:hint="cs"/>
          <w:rtl/>
          <w:lang w:bidi="ar-SA"/>
        </w:rPr>
        <w:t xml:space="preserve"> 30). هنا تم ضمان التأكيد الذي لا جدل فيه، بأنه لا فشل في النفس ولا سلطة خارجية يمكنه تعريض حياتهم للخطر؛ فهي محفوظة بواسطة الآب والابن، اللذان هما في اهتمامهما المُحب بالخراف ليسا أقلّ من كونهما واحد مما هما في طبيعتهما الإلهية.</w:t>
      </w:r>
    </w:p>
    <w:p w14:paraId="2E605171" w14:textId="0E4BE9E0" w:rsidR="00F22EEF" w:rsidRDefault="00F22EEF" w:rsidP="006F2C2A">
      <w:pPr>
        <w:rPr>
          <w:rtl/>
          <w:lang w:bidi="ar-SA"/>
        </w:rPr>
      </w:pPr>
      <w:r>
        <w:rPr>
          <w:rFonts w:hint="cs"/>
          <w:rtl/>
          <w:lang w:bidi="ar-SA"/>
        </w:rPr>
        <w:t>في يوحنا 11 حتى 14</w:t>
      </w:r>
    </w:p>
    <w:p w14:paraId="753FFB87" w14:textId="3A1EE2AA" w:rsidR="00F22EEF" w:rsidRDefault="00F22EEF" w:rsidP="006F2C2A">
      <w:pPr>
        <w:rPr>
          <w:rtl/>
          <w:lang w:bidi="ar-SA"/>
        </w:rPr>
      </w:pPr>
      <w:r>
        <w:rPr>
          <w:rFonts w:hint="cs"/>
          <w:rtl/>
          <w:lang w:bidi="ar-SA"/>
        </w:rPr>
        <w:t>في إصحاح 11: 25 يُخبرنا يسوع: "</w:t>
      </w:r>
      <w:r w:rsidRPr="00F22EEF">
        <w:rPr>
          <w:rtl/>
        </w:rPr>
        <w:t xml:space="preserve"> </w:t>
      </w:r>
      <w:r w:rsidRPr="00F22EEF">
        <w:rPr>
          <w:rtl/>
          <w:lang w:bidi="ar-SA"/>
        </w:rPr>
        <w:t>«أَنَا هُوَ الْقِيَامَةُ وَالْحَيَاةُ.</w:t>
      </w:r>
      <w:r>
        <w:rPr>
          <w:rFonts w:hint="cs"/>
          <w:rtl/>
          <w:lang w:bidi="ar-SA"/>
        </w:rPr>
        <w:t xml:space="preserve">". وقد كانت إقامة لعازر الميت ودفنه شهادة واضحة على هذا. فحتى وإن كانت هذه القيامة قد حدثت فقط بالنظر إلى الحياة الطبيعية، إلا أن كلامه فيما بعد ذلك يُري تحقيقها </w:t>
      </w:r>
      <w:r w:rsidR="00BA60E1">
        <w:rPr>
          <w:rFonts w:hint="cs"/>
          <w:rtl/>
          <w:lang w:bidi="ar-SA"/>
        </w:rPr>
        <w:t>النهائي فيما يفوق ذلك بكثير: "</w:t>
      </w:r>
      <w:r w:rsidR="00BA60E1" w:rsidRPr="00BA60E1">
        <w:rPr>
          <w:rtl/>
          <w:lang w:bidi="ar-SA"/>
        </w:rPr>
        <w:t xml:space="preserve"> وَكُلُّ مَنْ كَانَ حَيًّا وَآمَنَ بِي فَلَنْ يَمُوتَ إِلَى الأَبَدِ.</w:t>
      </w:r>
      <w:r w:rsidR="00BA60E1">
        <w:rPr>
          <w:rFonts w:hint="cs"/>
          <w:rtl/>
          <w:lang w:bidi="ar-SA"/>
        </w:rPr>
        <w:t>" (يوحنا 11: 26). هكذا سيكون عند مجيئه. فالمؤمن الذي مات سيُقام، ومن جهة الجسد، فسيحيا إلى الأبد؛ فالمؤمن الحي لن يموت وإنما سيُبتلع المائت بالحياة. إن عبارة "حياة أبدية" غير مستخدمة هنا، غير أنه هو هذا المقصود تمامًا، وهو حياة تماثله تمامًا في الجسد أيضًا، في المجد السماوي والأبدي.</w:t>
      </w:r>
    </w:p>
    <w:p w14:paraId="31E0A1C5" w14:textId="65E93257" w:rsidR="00BA60E1" w:rsidRDefault="00BA60E1" w:rsidP="006F2C2A">
      <w:pPr>
        <w:rPr>
          <w:rtl/>
          <w:lang w:bidi="ar-SA"/>
        </w:rPr>
      </w:pPr>
      <w:r>
        <w:rPr>
          <w:rFonts w:hint="cs"/>
          <w:rtl/>
          <w:lang w:bidi="ar-SA"/>
        </w:rPr>
        <w:t>في إصحاح 12: 50 قال الرب عدا ذلك: "</w:t>
      </w:r>
      <w:r w:rsidRPr="00BA60E1">
        <w:rPr>
          <w:rtl/>
        </w:rPr>
        <w:t xml:space="preserve"> </w:t>
      </w:r>
      <w:r w:rsidRPr="00BA60E1">
        <w:rPr>
          <w:rFonts w:ascii="Arial" w:hAnsi="Arial" w:cs="Arial" w:hint="cs"/>
          <w:rtl/>
          <w:lang w:bidi="ar-SA"/>
        </w:rPr>
        <w:t>​</w:t>
      </w:r>
      <w:r w:rsidRPr="00BA60E1">
        <w:rPr>
          <w:rFonts w:hint="cs"/>
          <w:rtl/>
          <w:lang w:bidi="ar-SA"/>
        </w:rPr>
        <w:t>وَأَنَا</w:t>
      </w:r>
      <w:r w:rsidRPr="00BA60E1">
        <w:rPr>
          <w:rtl/>
          <w:lang w:bidi="ar-SA"/>
        </w:rPr>
        <w:t xml:space="preserve"> </w:t>
      </w:r>
      <w:r w:rsidRPr="00BA60E1">
        <w:rPr>
          <w:rFonts w:hint="cs"/>
          <w:rtl/>
          <w:lang w:bidi="ar-SA"/>
        </w:rPr>
        <w:t>أَعْلَمُ</w:t>
      </w:r>
      <w:r w:rsidRPr="00BA60E1">
        <w:rPr>
          <w:rtl/>
          <w:lang w:bidi="ar-SA"/>
        </w:rPr>
        <w:t xml:space="preserve"> </w:t>
      </w:r>
      <w:r w:rsidRPr="00BA60E1">
        <w:rPr>
          <w:rFonts w:hint="cs"/>
          <w:rtl/>
          <w:lang w:bidi="ar-SA"/>
        </w:rPr>
        <w:t>أَنَّ</w:t>
      </w:r>
      <w:r w:rsidRPr="00BA60E1">
        <w:rPr>
          <w:rtl/>
          <w:lang w:bidi="ar-SA"/>
        </w:rPr>
        <w:t xml:space="preserve"> </w:t>
      </w:r>
      <w:r w:rsidRPr="00BA60E1">
        <w:rPr>
          <w:rFonts w:hint="cs"/>
          <w:rtl/>
          <w:lang w:bidi="ar-SA"/>
        </w:rPr>
        <w:t>وَصِيَّتَهُ</w:t>
      </w:r>
      <w:r w:rsidRPr="00BA60E1">
        <w:rPr>
          <w:rtl/>
          <w:lang w:bidi="ar-SA"/>
        </w:rPr>
        <w:t xml:space="preserve"> </w:t>
      </w:r>
      <w:r w:rsidRPr="00BA60E1">
        <w:rPr>
          <w:rFonts w:hint="cs"/>
          <w:rtl/>
          <w:lang w:bidi="ar-SA"/>
        </w:rPr>
        <w:t>هِيَ</w:t>
      </w:r>
      <w:r w:rsidRPr="00BA60E1">
        <w:rPr>
          <w:rtl/>
          <w:lang w:bidi="ar-SA"/>
        </w:rPr>
        <w:t xml:space="preserve"> </w:t>
      </w:r>
      <w:r w:rsidRPr="00BA60E1">
        <w:rPr>
          <w:rFonts w:hint="cs"/>
          <w:rtl/>
          <w:lang w:bidi="ar-SA"/>
        </w:rPr>
        <w:t>حَيَاةٌ</w:t>
      </w:r>
      <w:r w:rsidRPr="00BA60E1">
        <w:rPr>
          <w:rtl/>
          <w:lang w:bidi="ar-SA"/>
        </w:rPr>
        <w:t xml:space="preserve"> </w:t>
      </w:r>
      <w:r w:rsidRPr="00BA60E1">
        <w:rPr>
          <w:rFonts w:hint="cs"/>
          <w:rtl/>
          <w:lang w:bidi="ar-SA"/>
        </w:rPr>
        <w:t>أَبَدِيَّةٌ</w:t>
      </w:r>
      <w:r>
        <w:rPr>
          <w:rFonts w:hint="cs"/>
          <w:rtl/>
          <w:lang w:bidi="ar-SA"/>
        </w:rPr>
        <w:t>" فالآب أعطاه ما كان عليه أن يتكلم به ويقوله. حياة أبدية، وليس اهتمام ورعاية أو معاملة عادلة، هو كان موضوع ترتيب الآب وبلاغ الابن المليء بالنعمة. فإن كان هنالك مَن لا يقبل كلامه الممتلئ بالنعمة، فهذه الكلمات التي تكلم بها ستدينه في اليوم الأخير.</w:t>
      </w:r>
    </w:p>
    <w:p w14:paraId="4872F1FD" w14:textId="48BDB857" w:rsidR="00BA60E1" w:rsidRDefault="00CA050C" w:rsidP="006F2C2A">
      <w:pPr>
        <w:rPr>
          <w:rtl/>
          <w:lang w:bidi="ar-SA"/>
        </w:rPr>
      </w:pPr>
      <w:r>
        <w:rPr>
          <w:rFonts w:hint="cs"/>
          <w:rtl/>
          <w:lang w:bidi="ar-SA"/>
        </w:rPr>
        <w:t>في يوحنا 14: 6 تكلم الرب بكلام مع توما، كانت إلهيًا ملائمة لطرد كآبة فكره واستعداده بأن يتصادم بالمشقات: "</w:t>
      </w:r>
      <w:r w:rsidRPr="00CA050C">
        <w:rPr>
          <w:rtl/>
        </w:rPr>
        <w:t xml:space="preserve"> </w:t>
      </w:r>
      <w:r w:rsidRPr="00CA050C">
        <w:rPr>
          <w:rtl/>
          <w:lang w:bidi="ar-SA"/>
        </w:rPr>
        <w:t>«أَنَا هُوَ الطَّرِيقُ وَالْحَقُّ وَالْحَيَاةُ.</w:t>
      </w:r>
      <w:r>
        <w:rPr>
          <w:rFonts w:hint="cs"/>
          <w:rtl/>
          <w:lang w:bidi="ar-SA"/>
        </w:rPr>
        <w:t>" ففي الابن رأوا الآبَ الذي أخبر به وأعلنه. إنه كان بالتالي هو بذاته الطريق إلى الآب وأيضًا الكلمة الحي أو الحق وأيضًا الحياة، الطبيعة الإلهية، التي وحدها بوسعها أن تعرفه بكونه الله والآب وأن تتمتع به. وهذه الحقيقة حقيقة فعلاً (وإن كان قد أُعطي الروح القدس، لكان أهّل التلاميذ بأن يفهموا هذا الأمر)، بأن المسيح لم يتباطأ في قوله في العددين 19 و 20: "</w:t>
      </w:r>
      <w:r w:rsidRPr="00CA050C">
        <w:rPr>
          <w:rtl/>
        </w:rPr>
        <w:t xml:space="preserve"> </w:t>
      </w:r>
      <w:r w:rsidRPr="00CA050C">
        <w:rPr>
          <w:rtl/>
          <w:lang w:bidi="ar-SA"/>
        </w:rPr>
        <w:t>إِنِّي أَنَا حَيٌّ فَأَنْتُمْ سَتَحْيَوْنَ.</w:t>
      </w:r>
      <w:r>
        <w:rPr>
          <w:rFonts w:hint="cs"/>
          <w:rtl/>
          <w:lang w:bidi="ar-SA"/>
        </w:rPr>
        <w:t>" (يوحنا 14: 19، 20). إنه حقًا حياتنا! "</w:t>
      </w:r>
      <w:r w:rsidR="00A00E23" w:rsidRPr="00A00E23">
        <w:rPr>
          <w:rtl/>
          <w:lang w:bidi="ar-SA"/>
        </w:rPr>
        <w:t xml:space="preserve"> 20فِي ذلِكَ الْيَوْمِ تَعْلَمُونَ أَنِّي أَنَا فِي أَبِي، وَأَنْتُمْ فِيَّ، وَأَنَا فِيكُمْ.</w:t>
      </w:r>
      <w:r w:rsidR="00A00E23">
        <w:rPr>
          <w:rFonts w:hint="cs"/>
          <w:rtl/>
          <w:lang w:bidi="ar-SA"/>
        </w:rPr>
        <w:t>" في ذلك اليوم لن يرى التلاميذ يسوعَ في الجسد فيما بعد، كما سيراه اليهود كالمسيا في يوم ما، وإنما فقط في الروح. إلا أن هذا سيكون هو حياتهم ومعرفتهم كمسيحيين، بأن المسيح في الآب، وهم فيه (كما يؤكّد على ذلك في رسالة أفسس) وهو فيهم (كما هو مذكور في رسالة كولوسي): إنه المعرفة المؤكدة والامتياز الذي للمسيحي.</w:t>
      </w:r>
    </w:p>
    <w:p w14:paraId="428BC47F" w14:textId="61100F91" w:rsidR="00A00E23" w:rsidRDefault="00A00E23" w:rsidP="006F2C2A">
      <w:pPr>
        <w:rPr>
          <w:rtl/>
          <w:lang w:bidi="ar-SA"/>
        </w:rPr>
      </w:pPr>
      <w:r>
        <w:rPr>
          <w:rFonts w:hint="cs"/>
          <w:rtl/>
          <w:lang w:bidi="ar-SA"/>
        </w:rPr>
        <w:t>في يوحنا 17</w:t>
      </w:r>
    </w:p>
    <w:p w14:paraId="5B51395F" w14:textId="52421526" w:rsidR="00A00E23" w:rsidRDefault="00A00E23" w:rsidP="006F2C2A">
      <w:pPr>
        <w:rPr>
          <w:rtl/>
          <w:lang w:bidi="ar-SA"/>
        </w:rPr>
      </w:pPr>
      <w:r>
        <w:rPr>
          <w:rFonts w:hint="cs"/>
          <w:rtl/>
          <w:lang w:bidi="ar-SA"/>
        </w:rPr>
        <w:t xml:space="preserve">يوحنا 15 يبدأ بإتيان الثمر للآب كفيض ثباتنا في المسيح. من بعد ذلك يتم تهيئة التلاميذ لبغضة العالم، ولكنهم سيتشددون في ذلك بشهادة الروح الذي سيرسله المسيح من عند الآب، إلى جانب كل ما سمعوه ورأوه من البداية. إصحاح 16 يتناول من بعد ذلك عمل الروح الحاضر على الأرض مع العالم وفي المؤمنين. </w:t>
      </w:r>
      <w:r w:rsidR="00F756E6">
        <w:rPr>
          <w:rFonts w:hint="cs"/>
          <w:rtl/>
          <w:lang w:bidi="ar-SA"/>
        </w:rPr>
        <w:t>إلا أننا في يوحنا 17: 2، 3 نجد الابن، الإنسان الثاني، بالسيادة التي منحها له الآب، والموض</w:t>
      </w:r>
      <w:r w:rsidR="002621DF">
        <w:rPr>
          <w:rFonts w:hint="cs"/>
          <w:rtl/>
          <w:lang w:bidi="ar-SA"/>
        </w:rPr>
        <w:t>و</w:t>
      </w:r>
      <w:r w:rsidR="00F756E6">
        <w:rPr>
          <w:rFonts w:hint="cs"/>
          <w:rtl/>
          <w:lang w:bidi="ar-SA"/>
        </w:rPr>
        <w:t>ع المتميز بأنه يهب لجميع الذين أُعطوا له،حياة أبدية: "</w:t>
      </w:r>
      <w:r w:rsidR="00F756E6" w:rsidRPr="00F756E6">
        <w:rPr>
          <w:rtl/>
        </w:rPr>
        <w:t xml:space="preserve"> </w:t>
      </w:r>
      <w:r w:rsidR="00F756E6" w:rsidRPr="00F756E6">
        <w:rPr>
          <w:rFonts w:ascii="Arial" w:hAnsi="Arial" w:cs="Arial" w:hint="cs"/>
          <w:rtl/>
          <w:lang w:bidi="ar-SA"/>
        </w:rPr>
        <w:t>​</w:t>
      </w:r>
      <w:r w:rsidR="00F756E6" w:rsidRPr="00F756E6">
        <w:rPr>
          <w:rFonts w:hint="cs"/>
          <w:rtl/>
          <w:lang w:bidi="ar-SA"/>
        </w:rPr>
        <w:t>وَهذِهِ</w:t>
      </w:r>
      <w:r w:rsidR="00F756E6" w:rsidRPr="00F756E6">
        <w:rPr>
          <w:rtl/>
          <w:lang w:bidi="ar-SA"/>
        </w:rPr>
        <w:t xml:space="preserve"> </w:t>
      </w:r>
      <w:r w:rsidR="00F756E6" w:rsidRPr="00F756E6">
        <w:rPr>
          <w:rFonts w:hint="cs"/>
          <w:rtl/>
          <w:lang w:bidi="ar-SA"/>
        </w:rPr>
        <w:t>هِيَ</w:t>
      </w:r>
      <w:r w:rsidR="00F756E6" w:rsidRPr="00F756E6">
        <w:rPr>
          <w:rtl/>
          <w:lang w:bidi="ar-SA"/>
        </w:rPr>
        <w:t xml:space="preserve"> </w:t>
      </w:r>
      <w:r w:rsidR="00F756E6" w:rsidRPr="00F756E6">
        <w:rPr>
          <w:rFonts w:hint="cs"/>
          <w:rtl/>
          <w:lang w:bidi="ar-SA"/>
        </w:rPr>
        <w:t>الْحَيَاةُ</w:t>
      </w:r>
      <w:r w:rsidR="00F756E6" w:rsidRPr="00F756E6">
        <w:rPr>
          <w:rtl/>
          <w:lang w:bidi="ar-SA"/>
        </w:rPr>
        <w:t xml:space="preserve"> </w:t>
      </w:r>
      <w:r w:rsidR="00F756E6" w:rsidRPr="00F756E6">
        <w:rPr>
          <w:rFonts w:hint="cs"/>
          <w:rtl/>
          <w:lang w:bidi="ar-SA"/>
        </w:rPr>
        <w:t>الأَبَدِيَّةُ</w:t>
      </w:r>
      <w:r w:rsidR="00F756E6" w:rsidRPr="00F756E6">
        <w:rPr>
          <w:rtl/>
          <w:lang w:bidi="ar-SA"/>
        </w:rPr>
        <w:t xml:space="preserve">: </w:t>
      </w:r>
      <w:r w:rsidR="00F756E6" w:rsidRPr="00F756E6">
        <w:rPr>
          <w:rFonts w:hint="cs"/>
          <w:rtl/>
          <w:lang w:bidi="ar-SA"/>
        </w:rPr>
        <w:t>أَنْ</w:t>
      </w:r>
      <w:r w:rsidR="00F756E6" w:rsidRPr="00F756E6">
        <w:rPr>
          <w:rtl/>
          <w:lang w:bidi="ar-SA"/>
        </w:rPr>
        <w:t xml:space="preserve"> </w:t>
      </w:r>
      <w:r w:rsidR="00F756E6" w:rsidRPr="00F756E6">
        <w:rPr>
          <w:rFonts w:hint="cs"/>
          <w:rtl/>
          <w:lang w:bidi="ar-SA"/>
        </w:rPr>
        <w:t>يَعْرِفُوكَ</w:t>
      </w:r>
      <w:r w:rsidR="00F756E6" w:rsidRPr="00F756E6">
        <w:rPr>
          <w:rtl/>
          <w:lang w:bidi="ar-SA"/>
        </w:rPr>
        <w:t xml:space="preserve"> </w:t>
      </w:r>
      <w:r w:rsidR="00F756E6" w:rsidRPr="00F756E6">
        <w:rPr>
          <w:rFonts w:hint="cs"/>
          <w:rtl/>
          <w:lang w:bidi="ar-SA"/>
        </w:rPr>
        <w:t>أَنْتَ</w:t>
      </w:r>
      <w:r w:rsidR="00F756E6" w:rsidRPr="00F756E6">
        <w:rPr>
          <w:rtl/>
          <w:lang w:bidi="ar-SA"/>
        </w:rPr>
        <w:t xml:space="preserve"> </w:t>
      </w:r>
      <w:r w:rsidR="00F756E6" w:rsidRPr="00F756E6">
        <w:rPr>
          <w:rFonts w:hint="cs"/>
          <w:rtl/>
          <w:lang w:bidi="ar-SA"/>
        </w:rPr>
        <w:t>الإِلهَ</w:t>
      </w:r>
      <w:r w:rsidR="00F756E6" w:rsidRPr="00F756E6">
        <w:rPr>
          <w:rtl/>
          <w:lang w:bidi="ar-SA"/>
        </w:rPr>
        <w:t xml:space="preserve"> </w:t>
      </w:r>
      <w:r w:rsidR="00F756E6" w:rsidRPr="00F756E6">
        <w:rPr>
          <w:rFonts w:hint="cs"/>
          <w:rtl/>
          <w:lang w:bidi="ar-SA"/>
        </w:rPr>
        <w:t>الْحَقِيقِيَّ</w:t>
      </w:r>
      <w:r w:rsidR="00F756E6" w:rsidRPr="00F756E6">
        <w:rPr>
          <w:rtl/>
          <w:lang w:bidi="ar-SA"/>
        </w:rPr>
        <w:t xml:space="preserve"> </w:t>
      </w:r>
      <w:r w:rsidR="00F756E6" w:rsidRPr="00F756E6">
        <w:rPr>
          <w:rFonts w:hint="cs"/>
          <w:rtl/>
          <w:lang w:bidi="ar-SA"/>
        </w:rPr>
        <w:t>وَحْدَكَ</w:t>
      </w:r>
      <w:r w:rsidR="00F756E6" w:rsidRPr="00F756E6">
        <w:rPr>
          <w:rtl/>
          <w:lang w:bidi="ar-SA"/>
        </w:rPr>
        <w:t xml:space="preserve"> </w:t>
      </w:r>
      <w:r w:rsidR="00F756E6" w:rsidRPr="00F756E6">
        <w:rPr>
          <w:rFonts w:hint="cs"/>
          <w:rtl/>
          <w:lang w:bidi="ar-SA"/>
        </w:rPr>
        <w:t>وَيَسُوعَ</w:t>
      </w:r>
      <w:r w:rsidR="00F756E6" w:rsidRPr="00F756E6">
        <w:rPr>
          <w:rtl/>
          <w:lang w:bidi="ar-SA"/>
        </w:rPr>
        <w:t xml:space="preserve"> </w:t>
      </w:r>
      <w:r w:rsidR="00F756E6" w:rsidRPr="00F756E6">
        <w:rPr>
          <w:rFonts w:hint="cs"/>
          <w:rtl/>
          <w:lang w:bidi="ar-SA"/>
        </w:rPr>
        <w:t>الْمَسِيحَ</w:t>
      </w:r>
      <w:r w:rsidR="00F756E6" w:rsidRPr="00F756E6">
        <w:rPr>
          <w:rtl/>
          <w:lang w:bidi="ar-SA"/>
        </w:rPr>
        <w:t xml:space="preserve"> </w:t>
      </w:r>
      <w:r w:rsidR="00F756E6" w:rsidRPr="00F756E6">
        <w:rPr>
          <w:rFonts w:hint="cs"/>
          <w:rtl/>
          <w:lang w:bidi="ar-SA"/>
        </w:rPr>
        <w:t>الَّذِي</w:t>
      </w:r>
      <w:r w:rsidR="00F756E6" w:rsidRPr="00F756E6">
        <w:rPr>
          <w:rtl/>
          <w:lang w:bidi="ar-SA"/>
        </w:rPr>
        <w:t xml:space="preserve"> </w:t>
      </w:r>
      <w:r w:rsidR="00F756E6" w:rsidRPr="00F756E6">
        <w:rPr>
          <w:rFonts w:hint="cs"/>
          <w:rtl/>
          <w:lang w:bidi="ar-SA"/>
        </w:rPr>
        <w:t>أَرْسَلْتَهُ</w:t>
      </w:r>
      <w:r w:rsidR="00F756E6" w:rsidRPr="00F756E6">
        <w:rPr>
          <w:rtl/>
          <w:lang w:bidi="ar-SA"/>
        </w:rPr>
        <w:t>.</w:t>
      </w:r>
      <w:r w:rsidR="00F756E6">
        <w:rPr>
          <w:rFonts w:hint="cs"/>
          <w:rtl/>
          <w:lang w:bidi="ar-SA"/>
        </w:rPr>
        <w:t>" إن عمله، كما وتمجيد الآب على الأرض، يُذكران من بعد ذلك فقط ويتم تمييزه</w:t>
      </w:r>
      <w:r w:rsidR="002621DF">
        <w:rPr>
          <w:rFonts w:hint="cs"/>
          <w:rtl/>
          <w:lang w:bidi="ar-SA"/>
        </w:rPr>
        <w:t>م</w:t>
      </w:r>
      <w:r w:rsidR="00F756E6">
        <w:rPr>
          <w:rFonts w:hint="cs"/>
          <w:rtl/>
          <w:lang w:bidi="ar-SA"/>
        </w:rPr>
        <w:t>ا عن ذلك. ففي أنه يهب حياة أبدية، تم ذكره أولاً، لأنه مرتبط بالإيمان بشخصه، بغض الن</w:t>
      </w:r>
      <w:r w:rsidR="002621DF">
        <w:rPr>
          <w:rFonts w:hint="cs"/>
          <w:rtl/>
          <w:lang w:bidi="ar-SA"/>
        </w:rPr>
        <w:t>ظ</w:t>
      </w:r>
      <w:r w:rsidR="00F756E6">
        <w:rPr>
          <w:rFonts w:hint="cs"/>
          <w:rtl/>
          <w:lang w:bidi="ar-SA"/>
        </w:rPr>
        <w:t>ر عن القوة الإضافية حينما قام من بين الأموات.</w:t>
      </w:r>
    </w:p>
    <w:p w14:paraId="05F59408" w14:textId="159A63AD" w:rsidR="00BA2C54" w:rsidRDefault="00BA2C54" w:rsidP="006F2C2A">
      <w:pPr>
        <w:rPr>
          <w:rtl/>
          <w:lang w:bidi="ar-SA"/>
        </w:rPr>
      </w:pPr>
      <w:r>
        <w:rPr>
          <w:rFonts w:hint="cs"/>
          <w:rtl/>
          <w:lang w:bidi="ar-SA"/>
        </w:rPr>
        <w:t xml:space="preserve">كما وهنا أيضًا يتم تقديمها موضوعيًا كما وتُطبق في الأساس على حالتنا القائمة. هذا لأن الرب يتكلم عنها كما هي معروضة لإيماننا في كامل بُعدها المسيحي. إن أولئك لهم </w:t>
      </w:r>
      <w:r w:rsidR="007D7B45">
        <w:rPr>
          <w:rFonts w:hint="cs"/>
          <w:rtl/>
          <w:lang w:bidi="ar-SA"/>
        </w:rPr>
        <w:t>ال</w:t>
      </w:r>
      <w:r>
        <w:rPr>
          <w:rFonts w:hint="cs"/>
          <w:rtl/>
          <w:lang w:bidi="ar-SA"/>
        </w:rPr>
        <w:t>حياة الأبدية الذين قبلوا الإعلان العجيب، على عكس صريح للتوقعات اليهودي</w:t>
      </w:r>
      <w:r w:rsidR="007D7B45">
        <w:rPr>
          <w:rFonts w:hint="cs"/>
          <w:rtl/>
          <w:lang w:bidi="ar-SA"/>
        </w:rPr>
        <w:t>ة</w:t>
      </w:r>
      <w:r>
        <w:rPr>
          <w:rFonts w:hint="cs"/>
          <w:rtl/>
          <w:lang w:bidi="ar-SA"/>
        </w:rPr>
        <w:t xml:space="preserve"> عن الرب يهوه ومسيحه. هو إلى ذلك الحين كان يسكن في ظلمة دامسة. قبل الإعلان عن الآب في الابن، الذي أرسله كإنسان، لم يكن الله الحقيقي معروفًا. ولا يمكن معرفته في هذه الصفة إلا بقوة الروح القدس، الذي سيأتي كما أظهر الرب ذلك فيما مضى. (ونقول بكل مخافة) الله لم يكن بمقدوره لا أن يزداد سموًا، عمقًا أو قُربًا أكثر من ذلك. وهذا يجعل لنا الحياة الأبدية </w:t>
      </w:r>
      <w:r w:rsidR="0097671B">
        <w:rPr>
          <w:rFonts w:hint="cs"/>
          <w:rtl/>
          <w:lang w:bidi="ar-SA"/>
        </w:rPr>
        <w:t>كإعلان موضوعي. فإعلان المشورات السماوية بضخامتها كان متروكًا للروح القدس، بواسطة الرسول الذي سيتم اختياره لهذا الغرض بنعمة سيادية، عندما سيتم ملاءمة الفداء بمَن يؤمنون، بأن يقبلوا وينالوا ما لم يكونوا الآن قادرين على احتماله. غير أن الرب هنا يركز تعليمه على كلمات قليلة فيها عمق رائع، بإدخاله خاصته في شركة مع الآب والابن، وهي شركة تفوق كل شركة أخرى وسيكون لها ما تمتلكه قطعيًا يوم قيامته.</w:t>
      </w:r>
    </w:p>
    <w:p w14:paraId="04524442" w14:textId="15C3A7B9" w:rsidR="007D7B45" w:rsidRDefault="007D7B45" w:rsidP="006F2C2A">
      <w:pPr>
        <w:rPr>
          <w:rtl/>
          <w:lang w:bidi="ar-SA"/>
        </w:rPr>
      </w:pPr>
      <w:r>
        <w:rPr>
          <w:rFonts w:hint="cs"/>
          <w:rtl/>
          <w:lang w:bidi="ar-SA"/>
        </w:rPr>
        <w:t xml:space="preserve">إن الأمر هنا لم يعُد مرتبط بالحياة الأبدية فقط، كما سلمها المسيح للذين آمنوا </w:t>
      </w:r>
      <w:r w:rsidR="00457BA9">
        <w:rPr>
          <w:rFonts w:hint="cs"/>
          <w:rtl/>
          <w:lang w:bidi="ar-SA"/>
        </w:rPr>
        <w:t xml:space="preserve">به </w:t>
      </w:r>
      <w:r>
        <w:rPr>
          <w:rFonts w:hint="cs"/>
          <w:rtl/>
          <w:lang w:bidi="ar-SA"/>
        </w:rPr>
        <w:t xml:space="preserve">في أيام </w:t>
      </w:r>
      <w:r w:rsidR="00457BA9">
        <w:rPr>
          <w:rFonts w:hint="cs"/>
          <w:rtl/>
          <w:lang w:bidi="ar-SA"/>
        </w:rPr>
        <w:t xml:space="preserve">تجسده، وإنما بحياة بكل حجمها للمسيحي. إنها ولا بأي حال حياة طبيعية، وإنما حياة فوق الطبيعة؛ ليست من الناس، وإنما من الله؛ ليس هي تجديد لحياة آدم قبل سقوطه في الخطية، وإنما هي حياة في الابن؛ حياة الإنسان الثاني، وليس الأول. فكل مؤمن كان قد عاش لله كانت له هذه الحياة، لأنه لم يكن بمقدور أحد أن يعيش لله إلا من الحياة التي وهبها الابن، حيث هو موضوع الإيمان لدى كل مؤمن، حتى وإن فقط كان قد ظهر عند مجيئه كابن الله الحي، كابن الآب الوحيد. فالحياة التي كانت فيه والتي تحيي كل المؤمنين لم يكن من الممكن أن يكون لها طابعها الكامل في الشركة مع الآب من خلاله إلا حينما ظهر في الجسد، ونضيف إلى ذلك </w:t>
      </w:r>
      <w:r w:rsidR="00172268">
        <w:rPr>
          <w:rFonts w:hint="cs"/>
          <w:rtl/>
          <w:lang w:bidi="ar-SA"/>
        </w:rPr>
        <w:t>النظر</w:t>
      </w:r>
      <w:r w:rsidR="00457BA9">
        <w:rPr>
          <w:rFonts w:hint="cs"/>
          <w:rtl/>
          <w:lang w:bidi="ar-SA"/>
        </w:rPr>
        <w:t xml:space="preserve"> إلى تمجيده، </w:t>
      </w:r>
      <w:r w:rsidR="00172268">
        <w:rPr>
          <w:rFonts w:hint="cs"/>
          <w:rtl/>
          <w:lang w:bidi="ar-SA"/>
        </w:rPr>
        <w:t>والذي لا يعتمد ببساطة على أساس شخصه، وإنما على عمله، والذي يعمل لصالحنا ككل قصد آخر عند الله. ولهذا فالتأكيد موضوع هنا على "الحياة الأبدية" وعلى صفتها الصريحة، في أنها تعرفنا بالآب وبابنه الذي أرسله، يسوع المسيح.</w:t>
      </w:r>
    </w:p>
    <w:p w14:paraId="621ECB45" w14:textId="46CF657E" w:rsidR="00B23A24" w:rsidRDefault="00B23A24" w:rsidP="006F2C2A">
      <w:pPr>
        <w:rPr>
          <w:rtl/>
          <w:lang w:bidi="ar-SA"/>
        </w:rPr>
      </w:pPr>
      <w:r>
        <w:rPr>
          <w:rFonts w:hint="cs"/>
          <w:rtl/>
          <w:lang w:bidi="ar-SA"/>
        </w:rPr>
        <w:t>إن معرفة الآب وابنه يسوع، الذي كان قد أرسله هو عمليًا امتلاك الحياة الأبدية؛ فالأمران لا ينفصلان عن بعضهما. إلا أنه في كل العهد القديم لم يكن لها هذا الطابع، كما ولم يكن من الممكن ذلك</w:t>
      </w:r>
      <w:r w:rsidR="00D35F4B">
        <w:rPr>
          <w:rFonts w:hint="cs"/>
          <w:rtl/>
          <w:lang w:bidi="ar-SA"/>
        </w:rPr>
        <w:t xml:space="preserve"> إلى أن جاء ابن الله وأعطانا فهمًا حتى نعرفه، الحقيقي، والذي نجده من ضمن هذا العدد. بالرغم من ذلك فجميع المؤمنين كانوا مولودين من الله؛ إلا فقط بأن المسيح الآن أعطى هذا الحق للذين يؤمنون باسمه (يوحنا 1: 12، 13). غير أنه بنفسه قال في لوقا 20: 35، 36، بأن جميع المؤمنين هم أولاد الله، الذين هم أبناء القيامة (أي من الأموات)، قيامة الحياة "الأولى" و "الأفضل". هم وُلدوا من الروح وكانت لهم مثلنا حياة حقيقية، حتى وإن لم يكونوا يفهمونها. لكن الله سُرّ بأن يُشير إليها بأنها "حياة أبدية" عند قَبول أحد للمسيح في رفضه وأكثر من ذلك في تمجيده. غير أنها كانت كل الوقت في الابن، والمؤمنون امتلكوها فيه في رباط لا ينقطع معه كالمصدر.</w:t>
      </w:r>
    </w:p>
    <w:p w14:paraId="794B77BF" w14:textId="66E48377" w:rsidR="00C538FB" w:rsidRDefault="00C538FB" w:rsidP="006F2C2A">
      <w:pPr>
        <w:rPr>
          <w:rtl/>
          <w:lang w:bidi="ar-SA"/>
        </w:rPr>
      </w:pPr>
      <w:r w:rsidRPr="0024601D">
        <w:rPr>
          <w:rFonts w:hint="cs"/>
          <w:rtl/>
          <w:lang w:bidi="ar-SA"/>
        </w:rPr>
        <w:t>في يوحنا 20</w:t>
      </w:r>
    </w:p>
    <w:p w14:paraId="3CD697C6" w14:textId="77777777" w:rsidR="00306A4F" w:rsidRDefault="0024601D" w:rsidP="006F2C2A">
      <w:pPr>
        <w:rPr>
          <w:lang w:bidi="ar-SA"/>
        </w:rPr>
        <w:sectPr w:rsidR="00306A4F">
          <w:pgSz w:w="12240" w:h="15840"/>
          <w:pgMar w:top="1440" w:right="1800" w:bottom="1440" w:left="1800" w:header="720" w:footer="720" w:gutter="0"/>
          <w:cols w:space="720"/>
          <w:docGrid w:linePitch="360"/>
        </w:sectPr>
      </w:pPr>
      <w:r>
        <w:rPr>
          <w:rFonts w:hint="cs"/>
          <w:rtl/>
          <w:lang w:bidi="ar-SA"/>
        </w:rPr>
        <w:t>دعوني مرة أخرى أقتبس بعض الكلمات من يوحنا 20: 31 حيث علّق الرسول بأنها فقط عدد من الآيات التي تم تسجيلها، بينما الكثير غيرها التي فعلها الرب أمام تلاميذه لم تُذكر: "</w:t>
      </w:r>
      <w:r w:rsidRPr="0024601D">
        <w:rPr>
          <w:rtl/>
          <w:lang w:bidi="ar-SA"/>
        </w:rPr>
        <w:t>وَأَمَّا هذِهِ فَقَدْ كُتِبَتْ لِتُؤْمِنُوا أَنَّ يَسُوعَ هُوَ الْمَسِيحُ ابْنُ اللهِ، وَلِكَيْ تَكُونَ لَكُمْ إِذَا آمَنْتُمْ حَيَاةٌ بِاسْمِهِ.</w:t>
      </w:r>
      <w:r>
        <w:rPr>
          <w:rFonts w:hint="cs"/>
          <w:rtl/>
          <w:lang w:bidi="ar-SA"/>
        </w:rPr>
        <w:t xml:space="preserve">" فالكتاب هو أكمل من ذلك، لأن المخطط الإلهي يهمل كل ما هو غير ضروري لتوضيح أفكاره، مهما كانت روعة بعض الأعمال والكلمات الأخرى. فإضافة غير ضرورية مهما كانت تُرى رائعة في حد ذاتها، كانت في الواقع ستكون أمرًا ناقصًا. وهكذا أيضًا أفضل إنسان ليس بوسعه تتبع هذا المخطط إلا إن كان موحى له من الله في الكتابة. أما هنا </w:t>
      </w:r>
      <w:r w:rsidR="00686DAD">
        <w:rPr>
          <w:rFonts w:hint="cs"/>
          <w:rtl/>
          <w:lang w:bidi="ar-SA"/>
        </w:rPr>
        <w:t>فينكشف</w:t>
      </w:r>
      <w:r w:rsidR="00306A4F" w:rsidRPr="00306A4F">
        <w:rPr>
          <w:rtl/>
        </w:rPr>
        <w:t xml:space="preserve"> </w:t>
      </w:r>
      <w:r w:rsidR="00306A4F" w:rsidRPr="00306A4F">
        <w:rPr>
          <w:rtl/>
          <w:lang w:bidi="ar-SA"/>
        </w:rPr>
        <w:t>الهدف</w:t>
      </w:r>
      <w:r w:rsidR="00686DAD">
        <w:rPr>
          <w:rFonts w:hint="cs"/>
          <w:rtl/>
          <w:lang w:bidi="ar-SA"/>
        </w:rPr>
        <w:t xml:space="preserve"> للقارئ بشكل واضح. إن أول المطاليب الإلهية</w:t>
      </w:r>
      <w:r w:rsidR="00306A4F">
        <w:rPr>
          <w:rFonts w:hint="cs"/>
          <w:rtl/>
          <w:lang w:bidi="ar-SA"/>
        </w:rPr>
        <w:t xml:space="preserve"> هو</w:t>
      </w:r>
      <w:r w:rsidR="00686DAD">
        <w:rPr>
          <w:rFonts w:hint="cs"/>
          <w:rtl/>
          <w:lang w:bidi="ar-SA"/>
        </w:rPr>
        <w:t>، بأن نؤمن، أن يسوع المسيح هو ابن الله. وأول المواضيع البديعة هو أن يكون لنا حياة في اسمه. هذه هي الحياة الأبدية، كما أشار إليها الرب كثيرًا، ليس في يوحنا 17: 2، 3 فقط، وإنما أيضًا في الإصحاحات 3، 5، 6، 10 و12. فلقد كانت دائمًا هي الحياة الأبدية، إلا أن الحكمة الإلهية احتفظت بها للمسيح المرفوض، ليُعلن هذه الحياة وليمنحها. إنه يُعير هذا الوجود الجديد، المستديم والإلهي؛ والمؤمن يحصل عليه وسيتمجد مع المسيح بقوة هذه العطية. إنه من الآن قد صار روحًا مُحيِيًا. فالنتيجة البديعة لجسدنا ستأتي عند مجيئه الثاني.</w:t>
      </w:r>
    </w:p>
    <w:p w14:paraId="43DFD232" w14:textId="403AC646" w:rsidR="0024601D" w:rsidRDefault="00000000" w:rsidP="006F2C2A">
      <w:pPr>
        <w:rPr>
          <w:rtl/>
          <w:lang w:bidi="ar-SA"/>
        </w:rPr>
      </w:pPr>
      <w:hyperlink r:id="rId6" w:history="1">
        <w:r w:rsidR="00306A4F" w:rsidRPr="00306A4F">
          <w:rPr>
            <w:rStyle w:val="Hyperlink"/>
            <w:rFonts w:hint="cs"/>
            <w:rtl/>
            <w:lang w:bidi="ar-SA"/>
          </w:rPr>
          <w:t>في رسائل يوحنا</w:t>
        </w:r>
      </w:hyperlink>
    </w:p>
    <w:p w14:paraId="745C6A6B" w14:textId="3BAB6834" w:rsidR="00306A4F" w:rsidRDefault="00306A4F" w:rsidP="006F2C2A">
      <w:pPr>
        <w:rPr>
          <w:rtl/>
          <w:lang w:bidi="ar-SA"/>
        </w:rPr>
      </w:pPr>
      <w:r>
        <w:rPr>
          <w:rFonts w:hint="cs"/>
          <w:rtl/>
          <w:lang w:bidi="ar-SA"/>
        </w:rPr>
        <w:t>في 1. يوحنا 1</w:t>
      </w:r>
    </w:p>
    <w:p w14:paraId="7C9CD349" w14:textId="5C658FCC" w:rsidR="00306A4F" w:rsidRDefault="00EA2F21" w:rsidP="006F2C2A">
      <w:pPr>
        <w:rPr>
          <w:rtl/>
          <w:lang w:bidi="ar-SA"/>
        </w:rPr>
      </w:pPr>
      <w:r>
        <w:rPr>
          <w:rFonts w:hint="cs"/>
          <w:rtl/>
          <w:lang w:bidi="ar-SA"/>
        </w:rPr>
        <w:t>في رسالتي يوحنا الأولى القصيرتين يعود إلى أساس الحق والمحبة في الحكمة الإلهية ويقدمها في الرسالة الأولى بشكل ملخّص، حيث أن الحياة الأبدية تعود لتكون المبدأ السائد فيها. فكما أن الحكمة في أمثال 8 تُشير إلى المسيح، هك</w:t>
      </w:r>
      <w:r w:rsidR="00E122FB">
        <w:rPr>
          <w:rFonts w:hint="cs"/>
          <w:rtl/>
          <w:lang w:bidi="ar-SA"/>
        </w:rPr>
        <w:t>ذ</w:t>
      </w:r>
      <w:r>
        <w:rPr>
          <w:rFonts w:hint="cs"/>
          <w:rtl/>
          <w:lang w:bidi="ar-SA"/>
        </w:rPr>
        <w:t>ا هي الحياة الأبدية هنا في المقدمة الرائعة. "</w:t>
      </w:r>
      <w:r w:rsidRPr="00EA2F21">
        <w:rPr>
          <w:rtl/>
        </w:rPr>
        <w:t xml:space="preserve"> </w:t>
      </w:r>
      <w:r w:rsidRPr="00EA2F21">
        <w:rPr>
          <w:rFonts w:ascii="Arial" w:hAnsi="Arial" w:cs="Arial" w:hint="cs"/>
          <w:rtl/>
          <w:lang w:bidi="ar-SA"/>
        </w:rPr>
        <w:t>​</w:t>
      </w:r>
      <w:r w:rsidRPr="00EA2F21">
        <w:rPr>
          <w:rFonts w:hint="cs"/>
          <w:rtl/>
          <w:lang w:bidi="ar-SA"/>
        </w:rPr>
        <w:t>اَلَّذِي</w:t>
      </w:r>
      <w:r w:rsidRPr="00EA2F21">
        <w:rPr>
          <w:rtl/>
          <w:lang w:bidi="ar-SA"/>
        </w:rPr>
        <w:t xml:space="preserve"> </w:t>
      </w:r>
      <w:r w:rsidRPr="00EA2F21">
        <w:rPr>
          <w:rFonts w:hint="cs"/>
          <w:rtl/>
          <w:lang w:bidi="ar-SA"/>
        </w:rPr>
        <w:t>كَانَ</w:t>
      </w:r>
      <w:r w:rsidRPr="00EA2F21">
        <w:rPr>
          <w:rtl/>
          <w:lang w:bidi="ar-SA"/>
        </w:rPr>
        <w:t xml:space="preserve"> </w:t>
      </w:r>
      <w:r w:rsidRPr="00EA2F21">
        <w:rPr>
          <w:rFonts w:hint="cs"/>
          <w:rtl/>
          <w:lang w:bidi="ar-SA"/>
        </w:rPr>
        <w:t>مِنَ</w:t>
      </w:r>
      <w:r w:rsidRPr="00EA2F21">
        <w:rPr>
          <w:rtl/>
          <w:lang w:bidi="ar-SA"/>
        </w:rPr>
        <w:t xml:space="preserve"> </w:t>
      </w:r>
      <w:r w:rsidRPr="00EA2F21">
        <w:rPr>
          <w:rFonts w:hint="cs"/>
          <w:rtl/>
          <w:lang w:bidi="ar-SA"/>
        </w:rPr>
        <w:t>الْبَدْءِ،</w:t>
      </w:r>
      <w:r w:rsidRPr="00EA2F21">
        <w:rPr>
          <w:rtl/>
          <w:lang w:bidi="ar-SA"/>
        </w:rPr>
        <w:t xml:space="preserve"> </w:t>
      </w:r>
      <w:r w:rsidRPr="00EA2F21">
        <w:rPr>
          <w:rFonts w:hint="cs"/>
          <w:rtl/>
          <w:lang w:bidi="ar-SA"/>
        </w:rPr>
        <w:t>الَّذِي</w:t>
      </w:r>
      <w:r w:rsidRPr="00EA2F21">
        <w:rPr>
          <w:rtl/>
          <w:lang w:bidi="ar-SA"/>
        </w:rPr>
        <w:t xml:space="preserve"> </w:t>
      </w:r>
      <w:r w:rsidRPr="00EA2F21">
        <w:rPr>
          <w:rFonts w:hint="cs"/>
          <w:rtl/>
          <w:lang w:bidi="ar-SA"/>
        </w:rPr>
        <w:t>سَمِعْنَاهُ،</w:t>
      </w:r>
      <w:r w:rsidRPr="00EA2F21">
        <w:rPr>
          <w:rtl/>
          <w:lang w:bidi="ar-SA"/>
        </w:rPr>
        <w:t xml:space="preserve"> </w:t>
      </w:r>
      <w:r w:rsidRPr="00EA2F21">
        <w:rPr>
          <w:rFonts w:hint="cs"/>
          <w:rtl/>
          <w:lang w:bidi="ar-SA"/>
        </w:rPr>
        <w:t>الَّذِي</w:t>
      </w:r>
      <w:r w:rsidRPr="00EA2F21">
        <w:rPr>
          <w:rtl/>
          <w:lang w:bidi="ar-SA"/>
        </w:rPr>
        <w:t xml:space="preserve"> </w:t>
      </w:r>
      <w:r w:rsidRPr="00EA2F21">
        <w:rPr>
          <w:rFonts w:hint="cs"/>
          <w:rtl/>
          <w:lang w:bidi="ar-SA"/>
        </w:rPr>
        <w:t>رَأَيْنَاهُ</w:t>
      </w:r>
      <w:r w:rsidRPr="00EA2F21">
        <w:rPr>
          <w:rtl/>
          <w:lang w:bidi="ar-SA"/>
        </w:rPr>
        <w:t xml:space="preserve"> </w:t>
      </w:r>
      <w:r w:rsidRPr="00EA2F21">
        <w:rPr>
          <w:rFonts w:hint="cs"/>
          <w:rtl/>
          <w:lang w:bidi="ar-SA"/>
        </w:rPr>
        <w:t>بِعُيُونِنَا،</w:t>
      </w:r>
      <w:r w:rsidRPr="00EA2F21">
        <w:rPr>
          <w:rtl/>
          <w:lang w:bidi="ar-SA"/>
        </w:rPr>
        <w:t xml:space="preserve"> </w:t>
      </w:r>
      <w:r w:rsidRPr="00EA2F21">
        <w:rPr>
          <w:rFonts w:hint="cs"/>
          <w:rtl/>
          <w:lang w:bidi="ar-SA"/>
        </w:rPr>
        <w:t>الَّذِي</w:t>
      </w:r>
      <w:r w:rsidRPr="00EA2F21">
        <w:rPr>
          <w:rtl/>
          <w:lang w:bidi="ar-SA"/>
        </w:rPr>
        <w:t xml:space="preserve"> </w:t>
      </w:r>
      <w:r w:rsidRPr="00EA2F21">
        <w:rPr>
          <w:rFonts w:hint="cs"/>
          <w:rtl/>
          <w:lang w:bidi="ar-SA"/>
        </w:rPr>
        <w:t>شَاهَدْنَاهُ،</w:t>
      </w:r>
      <w:r w:rsidRPr="00EA2F21">
        <w:rPr>
          <w:rtl/>
          <w:lang w:bidi="ar-SA"/>
        </w:rPr>
        <w:t xml:space="preserve"> </w:t>
      </w:r>
      <w:r w:rsidRPr="00EA2F21">
        <w:rPr>
          <w:rFonts w:hint="cs"/>
          <w:rtl/>
          <w:lang w:bidi="ar-SA"/>
        </w:rPr>
        <w:t>وَلَمَسَتْهُ</w:t>
      </w:r>
      <w:r w:rsidRPr="00EA2F21">
        <w:rPr>
          <w:rtl/>
          <w:lang w:bidi="ar-SA"/>
        </w:rPr>
        <w:t xml:space="preserve"> </w:t>
      </w:r>
      <w:r w:rsidRPr="00EA2F21">
        <w:rPr>
          <w:rFonts w:hint="cs"/>
          <w:rtl/>
          <w:lang w:bidi="ar-SA"/>
        </w:rPr>
        <w:t>أَيْدِينَا،</w:t>
      </w:r>
      <w:r w:rsidRPr="00EA2F21">
        <w:rPr>
          <w:rtl/>
          <w:lang w:bidi="ar-SA"/>
        </w:rPr>
        <w:t xml:space="preserve"> </w:t>
      </w:r>
      <w:r w:rsidRPr="00EA2F21">
        <w:rPr>
          <w:rFonts w:hint="cs"/>
          <w:rtl/>
          <w:lang w:bidi="ar-SA"/>
        </w:rPr>
        <w:t>مِنْ</w:t>
      </w:r>
      <w:r w:rsidRPr="00EA2F21">
        <w:rPr>
          <w:rtl/>
          <w:lang w:bidi="ar-SA"/>
        </w:rPr>
        <w:t xml:space="preserve"> </w:t>
      </w:r>
      <w:r w:rsidRPr="00EA2F21">
        <w:rPr>
          <w:rFonts w:hint="cs"/>
          <w:rtl/>
          <w:lang w:bidi="ar-SA"/>
        </w:rPr>
        <w:t>جِهَةِ</w:t>
      </w:r>
      <w:r w:rsidRPr="00EA2F21">
        <w:rPr>
          <w:rtl/>
          <w:lang w:bidi="ar-SA"/>
        </w:rPr>
        <w:t xml:space="preserve"> </w:t>
      </w:r>
      <w:r w:rsidRPr="00EA2F21">
        <w:rPr>
          <w:rFonts w:hint="cs"/>
          <w:rtl/>
          <w:lang w:bidi="ar-SA"/>
        </w:rPr>
        <w:t>كَلِمَةِ</w:t>
      </w:r>
      <w:r w:rsidRPr="00EA2F21">
        <w:rPr>
          <w:rtl/>
          <w:lang w:bidi="ar-SA"/>
        </w:rPr>
        <w:t xml:space="preserve"> </w:t>
      </w:r>
      <w:r w:rsidRPr="00EA2F21">
        <w:rPr>
          <w:rFonts w:hint="cs"/>
          <w:rtl/>
          <w:lang w:bidi="ar-SA"/>
        </w:rPr>
        <w:t>الْحَيَاةِ</w:t>
      </w:r>
      <w:r w:rsidRPr="00EA2F21">
        <w:rPr>
          <w:rtl/>
          <w:lang w:bidi="ar-SA"/>
        </w:rPr>
        <w:t xml:space="preserve">.  </w:t>
      </w:r>
      <w:r w:rsidRPr="00EA2F21">
        <w:rPr>
          <w:rFonts w:ascii="Arial" w:hAnsi="Arial" w:cs="Arial" w:hint="cs"/>
          <w:rtl/>
          <w:lang w:bidi="ar-SA"/>
        </w:rPr>
        <w:t>​</w:t>
      </w:r>
      <w:r w:rsidRPr="00EA2F21">
        <w:rPr>
          <w:rtl/>
          <w:lang w:bidi="ar-SA"/>
        </w:rPr>
        <w:t>2</w:t>
      </w:r>
      <w:r>
        <w:rPr>
          <w:rFonts w:hint="cs"/>
          <w:rtl/>
          <w:lang w:bidi="ar-SA"/>
        </w:rPr>
        <w:t>(</w:t>
      </w:r>
      <w:r w:rsidRPr="00EA2F21">
        <w:rPr>
          <w:rFonts w:ascii="Arial" w:hAnsi="Arial" w:cs="Arial" w:hint="cs"/>
          <w:rtl/>
          <w:lang w:bidi="ar-SA"/>
        </w:rPr>
        <w:t>​</w:t>
      </w:r>
      <w:r w:rsidRPr="00EA2F21">
        <w:rPr>
          <w:rtl/>
          <w:lang w:bidi="ar-SA"/>
        </w:rPr>
        <w:t xml:space="preserve"> </w:t>
      </w:r>
      <w:r w:rsidRPr="00EA2F21">
        <w:rPr>
          <w:rFonts w:ascii="Arial" w:hAnsi="Arial" w:cs="Arial" w:hint="cs"/>
          <w:rtl/>
          <w:lang w:bidi="ar-SA"/>
        </w:rPr>
        <w:t>​</w:t>
      </w:r>
      <w:r w:rsidRPr="00EA2F21">
        <w:rPr>
          <w:rFonts w:hint="cs"/>
          <w:rtl/>
          <w:lang w:bidi="ar-SA"/>
        </w:rPr>
        <w:t>فَإِنَّ</w:t>
      </w:r>
      <w:r w:rsidRPr="00EA2F21">
        <w:rPr>
          <w:rtl/>
          <w:lang w:bidi="ar-SA"/>
        </w:rPr>
        <w:t xml:space="preserve"> </w:t>
      </w:r>
      <w:r w:rsidRPr="00EA2F21">
        <w:rPr>
          <w:rFonts w:hint="cs"/>
          <w:rtl/>
          <w:lang w:bidi="ar-SA"/>
        </w:rPr>
        <w:t>الْحَيَاةَ</w:t>
      </w:r>
      <w:r w:rsidRPr="00EA2F21">
        <w:rPr>
          <w:rtl/>
          <w:lang w:bidi="ar-SA"/>
        </w:rPr>
        <w:t xml:space="preserve"> </w:t>
      </w:r>
      <w:r w:rsidRPr="00EA2F21">
        <w:rPr>
          <w:rFonts w:hint="cs"/>
          <w:rtl/>
          <w:lang w:bidi="ar-SA"/>
        </w:rPr>
        <w:t>أُظْهِرَتْ،</w:t>
      </w:r>
      <w:r w:rsidRPr="00EA2F21">
        <w:rPr>
          <w:rtl/>
          <w:lang w:bidi="ar-SA"/>
        </w:rPr>
        <w:t xml:space="preserve"> </w:t>
      </w:r>
      <w:r w:rsidRPr="00EA2F21">
        <w:rPr>
          <w:rFonts w:hint="cs"/>
          <w:rtl/>
          <w:lang w:bidi="ar-SA"/>
        </w:rPr>
        <w:t>وَقَدْ</w:t>
      </w:r>
      <w:r w:rsidRPr="00EA2F21">
        <w:rPr>
          <w:rtl/>
          <w:lang w:bidi="ar-SA"/>
        </w:rPr>
        <w:t xml:space="preserve"> </w:t>
      </w:r>
      <w:r w:rsidRPr="00EA2F21">
        <w:rPr>
          <w:rFonts w:hint="cs"/>
          <w:rtl/>
          <w:lang w:bidi="ar-SA"/>
        </w:rPr>
        <w:t>رَأَيْنَا</w:t>
      </w:r>
      <w:r w:rsidRPr="00EA2F21">
        <w:rPr>
          <w:rtl/>
          <w:lang w:bidi="ar-SA"/>
        </w:rPr>
        <w:t xml:space="preserve"> </w:t>
      </w:r>
      <w:r w:rsidRPr="00EA2F21">
        <w:rPr>
          <w:rFonts w:hint="cs"/>
          <w:rtl/>
          <w:lang w:bidi="ar-SA"/>
        </w:rPr>
        <w:t>وَنَشْهَدُ</w:t>
      </w:r>
      <w:r w:rsidRPr="00EA2F21">
        <w:rPr>
          <w:rtl/>
          <w:lang w:bidi="ar-SA"/>
        </w:rPr>
        <w:t xml:space="preserve"> </w:t>
      </w:r>
      <w:r w:rsidRPr="00EA2F21">
        <w:rPr>
          <w:rFonts w:hint="cs"/>
          <w:rtl/>
          <w:lang w:bidi="ar-SA"/>
        </w:rPr>
        <w:t>وَنُخْبِرُكُمْ</w:t>
      </w:r>
      <w:r w:rsidRPr="00EA2F21">
        <w:rPr>
          <w:rtl/>
          <w:lang w:bidi="ar-SA"/>
        </w:rPr>
        <w:t xml:space="preserve"> </w:t>
      </w:r>
      <w:r w:rsidRPr="00EA2F21">
        <w:rPr>
          <w:rFonts w:hint="cs"/>
          <w:rtl/>
          <w:lang w:bidi="ar-SA"/>
        </w:rPr>
        <w:t>بِالْحَيَاةِ</w:t>
      </w:r>
      <w:r w:rsidRPr="00EA2F21">
        <w:rPr>
          <w:rtl/>
          <w:lang w:bidi="ar-SA"/>
        </w:rPr>
        <w:t xml:space="preserve"> </w:t>
      </w:r>
      <w:r w:rsidRPr="00EA2F21">
        <w:rPr>
          <w:rFonts w:hint="cs"/>
          <w:rtl/>
          <w:lang w:bidi="ar-SA"/>
        </w:rPr>
        <w:t>الأَبَدِيَّةِ</w:t>
      </w:r>
      <w:r w:rsidRPr="00EA2F21">
        <w:rPr>
          <w:rtl/>
          <w:lang w:bidi="ar-SA"/>
        </w:rPr>
        <w:t xml:space="preserve"> </w:t>
      </w:r>
      <w:r w:rsidRPr="00EA2F21">
        <w:rPr>
          <w:rFonts w:hint="cs"/>
          <w:rtl/>
          <w:lang w:bidi="ar-SA"/>
        </w:rPr>
        <w:t>الَّتِي</w:t>
      </w:r>
      <w:r w:rsidRPr="00EA2F21">
        <w:rPr>
          <w:rtl/>
          <w:lang w:bidi="ar-SA"/>
        </w:rPr>
        <w:t xml:space="preserve"> </w:t>
      </w:r>
      <w:r w:rsidRPr="00EA2F21">
        <w:rPr>
          <w:rFonts w:hint="cs"/>
          <w:rtl/>
          <w:lang w:bidi="ar-SA"/>
        </w:rPr>
        <w:t>كَانَتْ</w:t>
      </w:r>
      <w:r w:rsidRPr="00EA2F21">
        <w:rPr>
          <w:rtl/>
          <w:lang w:bidi="ar-SA"/>
        </w:rPr>
        <w:t xml:space="preserve"> </w:t>
      </w:r>
      <w:r w:rsidRPr="00EA2F21">
        <w:rPr>
          <w:rFonts w:hint="cs"/>
          <w:rtl/>
          <w:lang w:bidi="ar-SA"/>
        </w:rPr>
        <w:t>عِنْدَ</w:t>
      </w:r>
      <w:r w:rsidRPr="00EA2F21">
        <w:rPr>
          <w:rtl/>
          <w:lang w:bidi="ar-SA"/>
        </w:rPr>
        <w:t xml:space="preserve"> </w:t>
      </w:r>
      <w:r w:rsidRPr="00EA2F21">
        <w:rPr>
          <w:rFonts w:hint="cs"/>
          <w:rtl/>
          <w:lang w:bidi="ar-SA"/>
        </w:rPr>
        <w:t>الآبِ</w:t>
      </w:r>
      <w:r w:rsidRPr="00EA2F21">
        <w:rPr>
          <w:rtl/>
          <w:lang w:bidi="ar-SA"/>
        </w:rPr>
        <w:t xml:space="preserve"> </w:t>
      </w:r>
      <w:r w:rsidRPr="00EA2F21">
        <w:rPr>
          <w:rFonts w:hint="cs"/>
          <w:rtl/>
          <w:lang w:bidi="ar-SA"/>
        </w:rPr>
        <w:t>وَأُظْهِرَتْ</w:t>
      </w:r>
      <w:r w:rsidRPr="00EA2F21">
        <w:rPr>
          <w:rtl/>
          <w:lang w:bidi="ar-SA"/>
        </w:rPr>
        <w:t xml:space="preserve"> </w:t>
      </w:r>
      <w:r w:rsidRPr="00EA2F21">
        <w:rPr>
          <w:rFonts w:hint="cs"/>
          <w:rtl/>
          <w:lang w:bidi="ar-SA"/>
        </w:rPr>
        <w:t>لَنَا</w:t>
      </w:r>
      <w:r w:rsidRPr="00EA2F21">
        <w:rPr>
          <w:rtl/>
          <w:lang w:bidi="ar-SA"/>
        </w:rPr>
        <w:t>.</w:t>
      </w:r>
      <w:r>
        <w:rPr>
          <w:rFonts w:hint="cs"/>
          <w:rtl/>
          <w:lang w:bidi="ar-SA"/>
        </w:rPr>
        <w:t>)</w:t>
      </w:r>
      <w:r w:rsidRPr="00EA2F21">
        <w:rPr>
          <w:rtl/>
          <w:lang w:bidi="ar-SA"/>
        </w:rPr>
        <w:t xml:space="preserve">  </w:t>
      </w:r>
      <w:r w:rsidRPr="00EA2F21">
        <w:rPr>
          <w:rFonts w:ascii="Arial" w:hAnsi="Arial" w:cs="Arial" w:hint="cs"/>
          <w:rtl/>
          <w:lang w:bidi="ar-SA"/>
        </w:rPr>
        <w:t>​</w:t>
      </w:r>
      <w:r w:rsidRPr="00EA2F21">
        <w:rPr>
          <w:rtl/>
          <w:lang w:bidi="ar-SA"/>
        </w:rPr>
        <w:t>3</w:t>
      </w:r>
      <w:r w:rsidRPr="00EA2F21">
        <w:rPr>
          <w:rFonts w:ascii="Arial" w:hAnsi="Arial" w:cs="Arial" w:hint="cs"/>
          <w:rtl/>
          <w:lang w:bidi="ar-SA"/>
        </w:rPr>
        <w:t>​</w:t>
      </w:r>
      <w:r w:rsidRPr="00EA2F21">
        <w:rPr>
          <w:rtl/>
          <w:lang w:bidi="ar-SA"/>
        </w:rPr>
        <w:t xml:space="preserve"> </w:t>
      </w:r>
      <w:r w:rsidRPr="00EA2F21">
        <w:rPr>
          <w:rFonts w:ascii="Arial" w:hAnsi="Arial" w:cs="Arial" w:hint="cs"/>
          <w:rtl/>
          <w:lang w:bidi="ar-SA"/>
        </w:rPr>
        <w:t>​</w:t>
      </w:r>
      <w:r w:rsidRPr="00EA2F21">
        <w:rPr>
          <w:rFonts w:hint="cs"/>
          <w:rtl/>
          <w:lang w:bidi="ar-SA"/>
        </w:rPr>
        <w:t>الَّذِي</w:t>
      </w:r>
      <w:r w:rsidRPr="00EA2F21">
        <w:rPr>
          <w:rtl/>
          <w:lang w:bidi="ar-SA"/>
        </w:rPr>
        <w:t xml:space="preserve"> </w:t>
      </w:r>
      <w:r w:rsidRPr="00EA2F21">
        <w:rPr>
          <w:rFonts w:hint="cs"/>
          <w:rtl/>
          <w:lang w:bidi="ar-SA"/>
        </w:rPr>
        <w:t>رَأَيْنَاهُ</w:t>
      </w:r>
      <w:r w:rsidRPr="00EA2F21">
        <w:rPr>
          <w:rtl/>
          <w:lang w:bidi="ar-SA"/>
        </w:rPr>
        <w:t xml:space="preserve"> </w:t>
      </w:r>
      <w:r w:rsidRPr="00EA2F21">
        <w:rPr>
          <w:rFonts w:hint="cs"/>
          <w:rtl/>
          <w:lang w:bidi="ar-SA"/>
        </w:rPr>
        <w:t>وَسَمِعْنَاهُ</w:t>
      </w:r>
      <w:r w:rsidRPr="00EA2F21">
        <w:rPr>
          <w:rtl/>
          <w:lang w:bidi="ar-SA"/>
        </w:rPr>
        <w:t xml:space="preserve"> </w:t>
      </w:r>
      <w:r w:rsidRPr="00EA2F21">
        <w:rPr>
          <w:rFonts w:hint="cs"/>
          <w:rtl/>
          <w:lang w:bidi="ar-SA"/>
        </w:rPr>
        <w:t>نُخْبِرُكُمْ</w:t>
      </w:r>
      <w:r w:rsidRPr="00EA2F21">
        <w:rPr>
          <w:rtl/>
          <w:lang w:bidi="ar-SA"/>
        </w:rPr>
        <w:t xml:space="preserve"> </w:t>
      </w:r>
      <w:r w:rsidRPr="00EA2F21">
        <w:rPr>
          <w:rFonts w:hint="cs"/>
          <w:rtl/>
          <w:lang w:bidi="ar-SA"/>
        </w:rPr>
        <w:t>بِهِ،</w:t>
      </w:r>
      <w:r w:rsidRPr="00EA2F21">
        <w:rPr>
          <w:rtl/>
          <w:lang w:bidi="ar-SA"/>
        </w:rPr>
        <w:t xml:space="preserve"> </w:t>
      </w:r>
      <w:r w:rsidRPr="00EA2F21">
        <w:rPr>
          <w:rFonts w:hint="cs"/>
          <w:rtl/>
          <w:lang w:bidi="ar-SA"/>
        </w:rPr>
        <w:t>لِكَيْ</w:t>
      </w:r>
      <w:r w:rsidRPr="00EA2F21">
        <w:rPr>
          <w:rtl/>
          <w:lang w:bidi="ar-SA"/>
        </w:rPr>
        <w:t xml:space="preserve"> </w:t>
      </w:r>
      <w:r w:rsidRPr="00EA2F21">
        <w:rPr>
          <w:rFonts w:hint="cs"/>
          <w:rtl/>
          <w:lang w:bidi="ar-SA"/>
        </w:rPr>
        <w:t>يَكُونَ</w:t>
      </w:r>
      <w:r w:rsidRPr="00EA2F21">
        <w:rPr>
          <w:rtl/>
          <w:lang w:bidi="ar-SA"/>
        </w:rPr>
        <w:t xml:space="preserve"> </w:t>
      </w:r>
      <w:r w:rsidRPr="00EA2F21">
        <w:rPr>
          <w:rFonts w:hint="cs"/>
          <w:rtl/>
          <w:lang w:bidi="ar-SA"/>
        </w:rPr>
        <w:t>لَكُمْ</w:t>
      </w:r>
      <w:r w:rsidRPr="00EA2F21">
        <w:rPr>
          <w:rtl/>
          <w:lang w:bidi="ar-SA"/>
        </w:rPr>
        <w:t xml:space="preserve"> </w:t>
      </w:r>
      <w:r w:rsidRPr="00EA2F21">
        <w:rPr>
          <w:rFonts w:hint="cs"/>
          <w:rtl/>
          <w:lang w:bidi="ar-SA"/>
        </w:rPr>
        <w:t>أَيْضًا</w:t>
      </w:r>
      <w:r w:rsidRPr="00EA2F21">
        <w:rPr>
          <w:rtl/>
          <w:lang w:bidi="ar-SA"/>
        </w:rPr>
        <w:t xml:space="preserve"> </w:t>
      </w:r>
      <w:r w:rsidRPr="00EA2F21">
        <w:rPr>
          <w:rFonts w:hint="cs"/>
          <w:rtl/>
          <w:lang w:bidi="ar-SA"/>
        </w:rPr>
        <w:t>شَرِكَةٌ</w:t>
      </w:r>
      <w:r w:rsidRPr="00EA2F21">
        <w:rPr>
          <w:rtl/>
          <w:lang w:bidi="ar-SA"/>
        </w:rPr>
        <w:t xml:space="preserve"> </w:t>
      </w:r>
      <w:r w:rsidRPr="00EA2F21">
        <w:rPr>
          <w:rFonts w:hint="cs"/>
          <w:rtl/>
          <w:lang w:bidi="ar-SA"/>
        </w:rPr>
        <w:t>مَعَنَا</w:t>
      </w:r>
      <w:r w:rsidRPr="00EA2F21">
        <w:rPr>
          <w:rtl/>
          <w:lang w:bidi="ar-SA"/>
        </w:rPr>
        <w:t xml:space="preserve">. </w:t>
      </w:r>
      <w:r w:rsidRPr="00EA2F21">
        <w:rPr>
          <w:rFonts w:hint="cs"/>
          <w:rtl/>
          <w:lang w:bidi="ar-SA"/>
        </w:rPr>
        <w:t>وَأَمَّا</w:t>
      </w:r>
      <w:r w:rsidRPr="00EA2F21">
        <w:rPr>
          <w:rtl/>
          <w:lang w:bidi="ar-SA"/>
        </w:rPr>
        <w:t xml:space="preserve"> </w:t>
      </w:r>
      <w:r w:rsidRPr="00EA2F21">
        <w:rPr>
          <w:rFonts w:hint="cs"/>
          <w:rtl/>
          <w:lang w:bidi="ar-SA"/>
        </w:rPr>
        <w:t>شَرِكَتُنَا</w:t>
      </w:r>
      <w:r w:rsidRPr="00EA2F21">
        <w:rPr>
          <w:rtl/>
          <w:lang w:bidi="ar-SA"/>
        </w:rPr>
        <w:t xml:space="preserve"> </w:t>
      </w:r>
      <w:r w:rsidRPr="00EA2F21">
        <w:rPr>
          <w:rFonts w:hint="cs"/>
          <w:rtl/>
          <w:lang w:bidi="ar-SA"/>
        </w:rPr>
        <w:t>نَحْنُ</w:t>
      </w:r>
      <w:r w:rsidRPr="00EA2F21">
        <w:rPr>
          <w:rtl/>
          <w:lang w:bidi="ar-SA"/>
        </w:rPr>
        <w:t xml:space="preserve"> </w:t>
      </w:r>
      <w:r w:rsidRPr="00EA2F21">
        <w:rPr>
          <w:rFonts w:hint="cs"/>
          <w:rtl/>
          <w:lang w:bidi="ar-SA"/>
        </w:rPr>
        <w:t>فَهِيَ</w:t>
      </w:r>
      <w:r w:rsidRPr="00EA2F21">
        <w:rPr>
          <w:rtl/>
          <w:lang w:bidi="ar-SA"/>
        </w:rPr>
        <w:t xml:space="preserve"> </w:t>
      </w:r>
      <w:r w:rsidRPr="00EA2F21">
        <w:rPr>
          <w:rFonts w:hint="cs"/>
          <w:rtl/>
          <w:lang w:bidi="ar-SA"/>
        </w:rPr>
        <w:t>مَعَ</w:t>
      </w:r>
      <w:r w:rsidRPr="00EA2F21">
        <w:rPr>
          <w:rtl/>
          <w:lang w:bidi="ar-SA"/>
        </w:rPr>
        <w:t xml:space="preserve"> </w:t>
      </w:r>
      <w:r w:rsidRPr="00EA2F21">
        <w:rPr>
          <w:rFonts w:hint="cs"/>
          <w:rtl/>
          <w:lang w:bidi="ar-SA"/>
        </w:rPr>
        <w:t>الآبِ</w:t>
      </w:r>
      <w:r w:rsidRPr="00EA2F21">
        <w:rPr>
          <w:rtl/>
          <w:lang w:bidi="ar-SA"/>
        </w:rPr>
        <w:t xml:space="preserve"> </w:t>
      </w:r>
      <w:r w:rsidRPr="00EA2F21">
        <w:rPr>
          <w:rFonts w:hint="cs"/>
          <w:rtl/>
          <w:lang w:bidi="ar-SA"/>
        </w:rPr>
        <w:t>وَمَعَ</w:t>
      </w:r>
      <w:r w:rsidRPr="00EA2F21">
        <w:rPr>
          <w:rtl/>
          <w:lang w:bidi="ar-SA"/>
        </w:rPr>
        <w:t xml:space="preserve"> </w:t>
      </w:r>
      <w:r w:rsidRPr="00EA2F21">
        <w:rPr>
          <w:rFonts w:hint="cs"/>
          <w:rtl/>
          <w:lang w:bidi="ar-SA"/>
        </w:rPr>
        <w:t>ابْنِهِ</w:t>
      </w:r>
      <w:r w:rsidRPr="00EA2F21">
        <w:rPr>
          <w:rtl/>
          <w:lang w:bidi="ar-SA"/>
        </w:rPr>
        <w:t xml:space="preserve"> </w:t>
      </w:r>
      <w:r w:rsidRPr="00EA2F21">
        <w:rPr>
          <w:rFonts w:hint="cs"/>
          <w:rtl/>
          <w:lang w:bidi="ar-SA"/>
        </w:rPr>
        <w:t>يَسُوعَ</w:t>
      </w:r>
      <w:r w:rsidRPr="00EA2F21">
        <w:rPr>
          <w:rtl/>
          <w:lang w:bidi="ar-SA"/>
        </w:rPr>
        <w:t xml:space="preserve"> </w:t>
      </w:r>
      <w:r w:rsidRPr="00EA2F21">
        <w:rPr>
          <w:rFonts w:hint="cs"/>
          <w:rtl/>
          <w:lang w:bidi="ar-SA"/>
        </w:rPr>
        <w:t>الْمَسِيحِ</w:t>
      </w:r>
      <w:r w:rsidRPr="00EA2F21">
        <w:rPr>
          <w:rtl/>
          <w:lang w:bidi="ar-SA"/>
        </w:rPr>
        <w:t xml:space="preserve">.  </w:t>
      </w:r>
      <w:r w:rsidRPr="00EA2F21">
        <w:rPr>
          <w:rFonts w:ascii="Arial" w:hAnsi="Arial" w:cs="Arial" w:hint="cs"/>
          <w:rtl/>
          <w:lang w:bidi="ar-SA"/>
        </w:rPr>
        <w:t>​</w:t>
      </w:r>
      <w:r w:rsidRPr="00EA2F21">
        <w:rPr>
          <w:rtl/>
          <w:lang w:bidi="ar-SA"/>
        </w:rPr>
        <w:t>4</w:t>
      </w:r>
      <w:r w:rsidRPr="00EA2F21">
        <w:rPr>
          <w:rFonts w:ascii="Arial" w:hAnsi="Arial" w:cs="Arial" w:hint="cs"/>
          <w:rtl/>
          <w:lang w:bidi="ar-SA"/>
        </w:rPr>
        <w:t>​</w:t>
      </w:r>
      <w:r w:rsidRPr="00EA2F21">
        <w:rPr>
          <w:rtl/>
          <w:lang w:bidi="ar-SA"/>
        </w:rPr>
        <w:t xml:space="preserve"> </w:t>
      </w:r>
      <w:r w:rsidRPr="00EA2F21">
        <w:rPr>
          <w:rFonts w:ascii="Arial" w:hAnsi="Arial" w:cs="Arial" w:hint="cs"/>
          <w:rtl/>
          <w:lang w:bidi="ar-SA"/>
        </w:rPr>
        <w:t>​</w:t>
      </w:r>
      <w:r w:rsidRPr="00EA2F21">
        <w:rPr>
          <w:rFonts w:hint="cs"/>
          <w:rtl/>
          <w:lang w:bidi="ar-SA"/>
        </w:rPr>
        <w:t>وَنَكْتُبُ</w:t>
      </w:r>
      <w:r w:rsidRPr="00EA2F21">
        <w:rPr>
          <w:rtl/>
          <w:lang w:bidi="ar-SA"/>
        </w:rPr>
        <w:t xml:space="preserve"> </w:t>
      </w:r>
      <w:r w:rsidRPr="00EA2F21">
        <w:rPr>
          <w:rFonts w:hint="cs"/>
          <w:rtl/>
          <w:lang w:bidi="ar-SA"/>
        </w:rPr>
        <w:t>إِلَيْكُمْ</w:t>
      </w:r>
      <w:r w:rsidRPr="00EA2F21">
        <w:rPr>
          <w:rtl/>
          <w:lang w:bidi="ar-SA"/>
        </w:rPr>
        <w:t xml:space="preserve"> </w:t>
      </w:r>
      <w:r w:rsidRPr="00EA2F21">
        <w:rPr>
          <w:rFonts w:hint="cs"/>
          <w:rtl/>
          <w:lang w:bidi="ar-SA"/>
        </w:rPr>
        <w:t>هذَا</w:t>
      </w:r>
      <w:r w:rsidRPr="00EA2F21">
        <w:rPr>
          <w:rtl/>
          <w:lang w:bidi="ar-SA"/>
        </w:rPr>
        <w:t xml:space="preserve"> </w:t>
      </w:r>
      <w:r w:rsidRPr="00EA2F21">
        <w:rPr>
          <w:rFonts w:hint="cs"/>
          <w:rtl/>
          <w:lang w:bidi="ar-SA"/>
        </w:rPr>
        <w:t>لِكَيْ</w:t>
      </w:r>
      <w:r w:rsidRPr="00EA2F21">
        <w:rPr>
          <w:rtl/>
          <w:lang w:bidi="ar-SA"/>
        </w:rPr>
        <w:t xml:space="preserve"> </w:t>
      </w:r>
      <w:r w:rsidRPr="00EA2F21">
        <w:rPr>
          <w:rFonts w:hint="cs"/>
          <w:rtl/>
          <w:lang w:bidi="ar-SA"/>
        </w:rPr>
        <w:t>يَكُونَ</w:t>
      </w:r>
      <w:r w:rsidRPr="00EA2F21">
        <w:rPr>
          <w:rtl/>
          <w:lang w:bidi="ar-SA"/>
        </w:rPr>
        <w:t xml:space="preserve"> </w:t>
      </w:r>
      <w:r w:rsidRPr="00EA2F21">
        <w:rPr>
          <w:rFonts w:hint="cs"/>
          <w:rtl/>
          <w:lang w:bidi="ar-SA"/>
        </w:rPr>
        <w:t>فَرَحُكُمْ</w:t>
      </w:r>
      <w:r w:rsidRPr="00EA2F21">
        <w:rPr>
          <w:rtl/>
          <w:lang w:bidi="ar-SA"/>
        </w:rPr>
        <w:t xml:space="preserve"> </w:t>
      </w:r>
      <w:r w:rsidRPr="00EA2F21">
        <w:rPr>
          <w:rFonts w:hint="cs"/>
          <w:rtl/>
          <w:lang w:bidi="ar-SA"/>
        </w:rPr>
        <w:t>كَا</w:t>
      </w:r>
      <w:r w:rsidRPr="00EA2F21">
        <w:rPr>
          <w:rtl/>
          <w:lang w:bidi="ar-SA"/>
        </w:rPr>
        <w:t>مِلاً.</w:t>
      </w:r>
      <w:r>
        <w:rPr>
          <w:rFonts w:hint="cs"/>
          <w:rtl/>
          <w:lang w:bidi="ar-SA"/>
        </w:rPr>
        <w:t>" إن إعلان الحياة في كل حجمها قد تم حدوثه (وإن لم يكن بشكل نهائي) مع الرسل لكيما يتسنى لهم أن يخبروا الآخرين بها، لكيما يكون من جانبهم من خلال تعليم أمين في مساهمتهم في الشركة مع الآب وابنه يسوع المسيح فرحًا كاملاً على أساس الحياة الأبدية، الحياة التي وكما يصفها يوح</w:t>
      </w:r>
      <w:r w:rsidR="00E122FB">
        <w:rPr>
          <w:rFonts w:hint="cs"/>
          <w:rtl/>
          <w:lang w:bidi="ar-SA"/>
        </w:rPr>
        <w:t>نا</w:t>
      </w:r>
      <w:r>
        <w:rPr>
          <w:rFonts w:hint="cs"/>
          <w:rtl/>
          <w:lang w:bidi="ar-SA"/>
        </w:rPr>
        <w:t xml:space="preserve"> -، </w:t>
      </w:r>
      <w:r w:rsidR="00E122FB" w:rsidRPr="00E122FB">
        <w:rPr>
          <w:rtl/>
          <w:lang w:bidi="ar-SA"/>
        </w:rPr>
        <w:t xml:space="preserve">كانت </w:t>
      </w:r>
      <w:r>
        <w:rPr>
          <w:rFonts w:hint="cs"/>
          <w:rtl/>
          <w:lang w:bidi="ar-SA"/>
        </w:rPr>
        <w:t xml:space="preserve">قبل ظهورها، عند الآب، غير خاضعة لأي </w:t>
      </w:r>
      <w:r w:rsidR="003D17BF">
        <w:rPr>
          <w:rFonts w:hint="cs"/>
          <w:rtl/>
          <w:lang w:bidi="ar-SA"/>
        </w:rPr>
        <w:t>حد زمني؛ إذ أنه كان أزليًا.</w:t>
      </w:r>
    </w:p>
    <w:p w14:paraId="0C213E23" w14:textId="6D5AC8EA" w:rsidR="003D17BF" w:rsidRDefault="00E122FB" w:rsidP="00E122FB">
      <w:pPr>
        <w:rPr>
          <w:rtl/>
          <w:lang w:bidi="ar-LB"/>
        </w:rPr>
      </w:pPr>
      <w:r>
        <w:rPr>
          <w:rFonts w:hint="cs"/>
          <w:rtl/>
          <w:lang w:bidi="ar-SA"/>
        </w:rPr>
        <w:t>إن الوصف ليس مطلقًا كما هو في يوحنا 5: 26 ("</w:t>
      </w:r>
      <w:r w:rsidRPr="00E122FB">
        <w:rPr>
          <w:rtl/>
          <w:lang w:bidi="ar-SA"/>
        </w:rPr>
        <w:t>الآبَ لَهُ حَيَاةٌ فِي ذَاتِهِ</w:t>
      </w:r>
      <w:r>
        <w:rPr>
          <w:rFonts w:hint="cs"/>
          <w:rtl/>
          <w:lang w:bidi="ar-SA"/>
        </w:rPr>
        <w:t xml:space="preserve">")، وإنما شخصي ("عند الآب"، </w:t>
      </w:r>
      <w:r w:rsidRPr="00E122FB">
        <w:rPr>
          <w:rFonts w:ascii="Calibri" w:hAnsi="Calibri" w:cs="Calibri"/>
          <w:i/>
          <w:iCs/>
          <w:lang w:bidi="ar-SA"/>
        </w:rPr>
        <w:t>πρ</w:t>
      </w:r>
      <w:r w:rsidRPr="00E122FB">
        <w:rPr>
          <w:rFonts w:ascii="Arial" w:hAnsi="Arial" w:cs="Arial"/>
          <w:i/>
          <w:iCs/>
          <w:lang w:bidi="ar-SA"/>
        </w:rPr>
        <w:t>ὸ</w:t>
      </w:r>
      <w:r w:rsidRPr="00E122FB">
        <w:rPr>
          <w:rFonts w:ascii="Calibri" w:hAnsi="Calibri" w:cs="Calibri"/>
          <w:i/>
          <w:iCs/>
          <w:lang w:bidi="ar-SA"/>
        </w:rPr>
        <w:t>ς</w:t>
      </w:r>
      <w:r w:rsidRPr="00E122FB">
        <w:rPr>
          <w:lang w:bidi="ar-SA"/>
        </w:rPr>
        <w:t> </w:t>
      </w:r>
      <w:r w:rsidRPr="00E122FB">
        <w:rPr>
          <w:rFonts w:ascii="Calibri" w:hAnsi="Calibri" w:cs="Calibri"/>
          <w:i/>
          <w:iCs/>
          <w:lang w:bidi="ar-SA"/>
        </w:rPr>
        <w:t>τ</w:t>
      </w:r>
      <w:r w:rsidRPr="00E122FB">
        <w:rPr>
          <w:rFonts w:ascii="Arial" w:hAnsi="Arial" w:cs="Arial"/>
          <w:i/>
          <w:iCs/>
          <w:lang w:bidi="ar-SA"/>
        </w:rPr>
        <w:t>ὸ</w:t>
      </w:r>
      <w:r w:rsidRPr="00E122FB">
        <w:rPr>
          <w:rFonts w:ascii="Calibri" w:hAnsi="Calibri" w:cs="Calibri"/>
          <w:i/>
          <w:iCs/>
          <w:lang w:bidi="ar-SA"/>
        </w:rPr>
        <w:t>ν</w:t>
      </w:r>
      <w:r w:rsidRPr="00E122FB">
        <w:rPr>
          <w:lang w:bidi="ar-SA"/>
        </w:rPr>
        <w:t> II</w:t>
      </w:r>
      <w:r w:rsidRPr="00E122FB">
        <w:rPr>
          <w:rFonts w:ascii="Calibri" w:hAnsi="Calibri" w:cs="Calibri"/>
          <w:i/>
          <w:iCs/>
          <w:lang w:bidi="ar-SA"/>
        </w:rPr>
        <w:t>ατέρα</w:t>
      </w:r>
      <w:r>
        <w:rPr>
          <w:rFonts w:hint="cs"/>
          <w:rtl/>
          <w:lang w:bidi="ar-SA"/>
        </w:rPr>
        <w:t>)</w:t>
      </w:r>
      <w:r>
        <w:rPr>
          <w:rFonts w:hint="cs"/>
          <w:rtl/>
          <w:lang w:bidi="ar-LB"/>
        </w:rPr>
        <w:t xml:space="preserve"> وهذا ما لا يستطيع أحد إنكاره. فالسلوك في هذا النور حتمًا يقود إلى مثل هذه الشركة. إن بقية هذا الإصحاح يرينا الخبر الإلهي، الذي يدين كل شهادة كاذبة، بينما الصادق يتمتع بالنعمة، التي تطهر بدم يسوع ابنه من كل خطية. ففي شفاعة البار لدى الآب تم إجراء التعامل مع الفشل (1. يوحنا 2: 1، 2)، وهو أيضًا الكفارة في قيمتها المستديمة واستخدامها الشامل.</w:t>
      </w:r>
    </w:p>
    <w:p w14:paraId="382B3C80" w14:textId="5464F295" w:rsidR="00E122FB" w:rsidRDefault="00E122FB" w:rsidP="00E122FB">
      <w:pPr>
        <w:rPr>
          <w:rtl/>
          <w:lang w:bidi="ar-LB"/>
        </w:rPr>
      </w:pPr>
      <w:r>
        <w:rPr>
          <w:rFonts w:hint="cs"/>
          <w:rtl/>
          <w:lang w:bidi="ar-LB"/>
        </w:rPr>
        <w:t>في 1. يوحنا 2 و 3</w:t>
      </w:r>
    </w:p>
    <w:p w14:paraId="0B000F53" w14:textId="4D3FDC99" w:rsidR="00E122FB" w:rsidRDefault="00E122FB" w:rsidP="00E122FB">
      <w:pPr>
        <w:rPr>
          <w:rtl/>
          <w:lang w:bidi="ar-LB"/>
        </w:rPr>
      </w:pPr>
      <w:r>
        <w:rPr>
          <w:rFonts w:hint="cs"/>
          <w:rtl/>
          <w:lang w:bidi="ar-LB"/>
        </w:rPr>
        <w:t xml:space="preserve">من إصحاح 2: 3 </w:t>
      </w:r>
      <w:r w:rsidR="00A215F0">
        <w:rPr>
          <w:rFonts w:hint="cs"/>
          <w:rtl/>
          <w:lang w:bidi="ar-LB"/>
        </w:rPr>
        <w:t xml:space="preserve">يلي بعد ذلك التطبيق العملي على مَن يحملون اسمه: 1. الطاعة (الأعداد 3 </w:t>
      </w:r>
      <w:r w:rsidR="00A215F0">
        <w:rPr>
          <w:rtl/>
          <w:lang w:bidi="ar-LB"/>
        </w:rPr>
        <w:t>–</w:t>
      </w:r>
      <w:r w:rsidR="00A215F0">
        <w:rPr>
          <w:rFonts w:hint="cs"/>
          <w:rtl/>
          <w:lang w:bidi="ar-LB"/>
        </w:rPr>
        <w:t xml:space="preserve"> 6). المحبة (الأعداد 7 </w:t>
      </w:r>
      <w:r w:rsidR="00A215F0">
        <w:rPr>
          <w:rtl/>
          <w:lang w:bidi="ar-LB"/>
        </w:rPr>
        <w:t>–</w:t>
      </w:r>
      <w:r w:rsidR="00A215F0">
        <w:rPr>
          <w:rFonts w:hint="cs"/>
          <w:rtl/>
          <w:lang w:bidi="ar-LB"/>
        </w:rPr>
        <w:t xml:space="preserve"> 11)؛ فكلا السمتان وتأثيرا الحياة في المسيحي ضرورية على عكس المعترفين بالاسم الكذبة. ويلي ذلك استطراد غني جدًا حول عائلة الله ومختلف فئاتها في الأعداد 12 </w:t>
      </w:r>
      <w:r w:rsidR="00A215F0">
        <w:rPr>
          <w:rtl/>
          <w:lang w:bidi="ar-LB"/>
        </w:rPr>
        <w:t>–</w:t>
      </w:r>
      <w:r w:rsidR="00A215F0">
        <w:rPr>
          <w:rFonts w:hint="cs"/>
          <w:rtl/>
          <w:lang w:bidi="ar-LB"/>
        </w:rPr>
        <w:t xml:space="preserve"> 28، حيث تمت مخاطبة كل فئة منها بخصو هذه المبادئ، كل فئة (الآباء، الأحداث والأولاد أو الأطفال). إن الإشارة الصريحة الوحيدة إلى الحياة الأبدية في عدد 25، حيث أن الوعد هو أمام العالم وليس المقصود بذلك أنه وعد لم يتم</w:t>
      </w:r>
      <w:r w:rsidR="00277231">
        <w:rPr>
          <w:rFonts w:hint="cs"/>
          <w:rtl/>
          <w:lang w:bidi="ar-LB"/>
        </w:rPr>
        <w:t xml:space="preserve"> بعد</w:t>
      </w:r>
      <w:r w:rsidR="00A215F0">
        <w:rPr>
          <w:rFonts w:hint="cs"/>
          <w:rtl/>
          <w:lang w:bidi="ar-LB"/>
        </w:rPr>
        <w:t xml:space="preserve"> اكتماله </w:t>
      </w:r>
      <w:r w:rsidR="00A215F0" w:rsidRPr="003557FC">
        <w:rPr>
          <w:rFonts w:hint="cs"/>
          <w:rtl/>
          <w:lang w:bidi="ar-LB"/>
        </w:rPr>
        <w:t>اليوم</w:t>
      </w:r>
      <w:r w:rsidR="00A215F0">
        <w:rPr>
          <w:rFonts w:hint="cs"/>
          <w:rtl/>
          <w:lang w:bidi="ar-LB"/>
        </w:rPr>
        <w:t>.</w:t>
      </w:r>
    </w:p>
    <w:p w14:paraId="36D72C2D" w14:textId="7F9202F2" w:rsidR="003557FC" w:rsidRDefault="003557FC" w:rsidP="00E122FB">
      <w:pPr>
        <w:rPr>
          <w:rtl/>
          <w:lang w:bidi="ar-LB"/>
        </w:rPr>
      </w:pPr>
      <w:r>
        <w:rPr>
          <w:rFonts w:hint="cs"/>
          <w:rtl/>
          <w:lang w:bidi="ar-LB"/>
        </w:rPr>
        <w:t xml:space="preserve">من ثم يعود يوحنا بإدراج النعمة في إصحاح 3: 1 </w:t>
      </w:r>
      <w:r>
        <w:rPr>
          <w:rtl/>
          <w:lang w:bidi="ar-LB"/>
        </w:rPr>
        <w:t>–</w:t>
      </w:r>
      <w:r>
        <w:rPr>
          <w:rFonts w:hint="cs"/>
          <w:rtl/>
          <w:lang w:bidi="ar-LB"/>
        </w:rPr>
        <w:t xml:space="preserve"> 3 إلى موضوع البِرّ العملي كبرهان على الولادة منه، أي من البار. فالإدراج يقوّي التحذير من شر الانفلات عن الناموس. ومن ثم يعود ويتناول حبل الحديث، إلا أنه يقدّم المسيح كالطاهر، الذي ليس فقط أنه أزال خطايانا وكان بلا خطية، وإنما كذلك يمنح طبيعة مطابقة مع طبيعته، وكما هي في محبة هي أيضًا في بِرّ. وعلى خلاف ذلك العالم ي</w:t>
      </w:r>
      <w:r w:rsidR="00607CBE">
        <w:rPr>
          <w:rFonts w:hint="cs"/>
          <w:rtl/>
          <w:lang w:bidi="ar-LB"/>
        </w:rPr>
        <w:t>ُ</w:t>
      </w:r>
      <w:r>
        <w:rPr>
          <w:rFonts w:hint="cs"/>
          <w:rtl/>
          <w:lang w:bidi="ar-LB"/>
        </w:rPr>
        <w:t>بغض؛ وهكذا وكما نعلم</w:t>
      </w:r>
      <w:r w:rsidR="001A1B6A">
        <w:rPr>
          <w:rFonts w:hint="cs"/>
          <w:rtl/>
          <w:lang w:bidi="ar-LB"/>
        </w:rPr>
        <w:t xml:space="preserve"> بأننا قد انتقلنا من الموت إلى الحياة، لأننا نحب الأخوة، هكذا هو مَن يبغض أخاه هو قاتل؛ ونحن نعلم بأن ولا أي قاتل من الممكن أن تبقى فيه الحياة الأبدية، كما هي في المؤمن.</w:t>
      </w:r>
    </w:p>
    <w:p w14:paraId="40ED0278" w14:textId="57EC42DB" w:rsidR="00607CBE" w:rsidRDefault="00607CBE" w:rsidP="00E122FB">
      <w:pPr>
        <w:rPr>
          <w:rtl/>
          <w:lang w:bidi="ar-LB"/>
        </w:rPr>
      </w:pPr>
      <w:r>
        <w:rPr>
          <w:rFonts w:hint="cs"/>
          <w:rtl/>
          <w:lang w:bidi="ar-LB"/>
        </w:rPr>
        <w:t>في 1. يوحنا 5</w:t>
      </w:r>
    </w:p>
    <w:p w14:paraId="7706D7F0" w14:textId="0DFE54AD" w:rsidR="00607CBE" w:rsidRDefault="00607CBE" w:rsidP="00E122FB">
      <w:pPr>
        <w:rPr>
          <w:rtl/>
          <w:lang w:bidi="ar-LB"/>
        </w:rPr>
      </w:pPr>
      <w:r>
        <w:rPr>
          <w:rFonts w:hint="cs"/>
          <w:rtl/>
          <w:lang w:bidi="ar-LB"/>
        </w:rPr>
        <w:t>إلا أننا ننتقل الآن إلى بقية الإصحاح الثالث كما وإلى الإصحاح الرابع الثمين، حيث  نجد الحدث التالي مباشرة في الإصحاح 5</w:t>
      </w:r>
    </w:p>
    <w:p w14:paraId="05FD469E" w14:textId="77777777" w:rsidR="002B72A5" w:rsidRDefault="00607CBE" w:rsidP="00611B72">
      <w:pPr>
        <w:rPr>
          <w:rtl/>
          <w:lang w:bidi="ar-LB"/>
        </w:rPr>
        <w:sectPr w:rsidR="002B72A5">
          <w:pgSz w:w="12240" w:h="15840"/>
          <w:pgMar w:top="1440" w:right="1800" w:bottom="1440" w:left="1800" w:header="720" w:footer="720" w:gutter="0"/>
          <w:cols w:space="720"/>
          <w:docGrid w:linePitch="360"/>
        </w:sectPr>
      </w:pPr>
      <w:r>
        <w:rPr>
          <w:rFonts w:hint="cs"/>
          <w:rtl/>
          <w:lang w:bidi="ar-LB"/>
        </w:rPr>
        <w:t>: 1- 5: "</w:t>
      </w:r>
      <w:r w:rsidRPr="00607CBE">
        <w:rPr>
          <w:rFonts w:ascii="Arial" w:hAnsi="Arial" w:cs="Arial" w:hint="cs"/>
          <w:rtl/>
          <w:lang w:bidi="ar-LB"/>
        </w:rPr>
        <w:t>​</w:t>
      </w:r>
      <w:r w:rsidRPr="00607CBE">
        <w:rPr>
          <w:rFonts w:hint="cs"/>
          <w:rtl/>
          <w:lang w:bidi="ar-LB"/>
        </w:rPr>
        <w:t>كُلُّ</w:t>
      </w:r>
      <w:r w:rsidRPr="00607CBE">
        <w:rPr>
          <w:rtl/>
          <w:lang w:bidi="ar-LB"/>
        </w:rPr>
        <w:t xml:space="preserve"> </w:t>
      </w:r>
      <w:r w:rsidRPr="00607CBE">
        <w:rPr>
          <w:rFonts w:hint="cs"/>
          <w:rtl/>
          <w:lang w:bidi="ar-LB"/>
        </w:rPr>
        <w:t>مَنْ</w:t>
      </w:r>
      <w:r w:rsidRPr="00607CBE">
        <w:rPr>
          <w:rtl/>
          <w:lang w:bidi="ar-LB"/>
        </w:rPr>
        <w:t xml:space="preserve"> </w:t>
      </w:r>
      <w:r w:rsidRPr="00607CBE">
        <w:rPr>
          <w:rFonts w:hint="cs"/>
          <w:rtl/>
          <w:lang w:bidi="ar-LB"/>
        </w:rPr>
        <w:t>يُؤْمِنُ</w:t>
      </w:r>
      <w:r w:rsidRPr="00607CBE">
        <w:rPr>
          <w:rtl/>
          <w:lang w:bidi="ar-LB"/>
        </w:rPr>
        <w:t xml:space="preserve"> </w:t>
      </w:r>
      <w:r w:rsidRPr="00607CBE">
        <w:rPr>
          <w:rFonts w:hint="cs"/>
          <w:rtl/>
          <w:lang w:bidi="ar-LB"/>
        </w:rPr>
        <w:t>أَنَّ</w:t>
      </w:r>
      <w:r w:rsidRPr="00607CBE">
        <w:rPr>
          <w:rtl/>
          <w:lang w:bidi="ar-LB"/>
        </w:rPr>
        <w:t xml:space="preserve"> </w:t>
      </w:r>
      <w:r w:rsidRPr="00607CBE">
        <w:rPr>
          <w:rFonts w:hint="cs"/>
          <w:rtl/>
          <w:lang w:bidi="ar-LB"/>
        </w:rPr>
        <w:t>يَسُوعَ</w:t>
      </w:r>
      <w:r w:rsidRPr="00607CBE">
        <w:rPr>
          <w:rtl/>
          <w:lang w:bidi="ar-LB"/>
        </w:rPr>
        <w:t xml:space="preserve"> </w:t>
      </w:r>
      <w:r w:rsidRPr="00607CBE">
        <w:rPr>
          <w:rFonts w:hint="cs"/>
          <w:rtl/>
          <w:lang w:bidi="ar-LB"/>
        </w:rPr>
        <w:t>هُوَ</w:t>
      </w:r>
      <w:r w:rsidRPr="00607CBE">
        <w:rPr>
          <w:rtl/>
          <w:lang w:bidi="ar-LB"/>
        </w:rPr>
        <w:t xml:space="preserve"> </w:t>
      </w:r>
      <w:r w:rsidRPr="00607CBE">
        <w:rPr>
          <w:rFonts w:hint="cs"/>
          <w:rtl/>
          <w:lang w:bidi="ar-LB"/>
        </w:rPr>
        <w:t>الْمَسِيحُ</w:t>
      </w:r>
      <w:r w:rsidRPr="00607CBE">
        <w:rPr>
          <w:rtl/>
          <w:lang w:bidi="ar-LB"/>
        </w:rPr>
        <w:t xml:space="preserve"> </w:t>
      </w:r>
      <w:r w:rsidRPr="00607CBE">
        <w:rPr>
          <w:rFonts w:hint="cs"/>
          <w:rtl/>
          <w:lang w:bidi="ar-LB"/>
        </w:rPr>
        <w:t>فَقَدْ</w:t>
      </w:r>
      <w:r w:rsidRPr="00607CBE">
        <w:rPr>
          <w:rtl/>
          <w:lang w:bidi="ar-LB"/>
        </w:rPr>
        <w:t xml:space="preserve"> </w:t>
      </w:r>
      <w:r w:rsidRPr="00607CBE">
        <w:rPr>
          <w:rFonts w:hint="cs"/>
          <w:rtl/>
          <w:lang w:bidi="ar-LB"/>
        </w:rPr>
        <w:t>وُلِدَ</w:t>
      </w:r>
      <w:r w:rsidRPr="00607CBE">
        <w:rPr>
          <w:rtl/>
          <w:lang w:bidi="ar-LB"/>
        </w:rPr>
        <w:t xml:space="preserve"> </w:t>
      </w:r>
      <w:r w:rsidRPr="00607CBE">
        <w:rPr>
          <w:rFonts w:hint="cs"/>
          <w:rtl/>
          <w:lang w:bidi="ar-LB"/>
        </w:rPr>
        <w:t>مِنَ</w:t>
      </w:r>
      <w:r w:rsidRPr="00607CBE">
        <w:rPr>
          <w:rtl/>
          <w:lang w:bidi="ar-LB"/>
        </w:rPr>
        <w:t xml:space="preserve"> </w:t>
      </w:r>
      <w:r w:rsidRPr="00607CBE">
        <w:rPr>
          <w:rFonts w:hint="cs"/>
          <w:rtl/>
          <w:lang w:bidi="ar-LB"/>
        </w:rPr>
        <w:t>اللهِ</w:t>
      </w:r>
      <w:r w:rsidRPr="00607CBE">
        <w:rPr>
          <w:rtl/>
          <w:lang w:bidi="ar-LB"/>
        </w:rPr>
        <w:t xml:space="preserve">. </w:t>
      </w:r>
      <w:r w:rsidRPr="00607CBE">
        <w:rPr>
          <w:rFonts w:hint="cs"/>
          <w:rtl/>
          <w:lang w:bidi="ar-LB"/>
        </w:rPr>
        <w:t>وَكُلُّ</w:t>
      </w:r>
      <w:r w:rsidRPr="00607CBE">
        <w:rPr>
          <w:rtl/>
          <w:lang w:bidi="ar-LB"/>
        </w:rPr>
        <w:t xml:space="preserve"> </w:t>
      </w:r>
      <w:r w:rsidRPr="00607CBE">
        <w:rPr>
          <w:rFonts w:hint="cs"/>
          <w:rtl/>
          <w:lang w:bidi="ar-LB"/>
        </w:rPr>
        <w:t>مَنْ</w:t>
      </w:r>
      <w:r w:rsidRPr="00607CBE">
        <w:rPr>
          <w:rtl/>
          <w:lang w:bidi="ar-LB"/>
        </w:rPr>
        <w:t xml:space="preserve"> </w:t>
      </w:r>
      <w:r w:rsidRPr="00607CBE">
        <w:rPr>
          <w:rFonts w:hint="cs"/>
          <w:rtl/>
          <w:lang w:bidi="ar-LB"/>
        </w:rPr>
        <w:t>يُحِبُّ</w:t>
      </w:r>
      <w:r w:rsidRPr="00607CBE">
        <w:rPr>
          <w:rtl/>
          <w:lang w:bidi="ar-LB"/>
        </w:rPr>
        <w:t xml:space="preserve"> </w:t>
      </w:r>
      <w:r w:rsidRPr="00607CBE">
        <w:rPr>
          <w:rFonts w:hint="cs"/>
          <w:rtl/>
          <w:lang w:bidi="ar-LB"/>
        </w:rPr>
        <w:t>الْوَالِدَ</w:t>
      </w:r>
      <w:r w:rsidRPr="00607CBE">
        <w:rPr>
          <w:rtl/>
          <w:lang w:bidi="ar-LB"/>
        </w:rPr>
        <w:t xml:space="preserve"> </w:t>
      </w:r>
      <w:r w:rsidRPr="00607CBE">
        <w:rPr>
          <w:rFonts w:hint="cs"/>
          <w:rtl/>
          <w:lang w:bidi="ar-LB"/>
        </w:rPr>
        <w:t>يُحِبُّ</w:t>
      </w:r>
      <w:r w:rsidRPr="00607CBE">
        <w:rPr>
          <w:rtl/>
          <w:lang w:bidi="ar-LB"/>
        </w:rPr>
        <w:t xml:space="preserve"> </w:t>
      </w:r>
      <w:r w:rsidRPr="00607CBE">
        <w:rPr>
          <w:rFonts w:hint="cs"/>
          <w:rtl/>
          <w:lang w:bidi="ar-LB"/>
        </w:rPr>
        <w:t>الْمَوْلُودَ</w:t>
      </w:r>
      <w:r w:rsidRPr="00607CBE">
        <w:rPr>
          <w:rtl/>
          <w:lang w:bidi="ar-LB"/>
        </w:rPr>
        <w:t xml:space="preserve"> </w:t>
      </w:r>
      <w:r w:rsidRPr="00607CBE">
        <w:rPr>
          <w:rFonts w:hint="cs"/>
          <w:rtl/>
          <w:lang w:bidi="ar-LB"/>
        </w:rPr>
        <w:t>مِنْهُ</w:t>
      </w:r>
      <w:r w:rsidRPr="00607CBE">
        <w:rPr>
          <w:rtl/>
          <w:lang w:bidi="ar-LB"/>
        </w:rPr>
        <w:t xml:space="preserve"> </w:t>
      </w:r>
      <w:r w:rsidRPr="00607CBE">
        <w:rPr>
          <w:rFonts w:hint="cs"/>
          <w:rtl/>
          <w:lang w:bidi="ar-LB"/>
        </w:rPr>
        <w:t>أَيْضًا</w:t>
      </w:r>
      <w:r w:rsidRPr="00607CBE">
        <w:rPr>
          <w:rtl/>
          <w:lang w:bidi="ar-LB"/>
        </w:rPr>
        <w:t xml:space="preserve">.  </w:t>
      </w:r>
      <w:r>
        <w:rPr>
          <w:rFonts w:ascii="Arial" w:hAnsi="Arial" w:cs="Arial" w:hint="cs"/>
          <w:rtl/>
          <w:lang w:bidi="ar-LB"/>
        </w:rPr>
        <w:t>...</w:t>
      </w:r>
      <w:r w:rsidRPr="00607CBE">
        <w:rPr>
          <w:rtl/>
          <w:lang w:bidi="ar-LB"/>
        </w:rPr>
        <w:t xml:space="preserve">  </w:t>
      </w:r>
      <w:r w:rsidRPr="00607CBE">
        <w:rPr>
          <w:rFonts w:ascii="Arial" w:hAnsi="Arial" w:cs="Arial" w:hint="cs"/>
          <w:rtl/>
          <w:lang w:bidi="ar-LB"/>
        </w:rPr>
        <w:t>​</w:t>
      </w:r>
      <w:r w:rsidRPr="00607CBE">
        <w:rPr>
          <w:rtl/>
          <w:lang w:bidi="ar-LB"/>
        </w:rPr>
        <w:t>4</w:t>
      </w:r>
      <w:r w:rsidRPr="00607CBE">
        <w:rPr>
          <w:rFonts w:ascii="Arial" w:hAnsi="Arial" w:cs="Arial" w:hint="cs"/>
          <w:rtl/>
          <w:lang w:bidi="ar-LB"/>
        </w:rPr>
        <w:t>​</w:t>
      </w:r>
      <w:r w:rsidRPr="00607CBE">
        <w:rPr>
          <w:rtl/>
          <w:lang w:bidi="ar-LB"/>
        </w:rPr>
        <w:t xml:space="preserve"> </w:t>
      </w:r>
      <w:r w:rsidRPr="00607CBE">
        <w:rPr>
          <w:rFonts w:ascii="Arial" w:hAnsi="Arial" w:cs="Arial" w:hint="cs"/>
          <w:rtl/>
          <w:lang w:bidi="ar-LB"/>
        </w:rPr>
        <w:t>​</w:t>
      </w:r>
      <w:r w:rsidRPr="00607CBE">
        <w:rPr>
          <w:rFonts w:hint="cs"/>
          <w:rtl/>
          <w:lang w:bidi="ar-LB"/>
        </w:rPr>
        <w:t>لأَنَّ</w:t>
      </w:r>
      <w:r w:rsidRPr="00607CBE">
        <w:rPr>
          <w:rtl/>
          <w:lang w:bidi="ar-LB"/>
        </w:rPr>
        <w:t xml:space="preserve"> </w:t>
      </w:r>
      <w:r w:rsidRPr="00607CBE">
        <w:rPr>
          <w:rFonts w:hint="cs"/>
          <w:rtl/>
          <w:lang w:bidi="ar-LB"/>
        </w:rPr>
        <w:t>كُلَّ</w:t>
      </w:r>
      <w:r w:rsidRPr="00607CBE">
        <w:rPr>
          <w:rtl/>
          <w:lang w:bidi="ar-LB"/>
        </w:rPr>
        <w:t xml:space="preserve"> </w:t>
      </w:r>
      <w:r w:rsidRPr="00607CBE">
        <w:rPr>
          <w:rFonts w:hint="cs"/>
          <w:rtl/>
          <w:lang w:bidi="ar-LB"/>
        </w:rPr>
        <w:t>مَنْ</w:t>
      </w:r>
      <w:r w:rsidRPr="00607CBE">
        <w:rPr>
          <w:rtl/>
          <w:lang w:bidi="ar-LB"/>
        </w:rPr>
        <w:t xml:space="preserve"> </w:t>
      </w:r>
      <w:r w:rsidRPr="00607CBE">
        <w:rPr>
          <w:rFonts w:hint="cs"/>
          <w:rtl/>
          <w:lang w:bidi="ar-LB"/>
        </w:rPr>
        <w:t>وُلِدَ</w:t>
      </w:r>
      <w:r w:rsidRPr="00607CBE">
        <w:rPr>
          <w:rtl/>
          <w:lang w:bidi="ar-LB"/>
        </w:rPr>
        <w:t xml:space="preserve"> </w:t>
      </w:r>
      <w:r w:rsidRPr="00607CBE">
        <w:rPr>
          <w:rFonts w:hint="cs"/>
          <w:rtl/>
          <w:lang w:bidi="ar-LB"/>
        </w:rPr>
        <w:t>مِنَ</w:t>
      </w:r>
      <w:r w:rsidRPr="00607CBE">
        <w:rPr>
          <w:rtl/>
          <w:lang w:bidi="ar-LB"/>
        </w:rPr>
        <w:t xml:space="preserve"> </w:t>
      </w:r>
      <w:r w:rsidRPr="00607CBE">
        <w:rPr>
          <w:rFonts w:hint="cs"/>
          <w:rtl/>
          <w:lang w:bidi="ar-LB"/>
        </w:rPr>
        <w:t>اللهِ</w:t>
      </w:r>
      <w:r w:rsidRPr="00607CBE">
        <w:rPr>
          <w:rtl/>
          <w:lang w:bidi="ar-LB"/>
        </w:rPr>
        <w:t xml:space="preserve"> </w:t>
      </w:r>
      <w:r w:rsidRPr="00607CBE">
        <w:rPr>
          <w:rFonts w:hint="cs"/>
          <w:rtl/>
          <w:lang w:bidi="ar-LB"/>
        </w:rPr>
        <w:t>يَغْلِبُ</w:t>
      </w:r>
      <w:r w:rsidRPr="00607CBE">
        <w:rPr>
          <w:rtl/>
          <w:lang w:bidi="ar-LB"/>
        </w:rPr>
        <w:t xml:space="preserve"> </w:t>
      </w:r>
      <w:r w:rsidRPr="00607CBE">
        <w:rPr>
          <w:rFonts w:hint="cs"/>
          <w:rtl/>
          <w:lang w:bidi="ar-LB"/>
        </w:rPr>
        <w:t>الْعَالَمَ</w:t>
      </w:r>
      <w:r>
        <w:rPr>
          <w:rFonts w:hint="cs"/>
          <w:rtl/>
          <w:lang w:bidi="ar-LB"/>
        </w:rPr>
        <w:t xml:space="preserve">" إنها فقط الإرادة الذاتية التي تشك بأن المولود روحيًا من الله له أيضًا حياة إلهية في ابنه وبأن "الحياة الأبدية" هي حياة أسمى ولا زالت قيد المستقبل. لأنه في يوحنا 6: 40، 47 </w:t>
      </w:r>
      <w:r w:rsidR="00304E4D">
        <w:rPr>
          <w:rFonts w:hint="cs"/>
          <w:rtl/>
          <w:lang w:bidi="ar-LB"/>
        </w:rPr>
        <w:t xml:space="preserve">تُقدّم الحياة الأبدية كنتيجة إما بالإيمان به، بالذي تجسد، كما وأيضًا بالإيمان في أنه وهب جسده لنأكله ودمه لنشربه (عدد 54)، هذا يعني بالإيمان بموته. ومَن كان سيتغاضى بأن العبارتان "الحياة الأبدية" و"الحياة" في العددين 11 و 12 من الممكن استبدالهما ببعض وإن كانت الحكمة الإلهية قد عبّرت عن الواحدة بصورة أكثر اكتمالاً من الأخرى. إلا أن كلتاهما تعنيان ذات حياة المسيح. والحقيقة ليست أقل من ذلك بأن مؤمني العهد القديم كانوا مولودين من الله وممتلئين بهذه الحياة، حتى وإن لا يُقال عنهم بأنهم آمنوا بربنا يسوع، وإنما مجرد كان لهم رجاء حي في الآتي. فهذا حتمًا كان طابع إيمانهم، ولكنه كان إيمانًا، إيمان مختارين الله في تللك الأيام. </w:t>
      </w:r>
      <w:r w:rsidR="00843872">
        <w:rPr>
          <w:rFonts w:hint="cs"/>
          <w:rtl/>
          <w:lang w:bidi="ar-LB"/>
        </w:rPr>
        <w:t xml:space="preserve">فلا يوجد أي مؤمن فاهم يشك بنصيبهم الصالح بواسطة نعمة الله، الذي ليس لنا نحن الذين عيّن لهم الله شيئًا أفضل بأن نقلل من شأنه ذرة أو نشك </w:t>
      </w:r>
      <w:r w:rsidR="00843872" w:rsidRPr="00472A36">
        <w:rPr>
          <w:rFonts w:hint="cs"/>
          <w:rtl/>
          <w:lang w:bidi="ar-LB"/>
        </w:rPr>
        <w:t>فيه</w:t>
      </w:r>
      <w:r w:rsidR="00843872">
        <w:rPr>
          <w:rFonts w:hint="cs"/>
          <w:rtl/>
          <w:lang w:bidi="ar-LB"/>
        </w:rPr>
        <w:t xml:space="preserve">. </w:t>
      </w:r>
      <w:r w:rsidR="00472A36">
        <w:rPr>
          <w:rFonts w:hint="cs"/>
          <w:rtl/>
          <w:lang w:bidi="ar-LB"/>
        </w:rPr>
        <w:t>وهكذا أيضًا كان بهذا القدر القليل جزء صغير من البركة الكبيرة، الإيمان بيسوع الذي أُظهر من الآب كابن الله، الله الحي، الذي بنفسه جاء بالماء والدم والذي شهد عنه كل من الماء والدم. "</w:t>
      </w:r>
      <w:r w:rsidR="00472A36" w:rsidRPr="00472A36">
        <w:rPr>
          <w:rFonts w:ascii="Arial" w:hAnsi="Arial" w:cs="Arial" w:hint="cs"/>
          <w:rtl/>
          <w:lang w:bidi="ar-LB"/>
        </w:rPr>
        <w:t>​</w:t>
      </w:r>
      <w:r w:rsidR="00472A36" w:rsidRPr="00472A36">
        <w:rPr>
          <w:rFonts w:hint="cs"/>
          <w:rtl/>
          <w:lang w:bidi="ar-LB"/>
        </w:rPr>
        <w:t>وَهذِهِ</w:t>
      </w:r>
      <w:r w:rsidR="00472A36" w:rsidRPr="00472A36">
        <w:rPr>
          <w:rtl/>
          <w:lang w:bidi="ar-LB"/>
        </w:rPr>
        <w:t xml:space="preserve"> </w:t>
      </w:r>
      <w:r w:rsidR="00472A36" w:rsidRPr="00472A36">
        <w:rPr>
          <w:rFonts w:hint="cs"/>
          <w:rtl/>
          <w:lang w:bidi="ar-LB"/>
        </w:rPr>
        <w:t>هِيَ</w:t>
      </w:r>
      <w:r w:rsidR="00472A36" w:rsidRPr="00472A36">
        <w:rPr>
          <w:rtl/>
          <w:lang w:bidi="ar-LB"/>
        </w:rPr>
        <w:t xml:space="preserve"> </w:t>
      </w:r>
      <w:r w:rsidR="00472A36" w:rsidRPr="00472A36">
        <w:rPr>
          <w:rFonts w:hint="cs"/>
          <w:rtl/>
          <w:lang w:bidi="ar-LB"/>
        </w:rPr>
        <w:t>الشَّهَادَةُ</w:t>
      </w:r>
      <w:r w:rsidR="00472A36" w:rsidRPr="00472A36">
        <w:rPr>
          <w:rtl/>
          <w:lang w:bidi="ar-LB"/>
        </w:rPr>
        <w:t xml:space="preserve">: </w:t>
      </w:r>
      <w:r w:rsidR="00472A36" w:rsidRPr="00472A36">
        <w:rPr>
          <w:rFonts w:hint="cs"/>
          <w:rtl/>
          <w:lang w:bidi="ar-LB"/>
        </w:rPr>
        <w:t>أَنَّ</w:t>
      </w:r>
      <w:r w:rsidR="00472A36" w:rsidRPr="00472A36">
        <w:rPr>
          <w:rtl/>
          <w:lang w:bidi="ar-LB"/>
        </w:rPr>
        <w:t xml:space="preserve"> </w:t>
      </w:r>
      <w:r w:rsidR="00472A36" w:rsidRPr="00472A36">
        <w:rPr>
          <w:rFonts w:hint="cs"/>
          <w:rtl/>
          <w:lang w:bidi="ar-LB"/>
        </w:rPr>
        <w:t>اللهَ</w:t>
      </w:r>
      <w:r w:rsidR="00472A36" w:rsidRPr="00472A36">
        <w:rPr>
          <w:rtl/>
          <w:lang w:bidi="ar-LB"/>
        </w:rPr>
        <w:t xml:space="preserve"> </w:t>
      </w:r>
      <w:r w:rsidR="00472A36" w:rsidRPr="00472A36">
        <w:rPr>
          <w:rFonts w:hint="cs"/>
          <w:rtl/>
          <w:lang w:bidi="ar-LB"/>
        </w:rPr>
        <w:t>أَعْطَانَا</w:t>
      </w:r>
      <w:r w:rsidR="00472A36" w:rsidRPr="00472A36">
        <w:rPr>
          <w:rtl/>
          <w:lang w:bidi="ar-LB"/>
        </w:rPr>
        <w:t xml:space="preserve"> </w:t>
      </w:r>
      <w:r w:rsidR="00472A36" w:rsidRPr="00472A36">
        <w:rPr>
          <w:rFonts w:hint="cs"/>
          <w:rtl/>
          <w:lang w:bidi="ar-LB"/>
        </w:rPr>
        <w:t>حَيَاةً</w:t>
      </w:r>
      <w:r w:rsidR="00472A36" w:rsidRPr="00472A36">
        <w:rPr>
          <w:rtl/>
          <w:lang w:bidi="ar-LB"/>
        </w:rPr>
        <w:t xml:space="preserve"> </w:t>
      </w:r>
      <w:r w:rsidR="00472A36" w:rsidRPr="00472A36">
        <w:rPr>
          <w:rFonts w:hint="cs"/>
          <w:rtl/>
          <w:lang w:bidi="ar-LB"/>
        </w:rPr>
        <w:t>أَبَدِيَّةً،</w:t>
      </w:r>
      <w:r w:rsidR="00472A36" w:rsidRPr="00472A36">
        <w:rPr>
          <w:rtl/>
          <w:lang w:bidi="ar-LB"/>
        </w:rPr>
        <w:t xml:space="preserve"> </w:t>
      </w:r>
      <w:r w:rsidR="00472A36" w:rsidRPr="00472A36">
        <w:rPr>
          <w:rFonts w:hint="cs"/>
          <w:rtl/>
          <w:lang w:bidi="ar-LB"/>
        </w:rPr>
        <w:t>وَهذِهِ</w:t>
      </w:r>
      <w:r w:rsidR="00472A36" w:rsidRPr="00472A36">
        <w:rPr>
          <w:rtl/>
          <w:lang w:bidi="ar-LB"/>
        </w:rPr>
        <w:t xml:space="preserve"> </w:t>
      </w:r>
      <w:r w:rsidR="00472A36" w:rsidRPr="00472A36">
        <w:rPr>
          <w:rFonts w:hint="cs"/>
          <w:rtl/>
          <w:lang w:bidi="ar-LB"/>
        </w:rPr>
        <w:t>الْحَيَاةُ</w:t>
      </w:r>
      <w:r w:rsidR="00472A36" w:rsidRPr="00472A36">
        <w:rPr>
          <w:rtl/>
          <w:lang w:bidi="ar-LB"/>
        </w:rPr>
        <w:t xml:space="preserve"> </w:t>
      </w:r>
      <w:r w:rsidR="00472A36" w:rsidRPr="00472A36">
        <w:rPr>
          <w:rFonts w:hint="cs"/>
          <w:rtl/>
          <w:lang w:bidi="ar-LB"/>
        </w:rPr>
        <w:t>هِيَ</w:t>
      </w:r>
      <w:r w:rsidR="00472A36" w:rsidRPr="00472A36">
        <w:rPr>
          <w:rtl/>
          <w:lang w:bidi="ar-LB"/>
        </w:rPr>
        <w:t xml:space="preserve"> </w:t>
      </w:r>
      <w:r w:rsidR="00472A36" w:rsidRPr="00472A36">
        <w:rPr>
          <w:rFonts w:hint="cs"/>
          <w:rtl/>
          <w:lang w:bidi="ar-LB"/>
        </w:rPr>
        <w:t>فِي</w:t>
      </w:r>
      <w:r w:rsidR="00472A36" w:rsidRPr="00472A36">
        <w:rPr>
          <w:rtl/>
          <w:lang w:bidi="ar-LB"/>
        </w:rPr>
        <w:t xml:space="preserve"> </w:t>
      </w:r>
      <w:r w:rsidR="00472A36" w:rsidRPr="00472A36">
        <w:rPr>
          <w:rFonts w:hint="cs"/>
          <w:rtl/>
          <w:lang w:bidi="ar-LB"/>
        </w:rPr>
        <w:t>ابْنِهِ</w:t>
      </w:r>
      <w:r w:rsidR="00472A36" w:rsidRPr="00472A36">
        <w:rPr>
          <w:rtl/>
          <w:lang w:bidi="ar-LB"/>
        </w:rPr>
        <w:t xml:space="preserve">.  </w:t>
      </w:r>
      <w:r w:rsidR="00472A36" w:rsidRPr="00472A36">
        <w:rPr>
          <w:rFonts w:ascii="Arial" w:hAnsi="Arial" w:cs="Arial" w:hint="cs"/>
          <w:rtl/>
          <w:lang w:bidi="ar-LB"/>
        </w:rPr>
        <w:t>​</w:t>
      </w:r>
      <w:r w:rsidR="00472A36" w:rsidRPr="00472A36">
        <w:rPr>
          <w:rtl/>
          <w:lang w:bidi="ar-LB"/>
        </w:rPr>
        <w:t>12</w:t>
      </w:r>
      <w:r w:rsidR="00472A36" w:rsidRPr="00472A36">
        <w:rPr>
          <w:rFonts w:ascii="Arial" w:hAnsi="Arial" w:cs="Arial" w:hint="cs"/>
          <w:rtl/>
          <w:lang w:bidi="ar-LB"/>
        </w:rPr>
        <w:t>​</w:t>
      </w:r>
      <w:r w:rsidR="00472A36" w:rsidRPr="00472A36">
        <w:rPr>
          <w:rtl/>
          <w:lang w:bidi="ar-LB"/>
        </w:rPr>
        <w:t xml:space="preserve"> </w:t>
      </w:r>
      <w:r w:rsidR="00472A36" w:rsidRPr="00472A36">
        <w:rPr>
          <w:rFonts w:ascii="Arial" w:hAnsi="Arial" w:cs="Arial" w:hint="cs"/>
          <w:rtl/>
          <w:lang w:bidi="ar-LB"/>
        </w:rPr>
        <w:t>​</w:t>
      </w:r>
      <w:r w:rsidR="00472A36" w:rsidRPr="00472A36">
        <w:rPr>
          <w:rFonts w:hint="cs"/>
          <w:rtl/>
          <w:lang w:bidi="ar-LB"/>
        </w:rPr>
        <w:t>مَنْ</w:t>
      </w:r>
      <w:r w:rsidR="00472A36" w:rsidRPr="00472A36">
        <w:rPr>
          <w:rtl/>
          <w:lang w:bidi="ar-LB"/>
        </w:rPr>
        <w:t xml:space="preserve"> </w:t>
      </w:r>
      <w:r w:rsidR="00472A36" w:rsidRPr="00472A36">
        <w:rPr>
          <w:rFonts w:hint="cs"/>
          <w:rtl/>
          <w:lang w:bidi="ar-LB"/>
        </w:rPr>
        <w:t>لَهُ</w:t>
      </w:r>
      <w:r w:rsidR="00472A36" w:rsidRPr="00472A36">
        <w:rPr>
          <w:rtl/>
          <w:lang w:bidi="ar-LB"/>
        </w:rPr>
        <w:t xml:space="preserve"> </w:t>
      </w:r>
      <w:r w:rsidR="00472A36" w:rsidRPr="00472A36">
        <w:rPr>
          <w:rFonts w:hint="cs"/>
          <w:rtl/>
          <w:lang w:bidi="ar-LB"/>
        </w:rPr>
        <w:t>الابْنُ</w:t>
      </w:r>
      <w:r w:rsidR="00472A36" w:rsidRPr="00472A36">
        <w:rPr>
          <w:rtl/>
          <w:lang w:bidi="ar-LB"/>
        </w:rPr>
        <w:t xml:space="preserve"> </w:t>
      </w:r>
      <w:r w:rsidR="00472A36" w:rsidRPr="00472A36">
        <w:rPr>
          <w:rFonts w:hint="cs"/>
          <w:rtl/>
          <w:lang w:bidi="ar-LB"/>
        </w:rPr>
        <w:t>فَلَهُ</w:t>
      </w:r>
      <w:r w:rsidR="00472A36" w:rsidRPr="00472A36">
        <w:rPr>
          <w:rtl/>
          <w:lang w:bidi="ar-LB"/>
        </w:rPr>
        <w:t xml:space="preserve"> </w:t>
      </w:r>
      <w:r w:rsidR="00472A36" w:rsidRPr="00472A36">
        <w:rPr>
          <w:rFonts w:hint="cs"/>
          <w:rtl/>
          <w:lang w:bidi="ar-LB"/>
        </w:rPr>
        <w:t>الْحَيَاةُ،</w:t>
      </w:r>
      <w:r w:rsidR="00472A36" w:rsidRPr="00472A36">
        <w:rPr>
          <w:rtl/>
          <w:lang w:bidi="ar-LB"/>
        </w:rPr>
        <w:t xml:space="preserve"> </w:t>
      </w:r>
      <w:r w:rsidR="00472A36" w:rsidRPr="00472A36">
        <w:rPr>
          <w:rFonts w:hint="cs"/>
          <w:rtl/>
          <w:lang w:bidi="ar-LB"/>
        </w:rPr>
        <w:t>وَمَنْ</w:t>
      </w:r>
      <w:r w:rsidR="00472A36" w:rsidRPr="00472A36">
        <w:rPr>
          <w:rtl/>
          <w:lang w:bidi="ar-LB"/>
        </w:rPr>
        <w:t xml:space="preserve"> </w:t>
      </w:r>
      <w:r w:rsidR="00472A36" w:rsidRPr="00472A36">
        <w:rPr>
          <w:rFonts w:hint="cs"/>
          <w:rtl/>
          <w:lang w:bidi="ar-LB"/>
        </w:rPr>
        <w:t>لَيْسَ</w:t>
      </w:r>
      <w:r w:rsidR="00472A36" w:rsidRPr="00472A36">
        <w:rPr>
          <w:rtl/>
          <w:lang w:bidi="ar-LB"/>
        </w:rPr>
        <w:t xml:space="preserve"> </w:t>
      </w:r>
      <w:r w:rsidR="00472A36" w:rsidRPr="00472A36">
        <w:rPr>
          <w:rFonts w:hint="cs"/>
          <w:rtl/>
          <w:lang w:bidi="ar-LB"/>
        </w:rPr>
        <w:t>لَهُ</w:t>
      </w:r>
      <w:r w:rsidR="00472A36" w:rsidRPr="00472A36">
        <w:rPr>
          <w:rtl/>
          <w:lang w:bidi="ar-LB"/>
        </w:rPr>
        <w:t xml:space="preserve"> </w:t>
      </w:r>
      <w:r w:rsidR="00472A36" w:rsidRPr="00472A36">
        <w:rPr>
          <w:rFonts w:hint="cs"/>
          <w:rtl/>
          <w:lang w:bidi="ar-LB"/>
        </w:rPr>
        <w:t>ابْنُ</w:t>
      </w:r>
      <w:r w:rsidR="00472A36" w:rsidRPr="00472A36">
        <w:rPr>
          <w:rtl/>
          <w:lang w:bidi="ar-LB"/>
        </w:rPr>
        <w:t xml:space="preserve"> </w:t>
      </w:r>
      <w:r w:rsidR="00472A36" w:rsidRPr="00472A36">
        <w:rPr>
          <w:rFonts w:hint="cs"/>
          <w:rtl/>
          <w:lang w:bidi="ar-LB"/>
        </w:rPr>
        <w:t>اللهِ</w:t>
      </w:r>
      <w:r w:rsidR="00472A36" w:rsidRPr="00472A36">
        <w:rPr>
          <w:rtl/>
          <w:lang w:bidi="ar-LB"/>
        </w:rPr>
        <w:t xml:space="preserve"> </w:t>
      </w:r>
      <w:r w:rsidR="00472A36" w:rsidRPr="00472A36">
        <w:rPr>
          <w:rFonts w:hint="cs"/>
          <w:rtl/>
          <w:lang w:bidi="ar-LB"/>
        </w:rPr>
        <w:t>فَلَيْسَتْ</w:t>
      </w:r>
      <w:r w:rsidR="00472A36" w:rsidRPr="00472A36">
        <w:rPr>
          <w:rtl/>
          <w:lang w:bidi="ar-LB"/>
        </w:rPr>
        <w:t xml:space="preserve"> </w:t>
      </w:r>
      <w:r w:rsidR="00472A36" w:rsidRPr="00472A36">
        <w:rPr>
          <w:rFonts w:hint="cs"/>
          <w:rtl/>
          <w:lang w:bidi="ar-LB"/>
        </w:rPr>
        <w:t>لَهُ</w:t>
      </w:r>
      <w:r w:rsidR="00472A36" w:rsidRPr="00472A36">
        <w:rPr>
          <w:rtl/>
          <w:lang w:bidi="ar-LB"/>
        </w:rPr>
        <w:t xml:space="preserve"> </w:t>
      </w:r>
      <w:r w:rsidR="00472A36" w:rsidRPr="00472A36">
        <w:rPr>
          <w:rFonts w:hint="cs"/>
          <w:rtl/>
          <w:lang w:bidi="ar-LB"/>
        </w:rPr>
        <w:t>الْحَيَاةُ</w:t>
      </w:r>
      <w:r w:rsidR="00472A36" w:rsidRPr="00472A36">
        <w:rPr>
          <w:rtl/>
          <w:lang w:bidi="ar-LB"/>
        </w:rPr>
        <w:t>.</w:t>
      </w:r>
      <w:r w:rsidR="00472A36">
        <w:rPr>
          <w:rFonts w:hint="cs"/>
          <w:rtl/>
          <w:lang w:bidi="ar-LB"/>
        </w:rPr>
        <w:t>" فلنا قد أُعلن ما لم يُعلَن لمؤمني العهد القديم، ولهذا فنحن نعرفها كما لم يكن بإمكانهم هم معرفتها. وهذا ما يؤكّد عليه العدد التالي تمامًا: "</w:t>
      </w:r>
      <w:r w:rsidR="00611B72" w:rsidRPr="00611B72">
        <w:rPr>
          <w:rFonts w:ascii="Arial" w:hAnsi="Arial" w:cs="Arial" w:hint="cs"/>
          <w:rtl/>
          <w:lang w:bidi="ar-LB"/>
        </w:rPr>
        <w:t>​</w:t>
      </w:r>
      <w:r w:rsidR="00611B72" w:rsidRPr="00611B72">
        <w:rPr>
          <w:rFonts w:hint="cs"/>
          <w:rtl/>
          <w:lang w:bidi="ar-LB"/>
        </w:rPr>
        <w:t>كَتَبْتُ</w:t>
      </w:r>
      <w:r w:rsidR="00611B72" w:rsidRPr="00611B72">
        <w:rPr>
          <w:rtl/>
          <w:lang w:bidi="ar-LB"/>
        </w:rPr>
        <w:t xml:space="preserve"> </w:t>
      </w:r>
      <w:r w:rsidR="00611B72" w:rsidRPr="00611B72">
        <w:rPr>
          <w:rFonts w:hint="cs"/>
          <w:rtl/>
          <w:lang w:bidi="ar-LB"/>
        </w:rPr>
        <w:t>هذَا</w:t>
      </w:r>
      <w:r w:rsidR="00611B72" w:rsidRPr="00611B72">
        <w:rPr>
          <w:rtl/>
          <w:lang w:bidi="ar-LB"/>
        </w:rPr>
        <w:t xml:space="preserve"> </w:t>
      </w:r>
      <w:r w:rsidR="00611B72" w:rsidRPr="00611B72">
        <w:rPr>
          <w:rFonts w:hint="cs"/>
          <w:rtl/>
          <w:lang w:bidi="ar-LB"/>
        </w:rPr>
        <w:t>إِلَيْكُمْ،</w:t>
      </w:r>
      <w:r w:rsidR="00611B72" w:rsidRPr="00611B72">
        <w:rPr>
          <w:rtl/>
          <w:lang w:bidi="ar-LB"/>
        </w:rPr>
        <w:t xml:space="preserve"> </w:t>
      </w:r>
      <w:r w:rsidR="00611B72" w:rsidRPr="00611B72">
        <w:rPr>
          <w:rFonts w:hint="cs"/>
          <w:rtl/>
          <w:lang w:bidi="ar-LB"/>
        </w:rPr>
        <w:t>أَنْتُمُ</w:t>
      </w:r>
      <w:r w:rsidR="00611B72" w:rsidRPr="00611B72">
        <w:rPr>
          <w:rtl/>
          <w:lang w:bidi="ar-LB"/>
        </w:rPr>
        <w:t xml:space="preserve"> </w:t>
      </w:r>
      <w:r w:rsidR="00611B72" w:rsidRPr="00611B72">
        <w:rPr>
          <w:rFonts w:hint="cs"/>
          <w:rtl/>
          <w:lang w:bidi="ar-LB"/>
        </w:rPr>
        <w:t>الْمُؤْمِنِينَ</w:t>
      </w:r>
      <w:r w:rsidR="00611B72" w:rsidRPr="00611B72">
        <w:rPr>
          <w:rtl/>
          <w:lang w:bidi="ar-LB"/>
        </w:rPr>
        <w:t xml:space="preserve"> </w:t>
      </w:r>
      <w:r w:rsidR="00611B72" w:rsidRPr="00611B72">
        <w:rPr>
          <w:rFonts w:hint="cs"/>
          <w:rtl/>
          <w:lang w:bidi="ar-LB"/>
        </w:rPr>
        <w:t>بِاسْمِ</w:t>
      </w:r>
      <w:r w:rsidR="00611B72" w:rsidRPr="00611B72">
        <w:rPr>
          <w:rtl/>
          <w:lang w:bidi="ar-LB"/>
        </w:rPr>
        <w:t xml:space="preserve"> </w:t>
      </w:r>
      <w:r w:rsidR="00611B72" w:rsidRPr="00611B72">
        <w:rPr>
          <w:rFonts w:hint="cs"/>
          <w:rtl/>
          <w:lang w:bidi="ar-LB"/>
        </w:rPr>
        <w:t>ابْنِ</w:t>
      </w:r>
      <w:r w:rsidR="00611B72" w:rsidRPr="00611B72">
        <w:rPr>
          <w:rtl/>
          <w:lang w:bidi="ar-LB"/>
        </w:rPr>
        <w:t xml:space="preserve"> </w:t>
      </w:r>
      <w:r w:rsidR="00611B72" w:rsidRPr="00611B72">
        <w:rPr>
          <w:rFonts w:hint="cs"/>
          <w:rtl/>
          <w:lang w:bidi="ar-LB"/>
        </w:rPr>
        <w:t>اللهِ،</w:t>
      </w:r>
      <w:r w:rsidR="00611B72" w:rsidRPr="00611B72">
        <w:rPr>
          <w:rtl/>
          <w:lang w:bidi="ar-LB"/>
        </w:rPr>
        <w:t xml:space="preserve"> </w:t>
      </w:r>
      <w:r w:rsidR="00611B72" w:rsidRPr="00611B72">
        <w:rPr>
          <w:rFonts w:hint="cs"/>
          <w:rtl/>
          <w:lang w:bidi="ar-LB"/>
        </w:rPr>
        <w:t>لِكَيْ</w:t>
      </w:r>
      <w:r w:rsidR="00611B72" w:rsidRPr="00611B72">
        <w:rPr>
          <w:rtl/>
          <w:lang w:bidi="ar-LB"/>
        </w:rPr>
        <w:t xml:space="preserve"> </w:t>
      </w:r>
      <w:r w:rsidR="00611B72" w:rsidRPr="00611B72">
        <w:rPr>
          <w:rFonts w:hint="cs"/>
          <w:rtl/>
          <w:lang w:bidi="ar-LB"/>
        </w:rPr>
        <w:t>تَعْلَمُوا</w:t>
      </w:r>
      <w:r w:rsidR="00611B72" w:rsidRPr="00611B72">
        <w:rPr>
          <w:rtl/>
          <w:lang w:bidi="ar-LB"/>
        </w:rPr>
        <w:t xml:space="preserve"> </w:t>
      </w:r>
      <w:r w:rsidR="00611B72" w:rsidRPr="00611B72">
        <w:rPr>
          <w:rFonts w:hint="cs"/>
          <w:rtl/>
          <w:lang w:bidi="ar-LB"/>
        </w:rPr>
        <w:t>أَنَّ</w:t>
      </w:r>
      <w:r w:rsidR="00611B72" w:rsidRPr="00611B72">
        <w:rPr>
          <w:rtl/>
          <w:lang w:bidi="ar-LB"/>
        </w:rPr>
        <w:t xml:space="preserve"> </w:t>
      </w:r>
      <w:r w:rsidR="00611B72" w:rsidRPr="00611B72">
        <w:rPr>
          <w:rFonts w:hint="cs"/>
          <w:rtl/>
          <w:lang w:bidi="ar-LB"/>
        </w:rPr>
        <w:t>لَكُمْ</w:t>
      </w:r>
      <w:r w:rsidR="00611B72" w:rsidRPr="00611B72">
        <w:rPr>
          <w:rtl/>
          <w:lang w:bidi="ar-LB"/>
        </w:rPr>
        <w:t xml:space="preserve"> </w:t>
      </w:r>
      <w:r w:rsidR="00611B72" w:rsidRPr="00611B72">
        <w:rPr>
          <w:rFonts w:hint="cs"/>
          <w:rtl/>
          <w:lang w:bidi="ar-LB"/>
        </w:rPr>
        <w:t>حَيَاةً</w:t>
      </w:r>
      <w:r w:rsidR="00611B72" w:rsidRPr="00611B72">
        <w:rPr>
          <w:rtl/>
          <w:lang w:bidi="ar-LB"/>
        </w:rPr>
        <w:t xml:space="preserve"> </w:t>
      </w:r>
      <w:r w:rsidR="00611B72" w:rsidRPr="00611B72">
        <w:rPr>
          <w:rFonts w:hint="cs"/>
          <w:rtl/>
          <w:lang w:bidi="ar-LB"/>
        </w:rPr>
        <w:t>أَبَدِيَّةً،</w:t>
      </w:r>
      <w:r w:rsidR="00611B72" w:rsidRPr="00611B72">
        <w:rPr>
          <w:rtl/>
          <w:lang w:bidi="ar-LB"/>
        </w:rPr>
        <w:t xml:space="preserve"> </w:t>
      </w:r>
      <w:r w:rsidR="00611B72" w:rsidRPr="00611B72">
        <w:rPr>
          <w:rFonts w:hint="cs"/>
          <w:rtl/>
          <w:lang w:bidi="ar-LB"/>
        </w:rPr>
        <w:t>وَلِكَيْ</w:t>
      </w:r>
      <w:r w:rsidR="00611B72" w:rsidRPr="00611B72">
        <w:rPr>
          <w:rtl/>
          <w:lang w:bidi="ar-LB"/>
        </w:rPr>
        <w:t xml:space="preserve"> </w:t>
      </w:r>
      <w:r w:rsidR="00611B72" w:rsidRPr="00611B72">
        <w:rPr>
          <w:rFonts w:hint="cs"/>
          <w:rtl/>
          <w:lang w:bidi="ar-LB"/>
        </w:rPr>
        <w:t>تُؤْمِنُوا</w:t>
      </w:r>
      <w:r w:rsidR="00611B72" w:rsidRPr="00611B72">
        <w:rPr>
          <w:rtl/>
          <w:lang w:bidi="ar-LB"/>
        </w:rPr>
        <w:t xml:space="preserve"> </w:t>
      </w:r>
      <w:r w:rsidR="00611B72" w:rsidRPr="00611B72">
        <w:rPr>
          <w:rFonts w:hint="cs"/>
          <w:rtl/>
          <w:lang w:bidi="ar-LB"/>
        </w:rPr>
        <w:t>بِاسْمِ</w:t>
      </w:r>
      <w:r w:rsidR="00611B72" w:rsidRPr="00611B72">
        <w:rPr>
          <w:rtl/>
          <w:lang w:bidi="ar-LB"/>
        </w:rPr>
        <w:t xml:space="preserve"> </w:t>
      </w:r>
      <w:r w:rsidR="00611B72" w:rsidRPr="00611B72">
        <w:rPr>
          <w:rFonts w:hint="cs"/>
          <w:rtl/>
          <w:lang w:bidi="ar-LB"/>
        </w:rPr>
        <w:t>ابْنِ</w:t>
      </w:r>
      <w:r w:rsidR="00611B72" w:rsidRPr="00611B72">
        <w:rPr>
          <w:rtl/>
          <w:lang w:bidi="ar-LB"/>
        </w:rPr>
        <w:t xml:space="preserve"> </w:t>
      </w:r>
      <w:r w:rsidR="00611B72" w:rsidRPr="00611B72">
        <w:rPr>
          <w:rFonts w:hint="cs"/>
          <w:rtl/>
          <w:lang w:bidi="ar-LB"/>
        </w:rPr>
        <w:t>اللهِ</w:t>
      </w:r>
      <w:r w:rsidR="00611B72" w:rsidRPr="00611B72">
        <w:rPr>
          <w:rtl/>
          <w:lang w:bidi="ar-LB"/>
        </w:rPr>
        <w:t>.</w:t>
      </w:r>
      <w:r w:rsidR="00611B72">
        <w:rPr>
          <w:rFonts w:hint="cs"/>
          <w:rtl/>
          <w:lang w:bidi="ar-LB"/>
        </w:rPr>
        <w:t>" يا له من امتياز هو لنا هذه المعرفة المؤكدة وكم هو مميز لوجود المسيحية! كما والرسالة لا تنتهي أيضًا من دون أن تذكرنا بأننا إلى جانب الكثير من الحقائق الأخرى نعرف هذه الحقيقة أيضًا بأن "</w:t>
      </w:r>
      <w:r w:rsidR="00611B72" w:rsidRPr="00611B72">
        <w:rPr>
          <w:rtl/>
          <w:lang w:bidi="ar-LB"/>
        </w:rPr>
        <w:t>ابْنَ اللهِ قَدْ جَاءَ وَأَعْطَانَا بَصِيرَةً لِنَعْرِفَ الْحَقَّ. وَنَحْنُ فِي الْحَقِّ فِي ابْنِهِ يَسُوعَ الْمَسِيحِ. هذَا هُوَ الإِلهُ الْحَقُّ وَالْحَيَاةُ الأَبَدِيَّةُ.</w:t>
      </w:r>
      <w:r w:rsidR="00611B72">
        <w:rPr>
          <w:rFonts w:hint="cs"/>
          <w:rtl/>
          <w:lang w:bidi="ar-LB"/>
        </w:rPr>
        <w:t>" كم هو هذا بنّاء لنا وثمين! يا له من حِمى من كل صنم!</w:t>
      </w:r>
    </w:p>
    <w:p w14:paraId="5F3A1B41" w14:textId="64CA0E1B" w:rsidR="002B72A5" w:rsidRDefault="002B72A5" w:rsidP="002B72A5">
      <w:pPr>
        <w:rPr>
          <w:rtl/>
          <w:lang w:bidi="ar-LB"/>
        </w:rPr>
      </w:pPr>
      <w:hyperlink r:id="rId7" w:history="1">
        <w:r w:rsidRPr="002B72A5">
          <w:rPr>
            <w:rStyle w:val="Hyperlink"/>
            <w:rFonts w:hint="cs"/>
            <w:rtl/>
            <w:lang w:bidi="ar-LB"/>
          </w:rPr>
          <w:t>في رسائل بولس</w:t>
        </w:r>
      </w:hyperlink>
    </w:p>
    <w:p w14:paraId="38D3A0D5" w14:textId="20B835B7" w:rsidR="002B72A5" w:rsidRDefault="002B72A5" w:rsidP="002B72A5">
      <w:pPr>
        <w:rPr>
          <w:rtl/>
          <w:lang w:bidi="ar-LB"/>
        </w:rPr>
      </w:pPr>
      <w:r>
        <w:rPr>
          <w:rFonts w:hint="cs"/>
          <w:rtl/>
          <w:lang w:bidi="ar-LB"/>
        </w:rPr>
        <w:t>في رسالة رومية</w:t>
      </w:r>
    </w:p>
    <w:p w14:paraId="29915820" w14:textId="7D244E8C" w:rsidR="002B72A5" w:rsidRDefault="002B72A5" w:rsidP="002B72A5">
      <w:pPr>
        <w:rPr>
          <w:rtl/>
          <w:lang w:bidi="ar-LB"/>
        </w:rPr>
      </w:pPr>
      <w:r>
        <w:rPr>
          <w:rFonts w:hint="cs"/>
          <w:rtl/>
          <w:lang w:bidi="ar-LB"/>
        </w:rPr>
        <w:t>إنه لم يكن من واجب الرسول بولس بأن يكتب عن عطية الحياة الأبدية للمؤمنين. ففي هذه الرسالة يُكشَف لنا عن بر الله ومشوراته بأكملها، والتي أساسها هو عمل المسيح، والتي سيمنحها كل من قيامته وصعوده إلى السماء</w:t>
      </w:r>
      <w:r w:rsidRPr="002B72A5">
        <w:rPr>
          <w:rtl/>
        </w:rPr>
        <w:t xml:space="preserve"> </w:t>
      </w:r>
      <w:r w:rsidRPr="002B72A5">
        <w:rPr>
          <w:rtl/>
          <w:lang w:bidi="ar-LB"/>
        </w:rPr>
        <w:t>طابع</w:t>
      </w:r>
      <w:r>
        <w:rPr>
          <w:rFonts w:hint="cs"/>
          <w:rtl/>
          <w:lang w:bidi="ar-LB"/>
        </w:rPr>
        <w:t>َ</w:t>
      </w:r>
      <w:r w:rsidRPr="002B72A5">
        <w:rPr>
          <w:rtl/>
          <w:lang w:bidi="ar-LB"/>
        </w:rPr>
        <w:t>ها السماوي</w:t>
      </w:r>
      <w:r>
        <w:rPr>
          <w:rFonts w:hint="cs"/>
          <w:rtl/>
          <w:lang w:bidi="ar-LB"/>
        </w:rPr>
        <w:t xml:space="preserve"> وستُكلَّل أخيرًا بمجيئه. لذا فإنه يتكلم عن الحياة الأبدية في النهاية (رومية 2: 7؛ 5: 21؛ 6: 22).</w:t>
      </w:r>
    </w:p>
    <w:p w14:paraId="5F542860" w14:textId="7BC77F4A" w:rsidR="002B72A5" w:rsidRDefault="0067262E" w:rsidP="002B72A5">
      <w:pPr>
        <w:rPr>
          <w:rtl/>
          <w:lang w:bidi="ar-LB"/>
        </w:rPr>
      </w:pPr>
      <w:r>
        <w:rPr>
          <w:rFonts w:hint="cs"/>
          <w:rtl/>
          <w:lang w:bidi="ar-LB"/>
        </w:rPr>
        <w:t xml:space="preserve">إلا أنه لا يتكلم فقط عن المُلك في الحياة، وإنما أيضًا عن تبرير الحياة (رومية 5: 17 </w:t>
      </w:r>
      <w:r>
        <w:rPr>
          <w:rtl/>
          <w:lang w:bidi="ar-LB"/>
        </w:rPr>
        <w:t>–</w:t>
      </w:r>
      <w:r>
        <w:rPr>
          <w:rFonts w:hint="cs"/>
          <w:rtl/>
          <w:lang w:bidi="ar-LB"/>
        </w:rPr>
        <w:t xml:space="preserve"> 18)، وهي عبارة جديرة بالذكر وامتياز رائع باستطاعة المسيحي أن يتمتع به من اليوم. إنها ليست فقط حياة "أبدية"، وإنما حياة في قيمة وفي قوة. فالتبرير بدمه حلّت مسألة خطايانا، والتبرير بحياة قيامته يصل إلى ما هو أبعد من ذلك وهو يحلّ مسألة الخطية (الخطية في الجسد، وليس ما فعلناه من شرور، وإنما الأنا الشرير الخاص بنا) فيه، في الذي مات وقام. لذا فإننا في إصحاح 6: 4 نُطالَب: أن "</w:t>
      </w:r>
      <w:r w:rsidRPr="0067262E">
        <w:rPr>
          <w:rtl/>
          <w:lang w:bidi="ar-LB"/>
        </w:rPr>
        <w:t xml:space="preserve">نَسْلُكُ </w:t>
      </w:r>
      <w:r>
        <w:rPr>
          <w:rFonts w:hint="cs"/>
          <w:rtl/>
          <w:lang w:bidi="ar-LB"/>
        </w:rPr>
        <w:t>...</w:t>
      </w:r>
      <w:r w:rsidRPr="0067262E">
        <w:rPr>
          <w:rtl/>
          <w:lang w:bidi="ar-LB"/>
        </w:rPr>
        <w:t xml:space="preserve"> فِي جِدَّةِ الْحَيَاةِ</w:t>
      </w:r>
      <w:r>
        <w:rPr>
          <w:rFonts w:hint="cs"/>
          <w:rtl/>
          <w:lang w:bidi="ar-LB"/>
        </w:rPr>
        <w:t xml:space="preserve">". وهذا بالتأكيد لا يُشير إلى سلوكنا مع المسيح عندما سنكون في المجد، وإنما إلى سلوكنا هنا على الأرض. إلا أنه هذا يشترط على أن تكون حياة المسيح من الآن هي حياتنا بذاتها كما سيكون عندما الكل سيكون كاملاً. إنها الحياة الأبدية وليس أخرى. وكما أن المسيح قام ويحيا لله، هكذا نحن أيضًا علينا </w:t>
      </w:r>
      <w:r w:rsidR="009A62D5">
        <w:rPr>
          <w:rFonts w:hint="cs"/>
          <w:rtl/>
          <w:lang w:bidi="ar-LB"/>
        </w:rPr>
        <w:t>أن نحسب أنفسنا أمواتًا عن الخطية، ولكن أحياء لله في المسيح يسوع.</w:t>
      </w:r>
    </w:p>
    <w:p w14:paraId="3E10A1A4" w14:textId="49E6BD15" w:rsidR="009A62D5" w:rsidRDefault="009A62D5" w:rsidP="002B72A5">
      <w:pPr>
        <w:rPr>
          <w:rtl/>
          <w:lang w:bidi="ar-LB"/>
        </w:rPr>
      </w:pPr>
      <w:r>
        <w:rPr>
          <w:rFonts w:hint="cs"/>
          <w:rtl/>
          <w:lang w:bidi="ar-LB"/>
        </w:rPr>
        <w:t>هذه القيمة موجودة أيضًا في موته وقيامته، حتى أن رومية 7 يقول، بأنه لو كنا عبرانيين من العبرانيين "</w:t>
      </w:r>
      <w:r w:rsidRPr="009A62D5">
        <w:rPr>
          <w:rtl/>
          <w:lang w:bidi="ar-LB"/>
        </w:rPr>
        <w:t>مُتُّمْ لِلنَّامُوسِ بِجَسَدِ الْمَسِيحِ، لِكَيْ تَصِيرُوا لآخَرَ، لِلَّذِي قَدْ أُقِيمَ مِنَ الأَمْوَاتِ لِنُثْمِرَ ِللهِ.</w:t>
      </w:r>
      <w:r>
        <w:rPr>
          <w:rFonts w:hint="cs"/>
          <w:rtl/>
          <w:lang w:bidi="ar-LB"/>
        </w:rPr>
        <w:t xml:space="preserve">" </w:t>
      </w:r>
      <w:r>
        <w:rPr>
          <w:rtl/>
          <w:lang w:bidi="ar-LB"/>
        </w:rPr>
        <w:t>–</w:t>
      </w:r>
      <w:r>
        <w:rPr>
          <w:rFonts w:hint="cs"/>
          <w:rtl/>
          <w:lang w:bidi="ar-LB"/>
        </w:rPr>
        <w:t xml:space="preserve"> وهي نتيجة لكانت مستحيلة من دون حياة، من دون حياة أبدية.</w:t>
      </w:r>
    </w:p>
    <w:p w14:paraId="34A69C4F" w14:textId="0CC60248" w:rsidR="009A62D5" w:rsidRDefault="008A2677" w:rsidP="002B72A5">
      <w:pPr>
        <w:rPr>
          <w:rtl/>
          <w:lang w:bidi="ar-LB"/>
        </w:rPr>
      </w:pPr>
      <w:r>
        <w:rPr>
          <w:rFonts w:hint="cs"/>
          <w:rtl/>
          <w:lang w:bidi="ar-LB"/>
        </w:rPr>
        <w:t>هكذا أيضًا يقول رومية 8: 2، بأن الناموس (ليس موسى، وإنما) "</w:t>
      </w:r>
      <w:r w:rsidRPr="008A2677">
        <w:rPr>
          <w:rtl/>
          <w:lang w:bidi="ar-LB"/>
        </w:rPr>
        <w:t xml:space="preserve">رُوحِ الْحَيَاةِ فِي الْمَسِيحِ يَسُوعَ </w:t>
      </w:r>
      <w:r>
        <w:rPr>
          <w:rFonts w:hint="cs"/>
          <w:rtl/>
          <w:lang w:bidi="ar-LB"/>
        </w:rPr>
        <w:t>" (قارن يوحنا 20: 22) "</w:t>
      </w:r>
      <w:r w:rsidRPr="008A2677">
        <w:rPr>
          <w:rtl/>
        </w:rPr>
        <w:t xml:space="preserve"> </w:t>
      </w:r>
      <w:r w:rsidRPr="008A2677">
        <w:rPr>
          <w:rtl/>
          <w:lang w:bidi="ar-LB"/>
        </w:rPr>
        <w:t>قَدْ أَعْتَقَنِي مِنْ نَامُوسِ الْخَطِيَّةِ وَالْمَوْتِ.</w:t>
      </w:r>
      <w:r>
        <w:rPr>
          <w:rFonts w:hint="cs"/>
          <w:rtl/>
          <w:lang w:bidi="ar-LB"/>
        </w:rPr>
        <w:t xml:space="preserve">". إنها حياة قيامته الموهوبة لنا، الصورة التي </w:t>
      </w:r>
      <w:r w:rsidR="005F08FD" w:rsidRPr="005F08FD">
        <w:rPr>
          <w:rtl/>
          <w:lang w:bidi="ar-LB"/>
        </w:rPr>
        <w:t xml:space="preserve">يهب </w:t>
      </w:r>
      <w:r w:rsidR="005F08FD">
        <w:rPr>
          <w:rFonts w:hint="cs"/>
          <w:rtl/>
          <w:lang w:bidi="ar-LB"/>
        </w:rPr>
        <w:t>فيها الآن لكل مسيحي الحياة الأبدية. فتفاعل الروح القدس في هذه الحياة يُؤكّد عليه بشكل واضح، ويتم تفرقة ما هو الآن بشكل واضح عن اكتمال عمله عند قيامة الجسد (رومية 8: 10، 11).</w:t>
      </w:r>
    </w:p>
    <w:p w14:paraId="270FD24A" w14:textId="2FC4A76F" w:rsidR="004F4E08" w:rsidRDefault="004F4E08" w:rsidP="002B72A5">
      <w:pPr>
        <w:rPr>
          <w:rtl/>
          <w:lang w:bidi="ar-LB"/>
        </w:rPr>
      </w:pPr>
      <w:r>
        <w:rPr>
          <w:rFonts w:hint="cs"/>
          <w:rtl/>
          <w:lang w:bidi="ar-LB"/>
        </w:rPr>
        <w:t>في رسالة كورنثوس الأولى</w:t>
      </w:r>
    </w:p>
    <w:p w14:paraId="3FCF8671" w14:textId="74A069A2" w:rsidR="00914ADB" w:rsidRDefault="00914ADB" w:rsidP="002B72A5">
      <w:pPr>
        <w:rPr>
          <w:rtl/>
          <w:lang w:bidi="ar-LB"/>
        </w:rPr>
      </w:pPr>
      <w:r>
        <w:rPr>
          <w:rFonts w:hint="cs"/>
          <w:rtl/>
          <w:lang w:bidi="ar-LB"/>
        </w:rPr>
        <w:t>في 1. كورنثوس 9 و 10 يكتب لنا لإنذار</w:t>
      </w:r>
      <w:r w:rsidR="00B375CF">
        <w:rPr>
          <w:rFonts w:hint="cs"/>
          <w:rtl/>
          <w:lang w:bidi="ar-LB"/>
        </w:rPr>
        <w:t>نا</w:t>
      </w:r>
      <w:r>
        <w:rPr>
          <w:rFonts w:hint="cs"/>
          <w:rtl/>
          <w:lang w:bidi="ar-LB"/>
        </w:rPr>
        <w:t xml:space="preserve"> من خطورة القوة من دون الحياة. </w:t>
      </w:r>
      <w:r w:rsidR="00B375CF">
        <w:rPr>
          <w:rFonts w:hint="cs"/>
          <w:rtl/>
          <w:lang w:bidi="ar-LB"/>
        </w:rPr>
        <w:t>ف</w:t>
      </w:r>
      <w:r>
        <w:rPr>
          <w:rFonts w:hint="cs"/>
          <w:rtl/>
          <w:lang w:bidi="ar-LB"/>
        </w:rPr>
        <w:t>الموضوع حتى يتخلل كل الرسالة. في الرسالة الثانية تتوضح الصورة أكثر (2. كورنثوس 2: 16؛ 3: 6). ومن ثم نُطالب في 2. كورنثوس 4: 10، 11، "</w:t>
      </w:r>
      <w:r w:rsidRPr="00914ADB">
        <w:rPr>
          <w:rFonts w:ascii="Arial" w:hAnsi="Arial" w:cs="Arial" w:hint="cs"/>
          <w:rtl/>
          <w:lang w:bidi="ar-LB"/>
        </w:rPr>
        <w:t>​</w:t>
      </w:r>
      <w:r w:rsidRPr="00914ADB">
        <w:rPr>
          <w:rFonts w:hint="cs"/>
          <w:rtl/>
          <w:lang w:bidi="ar-LB"/>
        </w:rPr>
        <w:t>حَامِلِينَ</w:t>
      </w:r>
      <w:r w:rsidRPr="00914ADB">
        <w:rPr>
          <w:rtl/>
          <w:lang w:bidi="ar-LB"/>
        </w:rPr>
        <w:t xml:space="preserve"> </w:t>
      </w:r>
      <w:r w:rsidRPr="00914ADB">
        <w:rPr>
          <w:rFonts w:hint="cs"/>
          <w:rtl/>
          <w:lang w:bidi="ar-LB"/>
        </w:rPr>
        <w:t>فِي</w:t>
      </w:r>
      <w:r w:rsidRPr="00914ADB">
        <w:rPr>
          <w:rtl/>
          <w:lang w:bidi="ar-LB"/>
        </w:rPr>
        <w:t xml:space="preserve"> </w:t>
      </w:r>
      <w:r w:rsidRPr="00914ADB">
        <w:rPr>
          <w:rFonts w:hint="cs"/>
          <w:rtl/>
          <w:lang w:bidi="ar-LB"/>
        </w:rPr>
        <w:t>الْجَسَدِ</w:t>
      </w:r>
      <w:r w:rsidRPr="00914ADB">
        <w:rPr>
          <w:rtl/>
          <w:lang w:bidi="ar-LB"/>
        </w:rPr>
        <w:t xml:space="preserve"> </w:t>
      </w:r>
      <w:r w:rsidRPr="00914ADB">
        <w:rPr>
          <w:rFonts w:hint="cs"/>
          <w:rtl/>
          <w:lang w:bidi="ar-LB"/>
        </w:rPr>
        <w:t>كُلَّ</w:t>
      </w:r>
      <w:r w:rsidRPr="00914ADB">
        <w:rPr>
          <w:rtl/>
          <w:lang w:bidi="ar-LB"/>
        </w:rPr>
        <w:t xml:space="preserve"> </w:t>
      </w:r>
      <w:r w:rsidRPr="00914ADB">
        <w:rPr>
          <w:rFonts w:hint="cs"/>
          <w:rtl/>
          <w:lang w:bidi="ar-LB"/>
        </w:rPr>
        <w:t>حِينٍ</w:t>
      </w:r>
      <w:r w:rsidRPr="00914ADB">
        <w:rPr>
          <w:rtl/>
          <w:lang w:bidi="ar-LB"/>
        </w:rPr>
        <w:t xml:space="preserve"> </w:t>
      </w:r>
      <w:r w:rsidRPr="00914ADB">
        <w:rPr>
          <w:rFonts w:hint="cs"/>
          <w:rtl/>
          <w:lang w:bidi="ar-LB"/>
        </w:rPr>
        <w:t>إِمَاتَةَ</w:t>
      </w:r>
      <w:r w:rsidRPr="00914ADB">
        <w:rPr>
          <w:rtl/>
          <w:lang w:bidi="ar-LB"/>
        </w:rPr>
        <w:t xml:space="preserve"> </w:t>
      </w:r>
      <w:r w:rsidRPr="00914ADB">
        <w:rPr>
          <w:rFonts w:hint="cs"/>
          <w:rtl/>
          <w:lang w:bidi="ar-LB"/>
        </w:rPr>
        <w:t>الرَّبِّ</w:t>
      </w:r>
      <w:r w:rsidRPr="00914ADB">
        <w:rPr>
          <w:rtl/>
          <w:lang w:bidi="ar-LB"/>
        </w:rPr>
        <w:t xml:space="preserve"> </w:t>
      </w:r>
      <w:r w:rsidRPr="00914ADB">
        <w:rPr>
          <w:rFonts w:hint="cs"/>
          <w:rtl/>
          <w:lang w:bidi="ar-LB"/>
        </w:rPr>
        <w:t>يَسُوعَ،</w:t>
      </w:r>
      <w:r w:rsidRPr="00914ADB">
        <w:rPr>
          <w:rtl/>
          <w:lang w:bidi="ar-LB"/>
        </w:rPr>
        <w:t xml:space="preserve"> </w:t>
      </w:r>
      <w:r w:rsidRPr="00914ADB">
        <w:rPr>
          <w:rFonts w:hint="cs"/>
          <w:rtl/>
          <w:lang w:bidi="ar-LB"/>
        </w:rPr>
        <w:t>لِكَيْ</w:t>
      </w:r>
      <w:r w:rsidRPr="00914ADB">
        <w:rPr>
          <w:rtl/>
          <w:lang w:bidi="ar-LB"/>
        </w:rPr>
        <w:t xml:space="preserve"> </w:t>
      </w:r>
      <w:r w:rsidRPr="00914ADB">
        <w:rPr>
          <w:rFonts w:hint="cs"/>
          <w:rtl/>
          <w:lang w:bidi="ar-LB"/>
        </w:rPr>
        <w:t>تُظْهَرَ</w:t>
      </w:r>
      <w:r w:rsidRPr="00914ADB">
        <w:rPr>
          <w:rtl/>
          <w:lang w:bidi="ar-LB"/>
        </w:rPr>
        <w:t xml:space="preserve"> </w:t>
      </w:r>
      <w:r w:rsidRPr="00914ADB">
        <w:rPr>
          <w:rFonts w:hint="cs"/>
          <w:rtl/>
          <w:lang w:bidi="ar-LB"/>
        </w:rPr>
        <w:t>حَيَاةُ</w:t>
      </w:r>
      <w:r w:rsidRPr="00914ADB">
        <w:rPr>
          <w:rtl/>
          <w:lang w:bidi="ar-LB"/>
        </w:rPr>
        <w:t xml:space="preserve"> </w:t>
      </w:r>
      <w:r w:rsidRPr="00914ADB">
        <w:rPr>
          <w:rFonts w:hint="cs"/>
          <w:rtl/>
          <w:lang w:bidi="ar-LB"/>
        </w:rPr>
        <w:t>يَسُوعَ</w:t>
      </w:r>
      <w:r w:rsidRPr="00914ADB">
        <w:rPr>
          <w:rtl/>
          <w:lang w:bidi="ar-LB"/>
        </w:rPr>
        <w:t xml:space="preserve"> </w:t>
      </w:r>
      <w:r w:rsidRPr="00914ADB">
        <w:rPr>
          <w:rFonts w:hint="cs"/>
          <w:rtl/>
          <w:lang w:bidi="ar-LB"/>
        </w:rPr>
        <w:t>أَيْضًا</w:t>
      </w:r>
      <w:r w:rsidRPr="00914ADB">
        <w:rPr>
          <w:rtl/>
          <w:lang w:bidi="ar-LB"/>
        </w:rPr>
        <w:t xml:space="preserve"> </w:t>
      </w:r>
      <w:r w:rsidRPr="00914ADB">
        <w:rPr>
          <w:rFonts w:hint="cs"/>
          <w:rtl/>
          <w:lang w:bidi="ar-LB"/>
        </w:rPr>
        <w:t>فِي</w:t>
      </w:r>
      <w:r w:rsidRPr="00914ADB">
        <w:rPr>
          <w:rtl/>
          <w:lang w:bidi="ar-LB"/>
        </w:rPr>
        <w:t xml:space="preserve"> </w:t>
      </w:r>
      <w:r w:rsidRPr="00914ADB">
        <w:rPr>
          <w:rFonts w:hint="cs"/>
          <w:rtl/>
          <w:lang w:bidi="ar-LB"/>
        </w:rPr>
        <w:t>جَسَدِنَا</w:t>
      </w:r>
      <w:r w:rsidRPr="00914ADB">
        <w:rPr>
          <w:rtl/>
          <w:lang w:bidi="ar-LB"/>
        </w:rPr>
        <w:t xml:space="preserve">.  </w:t>
      </w:r>
      <w:r w:rsidRPr="00914ADB">
        <w:rPr>
          <w:rFonts w:ascii="Arial" w:hAnsi="Arial" w:cs="Arial" w:hint="cs"/>
          <w:rtl/>
          <w:lang w:bidi="ar-LB"/>
        </w:rPr>
        <w:t>​</w:t>
      </w:r>
      <w:r w:rsidRPr="00914ADB">
        <w:rPr>
          <w:rtl/>
          <w:lang w:bidi="ar-LB"/>
        </w:rPr>
        <w:t>11</w:t>
      </w:r>
      <w:r w:rsidRPr="00914ADB">
        <w:rPr>
          <w:rFonts w:ascii="Arial" w:hAnsi="Arial" w:cs="Arial" w:hint="cs"/>
          <w:rtl/>
          <w:lang w:bidi="ar-LB"/>
        </w:rPr>
        <w:t>​</w:t>
      </w:r>
      <w:r w:rsidRPr="00914ADB">
        <w:rPr>
          <w:rtl/>
          <w:lang w:bidi="ar-LB"/>
        </w:rPr>
        <w:t xml:space="preserve"> </w:t>
      </w:r>
      <w:r w:rsidRPr="00914ADB">
        <w:rPr>
          <w:rFonts w:ascii="Arial" w:hAnsi="Arial" w:cs="Arial" w:hint="cs"/>
          <w:rtl/>
          <w:lang w:bidi="ar-LB"/>
        </w:rPr>
        <w:t>​</w:t>
      </w:r>
      <w:r w:rsidRPr="00914ADB">
        <w:rPr>
          <w:rFonts w:hint="cs"/>
          <w:rtl/>
          <w:lang w:bidi="ar-LB"/>
        </w:rPr>
        <w:t>لأَنَّنَا</w:t>
      </w:r>
      <w:r w:rsidRPr="00914ADB">
        <w:rPr>
          <w:rtl/>
          <w:lang w:bidi="ar-LB"/>
        </w:rPr>
        <w:t xml:space="preserve"> </w:t>
      </w:r>
      <w:r w:rsidRPr="00914ADB">
        <w:rPr>
          <w:rFonts w:hint="cs"/>
          <w:rtl/>
          <w:lang w:bidi="ar-LB"/>
        </w:rPr>
        <w:t>نَحْنُ</w:t>
      </w:r>
      <w:r w:rsidRPr="00914ADB">
        <w:rPr>
          <w:rtl/>
          <w:lang w:bidi="ar-LB"/>
        </w:rPr>
        <w:t xml:space="preserve"> </w:t>
      </w:r>
      <w:r w:rsidRPr="00914ADB">
        <w:rPr>
          <w:rFonts w:hint="cs"/>
          <w:rtl/>
          <w:lang w:bidi="ar-LB"/>
        </w:rPr>
        <w:t>الأَحْيَاءَ</w:t>
      </w:r>
      <w:r w:rsidRPr="00914ADB">
        <w:rPr>
          <w:rtl/>
          <w:lang w:bidi="ar-LB"/>
        </w:rPr>
        <w:t xml:space="preserve"> </w:t>
      </w:r>
      <w:r w:rsidRPr="00914ADB">
        <w:rPr>
          <w:rFonts w:hint="cs"/>
          <w:rtl/>
          <w:lang w:bidi="ar-LB"/>
        </w:rPr>
        <w:t>نُسَلَّمُ</w:t>
      </w:r>
      <w:r w:rsidRPr="00914ADB">
        <w:rPr>
          <w:rtl/>
          <w:lang w:bidi="ar-LB"/>
        </w:rPr>
        <w:t xml:space="preserve"> </w:t>
      </w:r>
      <w:r w:rsidRPr="00914ADB">
        <w:rPr>
          <w:rFonts w:hint="cs"/>
          <w:rtl/>
          <w:lang w:bidi="ar-LB"/>
        </w:rPr>
        <w:t>دَائِمًا</w:t>
      </w:r>
      <w:r w:rsidRPr="00914ADB">
        <w:rPr>
          <w:rtl/>
          <w:lang w:bidi="ar-LB"/>
        </w:rPr>
        <w:t xml:space="preserve"> </w:t>
      </w:r>
      <w:r w:rsidRPr="00914ADB">
        <w:rPr>
          <w:rFonts w:hint="cs"/>
          <w:rtl/>
          <w:lang w:bidi="ar-LB"/>
        </w:rPr>
        <w:t>لِلْمَوْتِ</w:t>
      </w:r>
      <w:r w:rsidRPr="00914ADB">
        <w:rPr>
          <w:rtl/>
          <w:lang w:bidi="ar-LB"/>
        </w:rPr>
        <w:t xml:space="preserve"> </w:t>
      </w:r>
      <w:r w:rsidRPr="00914ADB">
        <w:rPr>
          <w:rFonts w:hint="cs"/>
          <w:rtl/>
          <w:lang w:bidi="ar-LB"/>
        </w:rPr>
        <w:t>مِنْ</w:t>
      </w:r>
      <w:r w:rsidRPr="00914ADB">
        <w:rPr>
          <w:rtl/>
          <w:lang w:bidi="ar-LB"/>
        </w:rPr>
        <w:t xml:space="preserve"> </w:t>
      </w:r>
      <w:r w:rsidRPr="00914ADB">
        <w:rPr>
          <w:rFonts w:hint="cs"/>
          <w:rtl/>
          <w:lang w:bidi="ar-LB"/>
        </w:rPr>
        <w:t>أَجْلِ</w:t>
      </w:r>
      <w:r w:rsidRPr="00914ADB">
        <w:rPr>
          <w:rtl/>
          <w:lang w:bidi="ar-LB"/>
        </w:rPr>
        <w:t xml:space="preserve"> </w:t>
      </w:r>
      <w:r w:rsidRPr="00914ADB">
        <w:rPr>
          <w:rFonts w:hint="cs"/>
          <w:rtl/>
          <w:lang w:bidi="ar-LB"/>
        </w:rPr>
        <w:t>يَسُوعَ،</w:t>
      </w:r>
      <w:r w:rsidRPr="00914ADB">
        <w:rPr>
          <w:rtl/>
          <w:lang w:bidi="ar-LB"/>
        </w:rPr>
        <w:t xml:space="preserve"> </w:t>
      </w:r>
      <w:r w:rsidRPr="00914ADB">
        <w:rPr>
          <w:rFonts w:hint="cs"/>
          <w:rtl/>
          <w:lang w:bidi="ar-LB"/>
        </w:rPr>
        <w:t>لِكَيْ</w:t>
      </w:r>
      <w:r w:rsidRPr="00914ADB">
        <w:rPr>
          <w:rtl/>
          <w:lang w:bidi="ar-LB"/>
        </w:rPr>
        <w:t xml:space="preserve"> </w:t>
      </w:r>
      <w:r w:rsidRPr="00914ADB">
        <w:rPr>
          <w:rFonts w:hint="cs"/>
          <w:rtl/>
          <w:lang w:bidi="ar-LB"/>
        </w:rPr>
        <w:t>تَظْهَرَ</w:t>
      </w:r>
      <w:r w:rsidRPr="00914ADB">
        <w:rPr>
          <w:rtl/>
          <w:lang w:bidi="ar-LB"/>
        </w:rPr>
        <w:t xml:space="preserve"> </w:t>
      </w:r>
      <w:r w:rsidRPr="00914ADB">
        <w:rPr>
          <w:rFonts w:hint="cs"/>
          <w:rtl/>
          <w:lang w:bidi="ar-LB"/>
        </w:rPr>
        <w:t>حَيَاةُ</w:t>
      </w:r>
      <w:r w:rsidRPr="00914ADB">
        <w:rPr>
          <w:rtl/>
          <w:lang w:bidi="ar-LB"/>
        </w:rPr>
        <w:t xml:space="preserve"> </w:t>
      </w:r>
      <w:r w:rsidRPr="00914ADB">
        <w:rPr>
          <w:rFonts w:hint="cs"/>
          <w:rtl/>
          <w:lang w:bidi="ar-LB"/>
        </w:rPr>
        <w:t>يَسُوعَ</w:t>
      </w:r>
      <w:r w:rsidRPr="00914ADB">
        <w:rPr>
          <w:rtl/>
          <w:lang w:bidi="ar-LB"/>
        </w:rPr>
        <w:t xml:space="preserve"> </w:t>
      </w:r>
      <w:r w:rsidRPr="00914ADB">
        <w:rPr>
          <w:rFonts w:hint="cs"/>
          <w:rtl/>
          <w:lang w:bidi="ar-LB"/>
        </w:rPr>
        <w:t>أَيْضًا</w:t>
      </w:r>
      <w:r w:rsidRPr="00914ADB">
        <w:rPr>
          <w:rtl/>
          <w:lang w:bidi="ar-LB"/>
        </w:rPr>
        <w:t xml:space="preserve"> </w:t>
      </w:r>
      <w:r w:rsidRPr="00914ADB">
        <w:rPr>
          <w:rFonts w:hint="cs"/>
          <w:rtl/>
          <w:lang w:bidi="ar-LB"/>
        </w:rPr>
        <w:t>فِي</w:t>
      </w:r>
      <w:r w:rsidRPr="00914ADB">
        <w:rPr>
          <w:rtl/>
          <w:lang w:bidi="ar-LB"/>
        </w:rPr>
        <w:t xml:space="preserve"> </w:t>
      </w:r>
      <w:r w:rsidRPr="00914ADB">
        <w:rPr>
          <w:rFonts w:hint="cs"/>
          <w:rtl/>
          <w:lang w:bidi="ar-LB"/>
        </w:rPr>
        <w:t>جَسَدِنَا</w:t>
      </w:r>
      <w:r w:rsidRPr="00914ADB">
        <w:rPr>
          <w:rtl/>
          <w:lang w:bidi="ar-LB"/>
        </w:rPr>
        <w:t xml:space="preserve"> </w:t>
      </w:r>
      <w:r w:rsidRPr="00914ADB">
        <w:rPr>
          <w:rFonts w:hint="cs"/>
          <w:rtl/>
          <w:lang w:bidi="ar-LB"/>
        </w:rPr>
        <w:t>الْمَائِتِ</w:t>
      </w:r>
      <w:r w:rsidRPr="00914ADB">
        <w:rPr>
          <w:rtl/>
          <w:lang w:bidi="ar-LB"/>
        </w:rPr>
        <w:t>.</w:t>
      </w:r>
      <w:r>
        <w:rPr>
          <w:rFonts w:hint="cs"/>
          <w:rtl/>
          <w:lang w:bidi="ar-LB"/>
        </w:rPr>
        <w:t xml:space="preserve">" هل من الممكن التعبير بشكل أوضح من ذلك بأن المؤمن من الآن له حياته، الحياة الأبدية، حتى وإن كان جسدنا قابل للموت وهو ينتظر قيامة الجسد (ليس "بواسطة" فقط وإنما) مع يسوع (عدد 14)؟ هذه النصرة متفوقة على الموت </w:t>
      </w:r>
      <w:r w:rsidR="0081175C">
        <w:rPr>
          <w:rFonts w:hint="cs"/>
          <w:rtl/>
          <w:lang w:bidi="ar-LB"/>
        </w:rPr>
        <w:t>("</w:t>
      </w:r>
      <w:r w:rsidR="0081175C" w:rsidRPr="0081175C">
        <w:rPr>
          <w:rtl/>
          <w:lang w:bidi="ar-LB"/>
        </w:rPr>
        <w:t>يُبْتَلَعَ الْمَائِتُ مِنَ الْحَيَاةِ.</w:t>
      </w:r>
      <w:r w:rsidR="0081175C">
        <w:rPr>
          <w:rFonts w:hint="cs"/>
          <w:rtl/>
          <w:lang w:bidi="ar-LB"/>
        </w:rPr>
        <w:t>"</w:t>
      </w:r>
      <w:r>
        <w:rPr>
          <w:rFonts w:hint="cs"/>
          <w:rtl/>
          <w:lang w:bidi="ar-LB"/>
        </w:rPr>
        <w:t>، إصحاح 5</w:t>
      </w:r>
      <w:r w:rsidR="0081175C">
        <w:rPr>
          <w:rFonts w:hint="cs"/>
          <w:rtl/>
          <w:lang w:bidi="ar-LB"/>
        </w:rPr>
        <w:t>:</w:t>
      </w:r>
      <w:r>
        <w:rPr>
          <w:rFonts w:hint="cs"/>
          <w:rtl/>
          <w:lang w:bidi="ar-LB"/>
        </w:rPr>
        <w:t xml:space="preserve"> 4)</w:t>
      </w:r>
      <w:r w:rsidR="0081175C">
        <w:rPr>
          <w:rFonts w:hint="cs"/>
          <w:rtl/>
          <w:lang w:bidi="ar-LB"/>
        </w:rPr>
        <w:t xml:space="preserve"> وأية حياة هي المقصودة في 2. كورنثوس 5: 15 في "</w:t>
      </w:r>
      <w:r w:rsidR="0081175C" w:rsidRPr="0081175C">
        <w:rPr>
          <w:rtl/>
          <w:lang w:bidi="ar-LB"/>
        </w:rPr>
        <w:t>الأَحْيَاءُ</w:t>
      </w:r>
      <w:r w:rsidR="0081175C">
        <w:rPr>
          <w:rFonts w:hint="cs"/>
          <w:rtl/>
          <w:lang w:bidi="ar-LB"/>
        </w:rPr>
        <w:t>"، وعلى عكسهم "جميع الذين ماتوا"؟ أليست هي الحياة الأبدية وحياة أفضل؟ وأليست هي هنا والآن؟ "</w:t>
      </w:r>
      <w:r w:rsidR="0081175C" w:rsidRPr="0081175C">
        <w:rPr>
          <w:rtl/>
        </w:rPr>
        <w:t xml:space="preserve"> </w:t>
      </w:r>
      <w:r w:rsidR="0081175C" w:rsidRPr="0081175C">
        <w:rPr>
          <w:rFonts w:ascii="Arial" w:hAnsi="Arial" w:cs="Arial" w:hint="cs"/>
          <w:rtl/>
          <w:lang w:bidi="ar-LB"/>
        </w:rPr>
        <w:t>​</w:t>
      </w:r>
      <w:r w:rsidR="0081175C" w:rsidRPr="0081175C">
        <w:rPr>
          <w:rFonts w:hint="cs"/>
          <w:rtl/>
          <w:lang w:bidi="ar-LB"/>
        </w:rPr>
        <w:t>إِذًا</w:t>
      </w:r>
      <w:r w:rsidR="0081175C" w:rsidRPr="0081175C">
        <w:rPr>
          <w:rtl/>
          <w:lang w:bidi="ar-LB"/>
        </w:rPr>
        <w:t xml:space="preserve"> </w:t>
      </w:r>
      <w:r w:rsidR="0081175C" w:rsidRPr="0081175C">
        <w:rPr>
          <w:rFonts w:hint="cs"/>
          <w:rtl/>
          <w:lang w:bidi="ar-LB"/>
        </w:rPr>
        <w:t>إِنْ</w:t>
      </w:r>
      <w:r w:rsidR="0081175C" w:rsidRPr="0081175C">
        <w:rPr>
          <w:rtl/>
          <w:lang w:bidi="ar-LB"/>
        </w:rPr>
        <w:t xml:space="preserve"> </w:t>
      </w:r>
      <w:r w:rsidR="0081175C" w:rsidRPr="0081175C">
        <w:rPr>
          <w:rFonts w:hint="cs"/>
          <w:rtl/>
          <w:lang w:bidi="ar-LB"/>
        </w:rPr>
        <w:t>كَانَ</w:t>
      </w:r>
      <w:r w:rsidR="0081175C" w:rsidRPr="0081175C">
        <w:rPr>
          <w:rtl/>
          <w:lang w:bidi="ar-LB"/>
        </w:rPr>
        <w:t xml:space="preserve"> </w:t>
      </w:r>
      <w:r w:rsidR="0081175C" w:rsidRPr="0081175C">
        <w:rPr>
          <w:rFonts w:hint="cs"/>
          <w:rtl/>
          <w:lang w:bidi="ar-LB"/>
        </w:rPr>
        <w:t>أَحَدٌ</w:t>
      </w:r>
      <w:r w:rsidR="0081175C" w:rsidRPr="0081175C">
        <w:rPr>
          <w:rtl/>
          <w:lang w:bidi="ar-LB"/>
        </w:rPr>
        <w:t xml:space="preserve"> </w:t>
      </w:r>
      <w:r w:rsidR="0081175C" w:rsidRPr="0081175C">
        <w:rPr>
          <w:rFonts w:hint="cs"/>
          <w:rtl/>
          <w:lang w:bidi="ar-LB"/>
        </w:rPr>
        <w:t>فِي</w:t>
      </w:r>
      <w:r w:rsidR="0081175C" w:rsidRPr="0081175C">
        <w:rPr>
          <w:rtl/>
          <w:lang w:bidi="ar-LB"/>
        </w:rPr>
        <w:t xml:space="preserve"> </w:t>
      </w:r>
      <w:r w:rsidR="0081175C" w:rsidRPr="0081175C">
        <w:rPr>
          <w:rFonts w:hint="cs"/>
          <w:rtl/>
          <w:lang w:bidi="ar-LB"/>
        </w:rPr>
        <w:t>الْمَسِيحِ</w:t>
      </w:r>
      <w:r w:rsidR="0081175C" w:rsidRPr="0081175C">
        <w:rPr>
          <w:rtl/>
          <w:lang w:bidi="ar-LB"/>
        </w:rPr>
        <w:t xml:space="preserve"> </w:t>
      </w:r>
      <w:r w:rsidR="0081175C" w:rsidRPr="0081175C">
        <w:rPr>
          <w:rFonts w:hint="cs"/>
          <w:rtl/>
          <w:lang w:bidi="ar-LB"/>
        </w:rPr>
        <w:t>فَهُوَ</w:t>
      </w:r>
      <w:r w:rsidR="0081175C" w:rsidRPr="0081175C">
        <w:rPr>
          <w:rtl/>
          <w:lang w:bidi="ar-LB"/>
        </w:rPr>
        <w:t xml:space="preserve"> </w:t>
      </w:r>
      <w:r w:rsidR="0081175C" w:rsidRPr="0081175C">
        <w:rPr>
          <w:rFonts w:hint="cs"/>
          <w:rtl/>
          <w:lang w:bidi="ar-LB"/>
        </w:rPr>
        <w:t>خَلِيقَةٌ</w:t>
      </w:r>
      <w:r w:rsidR="0081175C" w:rsidRPr="0081175C">
        <w:rPr>
          <w:rtl/>
          <w:lang w:bidi="ar-LB"/>
        </w:rPr>
        <w:t xml:space="preserve"> </w:t>
      </w:r>
      <w:r w:rsidR="0081175C" w:rsidRPr="0081175C">
        <w:rPr>
          <w:rFonts w:hint="cs"/>
          <w:rtl/>
          <w:lang w:bidi="ar-LB"/>
        </w:rPr>
        <w:t>جَدِيدَةٌ</w:t>
      </w:r>
      <w:r w:rsidR="0081175C">
        <w:rPr>
          <w:rFonts w:hint="cs"/>
          <w:rtl/>
          <w:lang w:bidi="ar-LB"/>
        </w:rPr>
        <w:t>" وأي شيء قد يكون أوضح من ذلك؟ فهنا لا بد للمرء أن يكون قد تقسّى لينكر بأن هذا الأمر يُشير إلى زمننا الحاضر، لأن التتميم الكامل سيحدث فقط عند مجيء المسيح؛ أو يُنكر بأننا "لنا هذا الكنز" (إصحاح 4: 7)، فقط لأنه في "أواني خزفية".</w:t>
      </w:r>
    </w:p>
    <w:p w14:paraId="563C4B2D" w14:textId="0B0B6BDF" w:rsidR="00B375CF" w:rsidRDefault="00B375CF" w:rsidP="002B72A5">
      <w:pPr>
        <w:rPr>
          <w:rtl/>
          <w:lang w:bidi="ar-LB"/>
        </w:rPr>
      </w:pPr>
      <w:r>
        <w:rPr>
          <w:rFonts w:hint="cs"/>
          <w:rtl/>
          <w:lang w:bidi="ar-LB"/>
        </w:rPr>
        <w:t xml:space="preserve">إن رسالة غلاطية أيضًا لا تتكلم بكلام آخر. </w:t>
      </w:r>
      <w:r w:rsidR="00702D6B">
        <w:rPr>
          <w:rFonts w:hint="cs"/>
          <w:rtl/>
          <w:lang w:bidi="ar-LB"/>
        </w:rPr>
        <w:t xml:space="preserve">بأية صورة ظهر ابن الله في شاول الطرسوسي حينما دُعي (1: 16)، إن لم يكن كحياة </w:t>
      </w:r>
      <w:r w:rsidR="00702D6B">
        <w:rPr>
          <w:rtl/>
          <w:lang w:bidi="ar-LB"/>
        </w:rPr>
        <w:t>–</w:t>
      </w:r>
      <w:r w:rsidR="00702D6B">
        <w:rPr>
          <w:rFonts w:hint="cs"/>
          <w:rtl/>
          <w:lang w:bidi="ar-LB"/>
        </w:rPr>
        <w:t xml:space="preserve"> المسيح حياتنا؟ هكذا أيضًا يقول الرسول في إصحاح 2: 20: "</w:t>
      </w:r>
      <w:r w:rsidR="00702D6B" w:rsidRPr="00702D6B">
        <w:rPr>
          <w:rtl/>
        </w:rPr>
        <w:t xml:space="preserve"> </w:t>
      </w:r>
      <w:r w:rsidR="00702D6B" w:rsidRPr="00702D6B">
        <w:rPr>
          <w:rtl/>
          <w:lang w:bidi="ar-LB"/>
        </w:rPr>
        <w:t>فَأَحْيَا لاَ أَنَا، بَلِ الْمَسِيحُ يَحْيَا فِيَّ. فَمَا أَحْيَاهُ الآنَ فِي الْجَسَدِ، فَإِنَّمَا أَحْيَاهُ فِي الإِيمَانِ، إِيمَانِ ابْنِ اللهِ، الَّذِي أَحَبَّنِي وَأَسْلَمَ نَفْسَهُ لأَجْلِي.</w:t>
      </w:r>
      <w:r w:rsidR="00702D6B">
        <w:rPr>
          <w:rFonts w:hint="cs"/>
          <w:rtl/>
          <w:lang w:bidi="ar-LB"/>
        </w:rPr>
        <w:t>" هل من الممكن أن يشك المسيحي بأن هذه الحياة كانت حياة أبدية؟ في إصحاح 5: 25 مكتوب: "</w:t>
      </w:r>
      <w:r w:rsidR="00702D6B" w:rsidRPr="00702D6B">
        <w:rPr>
          <w:rtl/>
        </w:rPr>
        <w:t xml:space="preserve"> </w:t>
      </w:r>
      <w:r w:rsidR="00702D6B" w:rsidRPr="00702D6B">
        <w:rPr>
          <w:rFonts w:ascii="Arial" w:hAnsi="Arial" w:cs="Arial" w:hint="cs"/>
          <w:rtl/>
          <w:lang w:bidi="ar-LB"/>
        </w:rPr>
        <w:t>​</w:t>
      </w:r>
      <w:r w:rsidR="00702D6B" w:rsidRPr="00702D6B">
        <w:rPr>
          <w:rFonts w:hint="cs"/>
          <w:rtl/>
          <w:lang w:bidi="ar-LB"/>
        </w:rPr>
        <w:t>إِنْ</w:t>
      </w:r>
      <w:r w:rsidR="00702D6B" w:rsidRPr="00702D6B">
        <w:rPr>
          <w:rtl/>
          <w:lang w:bidi="ar-LB"/>
        </w:rPr>
        <w:t xml:space="preserve"> </w:t>
      </w:r>
      <w:r w:rsidR="00702D6B" w:rsidRPr="00702D6B">
        <w:rPr>
          <w:rFonts w:hint="cs"/>
          <w:rtl/>
          <w:lang w:bidi="ar-LB"/>
        </w:rPr>
        <w:t>كُنَّا</w:t>
      </w:r>
      <w:r w:rsidR="00702D6B" w:rsidRPr="00702D6B">
        <w:rPr>
          <w:rtl/>
          <w:lang w:bidi="ar-LB"/>
        </w:rPr>
        <w:t xml:space="preserve"> </w:t>
      </w:r>
      <w:r w:rsidR="00702D6B" w:rsidRPr="00702D6B">
        <w:rPr>
          <w:rFonts w:hint="cs"/>
          <w:rtl/>
          <w:lang w:bidi="ar-LB"/>
        </w:rPr>
        <w:t>نَعِيشُ</w:t>
      </w:r>
      <w:r w:rsidR="00702D6B" w:rsidRPr="00702D6B">
        <w:rPr>
          <w:rtl/>
          <w:lang w:bidi="ar-LB"/>
        </w:rPr>
        <w:t xml:space="preserve"> </w:t>
      </w:r>
      <w:r w:rsidR="00702D6B" w:rsidRPr="00702D6B">
        <w:rPr>
          <w:rFonts w:hint="cs"/>
          <w:rtl/>
          <w:lang w:bidi="ar-LB"/>
        </w:rPr>
        <w:t>بِالرُّوحِ،</w:t>
      </w:r>
      <w:r w:rsidR="00702D6B" w:rsidRPr="00702D6B">
        <w:rPr>
          <w:rtl/>
          <w:lang w:bidi="ar-LB"/>
        </w:rPr>
        <w:t xml:space="preserve"> </w:t>
      </w:r>
      <w:r w:rsidR="00702D6B" w:rsidRPr="00702D6B">
        <w:rPr>
          <w:rFonts w:hint="cs"/>
          <w:rtl/>
          <w:lang w:bidi="ar-LB"/>
        </w:rPr>
        <w:t>فَلْنَسْلُكْ</w:t>
      </w:r>
      <w:r w:rsidR="00702D6B" w:rsidRPr="00702D6B">
        <w:rPr>
          <w:rtl/>
          <w:lang w:bidi="ar-LB"/>
        </w:rPr>
        <w:t xml:space="preserve"> </w:t>
      </w:r>
      <w:r w:rsidR="00702D6B" w:rsidRPr="00702D6B">
        <w:rPr>
          <w:rFonts w:hint="cs"/>
          <w:rtl/>
          <w:lang w:bidi="ar-LB"/>
        </w:rPr>
        <w:t>أَيْضًا</w:t>
      </w:r>
      <w:r w:rsidR="00702D6B" w:rsidRPr="00702D6B">
        <w:rPr>
          <w:rtl/>
          <w:lang w:bidi="ar-LB"/>
        </w:rPr>
        <w:t xml:space="preserve"> </w:t>
      </w:r>
      <w:r w:rsidR="00702D6B" w:rsidRPr="00702D6B">
        <w:rPr>
          <w:rFonts w:hint="cs"/>
          <w:rtl/>
          <w:lang w:bidi="ar-LB"/>
        </w:rPr>
        <w:t>بِحَسَبِ</w:t>
      </w:r>
      <w:r w:rsidR="00702D6B" w:rsidRPr="00702D6B">
        <w:rPr>
          <w:rtl/>
          <w:lang w:bidi="ar-LB"/>
        </w:rPr>
        <w:t xml:space="preserve"> </w:t>
      </w:r>
      <w:r w:rsidR="00702D6B" w:rsidRPr="00702D6B">
        <w:rPr>
          <w:rFonts w:hint="cs"/>
          <w:rtl/>
          <w:lang w:bidi="ar-LB"/>
        </w:rPr>
        <w:t>الرُّوحِ</w:t>
      </w:r>
      <w:r w:rsidR="00702D6B" w:rsidRPr="00702D6B">
        <w:rPr>
          <w:rtl/>
          <w:lang w:bidi="ar-LB"/>
        </w:rPr>
        <w:t>.</w:t>
      </w:r>
      <w:r w:rsidR="00702D6B">
        <w:rPr>
          <w:rFonts w:hint="cs"/>
          <w:rtl/>
          <w:lang w:bidi="ar-LB"/>
        </w:rPr>
        <w:t xml:space="preserve">" </w:t>
      </w:r>
      <w:r w:rsidR="000D5422">
        <w:rPr>
          <w:rFonts w:hint="cs"/>
          <w:rtl/>
          <w:lang w:bidi="ar-LB"/>
        </w:rPr>
        <w:t>هل من الممكن أن يتجاسر أحد بأن يفصلها عن المسيح أو ينكر بأنها هي حياة أبدية اليوم؟</w:t>
      </w:r>
    </w:p>
    <w:p w14:paraId="4B4374A3" w14:textId="530CCB79" w:rsidR="00C20A19" w:rsidRDefault="00C20A19" w:rsidP="002B72A5">
      <w:pPr>
        <w:rPr>
          <w:rtl/>
          <w:lang w:bidi="ar-LB"/>
        </w:rPr>
      </w:pPr>
      <w:r>
        <w:rPr>
          <w:rFonts w:hint="cs"/>
          <w:rtl/>
          <w:lang w:bidi="ar-LB"/>
        </w:rPr>
        <w:t>في رسالة أفسس</w:t>
      </w:r>
    </w:p>
    <w:p w14:paraId="2A9615EA" w14:textId="503AC8AB" w:rsidR="00C20A19" w:rsidRDefault="00C20A19" w:rsidP="002B72A5">
      <w:pPr>
        <w:rPr>
          <w:rtl/>
          <w:lang w:bidi="ar-LB"/>
        </w:rPr>
      </w:pPr>
      <w:r>
        <w:rPr>
          <w:rFonts w:hint="cs"/>
          <w:rtl/>
          <w:lang w:bidi="ar-LB"/>
        </w:rPr>
        <w:t xml:space="preserve">في رسالة أفسس يُنظَر إلينا كمباركين بكل بركة روحية في السمويات في المسيح. أفليس لنا بذلك طبيعة جديدة، مقدسة وبلا لوم في المحبة فيما يتفق مع قصد الله (1: 4 </w:t>
      </w:r>
      <w:r>
        <w:rPr>
          <w:rtl/>
          <w:lang w:bidi="ar-LB"/>
        </w:rPr>
        <w:t>–</w:t>
      </w:r>
      <w:r>
        <w:rPr>
          <w:rFonts w:hint="cs"/>
          <w:rtl/>
          <w:lang w:bidi="ar-LB"/>
        </w:rPr>
        <w:t xml:space="preserve"> 5)؟</w:t>
      </w:r>
      <w:r w:rsidR="00A822BF">
        <w:rPr>
          <w:rFonts w:hint="cs"/>
          <w:rtl/>
          <w:lang w:bidi="ar-LB"/>
        </w:rPr>
        <w:t xml:space="preserve"> هل البنوة أو التبني المعينة سابقًا هي في المستقبل فقط؟ هل من الممكن تواجد أحدهما من دون الحياة الأبدية؟ إصحاح 2 يرفض هذه الأفكار بشكل واضح ويُخبر بأن "</w:t>
      </w:r>
      <w:r w:rsidR="00A822BF" w:rsidRPr="00A822BF">
        <w:rPr>
          <w:rtl/>
        </w:rPr>
        <w:t xml:space="preserve"> </w:t>
      </w:r>
      <w:r w:rsidR="00A822BF" w:rsidRPr="00A822BF">
        <w:rPr>
          <w:rFonts w:ascii="Arial" w:hAnsi="Arial" w:cs="Arial" w:hint="cs"/>
          <w:rtl/>
          <w:lang w:bidi="ar-LB"/>
        </w:rPr>
        <w:t>​</w:t>
      </w:r>
      <w:r w:rsidR="00A822BF" w:rsidRPr="00A822BF">
        <w:rPr>
          <w:rFonts w:hint="cs"/>
          <w:rtl/>
          <w:lang w:bidi="ar-LB"/>
        </w:rPr>
        <w:t>اَللهُ</w:t>
      </w:r>
      <w:r w:rsidR="00A822BF" w:rsidRPr="00A822BF">
        <w:rPr>
          <w:rtl/>
          <w:lang w:bidi="ar-LB"/>
        </w:rPr>
        <w:t xml:space="preserve"> </w:t>
      </w:r>
      <w:r w:rsidR="00A822BF" w:rsidRPr="00A822BF">
        <w:rPr>
          <w:rFonts w:hint="cs"/>
          <w:rtl/>
          <w:lang w:bidi="ar-LB"/>
        </w:rPr>
        <w:t>الَّذِي</w:t>
      </w:r>
      <w:r w:rsidR="00A822BF" w:rsidRPr="00A822BF">
        <w:rPr>
          <w:rtl/>
          <w:lang w:bidi="ar-LB"/>
        </w:rPr>
        <w:t xml:space="preserve"> </w:t>
      </w:r>
      <w:r w:rsidR="00A822BF" w:rsidRPr="00A822BF">
        <w:rPr>
          <w:rFonts w:hint="cs"/>
          <w:rtl/>
          <w:lang w:bidi="ar-LB"/>
        </w:rPr>
        <w:t>هُوَ</w:t>
      </w:r>
      <w:r w:rsidR="00A822BF" w:rsidRPr="00A822BF">
        <w:rPr>
          <w:rtl/>
          <w:lang w:bidi="ar-LB"/>
        </w:rPr>
        <w:t xml:space="preserve"> </w:t>
      </w:r>
      <w:r w:rsidR="00A822BF" w:rsidRPr="00A822BF">
        <w:rPr>
          <w:rFonts w:hint="cs"/>
          <w:rtl/>
          <w:lang w:bidi="ar-LB"/>
        </w:rPr>
        <w:t>غَنِيٌّ</w:t>
      </w:r>
      <w:r w:rsidR="00A822BF" w:rsidRPr="00A822BF">
        <w:rPr>
          <w:rtl/>
          <w:lang w:bidi="ar-LB"/>
        </w:rPr>
        <w:t xml:space="preserve"> </w:t>
      </w:r>
      <w:r w:rsidR="00A822BF" w:rsidRPr="00A822BF">
        <w:rPr>
          <w:rFonts w:hint="cs"/>
          <w:rtl/>
          <w:lang w:bidi="ar-LB"/>
        </w:rPr>
        <w:t>فِي</w:t>
      </w:r>
      <w:r w:rsidR="00A822BF" w:rsidRPr="00A822BF">
        <w:rPr>
          <w:rtl/>
          <w:lang w:bidi="ar-LB"/>
        </w:rPr>
        <w:t xml:space="preserve"> </w:t>
      </w:r>
      <w:r w:rsidR="00A822BF" w:rsidRPr="00A822BF">
        <w:rPr>
          <w:rFonts w:hint="cs"/>
          <w:rtl/>
          <w:lang w:bidi="ar-LB"/>
        </w:rPr>
        <w:t>الرَّحْمَةِ،</w:t>
      </w:r>
      <w:r w:rsidR="00A822BF" w:rsidRPr="00A822BF">
        <w:rPr>
          <w:rtl/>
          <w:lang w:bidi="ar-LB"/>
        </w:rPr>
        <w:t xml:space="preserve"> </w:t>
      </w:r>
      <w:r w:rsidR="00A822BF" w:rsidRPr="00A822BF">
        <w:rPr>
          <w:rFonts w:hint="cs"/>
          <w:rtl/>
          <w:lang w:bidi="ar-LB"/>
        </w:rPr>
        <w:t>مِنْ</w:t>
      </w:r>
      <w:r w:rsidR="00A822BF" w:rsidRPr="00A822BF">
        <w:rPr>
          <w:rtl/>
          <w:lang w:bidi="ar-LB"/>
        </w:rPr>
        <w:t xml:space="preserve"> </w:t>
      </w:r>
      <w:r w:rsidR="00A822BF" w:rsidRPr="00A822BF">
        <w:rPr>
          <w:rFonts w:hint="cs"/>
          <w:rtl/>
          <w:lang w:bidi="ar-LB"/>
        </w:rPr>
        <w:t>أَجْلِ</w:t>
      </w:r>
      <w:r w:rsidR="00A822BF" w:rsidRPr="00A822BF">
        <w:rPr>
          <w:rtl/>
          <w:lang w:bidi="ar-LB"/>
        </w:rPr>
        <w:t xml:space="preserve"> </w:t>
      </w:r>
      <w:r w:rsidR="00A822BF" w:rsidRPr="00A822BF">
        <w:rPr>
          <w:rFonts w:hint="cs"/>
          <w:rtl/>
          <w:lang w:bidi="ar-LB"/>
        </w:rPr>
        <w:t>مَحَبَّتِهِ</w:t>
      </w:r>
      <w:r w:rsidR="00A822BF" w:rsidRPr="00A822BF">
        <w:rPr>
          <w:rtl/>
          <w:lang w:bidi="ar-LB"/>
        </w:rPr>
        <w:t xml:space="preserve"> </w:t>
      </w:r>
      <w:r w:rsidR="00A822BF" w:rsidRPr="00A822BF">
        <w:rPr>
          <w:rFonts w:hint="cs"/>
          <w:rtl/>
          <w:lang w:bidi="ar-LB"/>
        </w:rPr>
        <w:t>الْكَثِيرَةِ</w:t>
      </w:r>
      <w:r w:rsidR="00A822BF" w:rsidRPr="00A822BF">
        <w:rPr>
          <w:rtl/>
          <w:lang w:bidi="ar-LB"/>
        </w:rPr>
        <w:t xml:space="preserve"> </w:t>
      </w:r>
      <w:r w:rsidR="00A822BF" w:rsidRPr="00A822BF">
        <w:rPr>
          <w:rFonts w:hint="cs"/>
          <w:rtl/>
          <w:lang w:bidi="ar-LB"/>
        </w:rPr>
        <w:t>الَّتِي</w:t>
      </w:r>
      <w:r w:rsidR="00A822BF" w:rsidRPr="00A822BF">
        <w:rPr>
          <w:rtl/>
          <w:lang w:bidi="ar-LB"/>
        </w:rPr>
        <w:t xml:space="preserve"> </w:t>
      </w:r>
      <w:r w:rsidR="00A822BF" w:rsidRPr="00A822BF">
        <w:rPr>
          <w:rFonts w:hint="cs"/>
          <w:rtl/>
          <w:lang w:bidi="ar-LB"/>
        </w:rPr>
        <w:t>أَحَبَّنَا</w:t>
      </w:r>
      <w:r w:rsidR="00A822BF" w:rsidRPr="00A822BF">
        <w:rPr>
          <w:rtl/>
          <w:lang w:bidi="ar-LB"/>
        </w:rPr>
        <w:t xml:space="preserve"> </w:t>
      </w:r>
      <w:r w:rsidR="00A822BF" w:rsidRPr="00A822BF">
        <w:rPr>
          <w:rFonts w:hint="cs"/>
          <w:rtl/>
          <w:lang w:bidi="ar-LB"/>
        </w:rPr>
        <w:t>بِهَا،</w:t>
      </w:r>
      <w:r w:rsidR="00A822BF" w:rsidRPr="00A822BF">
        <w:rPr>
          <w:rtl/>
          <w:lang w:bidi="ar-LB"/>
        </w:rPr>
        <w:t xml:space="preserve">  </w:t>
      </w:r>
      <w:r w:rsidR="00A822BF" w:rsidRPr="00A822BF">
        <w:rPr>
          <w:rFonts w:ascii="Arial" w:hAnsi="Arial" w:cs="Arial" w:hint="cs"/>
          <w:rtl/>
          <w:lang w:bidi="ar-LB"/>
        </w:rPr>
        <w:t>​</w:t>
      </w:r>
      <w:r w:rsidR="00A822BF" w:rsidRPr="00A822BF">
        <w:rPr>
          <w:rtl/>
          <w:lang w:bidi="ar-LB"/>
        </w:rPr>
        <w:t>5</w:t>
      </w:r>
      <w:r w:rsidR="00A822BF" w:rsidRPr="00A822BF">
        <w:rPr>
          <w:rFonts w:ascii="Arial" w:hAnsi="Arial" w:cs="Arial" w:hint="cs"/>
          <w:rtl/>
          <w:lang w:bidi="ar-LB"/>
        </w:rPr>
        <w:t>​</w:t>
      </w:r>
      <w:r w:rsidR="00A822BF" w:rsidRPr="00A822BF">
        <w:rPr>
          <w:rtl/>
          <w:lang w:bidi="ar-LB"/>
        </w:rPr>
        <w:t xml:space="preserve"> </w:t>
      </w:r>
      <w:r w:rsidR="00A822BF" w:rsidRPr="00A822BF">
        <w:rPr>
          <w:rFonts w:ascii="Arial" w:hAnsi="Arial" w:cs="Arial" w:hint="cs"/>
          <w:rtl/>
          <w:lang w:bidi="ar-LB"/>
        </w:rPr>
        <w:t>​</w:t>
      </w:r>
      <w:r w:rsidR="00A822BF" w:rsidRPr="00A822BF">
        <w:rPr>
          <w:rFonts w:hint="cs"/>
          <w:rtl/>
          <w:lang w:bidi="ar-LB"/>
        </w:rPr>
        <w:t>وَنَحْنُ</w:t>
      </w:r>
      <w:r w:rsidR="00A822BF" w:rsidRPr="00A822BF">
        <w:rPr>
          <w:rtl/>
          <w:lang w:bidi="ar-LB"/>
        </w:rPr>
        <w:t xml:space="preserve"> </w:t>
      </w:r>
      <w:r w:rsidR="00A822BF" w:rsidRPr="00A822BF">
        <w:rPr>
          <w:rFonts w:hint="cs"/>
          <w:rtl/>
          <w:lang w:bidi="ar-LB"/>
        </w:rPr>
        <w:t>أَمْوَاتٌ</w:t>
      </w:r>
      <w:r w:rsidR="00A822BF" w:rsidRPr="00A822BF">
        <w:rPr>
          <w:rtl/>
          <w:lang w:bidi="ar-LB"/>
        </w:rPr>
        <w:t xml:space="preserve"> </w:t>
      </w:r>
      <w:r w:rsidR="00A822BF" w:rsidRPr="00A822BF">
        <w:rPr>
          <w:rFonts w:hint="cs"/>
          <w:rtl/>
          <w:lang w:bidi="ar-LB"/>
        </w:rPr>
        <w:t>بِالْخَطَايَا</w:t>
      </w:r>
      <w:r w:rsidR="00A822BF" w:rsidRPr="00A822BF">
        <w:rPr>
          <w:rtl/>
          <w:lang w:bidi="ar-LB"/>
        </w:rPr>
        <w:t xml:space="preserve"> </w:t>
      </w:r>
      <w:r w:rsidR="00A822BF" w:rsidRPr="00A822BF">
        <w:rPr>
          <w:rFonts w:hint="cs"/>
          <w:rtl/>
          <w:lang w:bidi="ar-LB"/>
        </w:rPr>
        <w:t>أَحْيَانَا</w:t>
      </w:r>
      <w:r w:rsidR="00A822BF" w:rsidRPr="00A822BF">
        <w:rPr>
          <w:rtl/>
          <w:lang w:bidi="ar-LB"/>
        </w:rPr>
        <w:t xml:space="preserve"> </w:t>
      </w:r>
      <w:r w:rsidR="00A822BF" w:rsidRPr="00A822BF">
        <w:rPr>
          <w:rFonts w:hint="cs"/>
          <w:rtl/>
          <w:lang w:bidi="ar-LB"/>
        </w:rPr>
        <w:t>مَعَ</w:t>
      </w:r>
      <w:r w:rsidR="00A822BF" w:rsidRPr="00A822BF">
        <w:rPr>
          <w:rtl/>
          <w:lang w:bidi="ar-LB"/>
        </w:rPr>
        <w:t xml:space="preserve"> </w:t>
      </w:r>
      <w:r w:rsidR="00A822BF" w:rsidRPr="00A822BF">
        <w:rPr>
          <w:rFonts w:hint="cs"/>
          <w:rtl/>
          <w:lang w:bidi="ar-LB"/>
        </w:rPr>
        <w:t>الْمَسِيحِ</w:t>
      </w:r>
      <w:r w:rsidR="00A822BF" w:rsidRPr="00A822BF">
        <w:rPr>
          <w:rtl/>
          <w:lang w:bidi="ar-LB"/>
        </w:rPr>
        <w:t xml:space="preserve"> </w:t>
      </w:r>
      <w:r w:rsidR="00A822BF" w:rsidRPr="00A822BF">
        <w:rPr>
          <w:rFonts w:hint="cs"/>
          <w:rtl/>
          <w:lang w:bidi="ar-LB"/>
        </w:rPr>
        <w:t>­</w:t>
      </w:r>
      <w:r w:rsidR="00A822BF" w:rsidRPr="00A822BF">
        <w:rPr>
          <w:rtl/>
          <w:lang w:bidi="ar-LB"/>
        </w:rPr>
        <w:t xml:space="preserve"> </w:t>
      </w:r>
      <w:r w:rsidR="00A822BF" w:rsidRPr="00A822BF">
        <w:rPr>
          <w:rFonts w:hint="cs"/>
          <w:rtl/>
          <w:lang w:bidi="ar-LB"/>
        </w:rPr>
        <w:t>بِالنِّعْمَةِ</w:t>
      </w:r>
      <w:r w:rsidR="00A822BF" w:rsidRPr="00A822BF">
        <w:rPr>
          <w:rtl/>
          <w:lang w:bidi="ar-LB"/>
        </w:rPr>
        <w:t xml:space="preserve"> </w:t>
      </w:r>
      <w:r w:rsidR="00A822BF" w:rsidRPr="00A822BF">
        <w:rPr>
          <w:rFonts w:hint="cs"/>
          <w:rtl/>
          <w:lang w:bidi="ar-LB"/>
        </w:rPr>
        <w:t>أَنْتُمْ</w:t>
      </w:r>
      <w:r w:rsidR="00A822BF" w:rsidRPr="00A822BF">
        <w:rPr>
          <w:rtl/>
          <w:lang w:bidi="ar-LB"/>
        </w:rPr>
        <w:t xml:space="preserve"> </w:t>
      </w:r>
      <w:r w:rsidR="00A822BF" w:rsidRPr="00A822BF">
        <w:rPr>
          <w:rFonts w:hint="cs"/>
          <w:rtl/>
          <w:lang w:bidi="ar-LB"/>
        </w:rPr>
        <w:t>مُخَلَّصُونَ</w:t>
      </w:r>
      <w:r w:rsidR="00A822BF" w:rsidRPr="00A822BF">
        <w:rPr>
          <w:rtl/>
          <w:lang w:bidi="ar-LB"/>
        </w:rPr>
        <w:t xml:space="preserve"> </w:t>
      </w:r>
      <w:r w:rsidR="00A822BF" w:rsidRPr="00A822BF">
        <w:rPr>
          <w:rFonts w:hint="cs"/>
          <w:rtl/>
          <w:lang w:bidi="ar-LB"/>
        </w:rPr>
        <w:t>­</w:t>
      </w:r>
      <w:r w:rsidR="00A822BF" w:rsidRPr="00A822BF">
        <w:rPr>
          <w:rtl/>
          <w:lang w:bidi="ar-LB"/>
        </w:rPr>
        <w:t xml:space="preserve">  </w:t>
      </w:r>
      <w:r w:rsidR="00A822BF" w:rsidRPr="00A822BF">
        <w:rPr>
          <w:rFonts w:ascii="Arial" w:hAnsi="Arial" w:cs="Arial" w:hint="cs"/>
          <w:rtl/>
          <w:lang w:bidi="ar-LB"/>
        </w:rPr>
        <w:t>​</w:t>
      </w:r>
      <w:r w:rsidR="00A822BF" w:rsidRPr="00A822BF">
        <w:rPr>
          <w:rtl/>
          <w:lang w:bidi="ar-LB"/>
        </w:rPr>
        <w:t>6</w:t>
      </w:r>
      <w:r w:rsidR="00A822BF" w:rsidRPr="00A822BF">
        <w:rPr>
          <w:rFonts w:ascii="Arial" w:hAnsi="Arial" w:cs="Arial" w:hint="cs"/>
          <w:rtl/>
          <w:lang w:bidi="ar-LB"/>
        </w:rPr>
        <w:t>​</w:t>
      </w:r>
      <w:r w:rsidR="00A822BF" w:rsidRPr="00A822BF">
        <w:rPr>
          <w:rtl/>
          <w:lang w:bidi="ar-LB"/>
        </w:rPr>
        <w:t xml:space="preserve"> </w:t>
      </w:r>
      <w:r w:rsidR="00A822BF" w:rsidRPr="00A822BF">
        <w:rPr>
          <w:rFonts w:ascii="Arial" w:hAnsi="Arial" w:cs="Arial" w:hint="cs"/>
          <w:rtl/>
          <w:lang w:bidi="ar-LB"/>
        </w:rPr>
        <w:t>​</w:t>
      </w:r>
      <w:r w:rsidR="00A822BF" w:rsidRPr="00A822BF">
        <w:rPr>
          <w:rFonts w:hint="cs"/>
          <w:rtl/>
          <w:lang w:bidi="ar-LB"/>
        </w:rPr>
        <w:t>وَأَقَامَنَا</w:t>
      </w:r>
      <w:r w:rsidR="00A822BF" w:rsidRPr="00A822BF">
        <w:rPr>
          <w:rtl/>
          <w:lang w:bidi="ar-LB"/>
        </w:rPr>
        <w:t xml:space="preserve"> </w:t>
      </w:r>
      <w:r w:rsidR="00A822BF" w:rsidRPr="00A822BF">
        <w:rPr>
          <w:rFonts w:hint="cs"/>
          <w:rtl/>
          <w:lang w:bidi="ar-LB"/>
        </w:rPr>
        <w:t>مَعَهُ،</w:t>
      </w:r>
      <w:r w:rsidR="00A822BF" w:rsidRPr="00A822BF">
        <w:rPr>
          <w:rtl/>
          <w:lang w:bidi="ar-LB"/>
        </w:rPr>
        <w:t xml:space="preserve"> </w:t>
      </w:r>
      <w:r w:rsidR="00A822BF" w:rsidRPr="00A822BF">
        <w:rPr>
          <w:rFonts w:hint="cs"/>
          <w:rtl/>
          <w:lang w:bidi="ar-LB"/>
        </w:rPr>
        <w:t>وَأَجْلَسَنَا</w:t>
      </w:r>
      <w:r w:rsidR="00A822BF" w:rsidRPr="00A822BF">
        <w:rPr>
          <w:rtl/>
          <w:lang w:bidi="ar-LB"/>
        </w:rPr>
        <w:t xml:space="preserve"> </w:t>
      </w:r>
      <w:r w:rsidR="00A822BF" w:rsidRPr="00A822BF">
        <w:rPr>
          <w:rFonts w:hint="cs"/>
          <w:rtl/>
          <w:lang w:bidi="ar-LB"/>
        </w:rPr>
        <w:t>مَعَهُ</w:t>
      </w:r>
      <w:r w:rsidR="00A822BF" w:rsidRPr="00A822BF">
        <w:rPr>
          <w:rtl/>
          <w:lang w:bidi="ar-LB"/>
        </w:rPr>
        <w:t xml:space="preserve"> </w:t>
      </w:r>
      <w:r w:rsidR="00A822BF" w:rsidRPr="00A822BF">
        <w:rPr>
          <w:rFonts w:hint="cs"/>
          <w:rtl/>
          <w:lang w:bidi="ar-LB"/>
        </w:rPr>
        <w:t>فِي</w:t>
      </w:r>
      <w:r w:rsidR="00A822BF" w:rsidRPr="00A822BF">
        <w:rPr>
          <w:rtl/>
          <w:lang w:bidi="ar-LB"/>
        </w:rPr>
        <w:t xml:space="preserve"> </w:t>
      </w:r>
      <w:r w:rsidR="00A822BF" w:rsidRPr="00A822BF">
        <w:rPr>
          <w:rFonts w:hint="cs"/>
          <w:rtl/>
          <w:lang w:bidi="ar-LB"/>
        </w:rPr>
        <w:t>السَّمَاوِيَّاتِ</w:t>
      </w:r>
      <w:r w:rsidR="00A822BF" w:rsidRPr="00A822BF">
        <w:rPr>
          <w:rtl/>
          <w:lang w:bidi="ar-LB"/>
        </w:rPr>
        <w:t xml:space="preserve"> </w:t>
      </w:r>
      <w:r w:rsidR="00A822BF" w:rsidRPr="00A822BF">
        <w:rPr>
          <w:rFonts w:hint="cs"/>
          <w:rtl/>
          <w:lang w:bidi="ar-LB"/>
        </w:rPr>
        <w:t>فِي</w:t>
      </w:r>
      <w:r w:rsidR="00A822BF" w:rsidRPr="00A822BF">
        <w:rPr>
          <w:rtl/>
          <w:lang w:bidi="ar-LB"/>
        </w:rPr>
        <w:t xml:space="preserve"> </w:t>
      </w:r>
      <w:r w:rsidR="00A822BF" w:rsidRPr="00A822BF">
        <w:rPr>
          <w:rFonts w:hint="cs"/>
          <w:rtl/>
          <w:lang w:bidi="ar-LB"/>
        </w:rPr>
        <w:t>الْمَسِيحِ</w:t>
      </w:r>
      <w:r w:rsidR="00A822BF" w:rsidRPr="00A822BF">
        <w:rPr>
          <w:rtl/>
          <w:lang w:bidi="ar-LB"/>
        </w:rPr>
        <w:t xml:space="preserve"> </w:t>
      </w:r>
      <w:r w:rsidR="00A822BF" w:rsidRPr="00A822BF">
        <w:rPr>
          <w:rFonts w:hint="cs"/>
          <w:rtl/>
          <w:lang w:bidi="ar-LB"/>
        </w:rPr>
        <w:t>يَسُوعَ،</w:t>
      </w:r>
      <w:r w:rsidR="00A822BF">
        <w:rPr>
          <w:rFonts w:hint="cs"/>
          <w:rtl/>
          <w:lang w:bidi="ar-LB"/>
        </w:rPr>
        <w:t xml:space="preserve">" (2: 6). فأي شيء سيرقى بعد فوق هذه الحياة؟ إنه بشكل واضح امتياز في الحاضر لا يمكن قوله لا عن مؤمني العهد القديم ولا عن مؤمني المُلك الألفي. إنها حياة أبدية وأكثر من ذلك. إنه الحق البولُسي الذي أوحيَ له بوحي روح المسيح، ليس فقط عن المُحيي، والذي يتكلم عنه يوحنا كحقيقة تنتمي كليًا للزمن الحاضر، وإنما عن المسيح الذي قام من الأموات وعن المؤمن الذي تم إحياؤه وأُقيم معه وأُجلس فيه </w:t>
      </w:r>
      <w:r w:rsidR="00953F90">
        <w:rPr>
          <w:rtl/>
          <w:lang w:bidi="ar-LB"/>
        </w:rPr>
        <w:t>–</w:t>
      </w:r>
      <w:r w:rsidR="00A822BF">
        <w:rPr>
          <w:rFonts w:hint="cs"/>
          <w:rtl/>
          <w:lang w:bidi="ar-LB"/>
        </w:rPr>
        <w:t xml:space="preserve"> </w:t>
      </w:r>
      <w:r w:rsidR="00953F90">
        <w:rPr>
          <w:rFonts w:hint="cs"/>
          <w:rtl/>
          <w:lang w:bidi="ar-LB"/>
        </w:rPr>
        <w:t xml:space="preserve">كما نعلم من مواضع أخرى </w:t>
      </w:r>
      <w:r w:rsidR="00953F90">
        <w:rPr>
          <w:rtl/>
          <w:lang w:bidi="ar-LB"/>
        </w:rPr>
        <w:t>–</w:t>
      </w:r>
      <w:r w:rsidR="00953F90">
        <w:rPr>
          <w:rFonts w:hint="cs"/>
          <w:rtl/>
          <w:lang w:bidi="ar-LB"/>
        </w:rPr>
        <w:t xml:space="preserve"> وينتظر بأن يجلس معه عندما سيتغير عند مجيئه.</w:t>
      </w:r>
    </w:p>
    <w:p w14:paraId="0242CAE2" w14:textId="151C5F3D" w:rsidR="0068647A" w:rsidRDefault="0068647A" w:rsidP="002B72A5">
      <w:pPr>
        <w:rPr>
          <w:rtl/>
          <w:lang w:bidi="ar-LB"/>
        </w:rPr>
      </w:pPr>
      <w:r>
        <w:rPr>
          <w:rFonts w:hint="cs"/>
          <w:rtl/>
          <w:lang w:bidi="ar-LB"/>
        </w:rPr>
        <w:t xml:space="preserve">"الإنسان الجديد" (2: 15) يشترط على وجود حياة وعلى مقام متميز من اليوم. وهذا ينطبق كذلك على سُكنى المسيح بالإيمان في قلوبنا وعلى الفطنة الروحية وعلى معرفة محبته والتي تفوق المعرفة (إصحاح 3). وذات الأمر ينطبق على </w:t>
      </w:r>
      <w:r w:rsidR="00FF09FF">
        <w:rPr>
          <w:rFonts w:hint="cs"/>
          <w:rtl/>
          <w:lang w:bidi="ar-LB"/>
        </w:rPr>
        <w:t>مُطالبتنا</w:t>
      </w:r>
      <w:r>
        <w:rPr>
          <w:rFonts w:hint="cs"/>
          <w:rtl/>
          <w:lang w:bidi="ar-LB"/>
        </w:rPr>
        <w:t xml:space="preserve"> بأن نسلك كما يليق بدعوة الله الرائعة هذه (إصحاح 4)، ليس بمفردنا فقط، وإنما معًا أيضًا في أننا لبسنا الإنسان الجديد وخلعنا العتيق. وذات الأمر ينطبق أيضًا على إصحاح 5، حيث علينا أن نكون أولاد أحباء متمثلين بالله وأن نسلك بالمحبة، كما أحبنا المسيح أيضًا، وكأولاد النور وليس كجهلاء (كغير حكماء)، وإنما كحكماء، حتى نكون فاهمين ما هي مشيئة الرب </w:t>
      </w:r>
      <w:r w:rsidR="00040A35">
        <w:rPr>
          <w:rtl/>
          <w:lang w:bidi="ar-LB"/>
        </w:rPr>
        <w:t>–</w:t>
      </w:r>
      <w:r>
        <w:rPr>
          <w:rFonts w:hint="cs"/>
          <w:rtl/>
          <w:lang w:bidi="ar-LB"/>
        </w:rPr>
        <w:t xml:space="preserve"> </w:t>
      </w:r>
      <w:r w:rsidR="00040A35">
        <w:rPr>
          <w:rFonts w:hint="cs"/>
          <w:rtl/>
          <w:lang w:bidi="ar-LB"/>
        </w:rPr>
        <w:t>وفي كل هذه الأمور الحياة هي شرط أساسي.</w:t>
      </w:r>
    </w:p>
    <w:p w14:paraId="05F8E8CF" w14:textId="1DD72A20" w:rsidR="00523D0B" w:rsidRDefault="00523D0B" w:rsidP="002B72A5">
      <w:pPr>
        <w:rPr>
          <w:rtl/>
          <w:lang w:bidi="ar-LB"/>
        </w:rPr>
      </w:pPr>
      <w:r>
        <w:rPr>
          <w:rFonts w:hint="cs"/>
          <w:rtl/>
          <w:lang w:bidi="ar-LB"/>
        </w:rPr>
        <w:t>في رسالة فيلبي</w:t>
      </w:r>
    </w:p>
    <w:p w14:paraId="26B39A11" w14:textId="7995B655" w:rsidR="00523D0B" w:rsidRDefault="00523D0B" w:rsidP="002B72A5">
      <w:pPr>
        <w:rPr>
          <w:rtl/>
          <w:lang w:bidi="ar-LB"/>
        </w:rPr>
      </w:pPr>
      <w:r>
        <w:rPr>
          <w:rFonts w:hint="cs"/>
          <w:rtl/>
          <w:lang w:bidi="ar-LB"/>
        </w:rPr>
        <w:t>يكتب بولس لأهل فيلبي عن الناحية العملية في المسيحية. "</w:t>
      </w:r>
      <w:r w:rsidRPr="00523D0B">
        <w:rPr>
          <w:rtl/>
          <w:lang w:bidi="ar-LB"/>
        </w:rPr>
        <w:t xml:space="preserve"> لِيَ الْحَيَاةَ هِيَ الْمَسِيحُ وَالْمَوْتُ هُوَ رِبْحٌ</w:t>
      </w:r>
      <w:r>
        <w:rPr>
          <w:rFonts w:hint="cs"/>
          <w:rtl/>
          <w:lang w:bidi="ar-LB"/>
        </w:rPr>
        <w:t xml:space="preserve">" (فيلبي 1: 21). كيف ستكون لنا الحياة هي المسيح، من دون أن يكون المسيح هو حياتنا </w:t>
      </w:r>
      <w:r>
        <w:rPr>
          <w:rtl/>
          <w:lang w:bidi="ar-LB"/>
        </w:rPr>
        <w:t>–</w:t>
      </w:r>
      <w:r>
        <w:rPr>
          <w:rFonts w:hint="cs"/>
          <w:rtl/>
          <w:lang w:bidi="ar-LB"/>
        </w:rPr>
        <w:t xml:space="preserve"> وهذا ومن دون جدل كحياة أبدية - ؟ كما أن الإيمان به كان الوسيلة لذلك، فتحقيقها مع ثمر البرّ (عدد 11) وآلامها لأجله (عدد 29) لا يمكن أن يحدث من دون الواقع الوجودي. </w:t>
      </w:r>
      <w:r w:rsidR="004514C3">
        <w:rPr>
          <w:rFonts w:hint="cs"/>
          <w:rtl/>
          <w:lang w:bidi="ar-LB"/>
        </w:rPr>
        <w:t>قد تكون الكرازة</w:t>
      </w:r>
      <w:r>
        <w:rPr>
          <w:rFonts w:hint="cs"/>
          <w:rtl/>
          <w:lang w:bidi="ar-LB"/>
        </w:rPr>
        <w:t xml:space="preserve"> بالمسيح في الحسد والخصام، </w:t>
      </w:r>
      <w:r w:rsidR="004514C3">
        <w:rPr>
          <w:rFonts w:hint="cs"/>
          <w:rtl/>
          <w:lang w:bidi="ar-LB"/>
        </w:rPr>
        <w:t>سهلة</w:t>
      </w:r>
      <w:r>
        <w:rPr>
          <w:rFonts w:hint="cs"/>
          <w:rtl/>
          <w:lang w:bidi="ar-LB"/>
        </w:rPr>
        <w:t xml:space="preserve"> من دون حياة، </w:t>
      </w:r>
      <w:r w:rsidR="004514C3">
        <w:rPr>
          <w:rFonts w:hint="cs"/>
          <w:rtl/>
          <w:lang w:bidi="ar-LB"/>
        </w:rPr>
        <w:t>لكن ليس هكذا الأمر في تقديم الكلمة كأولاد بلا لوم وأنقياء لله أو تمجيد المسيح منكرين أنفسنا أو نتعلم بأن نكتفي فيما نحن فيه.</w:t>
      </w:r>
    </w:p>
    <w:p w14:paraId="2656681D" w14:textId="36C14D99" w:rsidR="00CA20F6" w:rsidRDefault="00CA20F6" w:rsidP="002B72A5">
      <w:pPr>
        <w:rPr>
          <w:rtl/>
          <w:lang w:bidi="ar-LB"/>
        </w:rPr>
      </w:pPr>
      <w:r>
        <w:rPr>
          <w:rFonts w:hint="cs"/>
          <w:rtl/>
          <w:lang w:bidi="ar-LB"/>
        </w:rPr>
        <w:t>في رسالة كولوسي</w:t>
      </w:r>
    </w:p>
    <w:p w14:paraId="697EEC5C" w14:textId="2C8E18A5" w:rsidR="00CA20F6" w:rsidRDefault="008F28D7" w:rsidP="002B72A5">
      <w:pPr>
        <w:rPr>
          <w:rtl/>
          <w:lang w:bidi="ar-LB"/>
        </w:rPr>
      </w:pPr>
      <w:r>
        <w:rPr>
          <w:rFonts w:hint="cs"/>
          <w:rtl/>
          <w:lang w:bidi="ar-LB"/>
        </w:rPr>
        <w:t>في رسالة كولوسي نجد الحياة في المسيح في كل مكان فيها من وراء الأسطر. بولس لم يتوقف عن صلاته بأن نسلك كما يليق بالرب في كل مسرة، مثمرين ونامين؛ وبكل تأكيد ليس بدون حياة.</w:t>
      </w:r>
      <w:r w:rsidR="00900B37">
        <w:rPr>
          <w:rFonts w:hint="cs"/>
          <w:rtl/>
          <w:lang w:bidi="ar-LB"/>
        </w:rPr>
        <w:t xml:space="preserve"> لهذا أيضًا هنالك شُكر للآب، الذي أهّلنا لشركة القديسين في النور (إصحاح 1). إلا أنه في إصحاح 2 يتّضح الأمر بشكل أكبر. كيف سيسلكون في المسيح الذي قبلوه من دون الحياة في المسيح؟ حينما </w:t>
      </w:r>
      <w:r w:rsidR="00900B37" w:rsidRPr="00900B37">
        <w:rPr>
          <w:rFonts w:ascii="Arial" w:hAnsi="Arial" w:cs="Arial" w:hint="cs"/>
          <w:rtl/>
          <w:lang w:bidi="ar-LB"/>
        </w:rPr>
        <w:t>​</w:t>
      </w:r>
      <w:r w:rsidR="00900B37" w:rsidRPr="00900B37">
        <w:rPr>
          <w:rtl/>
          <w:lang w:bidi="ar-LB"/>
        </w:rPr>
        <w:t xml:space="preserve"> </w:t>
      </w:r>
      <w:r w:rsidR="00900B37" w:rsidRPr="00900B37">
        <w:rPr>
          <w:rFonts w:hint="cs"/>
          <w:rtl/>
          <w:lang w:bidi="ar-LB"/>
        </w:rPr>
        <w:t>كُنْتُمْ</w:t>
      </w:r>
      <w:r w:rsidR="00900B37" w:rsidRPr="00900B37">
        <w:rPr>
          <w:rtl/>
          <w:lang w:bidi="ar-LB"/>
        </w:rPr>
        <w:t xml:space="preserve"> </w:t>
      </w:r>
      <w:r w:rsidR="00900B37" w:rsidRPr="00900B37">
        <w:rPr>
          <w:rFonts w:hint="cs"/>
          <w:rtl/>
          <w:lang w:bidi="ar-LB"/>
        </w:rPr>
        <w:t>أَمْوَاتًا</w:t>
      </w:r>
      <w:r w:rsidR="00900B37" w:rsidRPr="00900B37">
        <w:rPr>
          <w:rtl/>
          <w:lang w:bidi="ar-LB"/>
        </w:rPr>
        <w:t xml:space="preserve"> </w:t>
      </w:r>
      <w:r w:rsidR="00900B37" w:rsidRPr="00900B37">
        <w:rPr>
          <w:rFonts w:hint="cs"/>
          <w:rtl/>
          <w:lang w:bidi="ar-LB"/>
        </w:rPr>
        <w:t>فِي</w:t>
      </w:r>
      <w:r w:rsidR="00900B37" w:rsidRPr="00900B37">
        <w:rPr>
          <w:rtl/>
          <w:lang w:bidi="ar-LB"/>
        </w:rPr>
        <w:t xml:space="preserve"> </w:t>
      </w:r>
      <w:r w:rsidR="00900B37" w:rsidRPr="00900B37">
        <w:rPr>
          <w:rFonts w:hint="cs"/>
          <w:rtl/>
          <w:lang w:bidi="ar-LB"/>
        </w:rPr>
        <w:t>الْخَطَايَا</w:t>
      </w:r>
      <w:r w:rsidR="00900B37" w:rsidRPr="00900B37">
        <w:rPr>
          <w:rtl/>
          <w:lang w:bidi="ar-LB"/>
        </w:rPr>
        <w:t xml:space="preserve"> </w:t>
      </w:r>
      <w:r w:rsidR="00900B37" w:rsidRPr="00900B37">
        <w:rPr>
          <w:rFonts w:hint="cs"/>
          <w:rtl/>
          <w:lang w:bidi="ar-LB"/>
        </w:rPr>
        <w:t>وَغَلَفِ</w:t>
      </w:r>
      <w:r w:rsidR="00900B37" w:rsidRPr="00900B37">
        <w:rPr>
          <w:rtl/>
          <w:lang w:bidi="ar-LB"/>
        </w:rPr>
        <w:t xml:space="preserve"> </w:t>
      </w:r>
      <w:r w:rsidR="00900B37" w:rsidRPr="00900B37">
        <w:rPr>
          <w:rFonts w:hint="cs"/>
          <w:rtl/>
          <w:lang w:bidi="ar-LB"/>
        </w:rPr>
        <w:t>جَسَدِكُمْ،</w:t>
      </w:r>
      <w:r w:rsidR="00900B37" w:rsidRPr="00900B37">
        <w:rPr>
          <w:rtl/>
          <w:lang w:bidi="ar-LB"/>
        </w:rPr>
        <w:t xml:space="preserve"> </w:t>
      </w:r>
      <w:r w:rsidR="00900B37" w:rsidRPr="00900B37">
        <w:rPr>
          <w:rFonts w:hint="cs"/>
          <w:rtl/>
          <w:lang w:bidi="ar-LB"/>
        </w:rPr>
        <w:t>أَحْيَاكُمْ</w:t>
      </w:r>
      <w:r w:rsidR="00900B37" w:rsidRPr="00900B37">
        <w:rPr>
          <w:rtl/>
          <w:lang w:bidi="ar-LB"/>
        </w:rPr>
        <w:t xml:space="preserve"> </w:t>
      </w:r>
      <w:r w:rsidR="00900B37" w:rsidRPr="00900B37">
        <w:rPr>
          <w:rFonts w:hint="cs"/>
          <w:rtl/>
          <w:lang w:bidi="ar-LB"/>
        </w:rPr>
        <w:t>مَعَهُ،</w:t>
      </w:r>
      <w:r w:rsidR="00900B37" w:rsidRPr="00900B37">
        <w:rPr>
          <w:rtl/>
          <w:lang w:bidi="ar-LB"/>
        </w:rPr>
        <w:t xml:space="preserve"> </w:t>
      </w:r>
      <w:r w:rsidR="00900B37" w:rsidRPr="00900B37">
        <w:rPr>
          <w:rFonts w:hint="cs"/>
          <w:rtl/>
          <w:lang w:bidi="ar-LB"/>
        </w:rPr>
        <w:t>مُسَامِحًا</w:t>
      </w:r>
      <w:r w:rsidR="00900B37" w:rsidRPr="00900B37">
        <w:rPr>
          <w:rtl/>
          <w:lang w:bidi="ar-LB"/>
        </w:rPr>
        <w:t xml:space="preserve"> </w:t>
      </w:r>
      <w:r w:rsidR="00900B37" w:rsidRPr="00900B37">
        <w:rPr>
          <w:rFonts w:hint="cs"/>
          <w:rtl/>
          <w:lang w:bidi="ar-LB"/>
        </w:rPr>
        <w:t>لَكُمْ</w:t>
      </w:r>
      <w:r w:rsidR="00900B37" w:rsidRPr="00900B37">
        <w:rPr>
          <w:rtl/>
          <w:lang w:bidi="ar-LB"/>
        </w:rPr>
        <w:t xml:space="preserve"> </w:t>
      </w:r>
      <w:r w:rsidR="00900B37" w:rsidRPr="00900B37">
        <w:rPr>
          <w:rFonts w:hint="cs"/>
          <w:rtl/>
          <w:lang w:bidi="ar-LB"/>
        </w:rPr>
        <w:t>بِجَمِيعِ</w:t>
      </w:r>
      <w:r w:rsidR="00900B37" w:rsidRPr="00900B37">
        <w:rPr>
          <w:rtl/>
          <w:lang w:bidi="ar-LB"/>
        </w:rPr>
        <w:t xml:space="preserve"> </w:t>
      </w:r>
      <w:r w:rsidR="00900B37" w:rsidRPr="00900B37">
        <w:rPr>
          <w:rFonts w:hint="cs"/>
          <w:rtl/>
          <w:lang w:bidi="ar-LB"/>
        </w:rPr>
        <w:t>الْخَطَايَا</w:t>
      </w:r>
      <w:r w:rsidR="00045963">
        <w:rPr>
          <w:rFonts w:hint="cs"/>
          <w:rtl/>
          <w:lang w:bidi="ar-LB"/>
        </w:rPr>
        <w:t xml:space="preserve">" إن هذا لا يعني حياة أبدية فقط، وإنما بأن تكون لنا حياته في أرقى صورة وأكثر صلة اقتراب منه. </w:t>
      </w:r>
      <w:r w:rsidR="00C84A49">
        <w:rPr>
          <w:rFonts w:hint="cs"/>
          <w:rtl/>
          <w:lang w:bidi="ar-LB"/>
        </w:rPr>
        <w:t>وهذا المكتوب أيضًا في إصحاح 3، بأن عليهم كمَن قاموا مع المسيح أن يطلبوا ما فوق وأن لا يفكروا بما هو على الأرض. "</w:t>
      </w:r>
      <w:r w:rsidR="00C84A49" w:rsidRPr="00C84A49">
        <w:rPr>
          <w:rtl/>
        </w:rPr>
        <w:t xml:space="preserve"> </w:t>
      </w:r>
      <w:r w:rsidR="00C84A49" w:rsidRPr="00C84A49">
        <w:rPr>
          <w:rFonts w:ascii="Arial" w:hAnsi="Arial" w:cs="Arial" w:hint="cs"/>
          <w:rtl/>
          <w:lang w:bidi="ar-LB"/>
        </w:rPr>
        <w:t>​</w:t>
      </w:r>
      <w:r w:rsidR="00C84A49" w:rsidRPr="00C84A49">
        <w:rPr>
          <w:rFonts w:hint="cs"/>
          <w:rtl/>
          <w:lang w:bidi="ar-LB"/>
        </w:rPr>
        <w:t>لأَنَّكُمْ</w:t>
      </w:r>
      <w:r w:rsidR="00C84A49" w:rsidRPr="00C84A49">
        <w:rPr>
          <w:rtl/>
          <w:lang w:bidi="ar-LB"/>
        </w:rPr>
        <w:t xml:space="preserve"> </w:t>
      </w:r>
      <w:r w:rsidR="00C84A49" w:rsidRPr="00C84A49">
        <w:rPr>
          <w:rFonts w:hint="cs"/>
          <w:rtl/>
          <w:lang w:bidi="ar-LB"/>
        </w:rPr>
        <w:t>قَدْ</w:t>
      </w:r>
      <w:r w:rsidR="00C84A49" w:rsidRPr="00C84A49">
        <w:rPr>
          <w:rtl/>
          <w:lang w:bidi="ar-LB"/>
        </w:rPr>
        <w:t xml:space="preserve"> </w:t>
      </w:r>
      <w:r w:rsidR="00C84A49" w:rsidRPr="00C84A49">
        <w:rPr>
          <w:rFonts w:hint="cs"/>
          <w:rtl/>
          <w:lang w:bidi="ar-LB"/>
        </w:rPr>
        <w:t>مُتُّمْ</w:t>
      </w:r>
      <w:r w:rsidR="00C84A49" w:rsidRPr="00C84A49">
        <w:rPr>
          <w:rtl/>
          <w:lang w:bidi="ar-LB"/>
        </w:rPr>
        <w:t xml:space="preserve"> </w:t>
      </w:r>
      <w:r w:rsidR="00C84A49" w:rsidRPr="00C84A49">
        <w:rPr>
          <w:rFonts w:hint="cs"/>
          <w:rtl/>
          <w:lang w:bidi="ar-LB"/>
        </w:rPr>
        <w:t>وَحَيَاتُكُمْ</w:t>
      </w:r>
      <w:r w:rsidR="00C84A49" w:rsidRPr="00C84A49">
        <w:rPr>
          <w:rtl/>
          <w:lang w:bidi="ar-LB"/>
        </w:rPr>
        <w:t xml:space="preserve"> </w:t>
      </w:r>
      <w:r w:rsidR="00C84A49" w:rsidRPr="00C84A49">
        <w:rPr>
          <w:rFonts w:hint="cs"/>
          <w:rtl/>
          <w:lang w:bidi="ar-LB"/>
        </w:rPr>
        <w:t>مُسْتَتِرَةٌ</w:t>
      </w:r>
      <w:r w:rsidR="00C84A49" w:rsidRPr="00C84A49">
        <w:rPr>
          <w:rtl/>
          <w:lang w:bidi="ar-LB"/>
        </w:rPr>
        <w:t xml:space="preserve"> </w:t>
      </w:r>
      <w:r w:rsidR="00C84A49" w:rsidRPr="00C84A49">
        <w:rPr>
          <w:rFonts w:hint="cs"/>
          <w:rtl/>
          <w:lang w:bidi="ar-LB"/>
        </w:rPr>
        <w:t>مَعَ</w:t>
      </w:r>
      <w:r w:rsidR="00C84A49" w:rsidRPr="00C84A49">
        <w:rPr>
          <w:rtl/>
          <w:lang w:bidi="ar-LB"/>
        </w:rPr>
        <w:t xml:space="preserve"> </w:t>
      </w:r>
      <w:r w:rsidR="00C84A49" w:rsidRPr="00C84A49">
        <w:rPr>
          <w:rFonts w:hint="cs"/>
          <w:rtl/>
          <w:lang w:bidi="ar-LB"/>
        </w:rPr>
        <w:t>الْمَسِيحِ</w:t>
      </w:r>
      <w:r w:rsidR="00C84A49" w:rsidRPr="00C84A49">
        <w:rPr>
          <w:rtl/>
          <w:lang w:bidi="ar-LB"/>
        </w:rPr>
        <w:t xml:space="preserve"> </w:t>
      </w:r>
      <w:r w:rsidR="00C84A49" w:rsidRPr="00C84A49">
        <w:rPr>
          <w:rFonts w:hint="cs"/>
          <w:rtl/>
          <w:lang w:bidi="ar-LB"/>
        </w:rPr>
        <w:t>فِي</w:t>
      </w:r>
      <w:r w:rsidR="00C84A49" w:rsidRPr="00C84A49">
        <w:rPr>
          <w:rtl/>
          <w:lang w:bidi="ar-LB"/>
        </w:rPr>
        <w:t xml:space="preserve"> </w:t>
      </w:r>
      <w:r w:rsidR="00C84A49" w:rsidRPr="00C84A49">
        <w:rPr>
          <w:rFonts w:hint="cs"/>
          <w:rtl/>
          <w:lang w:bidi="ar-LB"/>
        </w:rPr>
        <w:t>اللهِ</w:t>
      </w:r>
      <w:r w:rsidR="00C84A49" w:rsidRPr="00C84A49">
        <w:rPr>
          <w:rtl/>
          <w:lang w:bidi="ar-LB"/>
        </w:rPr>
        <w:t xml:space="preserve">.  </w:t>
      </w:r>
      <w:r w:rsidR="00C84A49" w:rsidRPr="00C84A49">
        <w:rPr>
          <w:rFonts w:ascii="Arial" w:hAnsi="Arial" w:cs="Arial" w:hint="cs"/>
          <w:rtl/>
          <w:lang w:bidi="ar-LB"/>
        </w:rPr>
        <w:t>​</w:t>
      </w:r>
      <w:r w:rsidR="00C84A49" w:rsidRPr="00C84A49">
        <w:rPr>
          <w:rtl/>
          <w:lang w:bidi="ar-LB"/>
        </w:rPr>
        <w:t>4</w:t>
      </w:r>
      <w:r w:rsidR="00C84A49" w:rsidRPr="00C84A49">
        <w:rPr>
          <w:rFonts w:ascii="Arial" w:hAnsi="Arial" w:cs="Arial" w:hint="cs"/>
          <w:rtl/>
          <w:lang w:bidi="ar-LB"/>
        </w:rPr>
        <w:t>​</w:t>
      </w:r>
      <w:r w:rsidR="00C84A49" w:rsidRPr="00C84A49">
        <w:rPr>
          <w:rtl/>
          <w:lang w:bidi="ar-LB"/>
        </w:rPr>
        <w:t xml:space="preserve"> </w:t>
      </w:r>
      <w:r w:rsidR="00C84A49" w:rsidRPr="00C84A49">
        <w:rPr>
          <w:rFonts w:ascii="Arial" w:hAnsi="Arial" w:cs="Arial" w:hint="cs"/>
          <w:rtl/>
          <w:lang w:bidi="ar-LB"/>
        </w:rPr>
        <w:t>​</w:t>
      </w:r>
      <w:r w:rsidR="00C84A49" w:rsidRPr="00C84A49">
        <w:rPr>
          <w:rFonts w:hint="cs"/>
          <w:rtl/>
          <w:lang w:bidi="ar-LB"/>
        </w:rPr>
        <w:t>مَتَى</w:t>
      </w:r>
      <w:r w:rsidR="00C84A49" w:rsidRPr="00C84A49">
        <w:rPr>
          <w:rtl/>
          <w:lang w:bidi="ar-LB"/>
        </w:rPr>
        <w:t xml:space="preserve"> </w:t>
      </w:r>
      <w:r w:rsidR="00C84A49" w:rsidRPr="00C84A49">
        <w:rPr>
          <w:rFonts w:hint="cs"/>
          <w:rtl/>
          <w:lang w:bidi="ar-LB"/>
        </w:rPr>
        <w:t>أُظْهِرَ</w:t>
      </w:r>
      <w:r w:rsidR="00C84A49" w:rsidRPr="00C84A49">
        <w:rPr>
          <w:rtl/>
          <w:lang w:bidi="ar-LB"/>
        </w:rPr>
        <w:t xml:space="preserve"> </w:t>
      </w:r>
      <w:r w:rsidR="00C84A49" w:rsidRPr="00C84A49">
        <w:rPr>
          <w:rFonts w:hint="cs"/>
          <w:rtl/>
          <w:lang w:bidi="ar-LB"/>
        </w:rPr>
        <w:t>الْمَسِيحُ</w:t>
      </w:r>
      <w:r w:rsidR="00C84A49" w:rsidRPr="00C84A49">
        <w:rPr>
          <w:rtl/>
          <w:lang w:bidi="ar-LB"/>
        </w:rPr>
        <w:t xml:space="preserve"> </w:t>
      </w:r>
      <w:r w:rsidR="00C84A49" w:rsidRPr="00C84A49">
        <w:rPr>
          <w:rFonts w:hint="cs"/>
          <w:rtl/>
          <w:lang w:bidi="ar-LB"/>
        </w:rPr>
        <w:t>حَيَاتُنَا،</w:t>
      </w:r>
      <w:r w:rsidR="00C84A49" w:rsidRPr="00C84A49">
        <w:rPr>
          <w:rtl/>
          <w:lang w:bidi="ar-LB"/>
        </w:rPr>
        <w:t xml:space="preserve"> </w:t>
      </w:r>
      <w:r w:rsidR="00C84A49" w:rsidRPr="00C84A49">
        <w:rPr>
          <w:rFonts w:hint="cs"/>
          <w:rtl/>
          <w:lang w:bidi="ar-LB"/>
        </w:rPr>
        <w:t>فَحِينَئِذٍ</w:t>
      </w:r>
      <w:r w:rsidR="00C84A49" w:rsidRPr="00C84A49">
        <w:rPr>
          <w:rtl/>
          <w:lang w:bidi="ar-LB"/>
        </w:rPr>
        <w:t xml:space="preserve"> </w:t>
      </w:r>
      <w:r w:rsidR="00C84A49" w:rsidRPr="00C84A49">
        <w:rPr>
          <w:rFonts w:hint="cs"/>
          <w:rtl/>
          <w:lang w:bidi="ar-LB"/>
        </w:rPr>
        <w:t>تُظْهَرُونَ</w:t>
      </w:r>
      <w:r w:rsidR="00C84A49" w:rsidRPr="00C84A49">
        <w:rPr>
          <w:rtl/>
          <w:lang w:bidi="ar-LB"/>
        </w:rPr>
        <w:t xml:space="preserve"> </w:t>
      </w:r>
      <w:r w:rsidR="00C84A49" w:rsidRPr="00C84A49">
        <w:rPr>
          <w:rFonts w:hint="cs"/>
          <w:rtl/>
          <w:lang w:bidi="ar-LB"/>
        </w:rPr>
        <w:t>أَنْتُمْ</w:t>
      </w:r>
      <w:r w:rsidR="00C84A49" w:rsidRPr="00C84A49">
        <w:rPr>
          <w:rtl/>
          <w:lang w:bidi="ar-LB"/>
        </w:rPr>
        <w:t xml:space="preserve"> </w:t>
      </w:r>
      <w:r w:rsidR="00C84A49" w:rsidRPr="00C84A49">
        <w:rPr>
          <w:rFonts w:hint="cs"/>
          <w:rtl/>
          <w:lang w:bidi="ar-LB"/>
        </w:rPr>
        <w:t>أَيْضًا</w:t>
      </w:r>
      <w:r w:rsidR="00C84A49" w:rsidRPr="00C84A49">
        <w:rPr>
          <w:rtl/>
          <w:lang w:bidi="ar-LB"/>
        </w:rPr>
        <w:t xml:space="preserve"> </w:t>
      </w:r>
      <w:r w:rsidR="00C84A49" w:rsidRPr="00C84A49">
        <w:rPr>
          <w:rFonts w:hint="cs"/>
          <w:rtl/>
          <w:lang w:bidi="ar-LB"/>
        </w:rPr>
        <w:t>مَعَهُ</w:t>
      </w:r>
      <w:r w:rsidR="00C84A49" w:rsidRPr="00C84A49">
        <w:rPr>
          <w:rtl/>
          <w:lang w:bidi="ar-LB"/>
        </w:rPr>
        <w:t xml:space="preserve"> </w:t>
      </w:r>
      <w:r w:rsidR="00C84A49" w:rsidRPr="00C84A49">
        <w:rPr>
          <w:rFonts w:hint="cs"/>
          <w:rtl/>
          <w:lang w:bidi="ar-LB"/>
        </w:rPr>
        <w:t>فِي</w:t>
      </w:r>
      <w:r w:rsidR="00C84A49" w:rsidRPr="00C84A49">
        <w:rPr>
          <w:rtl/>
          <w:lang w:bidi="ar-LB"/>
        </w:rPr>
        <w:t xml:space="preserve"> </w:t>
      </w:r>
      <w:r w:rsidR="00C84A49" w:rsidRPr="00C84A49">
        <w:rPr>
          <w:rFonts w:hint="cs"/>
          <w:rtl/>
          <w:lang w:bidi="ar-LB"/>
        </w:rPr>
        <w:t>الْمَجْدِ</w:t>
      </w:r>
      <w:r w:rsidR="00C84A49" w:rsidRPr="00C84A49">
        <w:rPr>
          <w:rtl/>
          <w:lang w:bidi="ar-LB"/>
        </w:rPr>
        <w:t>.</w:t>
      </w:r>
      <w:r w:rsidR="00C84A49">
        <w:rPr>
          <w:rFonts w:hint="cs"/>
          <w:rtl/>
          <w:lang w:bidi="ar-LB"/>
        </w:rPr>
        <w:t>" غير أنه من الآن هو حياتنا وإن لم تكن في كمالها كما في المجد.</w:t>
      </w:r>
    </w:p>
    <w:p w14:paraId="101C0238" w14:textId="0DC86977" w:rsidR="00B7730F" w:rsidRDefault="00B7730F" w:rsidP="002B72A5">
      <w:pPr>
        <w:rPr>
          <w:rtl/>
          <w:lang w:bidi="ar-LB"/>
        </w:rPr>
      </w:pPr>
      <w:r>
        <w:rPr>
          <w:rFonts w:hint="cs"/>
          <w:rtl/>
          <w:lang w:bidi="ar-LB"/>
        </w:rPr>
        <w:t>في رسائل بولس الأخرى</w:t>
      </w:r>
    </w:p>
    <w:p w14:paraId="08D6380D" w14:textId="77777777" w:rsidR="00A90C35" w:rsidRDefault="00B7730F" w:rsidP="002B72A5">
      <w:pPr>
        <w:rPr>
          <w:rtl/>
          <w:lang w:bidi="ar-LB"/>
        </w:rPr>
        <w:sectPr w:rsidR="00A90C35">
          <w:pgSz w:w="12240" w:h="15840"/>
          <w:pgMar w:top="1440" w:right="1800" w:bottom="1440" w:left="1800" w:header="720" w:footer="720" w:gutter="0"/>
          <w:cols w:space="720"/>
          <w:docGrid w:linePitch="360"/>
        </w:sectPr>
      </w:pPr>
      <w:r>
        <w:rPr>
          <w:rFonts w:hint="cs"/>
          <w:rtl/>
          <w:lang w:bidi="ar-LB"/>
        </w:rPr>
        <w:t>إنه ليس من الضرورة أن نبحث عن براهين مشابهة في رسالتي تسالونيكي، العبرانيين ورسالتي تيموثاوس، تيطس وفيلمون. ففي جميعها يُشترط على امتلاك الجميع لها، ما عدا المعترفون بالاسم فقط. إلا أننا لا نريد بأن نُفرط في المطالبة التي في 1. تيموثاوس 6: 12: "</w:t>
      </w:r>
      <w:r w:rsidRPr="00B7730F">
        <w:rPr>
          <w:rtl/>
        </w:rPr>
        <w:t xml:space="preserve"> </w:t>
      </w:r>
      <w:r w:rsidRPr="00B7730F">
        <w:rPr>
          <w:rtl/>
          <w:lang w:bidi="ar-LB"/>
        </w:rPr>
        <w:t>أَمْسِكْ بِالْحَيَاةِ الأَبَدِيَّةِ</w:t>
      </w:r>
      <w:r>
        <w:rPr>
          <w:rFonts w:hint="cs"/>
          <w:rtl/>
          <w:lang w:bidi="ar-LB"/>
        </w:rPr>
        <w:t>"، أو في العدد 19: "</w:t>
      </w:r>
      <w:r w:rsidRPr="00B7730F">
        <w:rPr>
          <w:rtl/>
        </w:rPr>
        <w:t xml:space="preserve"> </w:t>
      </w:r>
      <w:r w:rsidRPr="00B7730F">
        <w:rPr>
          <w:rtl/>
          <w:lang w:bidi="ar-LB"/>
        </w:rPr>
        <w:t>يُمْسِكُوا بِالْحَيَاةِ الأَبَدِيَّةِ</w:t>
      </w:r>
      <w:r>
        <w:rPr>
          <w:rFonts w:hint="cs"/>
          <w:rtl/>
          <w:lang w:bidi="ar-LB"/>
        </w:rPr>
        <w:t xml:space="preserve"> (الحقيقية)"، على عكس الأمور</w:t>
      </w:r>
      <w:r w:rsidR="0092202B">
        <w:rPr>
          <w:rFonts w:hint="cs"/>
          <w:rtl/>
          <w:lang w:bidi="ar-LB"/>
        </w:rPr>
        <w:t xml:space="preserve"> التي تُغري الجسد. هنا لدينا النهاية المجيدة أمام أعيننا. لكن أولئك الذين ليس المسيح هو حياتهم سيتعبون في فعل الخير، إن لم يسقطوا علنًا، فهم أموات وهم أحياء. غير أنه يبدو بأن 2. تيموثاوس 1: 1 يتطرق إلى ما قدمه يوحنا من جهة الحياة في المسيح، التي كُشفت الآن بالإنجيل. وبمقارنة تيطس 1: 2 وتيطس 3: 7 نرى الفارق ما بين الرجاء المسيحي واليهودي.</w:t>
      </w:r>
    </w:p>
    <w:p w14:paraId="1DC4799E" w14:textId="066FB300" w:rsidR="00B7730F" w:rsidRDefault="00A90C35" w:rsidP="002B72A5">
      <w:pPr>
        <w:rPr>
          <w:rtl/>
          <w:lang w:bidi="ar-LB"/>
        </w:rPr>
      </w:pPr>
      <w:hyperlink r:id="rId8" w:history="1">
        <w:r w:rsidRPr="00A90C35">
          <w:rPr>
            <w:rStyle w:val="Hyperlink"/>
            <w:rFonts w:hint="cs"/>
            <w:rtl/>
            <w:lang w:bidi="ar-LB"/>
          </w:rPr>
          <w:t>في الرسائل الأخرى</w:t>
        </w:r>
      </w:hyperlink>
    </w:p>
    <w:p w14:paraId="63ACE60B" w14:textId="5D363C06" w:rsidR="00A90C35" w:rsidRDefault="00A90C35" w:rsidP="002B72A5">
      <w:pPr>
        <w:rPr>
          <w:rtl/>
          <w:lang w:bidi="ar-LB"/>
        </w:rPr>
      </w:pPr>
      <w:r>
        <w:rPr>
          <w:rFonts w:hint="cs"/>
          <w:rtl/>
          <w:lang w:bidi="ar-LB"/>
        </w:rPr>
        <w:t>في رسالة يعقوب</w:t>
      </w:r>
    </w:p>
    <w:p w14:paraId="77B82A1F" w14:textId="10824FFB" w:rsidR="00A90C35" w:rsidRDefault="00A90C35" w:rsidP="001D7E60">
      <w:pPr>
        <w:rPr>
          <w:rtl/>
          <w:lang w:bidi="ar-LB"/>
        </w:rPr>
      </w:pPr>
      <w:r>
        <w:rPr>
          <w:rFonts w:hint="cs"/>
          <w:rtl/>
          <w:lang w:bidi="ar-LB"/>
        </w:rPr>
        <w:t>رسالة يعقوب مكتوبة لـ"</w:t>
      </w:r>
      <w:r w:rsidRPr="00A90C35">
        <w:rPr>
          <w:rtl/>
        </w:rPr>
        <w:t xml:space="preserve"> </w:t>
      </w:r>
      <w:r w:rsidRPr="00A90C35">
        <w:rPr>
          <w:rtl/>
          <w:lang w:bidi="ar-LB"/>
        </w:rPr>
        <w:t>الاثْنَيْ عَشَرَ سِبْطًا الَّذِينَ فِي الشَّتَاتِ.</w:t>
      </w:r>
      <w:r>
        <w:rPr>
          <w:rFonts w:hint="cs"/>
          <w:rtl/>
          <w:lang w:bidi="ar-LB"/>
        </w:rPr>
        <w:t>"، وتتناول من جديد موضوع "</w:t>
      </w:r>
      <w:r w:rsidRPr="00A90C35">
        <w:rPr>
          <w:rtl/>
        </w:rPr>
        <w:t xml:space="preserve"> </w:t>
      </w:r>
      <w:r w:rsidRPr="00A90C35">
        <w:rPr>
          <w:rtl/>
          <w:lang w:bidi="ar-LB"/>
        </w:rPr>
        <w:t>كَلاَمَ بَدَاءَةِ الْمَسِيحِ</w:t>
      </w:r>
      <w:r>
        <w:rPr>
          <w:rFonts w:hint="cs"/>
          <w:rtl/>
          <w:lang w:bidi="ar-LB"/>
        </w:rPr>
        <w:t xml:space="preserve">" (عبرانيين 6: 1). إنها لا تركز فقط على الخلاص، وإنما على الحياة، الموهوبة </w:t>
      </w:r>
      <w:r w:rsidR="001D7E60" w:rsidRPr="001D7E60">
        <w:rPr>
          <w:rtl/>
          <w:lang w:bidi="ar-LB"/>
        </w:rPr>
        <w:t>مِنْ عِنْدِ أَبِي الأَنْوَارِ</w:t>
      </w:r>
      <w:r w:rsidR="001D7E60">
        <w:rPr>
          <w:rFonts w:hint="cs"/>
          <w:rtl/>
          <w:lang w:bidi="ar-LB"/>
        </w:rPr>
        <w:t>....</w:t>
      </w:r>
      <w:r w:rsidR="001D7E60" w:rsidRPr="001D7E60">
        <w:rPr>
          <w:rFonts w:hint="cs"/>
          <w:rtl/>
          <w:lang w:bidi="ar-LB"/>
        </w:rPr>
        <w:t xml:space="preserve">الذي </w:t>
      </w:r>
      <w:r w:rsidR="001D7E60" w:rsidRPr="001D7E60">
        <w:rPr>
          <w:rFonts w:ascii="Arial" w:hAnsi="Arial" w:cs="Arial" w:hint="cs"/>
          <w:rtl/>
          <w:lang w:bidi="ar-LB"/>
        </w:rPr>
        <w:t>​</w:t>
      </w:r>
      <w:r w:rsidR="001D7E60" w:rsidRPr="001D7E60">
        <w:rPr>
          <w:rFonts w:hint="cs"/>
          <w:rtl/>
          <w:lang w:bidi="ar-LB"/>
        </w:rPr>
        <w:t>شَاءَ</w:t>
      </w:r>
      <w:r w:rsidR="001D7E60" w:rsidRPr="001D7E60">
        <w:rPr>
          <w:rtl/>
          <w:lang w:bidi="ar-LB"/>
        </w:rPr>
        <w:t xml:space="preserve"> </w:t>
      </w:r>
      <w:r w:rsidR="001D7E60" w:rsidRPr="001D7E60">
        <w:rPr>
          <w:rFonts w:hint="cs"/>
          <w:rtl/>
          <w:lang w:bidi="ar-LB"/>
        </w:rPr>
        <w:t>فَوَلَدَنَا</w:t>
      </w:r>
      <w:r w:rsidR="001D7E60" w:rsidRPr="001D7E60">
        <w:rPr>
          <w:rtl/>
          <w:lang w:bidi="ar-LB"/>
        </w:rPr>
        <w:t xml:space="preserve"> </w:t>
      </w:r>
      <w:r w:rsidR="001D7E60" w:rsidRPr="001D7E60">
        <w:rPr>
          <w:rFonts w:hint="cs"/>
          <w:rtl/>
          <w:lang w:bidi="ar-LB"/>
        </w:rPr>
        <w:t>بِكَلِمَةِ</w:t>
      </w:r>
      <w:r w:rsidR="001D7E60" w:rsidRPr="001D7E60">
        <w:rPr>
          <w:rtl/>
          <w:lang w:bidi="ar-LB"/>
        </w:rPr>
        <w:t xml:space="preserve"> </w:t>
      </w:r>
      <w:r w:rsidR="001D7E60" w:rsidRPr="001D7E60">
        <w:rPr>
          <w:rFonts w:hint="cs"/>
          <w:rtl/>
          <w:lang w:bidi="ar-LB"/>
        </w:rPr>
        <w:t>الْحَقِّ</w:t>
      </w:r>
      <w:r w:rsidR="001D7E60" w:rsidRPr="001D7E60">
        <w:rPr>
          <w:rtl/>
          <w:lang w:bidi="ar-LB"/>
        </w:rPr>
        <w:t>.</w:t>
      </w:r>
      <w:r w:rsidR="001D7E60">
        <w:rPr>
          <w:rFonts w:hint="cs"/>
          <w:rtl/>
          <w:lang w:bidi="ar-LB"/>
        </w:rPr>
        <w:t xml:space="preserve"> ولا يوجد أقل من هذه الطبيعة ما يرضيه. لا أحد غيرها يمكنه أن يُظهر إيمانه بأعماله (إصحاح 2). إن الإيمان الذي ليس له أعمال متفقة به هو عقيم وميت. "</w:t>
      </w:r>
      <w:r w:rsidR="001D7E60" w:rsidRPr="001D7E60">
        <w:rPr>
          <w:rtl/>
        </w:rPr>
        <w:t xml:space="preserve"> </w:t>
      </w:r>
      <w:r w:rsidR="001D7E60" w:rsidRPr="001D7E60">
        <w:rPr>
          <w:rtl/>
          <w:lang w:bidi="ar-LB"/>
        </w:rPr>
        <w:t>لِيَكُنْ كُلُّ إِنْسَانٍ مُسْرِعًا فِي الاسْتِمَاعِ، مُبْطِئًا فِي التَّكَلُّمِ، مُبْطِئًا فِي الْغَضَبِ،</w:t>
      </w:r>
      <w:r w:rsidR="001D7E60">
        <w:rPr>
          <w:rFonts w:hint="cs"/>
          <w:rtl/>
          <w:lang w:bidi="ar-LB"/>
        </w:rPr>
        <w:t>" (يعقوب 1: 19). الكلمة تُحيي، حيث تُقدّم المسيح للنفس، وبالثبات في المسيح يأتي ثمر؛ لأن الحياة الجديدة تحيا بالاعتماد عليه. هذه الرسالة تنظر من الجانب العملي والعادل، وتحكم بناموس الحرية على توافق طرقنا، كلامنا وقلوبنا، وتُشير إلى محبة العالم بأنها عداوة لله، حيث أن الصبر مطلوب حتى إلى مجيء الرب.</w:t>
      </w:r>
    </w:p>
    <w:p w14:paraId="37649035" w14:textId="6CBCB64D" w:rsidR="00E507A9" w:rsidRDefault="00E507A9" w:rsidP="001D7E60">
      <w:pPr>
        <w:rPr>
          <w:rtl/>
          <w:lang w:bidi="ar-LB"/>
        </w:rPr>
      </w:pPr>
      <w:r>
        <w:rPr>
          <w:rFonts w:hint="cs"/>
          <w:rtl/>
          <w:lang w:bidi="ar-LB"/>
        </w:rPr>
        <w:t>في رسالتي بطرس</w:t>
      </w:r>
    </w:p>
    <w:p w14:paraId="13647F23" w14:textId="76BAB75D" w:rsidR="00E507A9" w:rsidRDefault="00771D0D" w:rsidP="001D7E60">
      <w:pPr>
        <w:rPr>
          <w:rtl/>
          <w:lang w:bidi="ar-LB"/>
        </w:rPr>
      </w:pPr>
      <w:r>
        <w:rPr>
          <w:rFonts w:hint="cs"/>
          <w:rtl/>
          <w:lang w:bidi="ar-LB"/>
        </w:rPr>
        <w:t>الحياة الأفضل (الحياة المستفيضة) تُقدّم كالنصيب الحاضر للمسيحيين اليهود الذين كتب إليهم بطرس رسالته الأولى. "</w:t>
      </w:r>
      <w:r w:rsidRPr="00771D0D">
        <w:rPr>
          <w:rFonts w:ascii="Arial" w:hAnsi="Arial" w:cs="Arial" w:hint="cs"/>
          <w:rtl/>
          <w:lang w:bidi="ar-LB"/>
        </w:rPr>
        <w:t>​</w:t>
      </w:r>
      <w:r w:rsidRPr="00771D0D">
        <w:rPr>
          <w:rFonts w:hint="cs"/>
          <w:rtl/>
          <w:lang w:bidi="ar-LB"/>
        </w:rPr>
        <w:t>مُبَارَكٌ</w:t>
      </w:r>
      <w:r w:rsidRPr="00771D0D">
        <w:rPr>
          <w:rtl/>
          <w:lang w:bidi="ar-LB"/>
        </w:rPr>
        <w:t xml:space="preserve"> </w:t>
      </w:r>
      <w:r w:rsidRPr="00771D0D">
        <w:rPr>
          <w:rFonts w:hint="cs"/>
          <w:rtl/>
          <w:lang w:bidi="ar-LB"/>
        </w:rPr>
        <w:t>اللهُ</w:t>
      </w:r>
      <w:r w:rsidRPr="00771D0D">
        <w:rPr>
          <w:rtl/>
          <w:lang w:bidi="ar-LB"/>
        </w:rPr>
        <w:t xml:space="preserve"> </w:t>
      </w:r>
      <w:r w:rsidRPr="00771D0D">
        <w:rPr>
          <w:rFonts w:hint="cs"/>
          <w:rtl/>
          <w:lang w:bidi="ar-LB"/>
        </w:rPr>
        <w:t>أَبُو</w:t>
      </w:r>
      <w:r w:rsidRPr="00771D0D">
        <w:rPr>
          <w:rtl/>
          <w:lang w:bidi="ar-LB"/>
        </w:rPr>
        <w:t xml:space="preserve"> </w:t>
      </w:r>
      <w:r w:rsidRPr="00771D0D">
        <w:rPr>
          <w:rFonts w:hint="cs"/>
          <w:rtl/>
          <w:lang w:bidi="ar-LB"/>
        </w:rPr>
        <w:t>رَبِّنَا</w:t>
      </w:r>
      <w:r w:rsidRPr="00771D0D">
        <w:rPr>
          <w:rtl/>
          <w:lang w:bidi="ar-LB"/>
        </w:rPr>
        <w:t xml:space="preserve"> </w:t>
      </w:r>
      <w:r w:rsidRPr="00771D0D">
        <w:rPr>
          <w:rFonts w:hint="cs"/>
          <w:rtl/>
          <w:lang w:bidi="ar-LB"/>
        </w:rPr>
        <w:t>يَسُوعَ</w:t>
      </w:r>
      <w:r w:rsidRPr="00771D0D">
        <w:rPr>
          <w:rtl/>
          <w:lang w:bidi="ar-LB"/>
        </w:rPr>
        <w:t xml:space="preserve"> </w:t>
      </w:r>
      <w:r w:rsidRPr="00771D0D">
        <w:rPr>
          <w:rFonts w:hint="cs"/>
          <w:rtl/>
          <w:lang w:bidi="ar-LB"/>
        </w:rPr>
        <w:t>الْمَسِيحِ،</w:t>
      </w:r>
      <w:r w:rsidRPr="00771D0D">
        <w:rPr>
          <w:rtl/>
          <w:lang w:bidi="ar-LB"/>
        </w:rPr>
        <w:t xml:space="preserve"> </w:t>
      </w:r>
      <w:r w:rsidRPr="00771D0D">
        <w:rPr>
          <w:rFonts w:hint="cs"/>
          <w:rtl/>
          <w:lang w:bidi="ar-LB"/>
        </w:rPr>
        <w:t>الَّذِي</w:t>
      </w:r>
      <w:r w:rsidRPr="00771D0D">
        <w:rPr>
          <w:rtl/>
          <w:lang w:bidi="ar-LB"/>
        </w:rPr>
        <w:t xml:space="preserve"> </w:t>
      </w:r>
      <w:r w:rsidRPr="00771D0D">
        <w:rPr>
          <w:rFonts w:hint="cs"/>
          <w:rtl/>
          <w:lang w:bidi="ar-LB"/>
        </w:rPr>
        <w:t>حَسَبَ</w:t>
      </w:r>
      <w:r w:rsidRPr="00771D0D">
        <w:rPr>
          <w:rtl/>
          <w:lang w:bidi="ar-LB"/>
        </w:rPr>
        <w:t xml:space="preserve"> </w:t>
      </w:r>
      <w:r w:rsidRPr="00771D0D">
        <w:rPr>
          <w:rFonts w:hint="cs"/>
          <w:rtl/>
          <w:lang w:bidi="ar-LB"/>
        </w:rPr>
        <w:t>رَحْمَتِهِ</w:t>
      </w:r>
      <w:r w:rsidRPr="00771D0D">
        <w:rPr>
          <w:rtl/>
          <w:lang w:bidi="ar-LB"/>
        </w:rPr>
        <w:t xml:space="preserve"> </w:t>
      </w:r>
      <w:r w:rsidRPr="00771D0D">
        <w:rPr>
          <w:rFonts w:hint="cs"/>
          <w:rtl/>
          <w:lang w:bidi="ar-LB"/>
        </w:rPr>
        <w:t>الْكَثِيرَةِ</w:t>
      </w:r>
      <w:r w:rsidRPr="00771D0D">
        <w:rPr>
          <w:rtl/>
          <w:lang w:bidi="ar-LB"/>
        </w:rPr>
        <w:t xml:space="preserve"> </w:t>
      </w:r>
      <w:r w:rsidRPr="00771D0D">
        <w:rPr>
          <w:rFonts w:hint="cs"/>
          <w:rtl/>
          <w:lang w:bidi="ar-LB"/>
        </w:rPr>
        <w:t>وَلَدَنَا</w:t>
      </w:r>
      <w:r w:rsidRPr="00771D0D">
        <w:rPr>
          <w:rtl/>
          <w:lang w:bidi="ar-LB"/>
        </w:rPr>
        <w:t xml:space="preserve"> </w:t>
      </w:r>
      <w:r w:rsidRPr="00771D0D">
        <w:rPr>
          <w:rFonts w:hint="cs"/>
          <w:rtl/>
          <w:lang w:bidi="ar-LB"/>
        </w:rPr>
        <w:t>ثَانِيَةً</w:t>
      </w:r>
      <w:r w:rsidRPr="00771D0D">
        <w:rPr>
          <w:rtl/>
          <w:lang w:bidi="ar-LB"/>
        </w:rPr>
        <w:t xml:space="preserve"> </w:t>
      </w:r>
      <w:r w:rsidRPr="00771D0D">
        <w:rPr>
          <w:rFonts w:hint="cs"/>
          <w:rtl/>
          <w:lang w:bidi="ar-LB"/>
        </w:rPr>
        <w:t>لِرَجَاءٍ</w:t>
      </w:r>
      <w:r w:rsidRPr="00771D0D">
        <w:rPr>
          <w:rtl/>
          <w:lang w:bidi="ar-LB"/>
        </w:rPr>
        <w:t xml:space="preserve"> </w:t>
      </w:r>
      <w:r w:rsidRPr="00771D0D">
        <w:rPr>
          <w:rFonts w:hint="cs"/>
          <w:rtl/>
          <w:lang w:bidi="ar-LB"/>
        </w:rPr>
        <w:t>حَيٍّ،</w:t>
      </w:r>
      <w:r w:rsidRPr="00771D0D">
        <w:rPr>
          <w:rtl/>
          <w:lang w:bidi="ar-LB"/>
        </w:rPr>
        <w:t xml:space="preserve"> </w:t>
      </w:r>
      <w:r w:rsidRPr="00771D0D">
        <w:rPr>
          <w:rFonts w:hint="cs"/>
          <w:rtl/>
          <w:lang w:bidi="ar-LB"/>
        </w:rPr>
        <w:t>بِقِيَامَةِ</w:t>
      </w:r>
      <w:r w:rsidRPr="00771D0D">
        <w:rPr>
          <w:rtl/>
          <w:lang w:bidi="ar-LB"/>
        </w:rPr>
        <w:t xml:space="preserve"> </w:t>
      </w:r>
      <w:r w:rsidRPr="00771D0D">
        <w:rPr>
          <w:rFonts w:hint="cs"/>
          <w:rtl/>
          <w:lang w:bidi="ar-LB"/>
        </w:rPr>
        <w:t>يَسُوعَ</w:t>
      </w:r>
      <w:r w:rsidRPr="00771D0D">
        <w:rPr>
          <w:rtl/>
          <w:lang w:bidi="ar-LB"/>
        </w:rPr>
        <w:t xml:space="preserve"> </w:t>
      </w:r>
      <w:r w:rsidRPr="00771D0D">
        <w:rPr>
          <w:rFonts w:hint="cs"/>
          <w:rtl/>
          <w:lang w:bidi="ar-LB"/>
        </w:rPr>
        <w:t>الْمَسِيحِ</w:t>
      </w:r>
      <w:r w:rsidRPr="00771D0D">
        <w:rPr>
          <w:rtl/>
          <w:lang w:bidi="ar-LB"/>
        </w:rPr>
        <w:t xml:space="preserve"> </w:t>
      </w:r>
      <w:r w:rsidRPr="00771D0D">
        <w:rPr>
          <w:rFonts w:hint="cs"/>
          <w:rtl/>
          <w:lang w:bidi="ar-LB"/>
        </w:rPr>
        <w:t>مِنَ</w:t>
      </w:r>
      <w:r w:rsidRPr="00771D0D">
        <w:rPr>
          <w:rtl/>
          <w:lang w:bidi="ar-LB"/>
        </w:rPr>
        <w:t xml:space="preserve"> </w:t>
      </w:r>
      <w:r w:rsidRPr="00771D0D">
        <w:rPr>
          <w:rFonts w:hint="cs"/>
          <w:rtl/>
          <w:lang w:bidi="ar-LB"/>
        </w:rPr>
        <w:t>الأَمْوَاتِ،</w:t>
      </w:r>
      <w:r>
        <w:rPr>
          <w:rFonts w:hint="cs"/>
          <w:rtl/>
          <w:lang w:bidi="ar-LB"/>
        </w:rPr>
        <w:t xml:space="preserve">" إلخ. في النهاية وكما في البداية تُعرَض حياة النعمة والحق الجديدة، وكما أننا وُلدنا بكلمة الله هكذا نُطعَم أيضًا (إصحاح 2). الرجال والنساء بينهم يُنذرون </w:t>
      </w:r>
      <w:r w:rsidR="0024006C">
        <w:rPr>
          <w:rFonts w:hint="cs"/>
          <w:rtl/>
          <w:lang w:bidi="ar-LB"/>
        </w:rPr>
        <w:t>على أنهم</w:t>
      </w:r>
      <w:r>
        <w:rPr>
          <w:rFonts w:hint="cs"/>
          <w:rtl/>
          <w:lang w:bidi="ar-LB"/>
        </w:rPr>
        <w:t xml:space="preserve"> </w:t>
      </w:r>
      <w:r w:rsidR="0024006C">
        <w:rPr>
          <w:rFonts w:hint="cs"/>
          <w:rtl/>
          <w:lang w:bidi="ar-LB"/>
        </w:rPr>
        <w:t>وارثين</w:t>
      </w:r>
      <w:r>
        <w:rPr>
          <w:rFonts w:hint="cs"/>
          <w:rtl/>
          <w:lang w:bidi="ar-LB"/>
        </w:rPr>
        <w:t xml:space="preserve"> معه</w:t>
      </w:r>
      <w:r w:rsidR="0024006C">
        <w:rPr>
          <w:rFonts w:hint="cs"/>
          <w:rtl/>
          <w:lang w:bidi="ar-LB"/>
        </w:rPr>
        <w:t>م</w:t>
      </w:r>
      <w:r>
        <w:rPr>
          <w:rFonts w:hint="cs"/>
          <w:rtl/>
          <w:lang w:bidi="ar-LB"/>
        </w:rPr>
        <w:t xml:space="preserve"> نعمة الحياة. فلو لم تكن لهم من الآن لما كان باستطاعتهم أن يساكنوا بعضهم ولا حتى لساعة أو لحظة واحدة.</w:t>
      </w:r>
    </w:p>
    <w:p w14:paraId="3508A3B6" w14:textId="121B4BCC" w:rsidR="007A632D" w:rsidRDefault="007A632D" w:rsidP="001D7E60">
      <w:pPr>
        <w:rPr>
          <w:rtl/>
          <w:lang w:bidi="ar-LB"/>
        </w:rPr>
      </w:pPr>
      <w:r>
        <w:rPr>
          <w:rFonts w:hint="cs"/>
          <w:rtl/>
          <w:lang w:bidi="ar-LB"/>
        </w:rPr>
        <w:t>رسالته الثانية لذات المُرسَل إليهم تؤكّد على ذات الفكرة في الإصحاح 1: 3، 4 وتُصادق على التشارك في طبيعة إلهية</w:t>
      </w:r>
      <w:r w:rsidR="007D5E13">
        <w:rPr>
          <w:rFonts w:hint="cs"/>
          <w:rtl/>
          <w:lang w:bidi="ar-LB"/>
        </w:rPr>
        <w:t xml:space="preserve"> وليس فقط على تغيير أخلاقي. وكل مَن لم يعُد ذلك له هكذا يُقدّم له الهلاك الكلي، في أنه يعود راجعًا من بعد هروبه. </w:t>
      </w:r>
      <w:r w:rsidR="00326E4B">
        <w:rPr>
          <w:rFonts w:hint="cs"/>
          <w:rtl/>
          <w:lang w:bidi="ar-LB"/>
        </w:rPr>
        <w:t xml:space="preserve">إنها الحياة الأبدية التي تدوم. وإلا فإنه لا يزال كلبًا أو خنزيرة مغتسلة </w:t>
      </w:r>
      <w:r w:rsidR="00326E4B">
        <w:rPr>
          <w:rtl/>
          <w:lang w:bidi="ar-LB"/>
        </w:rPr>
        <w:t>–</w:t>
      </w:r>
      <w:r w:rsidR="00326E4B">
        <w:rPr>
          <w:rFonts w:hint="cs"/>
          <w:rtl/>
          <w:lang w:bidi="ar-LB"/>
        </w:rPr>
        <w:t xml:space="preserve"> فهم لم يولدوا أبدًا من الله.</w:t>
      </w:r>
    </w:p>
    <w:p w14:paraId="38CC6154" w14:textId="2630A170" w:rsidR="00326E4B" w:rsidRDefault="00326E4B" w:rsidP="001D7E60">
      <w:pPr>
        <w:rPr>
          <w:rtl/>
          <w:lang w:bidi="ar-LB"/>
        </w:rPr>
      </w:pPr>
      <w:r>
        <w:rPr>
          <w:rFonts w:hint="cs"/>
          <w:rtl/>
          <w:lang w:bidi="ar-LB"/>
        </w:rPr>
        <w:t>في رسالة يهوذا</w:t>
      </w:r>
    </w:p>
    <w:p w14:paraId="5AE887A4" w14:textId="795A8E3D" w:rsidR="00326E4B" w:rsidRDefault="00326E4B" w:rsidP="001D7E60">
      <w:pPr>
        <w:rPr>
          <w:rtl/>
          <w:lang w:bidi="ar-LB"/>
        </w:rPr>
      </w:pPr>
      <w:r>
        <w:rPr>
          <w:rFonts w:hint="cs"/>
          <w:rtl/>
          <w:lang w:bidi="ar-LB"/>
        </w:rPr>
        <w:t>يُشير يهوذا إلى الارتداد الفظيع أكثر من الشر الذي يحيطه بطرس، حتى وإن كان الأمران موجودان في ذات الشخص. إلا أنه يكتب دون الانحصار في "</w:t>
      </w:r>
      <w:r w:rsidRPr="00326E4B">
        <w:rPr>
          <w:rtl/>
          <w:lang w:bidi="ar-LB"/>
        </w:rPr>
        <w:t>الْمَدْعُوِّينَ الْمُقَدَّسِينَ فِي اللهِ الآبِ، وَالْمَحْفُوظِينَ لِيَسُوعَ الْمَسِيحِ:</w:t>
      </w:r>
      <w:r>
        <w:rPr>
          <w:rFonts w:hint="cs"/>
          <w:rtl/>
          <w:lang w:bidi="ar-LB"/>
        </w:rPr>
        <w:t xml:space="preserve">" ناظرًا إلى المسيحية المرتدة ودينونة الرب لكل الأشرار عند مجيئه وسط ربوات قديسيه. ولذا على الأحباء أن يبنوا أنفسهم على إيمانهم الأقدس، مصلين في الروح القدس، </w:t>
      </w:r>
      <w:r w:rsidR="003F518E">
        <w:rPr>
          <w:rFonts w:hint="cs"/>
          <w:rtl/>
          <w:lang w:bidi="ar-LB"/>
        </w:rPr>
        <w:t>حافظين أنفسهم في محبة الله في أن ينتظروا رحمة ربنا يسوع المسيح للحياة الأبدية. هنا وبلا شك المقصود هو "النهاية"، ولكن لم يكن فيها بداية نعمة دون الإيمان به ودون الحصول على حياة في اسمه ليسلكوا بحسب مشيئة الله في زمان المستهزئين الأخير الذين سلكوا بحسب شهوات شرهم.</w:t>
      </w:r>
    </w:p>
    <w:sectPr w:rsidR="00326E4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CAE"/>
    <w:rsid w:val="00040A35"/>
    <w:rsid w:val="00042A67"/>
    <w:rsid w:val="00045963"/>
    <w:rsid w:val="000A1FAD"/>
    <w:rsid w:val="000B0035"/>
    <w:rsid w:val="000D5422"/>
    <w:rsid w:val="00172268"/>
    <w:rsid w:val="001A1B6A"/>
    <w:rsid w:val="001D7E60"/>
    <w:rsid w:val="00221F26"/>
    <w:rsid w:val="0024006C"/>
    <w:rsid w:val="0024601D"/>
    <w:rsid w:val="002621DF"/>
    <w:rsid w:val="00277231"/>
    <w:rsid w:val="00287F82"/>
    <w:rsid w:val="00297146"/>
    <w:rsid w:val="002B72A5"/>
    <w:rsid w:val="00304E4D"/>
    <w:rsid w:val="00305DC9"/>
    <w:rsid w:val="00306A4F"/>
    <w:rsid w:val="00326E4B"/>
    <w:rsid w:val="003557FC"/>
    <w:rsid w:val="00376BE8"/>
    <w:rsid w:val="003D17BF"/>
    <w:rsid w:val="003F518E"/>
    <w:rsid w:val="004514C3"/>
    <w:rsid w:val="00457BA9"/>
    <w:rsid w:val="00472A36"/>
    <w:rsid w:val="004A5FE7"/>
    <w:rsid w:val="004D399A"/>
    <w:rsid w:val="004E58BC"/>
    <w:rsid w:val="004F3547"/>
    <w:rsid w:val="004F4E08"/>
    <w:rsid w:val="00523D0B"/>
    <w:rsid w:val="005906B6"/>
    <w:rsid w:val="005F08FD"/>
    <w:rsid w:val="00607CBE"/>
    <w:rsid w:val="006103A8"/>
    <w:rsid w:val="00611B72"/>
    <w:rsid w:val="00625121"/>
    <w:rsid w:val="00626045"/>
    <w:rsid w:val="0067262E"/>
    <w:rsid w:val="0068647A"/>
    <w:rsid w:val="00686DAD"/>
    <w:rsid w:val="00693009"/>
    <w:rsid w:val="006A0DDB"/>
    <w:rsid w:val="006A68D3"/>
    <w:rsid w:val="006B0650"/>
    <w:rsid w:val="006F2C2A"/>
    <w:rsid w:val="007017FC"/>
    <w:rsid w:val="00702D6B"/>
    <w:rsid w:val="00716210"/>
    <w:rsid w:val="00743AF4"/>
    <w:rsid w:val="00762970"/>
    <w:rsid w:val="00771D0D"/>
    <w:rsid w:val="007A632D"/>
    <w:rsid w:val="007A72EA"/>
    <w:rsid w:val="007D5E13"/>
    <w:rsid w:val="007D7B45"/>
    <w:rsid w:val="007E1946"/>
    <w:rsid w:val="007E489D"/>
    <w:rsid w:val="007E5007"/>
    <w:rsid w:val="00805EA9"/>
    <w:rsid w:val="0081175C"/>
    <w:rsid w:val="008143A2"/>
    <w:rsid w:val="00843872"/>
    <w:rsid w:val="008A2677"/>
    <w:rsid w:val="008E0EC1"/>
    <w:rsid w:val="008F28D7"/>
    <w:rsid w:val="00900B37"/>
    <w:rsid w:val="00914ADB"/>
    <w:rsid w:val="0092202B"/>
    <w:rsid w:val="00953F90"/>
    <w:rsid w:val="009708DB"/>
    <w:rsid w:val="0097671B"/>
    <w:rsid w:val="009A62D5"/>
    <w:rsid w:val="00A00E23"/>
    <w:rsid w:val="00A215F0"/>
    <w:rsid w:val="00A7791F"/>
    <w:rsid w:val="00A822BF"/>
    <w:rsid w:val="00A90C35"/>
    <w:rsid w:val="00AA51FE"/>
    <w:rsid w:val="00AC64CD"/>
    <w:rsid w:val="00AE10F8"/>
    <w:rsid w:val="00AF6FE2"/>
    <w:rsid w:val="00B00E9A"/>
    <w:rsid w:val="00B16975"/>
    <w:rsid w:val="00B23A24"/>
    <w:rsid w:val="00B311AC"/>
    <w:rsid w:val="00B375CF"/>
    <w:rsid w:val="00B7730F"/>
    <w:rsid w:val="00BA2C54"/>
    <w:rsid w:val="00BA60E1"/>
    <w:rsid w:val="00BB5893"/>
    <w:rsid w:val="00C20A19"/>
    <w:rsid w:val="00C231B1"/>
    <w:rsid w:val="00C3772E"/>
    <w:rsid w:val="00C44743"/>
    <w:rsid w:val="00C538FB"/>
    <w:rsid w:val="00C66B8D"/>
    <w:rsid w:val="00C84A49"/>
    <w:rsid w:val="00CA050C"/>
    <w:rsid w:val="00CA20F6"/>
    <w:rsid w:val="00D33A1B"/>
    <w:rsid w:val="00D35F4B"/>
    <w:rsid w:val="00D37871"/>
    <w:rsid w:val="00DD2625"/>
    <w:rsid w:val="00E122FB"/>
    <w:rsid w:val="00E507A9"/>
    <w:rsid w:val="00E7212B"/>
    <w:rsid w:val="00EA2F21"/>
    <w:rsid w:val="00EC5C84"/>
    <w:rsid w:val="00F22EEF"/>
    <w:rsid w:val="00F756E6"/>
    <w:rsid w:val="00F85CAE"/>
    <w:rsid w:val="00FE334D"/>
    <w:rsid w:val="00FE7573"/>
    <w:rsid w:val="00FF09F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1DB5E"/>
  <w15:chartTrackingRefBased/>
  <w15:docId w15:val="{8897D5B6-FA09-4DA1-9343-666667A1D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F85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5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5CAE"/>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F85C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85CA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85C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85C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85CA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85CA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F85CAE"/>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F85CAE"/>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F85CAE"/>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F85CAE"/>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F85CAE"/>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F85CAE"/>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F85CAE"/>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F85CAE"/>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F85CAE"/>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F85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CAE"/>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F85CAE"/>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F85CAE"/>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F85CAE"/>
    <w:pPr>
      <w:spacing w:before="160"/>
      <w:jc w:val="center"/>
    </w:pPr>
    <w:rPr>
      <w:i/>
      <w:iCs/>
      <w:color w:val="404040" w:themeColor="text1" w:themeTint="BF"/>
    </w:rPr>
  </w:style>
  <w:style w:type="character" w:customStyle="1" w:styleId="QuoteChar">
    <w:name w:val="Quote Char"/>
    <w:basedOn w:val="DefaultParagraphFont"/>
    <w:link w:val="Quote"/>
    <w:uiPriority w:val="29"/>
    <w:rsid w:val="00F85CAE"/>
    <w:rPr>
      <w:i/>
      <w:iCs/>
      <w:noProof/>
      <w:color w:val="404040" w:themeColor="text1" w:themeTint="BF"/>
      <w:lang w:bidi="ar-EG"/>
    </w:rPr>
  </w:style>
  <w:style w:type="paragraph" w:styleId="ListParagraph">
    <w:name w:val="List Paragraph"/>
    <w:basedOn w:val="Normal"/>
    <w:uiPriority w:val="34"/>
    <w:qFormat/>
    <w:rsid w:val="00F85CAE"/>
    <w:pPr>
      <w:ind w:left="720"/>
      <w:contextualSpacing/>
    </w:pPr>
  </w:style>
  <w:style w:type="character" w:styleId="IntenseEmphasis">
    <w:name w:val="Intense Emphasis"/>
    <w:basedOn w:val="DefaultParagraphFont"/>
    <w:uiPriority w:val="21"/>
    <w:qFormat/>
    <w:rsid w:val="00F85CAE"/>
    <w:rPr>
      <w:i/>
      <w:iCs/>
      <w:color w:val="2F5496" w:themeColor="accent1" w:themeShade="BF"/>
    </w:rPr>
  </w:style>
  <w:style w:type="paragraph" w:styleId="IntenseQuote">
    <w:name w:val="Intense Quote"/>
    <w:basedOn w:val="Normal"/>
    <w:next w:val="Normal"/>
    <w:link w:val="IntenseQuoteChar"/>
    <w:uiPriority w:val="30"/>
    <w:qFormat/>
    <w:rsid w:val="00F85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5CAE"/>
    <w:rPr>
      <w:i/>
      <w:iCs/>
      <w:noProof/>
      <w:color w:val="2F5496" w:themeColor="accent1" w:themeShade="BF"/>
      <w:lang w:bidi="ar-EG"/>
    </w:rPr>
  </w:style>
  <w:style w:type="character" w:styleId="IntenseReference">
    <w:name w:val="Intense Reference"/>
    <w:basedOn w:val="DefaultParagraphFont"/>
    <w:uiPriority w:val="32"/>
    <w:qFormat/>
    <w:rsid w:val="00F85CAE"/>
    <w:rPr>
      <w:b/>
      <w:bCs/>
      <w:smallCaps/>
      <w:color w:val="2F5496" w:themeColor="accent1" w:themeShade="BF"/>
      <w:spacing w:val="5"/>
    </w:rPr>
  </w:style>
  <w:style w:type="character" w:styleId="Hyperlink">
    <w:name w:val="Hyperlink"/>
    <w:basedOn w:val="DefaultParagraphFont"/>
    <w:uiPriority w:val="99"/>
    <w:unhideWhenUsed/>
    <w:rsid w:val="00376BE8"/>
    <w:rPr>
      <w:color w:val="0563C1" w:themeColor="hyperlink"/>
      <w:u w:val="single"/>
    </w:rPr>
  </w:style>
  <w:style w:type="character" w:styleId="UnresolvedMention">
    <w:name w:val="Unresolved Mention"/>
    <w:basedOn w:val="DefaultParagraphFont"/>
    <w:uiPriority w:val="99"/>
    <w:semiHidden/>
    <w:unhideWhenUsed/>
    <w:rsid w:val="00376BE8"/>
    <w:rPr>
      <w:color w:val="605E5C"/>
      <w:shd w:val="clear" w:color="auto" w:fill="E1DFDD"/>
    </w:rPr>
  </w:style>
  <w:style w:type="character" w:styleId="FollowedHyperlink">
    <w:name w:val="FollowedHyperlink"/>
    <w:basedOn w:val="DefaultParagraphFont"/>
    <w:uiPriority w:val="99"/>
    <w:semiHidden/>
    <w:unhideWhenUsed/>
    <w:rsid w:val="00D3787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studium.de/articles/2668/das-ewige-leben-05-in-den-uebrigen-briefen.html" TargetMode="External"/><Relationship Id="rId3" Type="http://schemas.openxmlformats.org/officeDocument/2006/relationships/webSettings" Target="webSettings.xml"/><Relationship Id="rId7" Type="http://schemas.openxmlformats.org/officeDocument/2006/relationships/hyperlink" Target="https://www.bibelstudium.de/articles/2667/das-ewige-leben-04-in-den-paulinischen-briefen.htm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bibelstudium.de/articles/2666/das-ewige-leben-03-in-den-johannesbriefen.html" TargetMode="External"/><Relationship Id="rId5" Type="http://schemas.openxmlformats.org/officeDocument/2006/relationships/hyperlink" Target="https://www.bibelstudium.de/articles/2665/das-ewige-leben-02-im-johannesevangelium.html" TargetMode="External"/><Relationship Id="rId10" Type="http://schemas.openxmlformats.org/officeDocument/2006/relationships/theme" Target="theme/theme1.xml"/><Relationship Id="rId4" Type="http://schemas.openxmlformats.org/officeDocument/2006/relationships/hyperlink" Target="https://www.bibelstudium.de/articles/2664/das-ewige-leben-01-im-alten-testament.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879</TotalTime>
  <Pages>1</Pages>
  <Words>5072</Words>
  <Characters>28917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ali sharara</cp:lastModifiedBy>
  <cp:revision>59</cp:revision>
  <dcterms:created xsi:type="dcterms:W3CDTF">2025-03-11T07:07:00Z</dcterms:created>
  <dcterms:modified xsi:type="dcterms:W3CDTF">2025-03-19T10:49:00Z</dcterms:modified>
</cp:coreProperties>
</file>