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470D52" w14:textId="5AF601BC" w:rsidR="00FD3BB5" w:rsidRPr="00610841" w:rsidRDefault="00D578A4" w:rsidP="00610841">
      <w:pPr>
        <w:jc w:val="center"/>
        <w:rPr>
          <w:rFonts w:ascii="Sakkal Majalla" w:hAnsi="Sakkal Majalla" w:cs="Sakkal Majalla"/>
          <w:b/>
          <w:bCs/>
          <w:sz w:val="40"/>
          <w:szCs w:val="40"/>
          <w:rtl/>
        </w:rPr>
      </w:pPr>
      <w:r w:rsidRPr="00610841">
        <w:rPr>
          <w:b/>
          <w:bCs/>
          <w:sz w:val="32"/>
          <w:szCs w:val="32"/>
        </w:rPr>
        <w:fldChar w:fldCharType="begin"/>
      </w:r>
      <w:r w:rsidRPr="00610841">
        <w:rPr>
          <w:b/>
          <w:bCs/>
          <w:sz w:val="32"/>
          <w:szCs w:val="32"/>
        </w:rPr>
        <w:instrText xml:space="preserve"> HYPERLINK "https://www.bibelkommentare.de/kommentare/k-1540/einfuehrende-vortraege-zum-johannesevangelium/kapitel-15" </w:instrText>
      </w:r>
      <w:r w:rsidRPr="00610841">
        <w:rPr>
          <w:b/>
          <w:bCs/>
          <w:sz w:val="32"/>
          <w:szCs w:val="32"/>
        </w:rPr>
        <w:fldChar w:fldCharType="separate"/>
      </w:r>
      <w:r w:rsidR="00845411" w:rsidRPr="00610841">
        <w:rPr>
          <w:rStyle w:val="Hyperlink"/>
          <w:rFonts w:ascii="Sakkal Majalla" w:hAnsi="Sakkal Majalla" w:cs="Sakkal Majalla" w:hint="cs"/>
          <w:b/>
          <w:bCs/>
          <w:sz w:val="40"/>
          <w:szCs w:val="40"/>
          <w:rtl/>
        </w:rPr>
        <w:t>يوحنا</w:t>
      </w:r>
      <w:r w:rsidR="00845411" w:rsidRPr="00610841">
        <w:rPr>
          <w:rStyle w:val="Hyperlink"/>
          <w:rFonts w:ascii="Sakkal Majalla" w:hAnsi="Sakkal Majalla" w:cs="Sakkal Majalla"/>
          <w:b/>
          <w:bCs/>
          <w:sz w:val="40"/>
          <w:szCs w:val="40"/>
          <w:rtl/>
        </w:rPr>
        <w:t xml:space="preserve"> 15</w:t>
      </w:r>
      <w:r w:rsidRPr="00610841">
        <w:rPr>
          <w:rStyle w:val="Hyperlink"/>
          <w:rFonts w:ascii="Sakkal Majalla" w:hAnsi="Sakkal Majalla" w:cs="Sakkal Majalla"/>
          <w:b/>
          <w:bCs/>
          <w:sz w:val="40"/>
          <w:szCs w:val="40"/>
        </w:rPr>
        <w:fldChar w:fldCharType="end"/>
      </w:r>
    </w:p>
    <w:p w14:paraId="59ADD064" w14:textId="4B7E94E3" w:rsidR="00845411" w:rsidRPr="00610841" w:rsidRDefault="00845411" w:rsidP="00845411">
      <w:pPr>
        <w:jc w:val="both"/>
        <w:rPr>
          <w:rFonts w:ascii="Sakkal Majalla" w:hAnsi="Sakkal Majalla" w:cs="Sakkal Majalla"/>
          <w:b/>
          <w:bCs/>
          <w:sz w:val="36"/>
          <w:szCs w:val="36"/>
          <w:rtl/>
        </w:rPr>
      </w:pPr>
      <w:r w:rsidRPr="00610841">
        <w:rPr>
          <w:rFonts w:ascii="Sakkal Majalla" w:hAnsi="Sakkal Majalla" w:cs="Sakkal Majalla" w:hint="cs"/>
          <w:b/>
          <w:bCs/>
          <w:sz w:val="36"/>
          <w:szCs w:val="36"/>
          <w:rtl/>
        </w:rPr>
        <w:t>ويليام</w:t>
      </w:r>
      <w:r w:rsidRPr="00610841">
        <w:rPr>
          <w:rFonts w:ascii="Sakkal Majalla" w:hAnsi="Sakkal Majalla" w:cs="Sakkal Majalla"/>
          <w:b/>
          <w:bCs/>
          <w:sz w:val="36"/>
          <w:szCs w:val="36"/>
          <w:rtl/>
        </w:rPr>
        <w:t xml:space="preserve"> </w:t>
      </w:r>
      <w:r w:rsidRPr="00610841">
        <w:rPr>
          <w:rFonts w:ascii="Sakkal Majalla" w:hAnsi="Sakkal Majalla" w:cs="Sakkal Majalla" w:hint="cs"/>
          <w:b/>
          <w:bCs/>
          <w:sz w:val="36"/>
          <w:szCs w:val="36"/>
          <w:rtl/>
        </w:rPr>
        <w:t>كيلي</w:t>
      </w:r>
      <w:bookmarkStart w:id="0" w:name="_GoBack"/>
      <w:bookmarkEnd w:id="0"/>
    </w:p>
    <w:p w14:paraId="522294D1" w14:textId="5ED60461" w:rsidR="00845411" w:rsidRDefault="00483590" w:rsidP="00845411">
      <w:pPr>
        <w:jc w:val="both"/>
        <w:rPr>
          <w:rFonts w:ascii="Sakkal Majalla" w:hAnsi="Sakkal Majalla" w:cs="Sakkal Majalla"/>
          <w:sz w:val="28"/>
          <w:szCs w:val="28"/>
          <w:rtl/>
        </w:rPr>
      </w:pPr>
      <w:r>
        <w:rPr>
          <w:rFonts w:ascii="Sakkal Majalla" w:hAnsi="Sakkal Majalla" w:cs="Sakkal Majalla" w:hint="cs"/>
          <w:sz w:val="28"/>
          <w:szCs w:val="28"/>
          <w:rtl/>
        </w:rPr>
        <w:t xml:space="preserve"> في الإصحاح 15 يحلّ الرب مكان إسرائيل كغرس الله الذي يجب أن يثمر (وليس مكان الإنسان الذي هو خاطي وهالك بصورة علنية). هو يأخذ مكان جميع الذين ظهروا في الصدارة كالمُعترف بهم من الله بصورة خاصة. كما قال الرب في إصحاح 4: 22، فإن "</w:t>
      </w:r>
      <w:r w:rsidRPr="008D254D">
        <w:rPr>
          <w:rFonts w:ascii="Sakkal Majalla" w:hAnsi="Sakkal Majalla" w:cs="Sakkal Majalla" w:hint="cs"/>
          <w:color w:val="FF0000"/>
          <w:sz w:val="28"/>
          <w:szCs w:val="28"/>
          <w:rtl/>
        </w:rPr>
        <w:t>الخلاص من اليهود</w:t>
      </w:r>
      <w:r>
        <w:rPr>
          <w:rFonts w:ascii="Sakkal Majalla" w:hAnsi="Sakkal Majalla" w:cs="Sakkal Majalla" w:hint="cs"/>
          <w:sz w:val="28"/>
          <w:szCs w:val="28"/>
          <w:rtl/>
        </w:rPr>
        <w:t xml:space="preserve">." إن هذا المقام من الامتياز والوعد جعلهم فعلاً أكثر ذنبًا. لذا فكّ ربنا علنًا وإلى الأبد كل الروابط مع إسرائيل من أجل الذين يدعوهم الآن </w:t>
      </w:r>
      <w:r w:rsidR="00204623">
        <w:rPr>
          <w:rFonts w:ascii="Sakkal Majalla" w:hAnsi="Sakkal Majalla" w:cs="Sakkal Majalla" w:hint="cs"/>
          <w:sz w:val="28"/>
          <w:szCs w:val="28"/>
          <w:rtl/>
        </w:rPr>
        <w:t>ليخرجوا من</w:t>
      </w:r>
      <w:r>
        <w:rPr>
          <w:rFonts w:ascii="Sakkal Majalla" w:hAnsi="Sakkal Majalla" w:cs="Sakkal Majalla" w:hint="cs"/>
          <w:sz w:val="28"/>
          <w:szCs w:val="28"/>
          <w:rtl/>
        </w:rPr>
        <w:t xml:space="preserve"> هذا العالم. "</w:t>
      </w:r>
      <w:r w:rsidRPr="008D254D">
        <w:rPr>
          <w:rFonts w:ascii="Sakkal Majalla" w:hAnsi="Sakkal Majalla" w:cs="Sakkal Majalla" w:hint="cs"/>
          <w:color w:val="FF0000"/>
          <w:sz w:val="28"/>
          <w:szCs w:val="28"/>
          <w:rtl/>
        </w:rPr>
        <w:t>أنا هو الكرمة الحقيقية</w:t>
      </w:r>
      <w:r>
        <w:rPr>
          <w:rFonts w:ascii="Sakkal Majalla" w:hAnsi="Sakkal Majalla" w:cs="Sakkal Majalla" w:hint="cs"/>
          <w:sz w:val="28"/>
          <w:szCs w:val="28"/>
          <w:rtl/>
        </w:rPr>
        <w:t xml:space="preserve">" (عدد 1)، هو يقول. نحن جميعنا نعلم، بأن إسرائيل من عصوره الأولى يُدعى </w:t>
      </w:r>
      <w:proofErr w:type="spellStart"/>
      <w:proofErr w:type="gramStart"/>
      <w:r>
        <w:rPr>
          <w:rFonts w:ascii="Sakkal Majalla" w:hAnsi="Sakkal Majalla" w:cs="Sakkal Majalla" w:hint="cs"/>
          <w:sz w:val="28"/>
          <w:szCs w:val="28"/>
          <w:rtl/>
        </w:rPr>
        <w:t>بالـ"</w:t>
      </w:r>
      <w:proofErr w:type="gramEnd"/>
      <w:r w:rsidRPr="008D254D">
        <w:rPr>
          <w:rFonts w:ascii="Sakkal Majalla" w:hAnsi="Sakkal Majalla" w:cs="Sakkal Majalla" w:hint="cs"/>
          <w:color w:val="FF0000"/>
          <w:sz w:val="28"/>
          <w:szCs w:val="28"/>
          <w:rtl/>
        </w:rPr>
        <w:t>كرمة</w:t>
      </w:r>
      <w:proofErr w:type="spellEnd"/>
      <w:r>
        <w:rPr>
          <w:rFonts w:ascii="Sakkal Majalla" w:hAnsi="Sakkal Majalla" w:cs="Sakkal Majalla" w:hint="cs"/>
          <w:sz w:val="28"/>
          <w:szCs w:val="28"/>
          <w:rtl/>
        </w:rPr>
        <w:t xml:space="preserve">"، التي أخرجها الرب من مصر (مزمور 80: 8). </w:t>
      </w:r>
      <w:r w:rsidR="008C164C">
        <w:rPr>
          <w:rFonts w:ascii="Sakkal Majalla" w:hAnsi="Sakkal Majalla" w:cs="Sakkal Majalla" w:hint="cs"/>
          <w:sz w:val="28"/>
          <w:szCs w:val="28"/>
          <w:rtl/>
        </w:rPr>
        <w:t xml:space="preserve">غير أن إسرائيل كان </w:t>
      </w:r>
      <w:r w:rsidR="00691C07">
        <w:rPr>
          <w:rFonts w:ascii="Sakkal Majalla" w:hAnsi="Sakkal Majalla" w:cs="Sakkal Majalla" w:hint="cs"/>
          <w:sz w:val="28"/>
          <w:szCs w:val="28"/>
          <w:rtl/>
        </w:rPr>
        <w:t>أجوفًا</w:t>
      </w:r>
      <w:r w:rsidR="008C164C">
        <w:rPr>
          <w:rFonts w:ascii="Sakkal Majalla" w:hAnsi="Sakkal Majalla" w:cs="Sakkal Majalla" w:hint="cs"/>
          <w:sz w:val="28"/>
          <w:szCs w:val="28"/>
          <w:rtl/>
        </w:rPr>
        <w:t>، عقيمًا ومخادعًا؛ فالمسيح هو الكرمة الحقيقية. فمهما كانت مسؤولية إسرائيل، ومهما كانت امتيازاتهم التي افتخروا بها (وفعلاً كان الكثير منها في كل نحو) ومهما كانت روابط وأما</w:t>
      </w:r>
      <w:r w:rsidR="00E027D7">
        <w:rPr>
          <w:rFonts w:ascii="Sakkal Majalla" w:hAnsi="Sakkal Majalla" w:cs="Sakkal Majalla" w:hint="cs"/>
          <w:sz w:val="28"/>
          <w:szCs w:val="28"/>
          <w:rtl/>
        </w:rPr>
        <w:t>ل</w:t>
      </w:r>
      <w:r w:rsidR="008C164C">
        <w:rPr>
          <w:rFonts w:ascii="Sakkal Majalla" w:hAnsi="Sakkal Majalla" w:cs="Sakkal Majalla" w:hint="cs"/>
          <w:sz w:val="28"/>
          <w:szCs w:val="28"/>
          <w:rtl/>
        </w:rPr>
        <w:t xml:space="preserve"> الشعب المختار </w:t>
      </w:r>
      <w:r w:rsidR="008C164C">
        <w:rPr>
          <w:rFonts w:ascii="Sakkal Majalla" w:hAnsi="Sakkal Majalla" w:cs="Sakkal Majalla"/>
          <w:sz w:val="28"/>
          <w:szCs w:val="28"/>
          <w:rtl/>
        </w:rPr>
        <w:t>–</w:t>
      </w:r>
      <w:r w:rsidR="008C164C">
        <w:rPr>
          <w:rFonts w:ascii="Sakkal Majalla" w:hAnsi="Sakkal Majalla" w:cs="Sakkal Majalla" w:hint="cs"/>
          <w:sz w:val="28"/>
          <w:szCs w:val="28"/>
          <w:rtl/>
        </w:rPr>
        <w:t xml:space="preserve"> فالكل خارج عن المسيح هو تحت سلطة العدو. البركة الوحيدة للنفس موجودة الآن في المسيح؛ وبالتالي يفتتح ملاحظاته (أو يختتم ملاحظاته السابقة، كما قد رأينا في العظة السابقة) بالكلمات: "</w:t>
      </w:r>
      <w:r w:rsidR="001B1A5C" w:rsidRPr="008D254D">
        <w:rPr>
          <w:rFonts w:ascii="Sakkal Majalla" w:hAnsi="Sakkal Majalla" w:cs="Sakkal Majalla" w:hint="cs"/>
          <w:color w:val="FF0000"/>
          <w:sz w:val="28"/>
          <w:szCs w:val="28"/>
          <w:rtl/>
        </w:rPr>
        <w:t>قوموا ننطلق من ههنا</w:t>
      </w:r>
      <w:r w:rsidR="001B1A5C">
        <w:rPr>
          <w:rFonts w:ascii="Sakkal Majalla" w:hAnsi="Sakkal Majalla" w:cs="Sakkal Majalla" w:hint="cs"/>
          <w:sz w:val="28"/>
          <w:szCs w:val="28"/>
          <w:rtl/>
        </w:rPr>
        <w:t>." ليس هو فقط، وإنما كان ينبغي عليهم أن يتركوا كل رابطة مع الطبيعة، مع العالم وحتى مع ديانتهم. الآن لم يكن إلا المسيح وحده ولا شيء غيره. في بداية إصحاح 13 كان قد قام وكرمز لعمله لأجلهم في السماء. هنا هو دعاهم لينفصلوا عن كل الروابط الأرضية. الآن هم كانوا متحررين منها مرة واحدة وإلى الأبد. لذا نحن نرى، كيف أخذ الرب مكان ذلك النظام</w:t>
      </w:r>
      <w:r w:rsidR="00214C49">
        <w:rPr>
          <w:rFonts w:ascii="Sakkal Majalla" w:hAnsi="Sakkal Majalla" w:cs="Sakkal Majalla" w:hint="cs"/>
          <w:sz w:val="28"/>
          <w:szCs w:val="28"/>
          <w:rtl/>
        </w:rPr>
        <w:t xml:space="preserve"> الذي مارس في الماضي تأثيره الديني على نفوسهم. فقد تثبت الآن بأن هذا النظام لم يكن بإمكانه أن يعطي النفوس على الأرض لا بركات ولا </w:t>
      </w:r>
      <w:r w:rsidR="00E027D7">
        <w:rPr>
          <w:rFonts w:ascii="Sakkal Majalla" w:hAnsi="Sakkal Majalla" w:cs="Sakkal Majalla" w:hint="cs"/>
          <w:sz w:val="28"/>
          <w:szCs w:val="28"/>
          <w:rtl/>
        </w:rPr>
        <w:t>ال</w:t>
      </w:r>
      <w:r w:rsidR="00214C49">
        <w:rPr>
          <w:rFonts w:ascii="Sakkal Majalla" w:hAnsi="Sakkal Majalla" w:cs="Sakkal Majalla" w:hint="cs"/>
          <w:sz w:val="28"/>
          <w:szCs w:val="28"/>
          <w:rtl/>
        </w:rPr>
        <w:t>أمان.</w:t>
      </w:r>
    </w:p>
    <w:p w14:paraId="7D47380C" w14:textId="44EFD6C0" w:rsidR="00284702" w:rsidRDefault="00214C49" w:rsidP="00204623">
      <w:pPr>
        <w:jc w:val="both"/>
        <w:rPr>
          <w:rFonts w:ascii="Sakkal Majalla" w:hAnsi="Sakkal Majalla" w:cs="Sakkal Majalla"/>
          <w:sz w:val="28"/>
          <w:szCs w:val="28"/>
          <w:rtl/>
        </w:rPr>
      </w:pPr>
      <w:r>
        <w:rPr>
          <w:rFonts w:ascii="Sakkal Majalla" w:hAnsi="Sakkal Majalla" w:cs="Sakkal Majalla" w:hint="cs"/>
          <w:sz w:val="28"/>
          <w:szCs w:val="28"/>
          <w:rtl/>
        </w:rPr>
        <w:t>"</w:t>
      </w:r>
      <w:r w:rsidRPr="008D254D">
        <w:rPr>
          <w:rFonts w:ascii="Sakkal Majalla" w:hAnsi="Sakkal Majalla" w:cs="Sakkal Majalla" w:hint="cs"/>
          <w:color w:val="FF0000"/>
          <w:sz w:val="28"/>
          <w:szCs w:val="28"/>
          <w:rtl/>
        </w:rPr>
        <w:t>أنا</w:t>
      </w:r>
      <w:r>
        <w:rPr>
          <w:rFonts w:ascii="Sakkal Majalla" w:hAnsi="Sakkal Majalla" w:cs="Sakkal Majalla" w:hint="cs"/>
          <w:sz w:val="28"/>
          <w:szCs w:val="28"/>
          <w:rtl/>
        </w:rPr>
        <w:t>"، قال، "</w:t>
      </w:r>
      <w:r w:rsidRPr="008D254D">
        <w:rPr>
          <w:rFonts w:ascii="Sakkal Majalla" w:hAnsi="Sakkal Majalla" w:cs="Sakkal Majalla" w:hint="cs"/>
          <w:color w:val="FF0000"/>
          <w:sz w:val="28"/>
          <w:szCs w:val="28"/>
          <w:rtl/>
        </w:rPr>
        <w:t>هو الكرمة الحقيقية، وأبي الكرام</w:t>
      </w:r>
      <w:r>
        <w:rPr>
          <w:rFonts w:ascii="Sakkal Majalla" w:hAnsi="Sakkal Majalla" w:cs="Sakkal Majalla" w:hint="cs"/>
          <w:sz w:val="28"/>
          <w:szCs w:val="28"/>
          <w:rtl/>
        </w:rPr>
        <w:t>" (عدد 1). من الآن هو أخذ مكان كل ما كان التلاميذ مرتبطين به على الأرض وكان مُلكًا لهم؛ و"</w:t>
      </w:r>
      <w:r w:rsidRPr="008D254D">
        <w:rPr>
          <w:rFonts w:ascii="Sakkal Majalla" w:hAnsi="Sakkal Majalla" w:cs="Sakkal Majalla" w:hint="cs"/>
          <w:color w:val="FF0000"/>
          <w:sz w:val="28"/>
          <w:szCs w:val="28"/>
          <w:rtl/>
        </w:rPr>
        <w:t>الآب</w:t>
      </w:r>
      <w:r>
        <w:rPr>
          <w:rFonts w:ascii="Sakkal Majalla" w:hAnsi="Sakkal Majalla" w:cs="Sakkal Majalla" w:hint="cs"/>
          <w:sz w:val="28"/>
          <w:szCs w:val="28"/>
          <w:rtl/>
        </w:rPr>
        <w:t>" حلّ مكان الله القدير أو يهوه إسرائيل. هو كان قد عرّف عن نفسه بهذه الصورة للآباء وبني إسرائيل. أما الآن فقد أصبح أبًا كان الرب أوصى التلاميذ لرعايته (يوحنا 17). "</w:t>
      </w:r>
      <w:r w:rsidR="00340E77" w:rsidRPr="00340E77">
        <w:rPr>
          <w:rFonts w:hint="cs"/>
          <w:rtl/>
        </w:rPr>
        <w:t xml:space="preserve"> </w:t>
      </w:r>
      <w:r w:rsidR="00340E77" w:rsidRPr="008D254D">
        <w:rPr>
          <w:rFonts w:ascii="Sakkal Majalla" w:hAnsi="Sakkal Majalla" w:cs="Sakkal Majalla" w:hint="cs"/>
          <w:color w:val="FF0000"/>
          <w:sz w:val="28"/>
          <w:szCs w:val="28"/>
          <w:rtl/>
        </w:rPr>
        <w:t>كُلُّ</w:t>
      </w:r>
      <w:r w:rsidR="00340E77" w:rsidRPr="008D254D">
        <w:rPr>
          <w:rFonts w:ascii="Sakkal Majalla" w:hAnsi="Sakkal Majalla" w:cs="Sakkal Majalla"/>
          <w:color w:val="FF0000"/>
          <w:sz w:val="28"/>
          <w:szCs w:val="28"/>
          <w:rtl/>
        </w:rPr>
        <w:t xml:space="preserve"> </w:t>
      </w:r>
      <w:r w:rsidR="00340E77" w:rsidRPr="008D254D">
        <w:rPr>
          <w:rFonts w:ascii="Sakkal Majalla" w:hAnsi="Sakkal Majalla" w:cs="Sakkal Majalla" w:hint="cs"/>
          <w:color w:val="FF0000"/>
          <w:sz w:val="28"/>
          <w:szCs w:val="28"/>
          <w:rtl/>
        </w:rPr>
        <w:t>غُصْنٍ</w:t>
      </w:r>
      <w:r w:rsidR="00340E77" w:rsidRPr="008D254D">
        <w:rPr>
          <w:rFonts w:ascii="Sakkal Majalla" w:hAnsi="Sakkal Majalla" w:cs="Sakkal Majalla"/>
          <w:color w:val="FF0000"/>
          <w:sz w:val="28"/>
          <w:szCs w:val="28"/>
          <w:rtl/>
        </w:rPr>
        <w:t xml:space="preserve"> </w:t>
      </w:r>
      <w:r w:rsidR="00340E77" w:rsidRPr="008D254D">
        <w:rPr>
          <w:rFonts w:ascii="Sakkal Majalla" w:hAnsi="Sakkal Majalla" w:cs="Sakkal Majalla" w:hint="cs"/>
          <w:color w:val="FF0000"/>
          <w:sz w:val="28"/>
          <w:szCs w:val="28"/>
          <w:rtl/>
        </w:rPr>
        <w:t>فِيَّ</w:t>
      </w:r>
      <w:r w:rsidR="00340E77" w:rsidRPr="008D254D">
        <w:rPr>
          <w:rFonts w:ascii="Sakkal Majalla" w:hAnsi="Sakkal Majalla" w:cs="Sakkal Majalla"/>
          <w:color w:val="FF0000"/>
          <w:sz w:val="28"/>
          <w:szCs w:val="28"/>
          <w:rtl/>
        </w:rPr>
        <w:t xml:space="preserve"> </w:t>
      </w:r>
      <w:r w:rsidR="00340E77" w:rsidRPr="008D254D">
        <w:rPr>
          <w:rFonts w:ascii="Sakkal Majalla" w:hAnsi="Sakkal Majalla" w:cs="Sakkal Majalla" w:hint="cs"/>
          <w:color w:val="FF0000"/>
          <w:sz w:val="28"/>
          <w:szCs w:val="28"/>
          <w:rtl/>
        </w:rPr>
        <w:t>لاَ</w:t>
      </w:r>
      <w:r w:rsidR="00340E77" w:rsidRPr="008D254D">
        <w:rPr>
          <w:rFonts w:ascii="Sakkal Majalla" w:hAnsi="Sakkal Majalla" w:cs="Sakkal Majalla"/>
          <w:color w:val="FF0000"/>
          <w:sz w:val="28"/>
          <w:szCs w:val="28"/>
          <w:rtl/>
        </w:rPr>
        <w:t xml:space="preserve"> </w:t>
      </w:r>
      <w:r w:rsidR="00340E77" w:rsidRPr="008D254D">
        <w:rPr>
          <w:rFonts w:ascii="Sakkal Majalla" w:hAnsi="Sakkal Majalla" w:cs="Sakkal Majalla" w:hint="cs"/>
          <w:color w:val="FF0000"/>
          <w:sz w:val="28"/>
          <w:szCs w:val="28"/>
          <w:rtl/>
        </w:rPr>
        <w:t>يَأْتِي</w:t>
      </w:r>
      <w:r w:rsidR="00340E77" w:rsidRPr="008D254D">
        <w:rPr>
          <w:rFonts w:ascii="Sakkal Majalla" w:hAnsi="Sakkal Majalla" w:cs="Sakkal Majalla"/>
          <w:color w:val="FF0000"/>
          <w:sz w:val="28"/>
          <w:szCs w:val="28"/>
          <w:rtl/>
        </w:rPr>
        <w:t xml:space="preserve"> </w:t>
      </w:r>
      <w:r w:rsidR="00340E77" w:rsidRPr="008D254D">
        <w:rPr>
          <w:rFonts w:ascii="Sakkal Majalla" w:hAnsi="Sakkal Majalla" w:cs="Sakkal Majalla" w:hint="cs"/>
          <w:color w:val="FF0000"/>
          <w:sz w:val="28"/>
          <w:szCs w:val="28"/>
          <w:rtl/>
        </w:rPr>
        <w:t>بِثَمَرٍ</w:t>
      </w:r>
      <w:r w:rsidR="00340E77" w:rsidRPr="008D254D">
        <w:rPr>
          <w:rFonts w:ascii="Sakkal Majalla" w:hAnsi="Sakkal Majalla" w:cs="Sakkal Majalla"/>
          <w:color w:val="FF0000"/>
          <w:sz w:val="28"/>
          <w:szCs w:val="28"/>
          <w:rtl/>
        </w:rPr>
        <w:t xml:space="preserve"> </w:t>
      </w:r>
      <w:r w:rsidR="00340E77">
        <w:rPr>
          <w:rFonts w:ascii="Sakkal Majalla" w:hAnsi="Sakkal Majalla" w:cs="Sakkal Majalla" w:hint="cs"/>
          <w:sz w:val="28"/>
          <w:szCs w:val="28"/>
          <w:rtl/>
        </w:rPr>
        <w:t>"</w:t>
      </w:r>
      <w:r w:rsidR="00204623">
        <w:rPr>
          <w:rFonts w:ascii="Sakkal Majalla" w:hAnsi="Sakkal Majalla" w:cs="Sakkal Majalla" w:hint="cs"/>
          <w:sz w:val="28"/>
          <w:szCs w:val="28"/>
          <w:rtl/>
        </w:rPr>
        <w:t xml:space="preserve"> الله توقّع ثمرًا وليس أفعالاً وواجبات. "</w:t>
      </w:r>
      <w:r w:rsidR="00204623" w:rsidRPr="008D254D">
        <w:rPr>
          <w:rFonts w:ascii="Sakkal Majalla" w:hAnsi="Sakkal Majalla" w:cs="Sakkal Majalla" w:hint="cs"/>
          <w:color w:val="FF0000"/>
          <w:sz w:val="28"/>
          <w:szCs w:val="28"/>
          <w:rtl/>
        </w:rPr>
        <w:t>كُلُّ</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غُصْنٍ</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فِيَّ</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لاَ</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يَأْتِي</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بِثَمَرٍ</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يَنْزِعُهُ،</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وَكُلُّ</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مَا</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يَأْتِي</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بِثَمَرٍ</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يُنَقِّيهِ</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لِيَأْتِيَ</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بِثَمَرٍ</w:t>
      </w:r>
      <w:r w:rsidR="00204623" w:rsidRPr="008D254D">
        <w:rPr>
          <w:rFonts w:ascii="Sakkal Majalla" w:hAnsi="Sakkal Majalla" w:cs="Sakkal Majalla"/>
          <w:color w:val="FF0000"/>
          <w:sz w:val="28"/>
          <w:szCs w:val="28"/>
          <w:rtl/>
        </w:rPr>
        <w:t xml:space="preserve"> </w:t>
      </w:r>
      <w:r w:rsidR="00204623" w:rsidRPr="008D254D">
        <w:rPr>
          <w:rFonts w:ascii="Sakkal Majalla" w:hAnsi="Sakkal Majalla" w:cs="Sakkal Majalla" w:hint="cs"/>
          <w:color w:val="FF0000"/>
          <w:sz w:val="28"/>
          <w:szCs w:val="28"/>
          <w:rtl/>
        </w:rPr>
        <w:t>أَكْثَرَ</w:t>
      </w:r>
      <w:r w:rsidR="00204623" w:rsidRPr="00204623">
        <w:rPr>
          <w:rFonts w:ascii="Sakkal Majalla" w:hAnsi="Sakkal Majalla" w:cs="Sakkal Majalla"/>
          <w:sz w:val="28"/>
          <w:szCs w:val="28"/>
          <w:rtl/>
        </w:rPr>
        <w:t>.</w:t>
      </w:r>
      <w:r w:rsidR="00204623">
        <w:rPr>
          <w:rFonts w:ascii="Sakkal Majalla" w:hAnsi="Sakkal Majalla" w:cs="Sakkal Majalla" w:hint="cs"/>
          <w:sz w:val="28"/>
          <w:szCs w:val="28"/>
          <w:rtl/>
        </w:rPr>
        <w:t xml:space="preserve">" (عدد 2). هذه هي الصورة العامة. </w:t>
      </w:r>
      <w:r w:rsidR="00204623" w:rsidRPr="00204623">
        <w:rPr>
          <w:rFonts w:ascii="Sakkal Majalla" w:hAnsi="Sakkal Majalla" w:cs="Sakkal Majalla" w:hint="cs"/>
          <w:sz w:val="28"/>
          <w:szCs w:val="28"/>
          <w:rtl/>
        </w:rPr>
        <w:t>أولئك</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الذين</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هم</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أغصان</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الكرمة</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الحقيقية</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يتم</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التعامل</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معهم</w:t>
      </w:r>
      <w:r w:rsidR="00204623" w:rsidRPr="00204623">
        <w:rPr>
          <w:rFonts w:ascii="Sakkal Majalla" w:hAnsi="Sakkal Majalla" w:cs="Sakkal Majalla"/>
          <w:sz w:val="28"/>
          <w:szCs w:val="28"/>
          <w:rtl/>
        </w:rPr>
        <w:t xml:space="preserve"> </w:t>
      </w:r>
      <w:r w:rsidR="00204623" w:rsidRPr="00204623">
        <w:rPr>
          <w:rFonts w:ascii="Sakkal Majalla" w:hAnsi="Sakkal Majalla" w:cs="Sakkal Majalla" w:hint="cs"/>
          <w:sz w:val="28"/>
          <w:szCs w:val="28"/>
          <w:rtl/>
        </w:rPr>
        <w:t>بطريقتين</w:t>
      </w:r>
      <w:r w:rsidR="00204623" w:rsidRPr="00204623">
        <w:rPr>
          <w:rFonts w:ascii="Sakkal Majalla" w:hAnsi="Sakkal Majalla" w:cs="Sakkal Majalla"/>
          <w:sz w:val="28"/>
          <w:szCs w:val="28"/>
          <w:rtl/>
        </w:rPr>
        <w:t>.</w:t>
      </w:r>
      <w:r w:rsidR="00204623">
        <w:rPr>
          <w:rFonts w:ascii="Sakkal Majalla" w:hAnsi="Sakkal Majalla" w:cs="Sakkal Majalla" w:hint="cs"/>
          <w:sz w:val="28"/>
          <w:szCs w:val="28"/>
          <w:rtl/>
        </w:rPr>
        <w:t xml:space="preserve"> حيث لا </w:t>
      </w:r>
      <w:r w:rsidR="00CE453B">
        <w:rPr>
          <w:rFonts w:ascii="Sakkal Majalla" w:hAnsi="Sakkal Majalla" w:cs="Sakkal Majalla" w:hint="cs"/>
          <w:sz w:val="28"/>
          <w:szCs w:val="28"/>
          <w:rtl/>
        </w:rPr>
        <w:t>وجود</w:t>
      </w:r>
      <w:r w:rsidR="00204623">
        <w:rPr>
          <w:rFonts w:ascii="Sakkal Majalla" w:hAnsi="Sakkal Majalla" w:cs="Sakkal Majalla" w:hint="cs"/>
          <w:sz w:val="28"/>
          <w:szCs w:val="28"/>
          <w:rtl/>
        </w:rPr>
        <w:t xml:space="preserve"> </w:t>
      </w:r>
      <w:r w:rsidR="00CE453B">
        <w:rPr>
          <w:rFonts w:ascii="Sakkal Majalla" w:hAnsi="Sakkal Majalla" w:cs="Sakkal Majalla" w:hint="cs"/>
          <w:sz w:val="28"/>
          <w:szCs w:val="28"/>
          <w:rtl/>
        </w:rPr>
        <w:t>ل</w:t>
      </w:r>
      <w:r w:rsidR="00204623">
        <w:rPr>
          <w:rFonts w:ascii="Sakkal Majalla" w:hAnsi="Sakkal Majalla" w:cs="Sakkal Majalla" w:hint="cs"/>
          <w:sz w:val="28"/>
          <w:szCs w:val="28"/>
          <w:rtl/>
        </w:rPr>
        <w:t>لثمر يأتي القضاء في تشذيبها. متى ما ظهر الثمر يتم تنقية الأغصان لكيما تزيد في الإثمار.</w:t>
      </w:r>
    </w:p>
    <w:p w14:paraId="2C29C273" w14:textId="482C7A04" w:rsidR="00204623" w:rsidRDefault="007E3CEA" w:rsidP="00204623">
      <w:pPr>
        <w:jc w:val="both"/>
        <w:rPr>
          <w:rFonts w:ascii="Sakkal Majalla" w:hAnsi="Sakkal Majalla" w:cs="Sakkal Majalla"/>
          <w:sz w:val="28"/>
          <w:szCs w:val="28"/>
          <w:rtl/>
        </w:rPr>
      </w:pPr>
      <w:r>
        <w:rPr>
          <w:rFonts w:ascii="Sakkal Majalla" w:hAnsi="Sakkal Majalla" w:cs="Sakkal Majalla" w:hint="cs"/>
          <w:sz w:val="28"/>
          <w:szCs w:val="28"/>
          <w:rtl/>
        </w:rPr>
        <w:t xml:space="preserve">الرب يطبّق هذه الحقيقة </w:t>
      </w:r>
      <w:r w:rsidR="00A44D81">
        <w:rPr>
          <w:rFonts w:ascii="Sakkal Majalla" w:hAnsi="Sakkal Majalla" w:cs="Sakkal Majalla" w:hint="cs"/>
          <w:sz w:val="28"/>
          <w:szCs w:val="28"/>
          <w:rtl/>
        </w:rPr>
        <w:t>بالأخص على التلاميذ: "</w:t>
      </w:r>
      <w:r w:rsidR="00A44D81" w:rsidRPr="008D254D">
        <w:rPr>
          <w:rFonts w:ascii="Sakkal Majalla" w:hAnsi="Sakkal Majalla" w:cs="Sakkal Majalla"/>
          <w:color w:val="FF0000"/>
          <w:sz w:val="28"/>
          <w:szCs w:val="28"/>
          <w:rtl/>
        </w:rPr>
        <w:t xml:space="preserve">3 </w:t>
      </w:r>
      <w:r w:rsidR="00A44D81" w:rsidRPr="008D254D">
        <w:rPr>
          <w:rFonts w:ascii="Sakkal Majalla" w:hAnsi="Sakkal Majalla" w:cs="Sakkal Majalla" w:hint="cs"/>
          <w:color w:val="FF0000"/>
          <w:sz w:val="28"/>
          <w:szCs w:val="28"/>
          <w:rtl/>
        </w:rPr>
        <w:t>أَنْتُمُ</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الآنَ</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أَنْقِيَاءُ</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لِسَبَبِ</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الْكَلاَمِ</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الَّذِي</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كَلَّمْتُكُمْ</w:t>
      </w:r>
      <w:r w:rsidR="00A44D81" w:rsidRPr="008D254D">
        <w:rPr>
          <w:rFonts w:ascii="Sakkal Majalla" w:hAnsi="Sakkal Majalla" w:cs="Sakkal Majalla"/>
          <w:color w:val="FF0000"/>
          <w:sz w:val="28"/>
          <w:szCs w:val="28"/>
          <w:rtl/>
        </w:rPr>
        <w:t xml:space="preserve"> </w:t>
      </w:r>
      <w:r w:rsidR="00A44D81" w:rsidRPr="008D254D">
        <w:rPr>
          <w:rFonts w:ascii="Sakkal Majalla" w:hAnsi="Sakkal Majalla" w:cs="Sakkal Majalla" w:hint="cs"/>
          <w:color w:val="FF0000"/>
          <w:sz w:val="28"/>
          <w:szCs w:val="28"/>
          <w:rtl/>
        </w:rPr>
        <w:t>بِهِ</w:t>
      </w:r>
      <w:r w:rsidR="00A44D81" w:rsidRPr="00A44D81">
        <w:rPr>
          <w:rFonts w:ascii="Sakkal Majalla" w:hAnsi="Sakkal Majalla" w:cs="Sakkal Majalla"/>
          <w:sz w:val="28"/>
          <w:szCs w:val="28"/>
          <w:rtl/>
        </w:rPr>
        <w:t>.</w:t>
      </w:r>
      <w:r w:rsidR="00A44D81">
        <w:rPr>
          <w:rFonts w:ascii="Sakkal Majalla" w:hAnsi="Sakkal Majalla" w:cs="Sakkal Majalla" w:hint="cs"/>
          <w:sz w:val="28"/>
          <w:szCs w:val="28"/>
          <w:rtl/>
        </w:rPr>
        <w:t xml:space="preserve">". من ثم يلي ذلك إنذارات في العددين 4 </w:t>
      </w:r>
      <w:proofErr w:type="gramStart"/>
      <w:r w:rsidR="00A44D81">
        <w:rPr>
          <w:rFonts w:ascii="Sakkal Majalla" w:hAnsi="Sakkal Majalla" w:cs="Sakkal Majalla" w:hint="cs"/>
          <w:sz w:val="28"/>
          <w:szCs w:val="28"/>
          <w:rtl/>
        </w:rPr>
        <w:t>و 5</w:t>
      </w:r>
      <w:proofErr w:type="gramEnd"/>
      <w:r w:rsidR="00A44D81">
        <w:rPr>
          <w:rFonts w:ascii="Sakkal Majalla" w:hAnsi="Sakkal Majalla" w:cs="Sakkal Majalla" w:hint="cs"/>
          <w:sz w:val="28"/>
          <w:szCs w:val="28"/>
          <w:rtl/>
        </w:rPr>
        <w:t xml:space="preserve">. النتائج المحتومة لإنسان، </w:t>
      </w:r>
      <w:r w:rsidR="005C6AEF">
        <w:rPr>
          <w:rFonts w:ascii="Sakkal Majalla" w:hAnsi="Sakkal Majalla" w:cs="Sakkal Majalla" w:hint="cs"/>
          <w:sz w:val="28"/>
          <w:szCs w:val="28"/>
          <w:rtl/>
        </w:rPr>
        <w:t xml:space="preserve">أو </w:t>
      </w:r>
      <w:r w:rsidR="00A44D81">
        <w:rPr>
          <w:rFonts w:ascii="Sakkal Majalla" w:hAnsi="Sakkal Majalla" w:cs="Sakkal Majalla" w:hint="cs"/>
          <w:sz w:val="28"/>
          <w:szCs w:val="28"/>
          <w:rtl/>
        </w:rPr>
        <w:t>شخص</w:t>
      </w:r>
      <w:r w:rsidR="005C6AEF">
        <w:rPr>
          <w:rFonts w:ascii="Sakkal Majalla" w:hAnsi="Sakkal Majalla" w:cs="Sakkal Majalla" w:hint="cs"/>
          <w:sz w:val="28"/>
          <w:szCs w:val="28"/>
          <w:rtl/>
        </w:rPr>
        <w:t xml:space="preserve"> لا يثبت فيه نراها في العدد 6 وللتلاميذ الذين يثبتون فيه، في العددين 7 </w:t>
      </w:r>
      <w:proofErr w:type="gramStart"/>
      <w:r w:rsidR="005C6AEF">
        <w:rPr>
          <w:rFonts w:ascii="Sakkal Majalla" w:hAnsi="Sakkal Majalla" w:cs="Sakkal Majalla" w:hint="cs"/>
          <w:sz w:val="28"/>
          <w:szCs w:val="28"/>
          <w:rtl/>
        </w:rPr>
        <w:t>و 8</w:t>
      </w:r>
      <w:proofErr w:type="gramEnd"/>
      <w:r w:rsidR="005C6AEF">
        <w:rPr>
          <w:rFonts w:ascii="Sakkal Majalla" w:hAnsi="Sakkal Majalla" w:cs="Sakkal Majalla" w:hint="cs"/>
          <w:sz w:val="28"/>
          <w:szCs w:val="28"/>
          <w:rtl/>
        </w:rPr>
        <w:t>.</w:t>
      </w:r>
    </w:p>
    <w:p w14:paraId="402EF356" w14:textId="62A4C510" w:rsidR="00B174A9" w:rsidRDefault="005C6AEF" w:rsidP="00B174A9">
      <w:pPr>
        <w:jc w:val="both"/>
        <w:rPr>
          <w:rFonts w:ascii="Sakkal Majalla" w:hAnsi="Sakkal Majalla" w:cs="Sakkal Majalla"/>
          <w:sz w:val="28"/>
          <w:szCs w:val="28"/>
          <w:rtl/>
        </w:rPr>
      </w:pPr>
      <w:r>
        <w:rPr>
          <w:rFonts w:ascii="Sakkal Majalla" w:hAnsi="Sakkal Majalla" w:cs="Sakkal Majalla" w:hint="cs"/>
          <w:sz w:val="28"/>
          <w:szCs w:val="28"/>
          <w:rtl/>
        </w:rPr>
        <w:t>في هذا الإصحاح لا يدور الأمر ببساطة عن النعمة الإلهية، التي تخلّص الخطاة، وتمحي التعديات ولا تذكر فيما بعد الخطايا والتعديات. بدلاً من ذلك تُستخدم قوة الكلمة في صورة أدبية لإدانة كل ما يتعارض مع طابع الله، كما أظهر ذاته في المسيح (أو مشيئة الآب المعلنة فيه)</w:t>
      </w:r>
      <w:r w:rsidR="00E027D7">
        <w:rPr>
          <w:rFonts w:ascii="Sakkal Majalla" w:hAnsi="Sakkal Majalla" w:cs="Sakkal Majalla" w:hint="cs"/>
          <w:sz w:val="28"/>
          <w:szCs w:val="28"/>
          <w:rtl/>
        </w:rPr>
        <w:t>.</w:t>
      </w:r>
      <w:r>
        <w:rPr>
          <w:rFonts w:ascii="Sakkal Majalla" w:hAnsi="Sakkal Majalla" w:cs="Sakkal Majalla" w:hint="cs"/>
          <w:sz w:val="28"/>
          <w:szCs w:val="28"/>
          <w:rtl/>
        </w:rPr>
        <w:t xml:space="preserve"> </w:t>
      </w:r>
      <w:r w:rsidR="00E027D7" w:rsidRPr="00E027D7">
        <w:rPr>
          <w:rFonts w:ascii="Sakkal Majalla" w:hAnsi="Sakkal Majalla" w:cs="Sakkal Majalla" w:hint="cs"/>
          <w:sz w:val="28"/>
          <w:szCs w:val="28"/>
          <w:rtl/>
        </w:rPr>
        <w:t>لا</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يمكن</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تطبيق</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أي</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معيار</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أقل</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بعد</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إعلان</w:t>
      </w:r>
      <w:r w:rsidR="00E027D7" w:rsidRPr="00E027D7">
        <w:rPr>
          <w:rFonts w:ascii="Sakkal Majalla" w:hAnsi="Sakkal Majalla" w:cs="Sakkal Majalla"/>
          <w:sz w:val="28"/>
          <w:szCs w:val="28"/>
          <w:rtl/>
        </w:rPr>
        <w:t xml:space="preserve"> </w:t>
      </w:r>
      <w:r w:rsidR="00E027D7" w:rsidRPr="00E027D7">
        <w:rPr>
          <w:rFonts w:ascii="Sakkal Majalla" w:hAnsi="Sakkal Majalla" w:cs="Sakkal Majalla" w:hint="cs"/>
          <w:sz w:val="28"/>
          <w:szCs w:val="28"/>
          <w:rtl/>
        </w:rPr>
        <w:t>المسيح</w:t>
      </w:r>
      <w:r w:rsidR="00E027D7" w:rsidRPr="00E027D7">
        <w:rPr>
          <w:rFonts w:ascii="Sakkal Majalla" w:hAnsi="Sakkal Majalla" w:cs="Sakkal Majalla"/>
          <w:sz w:val="28"/>
          <w:szCs w:val="28"/>
          <w:rtl/>
        </w:rPr>
        <w:t>.</w:t>
      </w:r>
      <w:r>
        <w:rPr>
          <w:rFonts w:ascii="Sakkal Majalla" w:hAnsi="Sakkal Majalla" w:cs="Sakkal Majalla" w:hint="cs"/>
          <w:sz w:val="28"/>
          <w:szCs w:val="28"/>
          <w:rtl/>
        </w:rPr>
        <w:t xml:space="preserve">. هم جميعهم، لأن يهوذا انفصل عنهم، كانوا أنقياء بالكلمة التي كلمهم بها المسيح. ناموس موسى، مهما بدت ألوهيته، لم يكن كافيًا. لقد كان عقيمًا، وأما كلمة المسيح فمثمرة. </w:t>
      </w:r>
      <w:r w:rsidR="00B174A9">
        <w:rPr>
          <w:rFonts w:ascii="Sakkal Majalla" w:hAnsi="Sakkal Majalla" w:cs="Sakkal Majalla" w:hint="cs"/>
          <w:sz w:val="28"/>
          <w:szCs w:val="28"/>
          <w:rtl/>
        </w:rPr>
        <w:t>"</w:t>
      </w:r>
      <w:r w:rsidR="00B174A9" w:rsidRPr="00B174A9">
        <w:rPr>
          <w:rFonts w:ascii="Sakkal Majalla" w:hAnsi="Sakkal Majalla" w:cs="Sakkal Majalla"/>
          <w:sz w:val="28"/>
          <w:szCs w:val="28"/>
          <w:rtl/>
        </w:rPr>
        <w:t xml:space="preserve"> </w:t>
      </w:r>
      <w:r w:rsidR="00B174A9" w:rsidRPr="008D254D">
        <w:rPr>
          <w:rFonts w:ascii="Sakkal Majalla" w:hAnsi="Sakkal Majalla" w:cs="Sakkal Majalla"/>
          <w:color w:val="FF0000"/>
          <w:sz w:val="28"/>
          <w:szCs w:val="28"/>
          <w:rtl/>
        </w:rPr>
        <w:t xml:space="preserve">4 </w:t>
      </w:r>
      <w:r w:rsidR="00B174A9" w:rsidRPr="008D254D">
        <w:rPr>
          <w:rFonts w:ascii="Sakkal Majalla" w:hAnsi="Sakkal Majalla" w:cs="Sakkal Majalla" w:hint="cs"/>
          <w:color w:val="FF0000"/>
          <w:sz w:val="28"/>
          <w:szCs w:val="28"/>
          <w:rtl/>
        </w:rPr>
        <w:t>اُثْبُتُوا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فِيَّ</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وَأَنَا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فِيكُمْ</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كَمَا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أَنَّ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الْغُصْنَ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لاَ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يَقْدِرُ</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أَنْ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يَأْتِيَ</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بِثَمَرٍ</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مِنْ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ذَاتِهِ</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إِنْ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لَمْ</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يَثْبُتْ</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فِي</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الْكَرْمَةِ،</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كَذلِكَ</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أَنْتُمْ</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أَيْضًا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إِنْ</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لَمْ</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تَثْبُتُوا</w:t>
      </w:r>
      <w:r w:rsidR="00B174A9" w:rsidRPr="008D254D">
        <w:rPr>
          <w:rFonts w:ascii="Sakkal Majalla" w:hAnsi="Sakkal Majalla" w:cs="Sakkal Majalla"/>
          <w:color w:val="FF0000"/>
          <w:sz w:val="28"/>
          <w:szCs w:val="28"/>
          <w:rtl/>
        </w:rPr>
        <w:t xml:space="preserve"> </w:t>
      </w:r>
      <w:r w:rsidR="00B174A9" w:rsidRPr="008D254D">
        <w:rPr>
          <w:rFonts w:ascii="Sakkal Majalla" w:hAnsi="Sakkal Majalla" w:cs="Sakkal Majalla" w:hint="cs"/>
          <w:color w:val="FF0000"/>
          <w:sz w:val="28"/>
          <w:szCs w:val="28"/>
          <w:rtl/>
        </w:rPr>
        <w:t>فِيَّ</w:t>
      </w:r>
      <w:r w:rsidR="00B174A9" w:rsidRPr="00B174A9">
        <w:rPr>
          <w:rFonts w:ascii="Sakkal Majalla" w:hAnsi="Sakkal Majalla" w:cs="Sakkal Majalla"/>
          <w:sz w:val="28"/>
          <w:szCs w:val="28"/>
          <w:rtl/>
        </w:rPr>
        <w:t>.</w:t>
      </w:r>
      <w:r w:rsidR="00B174A9">
        <w:rPr>
          <w:rFonts w:ascii="Sakkal Majalla" w:hAnsi="Sakkal Majalla" w:cs="Sakkal Majalla" w:hint="cs"/>
          <w:sz w:val="28"/>
          <w:szCs w:val="28"/>
          <w:rtl/>
        </w:rPr>
        <w:t>" (عدد 4). هنا لا يدور الأمر حول ما هو الله في النعمة من نحو الناس خارجًا عن المسيح، من نحو الهالكين، وإنما حول الحُكم على طرق المرتبطين بالمسيح. الله أو بصورة أدق الآب مشغول بالذين يعترفون أنهم تابعين للرب. أقول "يعترفون" لأنه واضح بالنسبة لي، بأنه في هذه الصورة لا ينظر فقط إلى الذين لهم حياة أبدية. كما ولا يعني "غصن في الكرمة" مثل "عضو في جسد المسيح". هو يتكلم ببساطة عن تلاميذ حتى من الممكن أن يتركوه تمامًا، كما كان في أيامه الأولى أنه بعضٌ لم يواصلوا مسيرهم معه (يوحنا 6: 66). هذه النظرة وحدها توضّح إصحاحنا دون انتهاكه.</w:t>
      </w:r>
    </w:p>
    <w:p w14:paraId="788FB4D8" w14:textId="1708AA53" w:rsidR="00F70DB4" w:rsidRDefault="00F45ED7" w:rsidP="00B174A9">
      <w:pPr>
        <w:jc w:val="both"/>
        <w:rPr>
          <w:rFonts w:ascii="Sakkal Majalla" w:hAnsi="Sakkal Majalla" w:cs="Sakkal Majalla"/>
          <w:sz w:val="28"/>
          <w:szCs w:val="28"/>
          <w:rtl/>
        </w:rPr>
      </w:pPr>
      <w:r>
        <w:rPr>
          <w:rFonts w:ascii="Sakkal Majalla" w:hAnsi="Sakkal Majalla" w:cs="Sakkal Majalla" w:hint="cs"/>
          <w:sz w:val="28"/>
          <w:szCs w:val="28"/>
          <w:rtl/>
        </w:rPr>
        <w:t>فدائرة الرب لا تشمل فقط أولئك</w:t>
      </w:r>
      <w:r w:rsidR="00363DA8">
        <w:rPr>
          <w:rFonts w:ascii="Sakkal Majalla" w:hAnsi="Sakkal Majalla" w:cs="Sakkal Majalla" w:hint="cs"/>
          <w:sz w:val="28"/>
          <w:szCs w:val="28"/>
          <w:rtl/>
        </w:rPr>
        <w:t xml:space="preserve"> الذين كانوا يحيطون به وكانوا قد أصبحوا أغصانًا في الكرمة، وإنما مبدئيًا أيضًا جميع الذين سيتبعون لاحقًا. وطبعًا من ضمنها هم الذين تركوا إسرائيل بالاسم فقط وكل غير ذلك من أجله، بالرغم من أن النظرة الأولى كانت أفضل. </w:t>
      </w:r>
      <w:r w:rsidR="00F17335" w:rsidRPr="00F17335">
        <w:rPr>
          <w:rFonts w:ascii="Sakkal Majalla" w:hAnsi="Sakkal Majalla" w:cs="Sakkal Majalla" w:hint="cs"/>
          <w:sz w:val="28"/>
          <w:szCs w:val="28"/>
          <w:rtl/>
        </w:rPr>
        <w:t>من</w:t>
      </w:r>
      <w:r w:rsidR="00F17335" w:rsidRPr="00F17335">
        <w:rPr>
          <w:rFonts w:ascii="Sakkal Majalla" w:hAnsi="Sakkal Majalla" w:cs="Sakkal Majalla"/>
          <w:sz w:val="28"/>
          <w:szCs w:val="28"/>
          <w:rtl/>
        </w:rPr>
        <w:t xml:space="preserve"> </w:t>
      </w:r>
      <w:r w:rsidR="00F17335" w:rsidRPr="00F17335">
        <w:rPr>
          <w:rFonts w:ascii="Sakkal Majalla" w:hAnsi="Sakkal Majalla" w:cs="Sakkal Majalla" w:hint="cs"/>
          <w:sz w:val="28"/>
          <w:szCs w:val="28"/>
          <w:rtl/>
        </w:rPr>
        <w:t>المؤكد</w:t>
      </w:r>
      <w:r w:rsidR="00F17335" w:rsidRPr="00F17335">
        <w:rPr>
          <w:rFonts w:ascii="Sakkal Majalla" w:hAnsi="Sakkal Majalla" w:cs="Sakkal Majalla"/>
          <w:sz w:val="28"/>
          <w:szCs w:val="28"/>
          <w:rtl/>
        </w:rPr>
        <w:t xml:space="preserve"> </w:t>
      </w:r>
      <w:r w:rsidR="00F17335">
        <w:rPr>
          <w:rFonts w:ascii="Sakkal Majalla" w:hAnsi="Sakkal Majalla" w:cs="Sakkal Majalla" w:hint="cs"/>
          <w:sz w:val="28"/>
          <w:szCs w:val="28"/>
          <w:rtl/>
        </w:rPr>
        <w:t>أ</w:t>
      </w:r>
      <w:r w:rsidR="00363DA8">
        <w:rPr>
          <w:rFonts w:ascii="Sakkal Majalla" w:hAnsi="Sakkal Majalla" w:cs="Sakkal Majalla" w:hint="cs"/>
          <w:sz w:val="28"/>
          <w:szCs w:val="28"/>
          <w:rtl/>
        </w:rPr>
        <w:t xml:space="preserve">ن التخلي عن كل الأمور من أجله لم يكن أمرًا سهلاً وكانت له جوانبه الجادة، بالأخص عندما كان يترك إنسان في هذه الصورة </w:t>
      </w:r>
      <w:r w:rsidR="00363DA8">
        <w:rPr>
          <w:rFonts w:ascii="Sakkal Majalla" w:hAnsi="Sakkal Majalla" w:cs="Sakkal Majalla" w:hint="cs"/>
          <w:sz w:val="28"/>
          <w:szCs w:val="28"/>
          <w:rtl/>
        </w:rPr>
        <w:lastRenderedPageBreak/>
        <w:t xml:space="preserve">كل ما كان يملأ أشواقه وضميره، أي ديانته. باختصار: عندما يتخلى الإنسان بأي ثمن عن كل شيء وإضافة لذلك يجد أعظم أعدائه بين أهل بيته، فيحق له أن يأخذ استقامته في عين اعتباره. غير أن هذا لا بد أن يتبرهن أولاً. البرهان موضوع في الثبات في المسيح. لا توجد ليوحنا أية عبارة متميزة أكثر من الكلمة تحديدًا "ثبات"، وذلك إن في </w:t>
      </w:r>
      <w:r w:rsidR="00DB572B">
        <w:rPr>
          <w:rFonts w:ascii="Sakkal Majalla" w:hAnsi="Sakkal Majalla" w:cs="Sakkal Majalla" w:hint="cs"/>
          <w:sz w:val="28"/>
          <w:szCs w:val="28"/>
          <w:rtl/>
        </w:rPr>
        <w:t xml:space="preserve">النظر إلى النعمة </w:t>
      </w:r>
      <w:r w:rsidR="00B07D68">
        <w:rPr>
          <w:rFonts w:ascii="Sakkal Majalla" w:hAnsi="Sakkal Majalla" w:cs="Sakkal Majalla" w:hint="cs"/>
          <w:sz w:val="28"/>
          <w:szCs w:val="28"/>
          <w:rtl/>
        </w:rPr>
        <w:t xml:space="preserve">أو </w:t>
      </w:r>
      <w:r w:rsidR="00DB572B">
        <w:rPr>
          <w:rFonts w:ascii="Sakkal Majalla" w:hAnsi="Sakkal Majalla" w:cs="Sakkal Majalla" w:hint="cs"/>
          <w:sz w:val="28"/>
          <w:szCs w:val="28"/>
          <w:rtl/>
        </w:rPr>
        <w:t xml:space="preserve">إلى طرق حكومة الله. هنا يوضَع التلاميذ تحت الاختبار. لأن المسيحية ليست هي إعلان عقائد، وإنما شخص قد صنع الفداء </w:t>
      </w:r>
      <w:r w:rsidR="00DB572B">
        <w:rPr>
          <w:rFonts w:ascii="Sakkal Majalla" w:hAnsi="Sakkal Majalla" w:cs="Sakkal Majalla"/>
          <w:sz w:val="28"/>
          <w:szCs w:val="28"/>
          <w:rtl/>
        </w:rPr>
        <w:t>–</w:t>
      </w:r>
      <w:r w:rsidR="00DB572B">
        <w:rPr>
          <w:rFonts w:ascii="Sakkal Majalla" w:hAnsi="Sakkal Majalla" w:cs="Sakkal Majalla" w:hint="cs"/>
          <w:sz w:val="28"/>
          <w:szCs w:val="28"/>
          <w:rtl/>
        </w:rPr>
        <w:t xml:space="preserve"> ومن دون شك أيضًا شخص فيه الحياة وهو يهبها لآخرين. من هذا تنشأ مسؤولية من نوع آخر. ومن المهم جدًا، </w:t>
      </w:r>
      <w:r w:rsidR="00122D7A">
        <w:rPr>
          <w:rFonts w:ascii="Sakkal Majalla" w:hAnsi="Sakkal Majalla" w:cs="Sakkal Majalla" w:hint="cs"/>
          <w:sz w:val="28"/>
          <w:szCs w:val="28"/>
          <w:rtl/>
        </w:rPr>
        <w:t xml:space="preserve">أننا نجد هذه المسؤولية متمثلة بشكل ملفت بالأخص في الإنجيلي، الذي يقدّم محبة الله </w:t>
      </w:r>
      <w:r w:rsidR="007173D8">
        <w:rPr>
          <w:rFonts w:ascii="Sakkal Majalla" w:hAnsi="Sakkal Majalla" w:cs="Sakkal Majalla" w:hint="cs"/>
          <w:sz w:val="28"/>
          <w:szCs w:val="28"/>
          <w:rtl/>
        </w:rPr>
        <w:t xml:space="preserve">أكثر من غيره في غير محدوديتها، والتي ليس لها قيود أو شروط. خذ على سبيل المثال الجزء الأول من الإنجيل، حيث تخبر عطية يسوع في محبة إلهية وإرساليته إلى العالم </w:t>
      </w:r>
      <w:r w:rsidR="007173D8">
        <w:rPr>
          <w:rFonts w:ascii="Sakkal Majalla" w:hAnsi="Sakkal Majalla" w:cs="Sakkal Majalla"/>
          <w:sz w:val="28"/>
          <w:szCs w:val="28"/>
          <w:rtl/>
        </w:rPr>
        <w:t>–</w:t>
      </w:r>
      <w:r w:rsidR="007173D8">
        <w:rPr>
          <w:rFonts w:ascii="Sakkal Majalla" w:hAnsi="Sakkal Majalla" w:cs="Sakkal Majalla" w:hint="cs"/>
          <w:sz w:val="28"/>
          <w:szCs w:val="28"/>
          <w:rtl/>
        </w:rPr>
        <w:t xml:space="preserve"> لا لكي تدين، وإنما لتخلّص </w:t>
      </w:r>
      <w:r w:rsidR="007173D8">
        <w:rPr>
          <w:rFonts w:ascii="Sakkal Majalla" w:hAnsi="Sakkal Majalla" w:cs="Sakkal Majalla"/>
          <w:sz w:val="28"/>
          <w:szCs w:val="28"/>
          <w:rtl/>
        </w:rPr>
        <w:t>–</w:t>
      </w:r>
      <w:r w:rsidR="007173D8">
        <w:rPr>
          <w:rFonts w:ascii="Sakkal Majalla" w:hAnsi="Sakkal Majalla" w:cs="Sakkal Majalla" w:hint="cs"/>
          <w:sz w:val="28"/>
          <w:szCs w:val="28"/>
          <w:rtl/>
        </w:rPr>
        <w:t xml:space="preserve"> بما هو الله للعالم الهالك! هنا نجد نعمة نقية؛ فبخصوص الإنسان </w:t>
      </w:r>
      <w:r w:rsidR="00143582">
        <w:rPr>
          <w:rFonts w:ascii="Sakkal Majalla" w:hAnsi="Sakkal Majalla" w:cs="Sakkal Majalla" w:hint="cs"/>
          <w:sz w:val="28"/>
          <w:szCs w:val="28"/>
          <w:rtl/>
        </w:rPr>
        <w:t>فلا يؤخذ بعين الاعتبار إلا عُمق ضيقه. "</w:t>
      </w:r>
      <w:r w:rsidR="00143582" w:rsidRPr="00143582">
        <w:rPr>
          <w:rFonts w:ascii="Sakkal Majalla" w:hAnsi="Sakkal Majalla" w:cs="Sakkal Majalla"/>
          <w:sz w:val="28"/>
          <w:szCs w:val="28"/>
          <w:rtl/>
        </w:rPr>
        <w:t xml:space="preserve"> </w:t>
      </w:r>
      <w:r w:rsidR="00143582" w:rsidRPr="008D254D">
        <w:rPr>
          <w:rFonts w:ascii="Sakkal Majalla" w:hAnsi="Sakkal Majalla" w:cs="Sakkal Majalla"/>
          <w:color w:val="FF0000"/>
          <w:sz w:val="28"/>
          <w:szCs w:val="28"/>
          <w:rtl/>
        </w:rPr>
        <w:t xml:space="preserve">16 </w:t>
      </w:r>
      <w:r w:rsidR="00143582" w:rsidRPr="008D254D">
        <w:rPr>
          <w:rFonts w:ascii="Sakkal Majalla" w:hAnsi="Sakkal Majalla" w:cs="Sakkal Majalla" w:hint="cs"/>
          <w:color w:val="FF0000"/>
          <w:sz w:val="28"/>
          <w:szCs w:val="28"/>
          <w:rtl/>
        </w:rPr>
        <w:t>لأَنَّهُ</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هكَذَا</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أَحَبَّ</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اللهُ</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الْعَالَمَ</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حَتَّى</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بَذَلَ</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ابْنَهُ</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الْوَحِيدَ،</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لِكَيْ</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لاَ</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يَهْلِكَ</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كُلُّ</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مَنْ</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يُؤْمِنُ</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بِهِ،</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بَلْ</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تَكُونُ</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لَهُ</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الْحَيَاةُ</w:t>
      </w:r>
      <w:r w:rsidR="00143582" w:rsidRPr="008D254D">
        <w:rPr>
          <w:rFonts w:ascii="Sakkal Majalla" w:hAnsi="Sakkal Majalla" w:cs="Sakkal Majalla"/>
          <w:color w:val="FF0000"/>
          <w:sz w:val="28"/>
          <w:szCs w:val="28"/>
          <w:rtl/>
        </w:rPr>
        <w:t xml:space="preserve"> </w:t>
      </w:r>
      <w:r w:rsidR="00143582" w:rsidRPr="008D254D">
        <w:rPr>
          <w:rFonts w:ascii="Sakkal Majalla" w:hAnsi="Sakkal Majalla" w:cs="Sakkal Majalla" w:hint="cs"/>
          <w:color w:val="FF0000"/>
          <w:sz w:val="28"/>
          <w:szCs w:val="28"/>
          <w:rtl/>
        </w:rPr>
        <w:t>الأَبَدِيَّةُ</w:t>
      </w:r>
      <w:r w:rsidR="00143582" w:rsidRPr="00143582">
        <w:rPr>
          <w:rFonts w:ascii="Sakkal Majalla" w:hAnsi="Sakkal Majalla" w:cs="Sakkal Majalla"/>
          <w:sz w:val="28"/>
          <w:szCs w:val="28"/>
          <w:rtl/>
        </w:rPr>
        <w:t>.</w:t>
      </w:r>
      <w:r w:rsidR="00143582">
        <w:rPr>
          <w:rFonts w:ascii="Sakkal Majalla" w:hAnsi="Sakkal Majalla" w:cs="Sakkal Majalla" w:hint="cs"/>
          <w:sz w:val="28"/>
          <w:szCs w:val="28"/>
          <w:rtl/>
        </w:rPr>
        <w:t xml:space="preserve">" (يوحنا 3: 16 </w:t>
      </w:r>
      <w:r w:rsidR="00143582">
        <w:rPr>
          <w:rFonts w:ascii="Sakkal Majalla" w:hAnsi="Sakkal Majalla" w:cs="Sakkal Majalla"/>
          <w:sz w:val="28"/>
          <w:szCs w:val="28"/>
          <w:rtl/>
        </w:rPr>
        <w:t>–</w:t>
      </w:r>
      <w:r w:rsidR="00143582">
        <w:rPr>
          <w:rFonts w:ascii="Sakkal Majalla" w:hAnsi="Sakkal Majalla" w:cs="Sakkal Majalla" w:hint="cs"/>
          <w:sz w:val="28"/>
          <w:szCs w:val="28"/>
          <w:rtl/>
        </w:rPr>
        <w:t xml:space="preserve"> 17). غير أننا ننتبه في مقطعنا إلى أساسٍ آخر. نحن نرى أولئك الذين خرجوا إلى المسيح من كل الظروف التي قيّموها في الماضي على الأرض. آهٍ، فالجسد يقدر أن يتشبه بالإيمان! هو بإمكانه أن يواصل في تدينه لمدة طويلة متخليًا عن العالم </w:t>
      </w:r>
      <w:r w:rsidR="00401A79">
        <w:rPr>
          <w:rFonts w:ascii="Sakkal Majalla" w:hAnsi="Sakkal Majalla" w:cs="Sakkal Majalla" w:hint="cs"/>
          <w:sz w:val="28"/>
          <w:szCs w:val="28"/>
          <w:rtl/>
        </w:rPr>
        <w:t>الدنس</w:t>
      </w:r>
      <w:r w:rsidR="00143582">
        <w:rPr>
          <w:rFonts w:ascii="Sakkal Majalla" w:hAnsi="Sakkal Majalla" w:cs="Sakkal Majalla" w:hint="cs"/>
          <w:sz w:val="28"/>
          <w:szCs w:val="28"/>
          <w:rtl/>
        </w:rPr>
        <w:t>. ومن بعد ذلك بوقت قصير ترك الكثير من الناس إسرائيل واعتمدوا للمسيح. على الرغم من ذلك كان ينبغي أن يوضعوا تحت اختبار كامل. ليست المعمودية أو أي ترتيب آخر هي التي تمنح الثبات، وإنما فقط الثبات في المسيح.</w:t>
      </w:r>
    </w:p>
    <w:p w14:paraId="27AD5467" w14:textId="05415DF1" w:rsidR="00143582" w:rsidRDefault="00C53AA8" w:rsidP="00B174A9">
      <w:pPr>
        <w:jc w:val="both"/>
        <w:rPr>
          <w:rFonts w:ascii="Sakkal Majalla" w:hAnsi="Sakkal Majalla" w:cs="Sakkal Majalla"/>
          <w:sz w:val="28"/>
          <w:szCs w:val="28"/>
          <w:rtl/>
        </w:rPr>
      </w:pPr>
      <w:r>
        <w:rPr>
          <w:rFonts w:ascii="Sakkal Majalla" w:hAnsi="Sakkal Majalla" w:cs="Sakkal Majalla" w:hint="cs"/>
          <w:sz w:val="28"/>
          <w:szCs w:val="28"/>
          <w:rtl/>
        </w:rPr>
        <w:t>"</w:t>
      </w:r>
      <w:r w:rsidRPr="008D254D">
        <w:rPr>
          <w:rFonts w:ascii="Sakkal Majalla" w:hAnsi="Sakkal Majalla" w:cs="Sakkal Majalla" w:hint="cs"/>
          <w:color w:val="FF0000"/>
          <w:sz w:val="28"/>
          <w:szCs w:val="28"/>
          <w:rtl/>
        </w:rPr>
        <w:t>اثبتوا فيّ، وأنا فيكم</w:t>
      </w:r>
      <w:r>
        <w:rPr>
          <w:rFonts w:ascii="Sakkal Majalla" w:hAnsi="Sakkal Majalla" w:cs="Sakkal Majalla" w:hint="cs"/>
          <w:sz w:val="28"/>
          <w:szCs w:val="28"/>
          <w:rtl/>
        </w:rPr>
        <w:t xml:space="preserve">." يضع الرب هنا نصيب الإنسان في المقام الأول، لأنه، كما رأينا الكلام هو عن المسؤولية. إن كان الأمر مرتبط بنعمة الله فعمله سيكون المطلوب والذي حتمًا لا بد أن يكون </w:t>
      </w:r>
      <w:r w:rsidR="00CF3C9B">
        <w:rPr>
          <w:rFonts w:ascii="Sakkal Majalla" w:hAnsi="Sakkal Majalla" w:cs="Sakkal Majalla" w:hint="cs"/>
          <w:sz w:val="28"/>
          <w:szCs w:val="28"/>
          <w:rtl/>
        </w:rPr>
        <w:t xml:space="preserve">على نحو دائم. ولكن عندما تكون مسؤولية الإنسان أمامنا، فلا يمكن أن يكون لها استمرارية كما هو واضح. كل شيء يعتمد على الاتكال عليه الذي دائمًا يبقى </w:t>
      </w:r>
      <w:r w:rsidR="0093071A">
        <w:rPr>
          <w:rFonts w:ascii="Sakkal Majalla" w:hAnsi="Sakkal Majalla" w:cs="Sakkal Majalla" w:hint="cs"/>
          <w:sz w:val="28"/>
          <w:szCs w:val="28"/>
          <w:rtl/>
        </w:rPr>
        <w:t>هو</w:t>
      </w:r>
      <w:r w:rsidR="00CF3C9B">
        <w:rPr>
          <w:rFonts w:ascii="Sakkal Majalla" w:hAnsi="Sakkal Majalla" w:cs="Sakkal Majalla" w:hint="cs"/>
          <w:sz w:val="28"/>
          <w:szCs w:val="28"/>
          <w:rtl/>
        </w:rPr>
        <w:t xml:space="preserve"> </w:t>
      </w:r>
      <w:proofErr w:type="spellStart"/>
      <w:r w:rsidR="00CF3C9B">
        <w:rPr>
          <w:rFonts w:ascii="Sakkal Majalla" w:hAnsi="Sakkal Majalla" w:cs="Sakkal Majalla" w:hint="cs"/>
          <w:sz w:val="28"/>
          <w:szCs w:val="28"/>
          <w:rtl/>
        </w:rPr>
        <w:t>هو</w:t>
      </w:r>
      <w:proofErr w:type="spellEnd"/>
      <w:r w:rsidR="00CF3C9B">
        <w:rPr>
          <w:rFonts w:ascii="Sakkal Majalla" w:hAnsi="Sakkal Majalla" w:cs="Sakkal Majalla" w:hint="cs"/>
          <w:sz w:val="28"/>
          <w:szCs w:val="28"/>
          <w:rtl/>
        </w:rPr>
        <w:t xml:space="preserve"> </w:t>
      </w:r>
      <w:r w:rsidR="00CF3C9B">
        <w:rPr>
          <w:rFonts w:ascii="Sakkal Majalla" w:hAnsi="Sakkal Majalla" w:cs="Sakkal Majalla"/>
          <w:sz w:val="28"/>
          <w:szCs w:val="28"/>
          <w:rtl/>
        </w:rPr>
        <w:t>–</w:t>
      </w:r>
      <w:r w:rsidR="00CF3C9B">
        <w:rPr>
          <w:rFonts w:ascii="Sakkal Majalla" w:hAnsi="Sakkal Majalla" w:cs="Sakkal Majalla" w:hint="cs"/>
          <w:sz w:val="28"/>
          <w:szCs w:val="28"/>
          <w:rtl/>
        </w:rPr>
        <w:t xml:space="preserve"> أمس، اليوم وإلى الأبد. فأصالة عمل المسيح تتبرهن في النفس في النظر الدؤوب إلى المسيح </w:t>
      </w:r>
      <w:proofErr w:type="spellStart"/>
      <w:r w:rsidR="00CF3C9B">
        <w:rPr>
          <w:rFonts w:ascii="Sakkal Majalla" w:hAnsi="Sakkal Majalla" w:cs="Sakkal Majalla" w:hint="cs"/>
          <w:sz w:val="28"/>
          <w:szCs w:val="28"/>
          <w:rtl/>
        </w:rPr>
        <w:t>والإلتصاق</w:t>
      </w:r>
      <w:proofErr w:type="spellEnd"/>
      <w:r w:rsidR="00CF3C9B">
        <w:rPr>
          <w:rFonts w:ascii="Sakkal Majalla" w:hAnsi="Sakkal Majalla" w:cs="Sakkal Majalla" w:hint="cs"/>
          <w:sz w:val="28"/>
          <w:szCs w:val="28"/>
          <w:rtl/>
        </w:rPr>
        <w:t xml:space="preserve"> به. فالعدد 4 لا يقول: "</w:t>
      </w:r>
      <w:r w:rsidR="00CF3C9B" w:rsidRPr="008D254D">
        <w:rPr>
          <w:rFonts w:ascii="Sakkal Majalla" w:hAnsi="Sakkal Majalla" w:cs="Sakkal Majalla" w:hint="cs"/>
          <w:color w:val="FF0000"/>
          <w:sz w:val="28"/>
          <w:szCs w:val="28"/>
          <w:rtl/>
        </w:rPr>
        <w:t>لأني أثبت فيكم"، وإنما "لأنكم تثبتون فيّ</w:t>
      </w:r>
      <w:r w:rsidR="00CF3C9B">
        <w:rPr>
          <w:rFonts w:ascii="Sakkal Majalla" w:hAnsi="Sakkal Majalla" w:cs="Sakkal Majalla" w:hint="cs"/>
          <w:sz w:val="28"/>
          <w:szCs w:val="28"/>
          <w:rtl/>
        </w:rPr>
        <w:t>."</w:t>
      </w:r>
    </w:p>
    <w:p w14:paraId="46D0137D" w14:textId="4451F9D6" w:rsidR="00CF3C9B" w:rsidRDefault="00CF3C9B" w:rsidP="00B174A9">
      <w:pPr>
        <w:jc w:val="both"/>
        <w:rPr>
          <w:rFonts w:ascii="Sakkal Majalla" w:hAnsi="Sakkal Majalla" w:cs="Sakkal Majalla"/>
          <w:sz w:val="28"/>
          <w:szCs w:val="28"/>
          <w:rtl/>
        </w:rPr>
      </w:pPr>
      <w:r>
        <w:rPr>
          <w:rFonts w:ascii="Sakkal Majalla" w:hAnsi="Sakkal Majalla" w:cs="Sakkal Majalla" w:hint="cs"/>
          <w:sz w:val="28"/>
          <w:szCs w:val="28"/>
          <w:rtl/>
        </w:rPr>
        <w:t>"</w:t>
      </w:r>
      <w:r w:rsidRPr="008D254D">
        <w:rPr>
          <w:rFonts w:ascii="Sakkal Majalla" w:hAnsi="Sakkal Majalla" w:cs="Sakkal Majalla" w:hint="cs"/>
          <w:color w:val="FF0000"/>
          <w:sz w:val="28"/>
          <w:szCs w:val="28"/>
          <w:rtl/>
        </w:rPr>
        <w:t>أنا هو الكرمة، أنتم الأغصان، كل مَن يثبت فيّ وأنا فيه، يأتي بثمر كثير، لأنه من دوني لا تقدرون أن تفعلوا شيئًا</w:t>
      </w:r>
      <w:r>
        <w:rPr>
          <w:rFonts w:ascii="Sakkal Majalla" w:hAnsi="Sakkal Majalla" w:cs="Sakkal Majalla" w:hint="cs"/>
          <w:sz w:val="28"/>
          <w:szCs w:val="28"/>
          <w:rtl/>
        </w:rPr>
        <w:t>" (عدد 5). الرب لا يتكلم عن "الإيمان"، وإنما عن "عمل"، على الرغم طبعًا أن النعمة هي الأساس. الرب يودّ بأن نأتي بثمر كثير؛ والطريقة الوحيدة التي يمكننا أن نأتي بالثمر تكمن في الثبات فيه، فيمَن نؤمن به. أي دافع آخر من الممكن أن يكون أكثر أهمية لنا من بعدما أن قبلنا المسيح؟ هل تتبع أي شيء آخر أي شخص آخر لكي تأتي بثمر؟ بحسب نظرة الله أنت عندها تحمل ثمارًا ردي</w:t>
      </w:r>
      <w:r w:rsidR="00E15771">
        <w:rPr>
          <w:rFonts w:ascii="Sakkal Majalla" w:hAnsi="Sakkal Majalla" w:cs="Sakkal Majalla" w:hint="cs"/>
          <w:sz w:val="28"/>
          <w:szCs w:val="28"/>
          <w:rtl/>
        </w:rPr>
        <w:t>ئ</w:t>
      </w:r>
      <w:r>
        <w:rPr>
          <w:rFonts w:ascii="Sakkal Majalla" w:hAnsi="Sakkal Majalla" w:cs="Sakkal Majalla" w:hint="cs"/>
          <w:sz w:val="28"/>
          <w:szCs w:val="28"/>
          <w:rtl/>
        </w:rPr>
        <w:t>ة.</w:t>
      </w:r>
    </w:p>
    <w:p w14:paraId="6E94726C" w14:textId="1722CA54" w:rsidR="00CF3C9B" w:rsidRDefault="00E15771" w:rsidP="00B174A9">
      <w:pPr>
        <w:jc w:val="both"/>
        <w:rPr>
          <w:rFonts w:ascii="Sakkal Majalla" w:hAnsi="Sakkal Majalla" w:cs="Sakkal Majalla"/>
          <w:sz w:val="28"/>
          <w:szCs w:val="28"/>
          <w:rtl/>
        </w:rPr>
      </w:pPr>
      <w:r>
        <w:rPr>
          <w:rFonts w:ascii="Sakkal Majalla" w:hAnsi="Sakkal Majalla" w:cs="Sakkal Majalla" w:hint="cs"/>
          <w:sz w:val="28"/>
          <w:szCs w:val="28"/>
          <w:rtl/>
        </w:rPr>
        <w:t xml:space="preserve">في هذا الشكل ليس المسيح للنفس التي تؤمن به حياة أبدية فقط. إنه كذلك الأصل الوحيد لحمل الثمر طيلة حياة الذين قبلوه. السر يكمن في انشغال القلب فيه، واتكال النفس عليه وأنه يبقى في كل التجارب، والصعوبات وحتى الالتزامات نقطة ارتكاز القلب. عندها لن يُعمل الواجب بحُكم الواجب؛ لأن عين المؤمن موجّهة نحو المسيح. ولكن حيث لا تُعاش الحياة في إدانة الذات، إذ تكون فرحة بالمسيح بالصلاة، يتعب الناس من هذه الأمور. </w:t>
      </w:r>
      <w:r w:rsidR="000C5AF5">
        <w:rPr>
          <w:rFonts w:ascii="Sakkal Majalla" w:hAnsi="Sakkal Majalla" w:cs="Sakkal Majalla" w:hint="cs"/>
          <w:sz w:val="28"/>
          <w:szCs w:val="28"/>
          <w:rtl/>
        </w:rPr>
        <w:t xml:space="preserve">إنهم يبتعدون عن المسيح </w:t>
      </w:r>
      <w:proofErr w:type="spellStart"/>
      <w:r w:rsidR="000C5AF5">
        <w:rPr>
          <w:rFonts w:ascii="Sakkal Majalla" w:hAnsi="Sakkal Majalla" w:cs="Sakkal Majalla" w:hint="cs"/>
          <w:sz w:val="28"/>
          <w:szCs w:val="28"/>
          <w:rtl/>
        </w:rPr>
        <w:t>ويلجأون</w:t>
      </w:r>
      <w:proofErr w:type="spellEnd"/>
      <w:r w:rsidR="000C5AF5">
        <w:rPr>
          <w:rFonts w:ascii="Sakkal Majalla" w:hAnsi="Sakkal Majalla" w:cs="Sakkal Majalla" w:hint="cs"/>
          <w:sz w:val="28"/>
          <w:szCs w:val="28"/>
          <w:rtl/>
        </w:rPr>
        <w:t xml:space="preserve"> إلى معجزات اليوم، إن كانت قديمة أو جديدة، أدبية أو فكرية. العواطف المتدينة، الاختبارات، الطقوس والرؤى تجذبهم. هم يعتقدون أنفسهم أنهم كيان جديد، صالح أو أنهم ي</w:t>
      </w:r>
      <w:r w:rsidR="008D45BA">
        <w:rPr>
          <w:rFonts w:ascii="Sakkal Majalla" w:hAnsi="Sakkal Majalla" w:cs="Sakkal Majalla" w:hint="cs"/>
          <w:sz w:val="28"/>
          <w:szCs w:val="28"/>
          <w:rtl/>
        </w:rPr>
        <w:t xml:space="preserve">فصلّون الأنا القديم، الرديء ويضيعون أنفسهم في كيان كهنوتي، عوائد وناموسية من مختلف الأنواع. ففعلاً هم يعودون في شكل ما أو إلى حد ما إلى "الكرمة" المزيفة، بدلاً من أن يثبتوا بالكرمة الحقيقية. وبهذا هم يضيعون أنفسهم بأنفسهم. من الممكن حتى أنهم ينحرفون إلى العالم ويصيرون عدوًا صريحًا للآب. إن هذا ليس بالأمر الغير مألوف، من بعدما أن تخلوا عن الكرمة المزيفة </w:t>
      </w:r>
      <w:r w:rsidR="008D45BA">
        <w:rPr>
          <w:rFonts w:ascii="Sakkal Majalla" w:hAnsi="Sakkal Majalla" w:cs="Sakkal Majalla"/>
          <w:sz w:val="28"/>
          <w:szCs w:val="28"/>
          <w:rtl/>
        </w:rPr>
        <w:t>–</w:t>
      </w:r>
      <w:r w:rsidR="008D45BA">
        <w:rPr>
          <w:rFonts w:ascii="Sakkal Majalla" w:hAnsi="Sakkal Majalla" w:cs="Sakkal Majalla" w:hint="cs"/>
          <w:sz w:val="28"/>
          <w:szCs w:val="28"/>
          <w:rtl/>
        </w:rPr>
        <w:t xml:space="preserve"> ديانة الأحكام والأعمال البشرية والامتيازات المتخصصة -. كل هذا وُجد في ملئه واكتماله الواضح للعيان في إسرائيل. ولكن الآن تم الكشف عن فراغ تلك الديانة التي لا أمل فيها وتناقضها مع قلب الله. هذه الحالة ظهرت، كما سنرى ذلك لاحقًا في هذا الإصحاح، في البغضة التي بلا سبب نحو الآب والابن. المسيح هو دائمًا الامتحان؛ وهذا يُريه نهاية الإصحاح. بالمقابل يقدّم لنا بدايته الربَّ كالقوة الوحيدة لإعداد الثمر</w:t>
      </w:r>
      <w:r w:rsidR="0078622B">
        <w:rPr>
          <w:rFonts w:ascii="Sakkal Majalla" w:hAnsi="Sakkal Majalla" w:cs="Sakkal Majalla" w:hint="cs"/>
          <w:sz w:val="28"/>
          <w:szCs w:val="28"/>
          <w:rtl/>
        </w:rPr>
        <w:t xml:space="preserve"> وإظهاره.</w:t>
      </w:r>
    </w:p>
    <w:p w14:paraId="00305B54" w14:textId="15162B06" w:rsidR="00FB18E3" w:rsidRDefault="003469C1" w:rsidP="00A36EA3">
      <w:pPr>
        <w:jc w:val="both"/>
        <w:rPr>
          <w:rFonts w:ascii="Sakkal Majalla" w:hAnsi="Sakkal Majalla" w:cs="Sakkal Majalla"/>
          <w:sz w:val="28"/>
          <w:szCs w:val="28"/>
          <w:rtl/>
        </w:rPr>
      </w:pPr>
      <w:r>
        <w:rPr>
          <w:rFonts w:ascii="Sakkal Majalla" w:hAnsi="Sakkal Majalla" w:cs="Sakkal Majalla" w:hint="cs"/>
          <w:sz w:val="28"/>
          <w:szCs w:val="28"/>
          <w:rtl/>
        </w:rPr>
        <w:t>عن هذا نقرأ من ثم من جديد في العدد 6، وذلك في الكلمات الجديرة بلفت انتباهنا: "</w:t>
      </w:r>
      <w:r w:rsidRPr="008D254D">
        <w:rPr>
          <w:rFonts w:ascii="Sakkal Majalla" w:hAnsi="Sakkal Majalla" w:cs="Sakkal Majalla" w:hint="cs"/>
          <w:color w:val="FF0000"/>
          <w:sz w:val="28"/>
          <w:szCs w:val="28"/>
          <w:rtl/>
        </w:rPr>
        <w:t>إِنْ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كَانَ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أَحَدٌ</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لاَ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يَثْبُتُ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يُطْرَحُ</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خَارِجًا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كَالْغُصْنِ،</w:t>
      </w:r>
      <w:r>
        <w:rPr>
          <w:rFonts w:ascii="Sakkal Majalla" w:hAnsi="Sakkal Majalla" w:cs="Sakkal Majalla" w:hint="cs"/>
          <w:sz w:val="28"/>
          <w:szCs w:val="28"/>
          <w:rtl/>
        </w:rPr>
        <w:t xml:space="preserve">" إن طبّقت هذه الجملة على الحياة الأبدية، وما هو أقوى من ذلك، على الوحدانية مع المسيح، فلن تحصل إلا على حيرة لا نهاية لها! حيث يُذكَر في الكتاب عن الوحدانية مع المسيح أو كذلك عن الحياة فيه، لا نجد البتة الفكرة بأنه من الممكن </w:t>
      </w:r>
      <w:r w:rsidR="00FD3EE2">
        <w:rPr>
          <w:rFonts w:ascii="Sakkal Majalla" w:hAnsi="Sakkal Majalla" w:cs="Sakkal Majalla" w:hint="cs"/>
          <w:sz w:val="28"/>
          <w:szCs w:val="28"/>
          <w:rtl/>
        </w:rPr>
        <w:t xml:space="preserve">أن عضوًا في المسيح يُقطع أو أحد له الحياة الأبدية يفقدها ثانية. صحيح أنه من الممكن أن يتخلى البعض، والذين يعلمون جيدًا بذلك، عن كل شيء من جديد أو </w:t>
      </w:r>
      <w:r w:rsidR="00FD3EE2">
        <w:rPr>
          <w:rFonts w:ascii="Sakkal Majalla" w:hAnsi="Sakkal Majalla" w:cs="Sakkal Majalla" w:hint="cs"/>
          <w:sz w:val="28"/>
          <w:szCs w:val="28"/>
          <w:rtl/>
        </w:rPr>
        <w:lastRenderedPageBreak/>
        <w:t xml:space="preserve">يسقطون في أمور العالم. عن هذا يتكلم بطرس في رسالته الثانية. في المعرفة مهما بلغت عظمتها لا يوجد أي قوة حافظة. إنها من الممكن أن تؤدي بأن تضع حجارة عثرة وخيبات أمل إلخ. أمام طريق أناس في تبعيتهم للمسيح، بحيث أنهم يتخلون عمليًا عما علموا به في الماضي. النتيجة في نهاية الأمر هي انكسار روحي مؤكد ووخيم للسفينة. إنهم يكونون عندها مرفوضين أكثر من ذي قبل. يهوذا يتكلم عن أناس ماتوا مرتين (مضاعفًا) (عدد 12). فعلاً الاختبار يبرهن بأن الأشخاص الذين لم تكن لهم حياة </w:t>
      </w:r>
      <w:r w:rsidR="0092113E">
        <w:rPr>
          <w:rFonts w:ascii="Sakkal Majalla" w:hAnsi="Sakkal Majalla" w:cs="Sakkal Majalla" w:hint="cs"/>
          <w:sz w:val="28"/>
          <w:szCs w:val="28"/>
          <w:rtl/>
        </w:rPr>
        <w:t xml:space="preserve">في المسيح، </w:t>
      </w:r>
      <w:r w:rsidR="00A36EA3">
        <w:rPr>
          <w:rFonts w:ascii="Sakkal Majalla" w:hAnsi="Sakkal Majalla" w:cs="Sakkal Majalla" w:hint="cs"/>
          <w:sz w:val="28"/>
          <w:szCs w:val="28"/>
          <w:rtl/>
        </w:rPr>
        <w:t xml:space="preserve">من بعدما أن اعترفوا لفترة ما بالمسيحية، أصبحوا أعداء يستحقون غضبًا أكبر </w:t>
      </w:r>
      <w:r w:rsidR="00A36EA3">
        <w:rPr>
          <w:rFonts w:ascii="Sakkal Majalla" w:hAnsi="Sakkal Majalla" w:cs="Sakkal Majalla"/>
          <w:sz w:val="28"/>
          <w:szCs w:val="28"/>
          <w:rtl/>
        </w:rPr>
        <w:t>–</w:t>
      </w:r>
      <w:r w:rsidR="00A36EA3">
        <w:rPr>
          <w:rFonts w:ascii="Sakkal Majalla" w:hAnsi="Sakkal Majalla" w:cs="Sakkal Majalla" w:hint="cs"/>
          <w:sz w:val="28"/>
          <w:szCs w:val="28"/>
          <w:rtl/>
        </w:rPr>
        <w:t xml:space="preserve"> إن لم يكونوا حتى خطاة أعظم نحو الرب </w:t>
      </w:r>
      <w:r w:rsidR="00A36EA3">
        <w:rPr>
          <w:rFonts w:ascii="Sakkal Majalla" w:hAnsi="Sakkal Majalla" w:cs="Sakkal Majalla"/>
          <w:sz w:val="28"/>
          <w:szCs w:val="28"/>
          <w:rtl/>
        </w:rPr>
        <w:t>–</w:t>
      </w:r>
      <w:r w:rsidR="00A36EA3">
        <w:rPr>
          <w:rFonts w:ascii="Sakkal Majalla" w:hAnsi="Sakkal Majalla" w:cs="Sakkal Majalla" w:hint="cs"/>
          <w:sz w:val="28"/>
          <w:szCs w:val="28"/>
          <w:rtl/>
        </w:rPr>
        <w:t xml:space="preserve"> أكثر مما قبل اعترافهم.</w:t>
      </w:r>
    </w:p>
    <w:p w14:paraId="0E7D361C" w14:textId="248C63C1" w:rsidR="00A36EA3" w:rsidRDefault="00A36EA3" w:rsidP="00A36EA3">
      <w:pPr>
        <w:jc w:val="both"/>
        <w:rPr>
          <w:rFonts w:ascii="Sakkal Majalla" w:hAnsi="Sakkal Majalla" w:cs="Sakkal Majalla"/>
          <w:sz w:val="28"/>
          <w:szCs w:val="28"/>
          <w:rtl/>
        </w:rPr>
      </w:pPr>
      <w:r>
        <w:rPr>
          <w:rFonts w:ascii="Sakkal Majalla" w:hAnsi="Sakkal Majalla" w:cs="Sakkal Majalla" w:hint="cs"/>
          <w:sz w:val="28"/>
          <w:szCs w:val="28"/>
          <w:rtl/>
        </w:rPr>
        <w:t xml:space="preserve">هذه الحالة يصفها الرب الآن. </w:t>
      </w:r>
      <w:r w:rsidRPr="008D254D">
        <w:rPr>
          <w:rFonts w:ascii="Sakkal Majalla" w:hAnsi="Sakkal Majalla" w:cs="Sakkal Majalla" w:hint="cs"/>
          <w:color w:val="FF0000"/>
          <w:sz w:val="28"/>
          <w:szCs w:val="28"/>
          <w:rtl/>
        </w:rPr>
        <w:t>"</w:t>
      </w:r>
      <w:r w:rsidRPr="008D254D">
        <w:rPr>
          <w:rFonts w:hint="cs"/>
          <w:color w:val="FF0000"/>
          <w:rtl/>
        </w:rPr>
        <w:t xml:space="preserve"> </w:t>
      </w:r>
      <w:r w:rsidRPr="008D254D">
        <w:rPr>
          <w:rFonts w:ascii="Sakkal Majalla" w:hAnsi="Sakkal Majalla" w:cs="Sakkal Majalla" w:hint="cs"/>
          <w:color w:val="FF0000"/>
          <w:sz w:val="28"/>
          <w:szCs w:val="28"/>
          <w:rtl/>
        </w:rPr>
        <w:t>إِنْ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كَانَ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أَحَدٌ</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لاَ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يَثْبُتُ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يُطْرَحُ</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خَارِجًا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كَالْغُصْنِ،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فَيَجِفُّ</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وَيَجْمَعُونَهُ</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وَيَطْرَحُونَهُ</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النَّارِ،</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فَيَحْتَرِقُ (ويحرقونه)</w:t>
      </w:r>
      <w:r>
        <w:rPr>
          <w:rFonts w:ascii="Sakkal Majalla" w:hAnsi="Sakkal Majalla" w:cs="Sakkal Majalla" w:hint="cs"/>
          <w:sz w:val="28"/>
          <w:szCs w:val="28"/>
          <w:rtl/>
        </w:rPr>
        <w:t xml:space="preserve">" هو يتكلم عن إنسان خرج من العالم وتبع المسيح. غير أن قلبه لم ينجذب؛ فلم تكن لديه قوة إيمان وبالتالي أيضًا لا اعتماد على المسيح. هنا نحن نسمع حُكم الرب على أولئك الأشخاص مهما كان الوقت الذي يعيشون فيه. </w:t>
      </w:r>
    </w:p>
    <w:p w14:paraId="38DBAC52" w14:textId="685582F9" w:rsidR="00A36EA3" w:rsidRDefault="00042DC4" w:rsidP="00596702">
      <w:pPr>
        <w:jc w:val="both"/>
        <w:rPr>
          <w:rFonts w:ascii="Sakkal Majalla" w:hAnsi="Sakkal Majalla" w:cs="Sakkal Majalla"/>
          <w:sz w:val="28"/>
          <w:szCs w:val="28"/>
          <w:rtl/>
        </w:rPr>
      </w:pPr>
      <w:r>
        <w:rPr>
          <w:rFonts w:ascii="Sakkal Majalla" w:hAnsi="Sakkal Majalla" w:cs="Sakkal Majalla" w:hint="cs"/>
          <w:sz w:val="28"/>
          <w:szCs w:val="28"/>
          <w:rtl/>
        </w:rPr>
        <w:t>في الجانب الآخر يقول: "</w:t>
      </w:r>
      <w:r w:rsidRPr="00042DC4">
        <w:rPr>
          <w:rFonts w:ascii="Sakkal Majalla" w:hAnsi="Sakkal Majalla" w:cs="Sakkal Majalla"/>
          <w:sz w:val="28"/>
          <w:szCs w:val="28"/>
          <w:rtl/>
        </w:rPr>
        <w:t xml:space="preserve"> </w:t>
      </w:r>
      <w:r w:rsidRPr="008D254D">
        <w:rPr>
          <w:rFonts w:ascii="Sakkal Majalla" w:hAnsi="Sakkal Majalla" w:cs="Sakkal Majalla"/>
          <w:color w:val="FF0000"/>
          <w:sz w:val="28"/>
          <w:szCs w:val="28"/>
          <w:rtl/>
        </w:rPr>
        <w:t xml:space="preserve">7 </w:t>
      </w:r>
      <w:r w:rsidRPr="008D254D">
        <w:rPr>
          <w:rFonts w:ascii="Sakkal Majalla" w:hAnsi="Sakkal Majalla" w:cs="Sakkal Majalla" w:hint="cs"/>
          <w:color w:val="FF0000"/>
          <w:sz w:val="28"/>
          <w:szCs w:val="28"/>
          <w:rtl/>
        </w:rPr>
        <w:t>إِنْ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ثَبَتُّمْ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وَثَبَتَ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كَلاَمِي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فِيكُمْ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تَطْلُبُونَ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مَا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تُرِيدُونَ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فَيَكُونُ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لَكُمْ</w:t>
      </w:r>
      <w:r w:rsidRPr="00042DC4">
        <w:rPr>
          <w:rFonts w:ascii="Sakkal Majalla" w:hAnsi="Sakkal Majalla" w:cs="Sakkal Majalla"/>
          <w:sz w:val="28"/>
          <w:szCs w:val="28"/>
          <w:rtl/>
        </w:rPr>
        <w:t>.</w:t>
      </w:r>
      <w:r>
        <w:rPr>
          <w:rFonts w:ascii="Sakkal Majalla" w:hAnsi="Sakkal Majalla" w:cs="Sakkal Majalla" w:hint="cs"/>
          <w:sz w:val="28"/>
          <w:szCs w:val="28"/>
          <w:rtl/>
        </w:rPr>
        <w:t xml:space="preserve">" (عدد 7). </w:t>
      </w:r>
      <w:r w:rsidR="00874FA0">
        <w:rPr>
          <w:rFonts w:ascii="Sakkal Majalla" w:hAnsi="Sakkal Majalla" w:cs="Sakkal Majalla" w:hint="cs"/>
          <w:sz w:val="28"/>
          <w:szCs w:val="28"/>
          <w:rtl/>
        </w:rPr>
        <w:t>القلب الآن ليس مشغولاً بالمسيح فقط، وإنما يقدّر أيضًا كلامه. العهد القديم لا يكفي. الله استخدمه حينما لم يكن شيء آخر غيره. وبالطبع يبقى مباركًا من الله في كل زمان</w:t>
      </w:r>
      <w:r w:rsidR="00596702">
        <w:rPr>
          <w:rFonts w:ascii="Sakkal Majalla" w:hAnsi="Sakkal Majalla" w:cs="Sakkal Majalla" w:hint="cs"/>
          <w:sz w:val="28"/>
          <w:szCs w:val="28"/>
          <w:rtl/>
        </w:rPr>
        <w:t xml:space="preserve">؛ وكل مَن يقدّر كلام المسيح لن يحتقر أبدًا الذين شهدوا عنه قبل مجيئه. غير أن النفس التي تتهاون وتستخف بكلام المسيح من بعد البلاغ عنه، ستُظهر عدم أمانتها. المسيحي الذي فعلاً يتنبه لكلمة الله في العهد القديم، سيوجّه قلبه إليه أكثر في العهد الجديد. </w:t>
      </w:r>
      <w:r w:rsidR="00596702" w:rsidRPr="00596702">
        <w:rPr>
          <w:rFonts w:ascii="Sakkal Majalla" w:hAnsi="Sakkal Majalla" w:cs="Sakkal Majalla" w:hint="cs"/>
          <w:sz w:val="28"/>
          <w:szCs w:val="28"/>
          <w:rtl/>
        </w:rPr>
        <w:t>أولئك</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الذين</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لا</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يظهرون</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أكثر</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من</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موقف</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طبيعي</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تجاه</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الناموس</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والأنبياء</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دون</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تصديقهم</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سيظهرون</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حالتهم</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الحقيقية</w:t>
      </w:r>
      <w:r w:rsidR="00596702" w:rsidRPr="00596702">
        <w:rPr>
          <w:rFonts w:ascii="Sakkal Majalla" w:hAnsi="Sakkal Majalla" w:cs="Sakkal Majalla"/>
          <w:sz w:val="28"/>
          <w:szCs w:val="28"/>
          <w:rtl/>
        </w:rPr>
        <w:t xml:space="preserve"> </w:t>
      </w:r>
      <w:r w:rsidR="00596702">
        <w:rPr>
          <w:rFonts w:ascii="Sakkal Majalla" w:hAnsi="Sakkal Majalla" w:cs="Sakkal Majalla" w:hint="cs"/>
          <w:sz w:val="28"/>
          <w:szCs w:val="28"/>
          <w:rtl/>
        </w:rPr>
        <w:t>بإهمالهم لكلام</w:t>
      </w:r>
      <w:r w:rsidR="00596702" w:rsidRPr="00596702">
        <w:rPr>
          <w:rFonts w:ascii="Sakkal Majalla" w:hAnsi="Sakkal Majalla" w:cs="Sakkal Majalla"/>
          <w:sz w:val="28"/>
          <w:szCs w:val="28"/>
          <w:rtl/>
        </w:rPr>
        <w:t xml:space="preserve"> </w:t>
      </w:r>
      <w:r w:rsidR="00596702" w:rsidRPr="00596702">
        <w:rPr>
          <w:rFonts w:ascii="Sakkal Majalla" w:hAnsi="Sakkal Majalla" w:cs="Sakkal Majalla" w:hint="cs"/>
          <w:sz w:val="28"/>
          <w:szCs w:val="28"/>
          <w:rtl/>
        </w:rPr>
        <w:t>المسيح</w:t>
      </w:r>
      <w:r w:rsidR="00596702" w:rsidRPr="00596702">
        <w:rPr>
          <w:rFonts w:ascii="Sakkal Majalla" w:hAnsi="Sakkal Majalla" w:cs="Sakkal Majalla"/>
          <w:sz w:val="28"/>
          <w:szCs w:val="28"/>
          <w:rtl/>
        </w:rPr>
        <w:t>.</w:t>
      </w:r>
      <w:r w:rsidR="00596702">
        <w:rPr>
          <w:rFonts w:ascii="Sakkal Majalla" w:hAnsi="Sakkal Majalla" w:cs="Sakkal Majalla" w:hint="cs"/>
          <w:sz w:val="28"/>
          <w:szCs w:val="28"/>
          <w:rtl/>
        </w:rPr>
        <w:t xml:space="preserve"> فإلى يومنا هذا اليهود هم الشهادة الرئيسية عن حقيقة إنذار الرب. هم يتشبثون بالكرمة الخالية من الثمار؛ وهكذا أيضًا كل اعترافهم الديني يخلو من كل مضمون لله. هم يظهرون أنهم متعلقين بكلام موسى، غير أنه بقساوة قلب بشري </w:t>
      </w:r>
      <w:r w:rsidR="00421224">
        <w:rPr>
          <w:rFonts w:ascii="Sakkal Majalla" w:hAnsi="Sakkal Majalla" w:cs="Sakkal Majalla" w:hint="cs"/>
          <w:sz w:val="28"/>
          <w:szCs w:val="28"/>
          <w:rtl/>
        </w:rPr>
        <w:t xml:space="preserve">وليس في إيمان بالله، لأنهم لكانوا قد رحبوا بكلمات المسيح كلها في صورة خاصة. كما قال لهم الرب في مناسبة سابقة: لو كانوا يؤمنون بكلام موسى </w:t>
      </w:r>
      <w:r w:rsidR="001B45D1">
        <w:rPr>
          <w:rFonts w:ascii="Sakkal Majalla" w:hAnsi="Sakkal Majalla" w:cs="Sakkal Majalla" w:hint="cs"/>
          <w:sz w:val="28"/>
          <w:szCs w:val="28"/>
          <w:rtl/>
        </w:rPr>
        <w:t xml:space="preserve">لكانوا آمنوا به أيضًا (يوحنا 5: 46)؛ لأن ذاك كتب عنه. في الواقع كلا الشهادتين لم يكن بإمكانهما إقناعهم إلهيًا. فالاختبار الكبير موضوع في إن كانت كلمات المسيح ثابتة فينا. الحقيقة القديمة، حتى وإن كانت من الله كالحقيقة الجديدة، فإنها تتوقف عن أن تكون امتحانًا عند البلاغ بالحقيقة الجديدة وتُرفض أو يُساء إليها. </w:t>
      </w:r>
      <w:r w:rsidR="00DD2C7C">
        <w:rPr>
          <w:rFonts w:ascii="Sakkal Majalla" w:hAnsi="Sakkal Majalla" w:cs="Sakkal Majalla" w:hint="cs"/>
          <w:sz w:val="28"/>
          <w:szCs w:val="28"/>
          <w:rtl/>
        </w:rPr>
        <w:t xml:space="preserve">هذا المبدأ لا ينطبق على كلمة الله ككل فقط، وإنما أيضًا على كل حقيقة خاصة، </w:t>
      </w:r>
      <w:r w:rsidR="00F9390B">
        <w:rPr>
          <w:rFonts w:ascii="Sakkal Majalla" w:hAnsi="Sakkal Majalla" w:cs="Sakkal Majalla" w:hint="cs"/>
          <w:sz w:val="28"/>
          <w:szCs w:val="28"/>
          <w:rtl/>
        </w:rPr>
        <w:t xml:space="preserve">يُظهرها الله ثانية لأجل ضيق لحظي في الكنيسة أو في عمله في زمن معين. </w:t>
      </w:r>
      <w:r w:rsidR="0082644E">
        <w:rPr>
          <w:rFonts w:ascii="Sakkal Majalla" w:hAnsi="Sakkal Majalla" w:cs="Sakkal Majalla" w:hint="cs"/>
          <w:sz w:val="28"/>
          <w:szCs w:val="28"/>
          <w:rtl/>
        </w:rPr>
        <w:t>فإنه مثلاً لا يفيد بأن نستند ثانية اليوم على مبادئ أوتي بها قبل قرنين أو ثلاث قرون من السنين والتي تصرفوا حينها وفقًا لها. من الطبيعي أنه صحيح وهي إرادة الله، بأن نتمسك بكل ما أخبر به في أي زمان. غير أنه حيث يكون إيمان حقيقي فعلي، سريعًا ما سنكتشف بأن الحاجة اللحظية بالنظر إلى مجد الرب في الكنيسة تكون قائمة أمام الروح القدس. عندها لن يتمسك الذين يتكلون على قوته بالقديم فقط وإنما سيقبلون الجديد أيضًا. بالتالي فسيسلكون أكثر في شركة مع مَن يسهر دومًا على اسم الرب ويعمل لبركة قديسيه.</w:t>
      </w:r>
    </w:p>
    <w:p w14:paraId="338E88DD" w14:textId="0383F9D1" w:rsidR="0082644E" w:rsidRDefault="006D740B" w:rsidP="00596702">
      <w:pPr>
        <w:jc w:val="both"/>
        <w:rPr>
          <w:rFonts w:ascii="Sakkal Majalla" w:hAnsi="Sakkal Majalla" w:cs="Sakkal Majalla"/>
          <w:sz w:val="28"/>
          <w:szCs w:val="28"/>
          <w:rtl/>
        </w:rPr>
      </w:pPr>
      <w:r>
        <w:rPr>
          <w:rFonts w:ascii="Sakkal Majalla" w:hAnsi="Sakkal Majalla" w:cs="Sakkal Majalla" w:hint="cs"/>
          <w:sz w:val="28"/>
          <w:szCs w:val="28"/>
          <w:rtl/>
        </w:rPr>
        <w:t xml:space="preserve">في الحالة التي أمامنا يدور الأمر حول الفكرة الأكثر انتشارًا: </w:t>
      </w:r>
      <w:r w:rsidR="008B0423">
        <w:rPr>
          <w:rFonts w:ascii="Sakkal Majalla" w:hAnsi="Sakkal Majalla" w:cs="Sakkal Majalla" w:hint="cs"/>
          <w:sz w:val="28"/>
          <w:szCs w:val="28"/>
          <w:rtl/>
        </w:rPr>
        <w:t xml:space="preserve">والتي معناها </w:t>
      </w:r>
      <w:r w:rsidR="00EB4881">
        <w:rPr>
          <w:rFonts w:ascii="Sakkal Majalla" w:hAnsi="Sakkal Majalla" w:cs="Sakkal Majalla" w:hint="cs"/>
          <w:sz w:val="28"/>
          <w:szCs w:val="28"/>
          <w:rtl/>
        </w:rPr>
        <w:t>هي</w:t>
      </w:r>
      <w:r w:rsidR="008B0423">
        <w:rPr>
          <w:rFonts w:ascii="Sakkal Majalla" w:hAnsi="Sakkal Majalla" w:cs="Sakkal Majalla" w:hint="cs"/>
          <w:sz w:val="28"/>
          <w:szCs w:val="28"/>
          <w:rtl/>
        </w:rPr>
        <w:t xml:space="preserve"> في غاية الأهمية هو أن تثبت كلمة المسيح فينا. "</w:t>
      </w:r>
      <w:r w:rsidR="00D24F5E" w:rsidRPr="00D24F5E">
        <w:rPr>
          <w:rFonts w:ascii="Sakkal Majalla" w:hAnsi="Sakkal Majalla" w:cs="Sakkal Majalla"/>
          <w:sz w:val="28"/>
          <w:szCs w:val="28"/>
          <w:rtl/>
        </w:rPr>
        <w:t xml:space="preserve"> </w:t>
      </w:r>
      <w:r w:rsidR="00D24F5E" w:rsidRPr="008D254D">
        <w:rPr>
          <w:rFonts w:ascii="Sakkal Majalla" w:hAnsi="Sakkal Majalla" w:cs="Sakkal Majalla"/>
          <w:color w:val="FF0000"/>
          <w:sz w:val="28"/>
          <w:szCs w:val="28"/>
          <w:rtl/>
        </w:rPr>
        <w:t xml:space="preserve">7 </w:t>
      </w:r>
      <w:r w:rsidR="00D24F5E" w:rsidRPr="008D254D">
        <w:rPr>
          <w:rFonts w:ascii="Sakkal Majalla" w:hAnsi="Sakkal Majalla" w:cs="Sakkal Majalla" w:hint="cs"/>
          <w:color w:val="FF0000"/>
          <w:sz w:val="28"/>
          <w:szCs w:val="28"/>
          <w:rtl/>
        </w:rPr>
        <w:t>إِنْ</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ثَبَتُّمْ</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فِيَّ</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وَثَبَتَ</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كَلاَمِي</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فِيكُمْ</w:t>
      </w:r>
      <w:r w:rsidR="00D24F5E">
        <w:rPr>
          <w:rFonts w:ascii="Sakkal Majalla" w:hAnsi="Sakkal Majalla" w:cs="Sakkal Majalla" w:hint="cs"/>
          <w:sz w:val="28"/>
          <w:szCs w:val="28"/>
          <w:rtl/>
        </w:rPr>
        <w:t xml:space="preserve">" أولاً الأمر هو عن شخصه ومن ثم عن تعبير فكره. من ثم تليه صلاة. </w:t>
      </w:r>
      <w:r w:rsidR="00D24F5E" w:rsidRPr="008D254D">
        <w:rPr>
          <w:rFonts w:ascii="Sakkal Majalla" w:hAnsi="Sakkal Majalla" w:cs="Sakkal Majalla" w:hint="cs"/>
          <w:color w:val="FF0000"/>
          <w:sz w:val="28"/>
          <w:szCs w:val="28"/>
          <w:rtl/>
        </w:rPr>
        <w:t>"</w:t>
      </w:r>
      <w:r w:rsidR="00D24F5E" w:rsidRPr="008D254D">
        <w:rPr>
          <w:rFonts w:hint="cs"/>
          <w:color w:val="FF0000"/>
          <w:rtl/>
        </w:rPr>
        <w:t xml:space="preserve"> </w:t>
      </w:r>
      <w:r w:rsidR="00D24F5E" w:rsidRPr="008D254D">
        <w:rPr>
          <w:rFonts w:ascii="Sakkal Majalla" w:hAnsi="Sakkal Majalla" w:cs="Sakkal Majalla" w:hint="cs"/>
          <w:color w:val="FF0000"/>
          <w:sz w:val="28"/>
          <w:szCs w:val="28"/>
          <w:rtl/>
        </w:rPr>
        <w:t>تَطْلُبُونَ</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مَا</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تُرِيدُونَ</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فَيَكُونُ</w:t>
      </w:r>
      <w:r w:rsidR="00D24F5E" w:rsidRPr="008D254D">
        <w:rPr>
          <w:rFonts w:ascii="Sakkal Majalla" w:hAnsi="Sakkal Majalla" w:cs="Sakkal Majalla"/>
          <w:color w:val="FF0000"/>
          <w:sz w:val="28"/>
          <w:szCs w:val="28"/>
          <w:rtl/>
        </w:rPr>
        <w:t xml:space="preserve"> </w:t>
      </w:r>
      <w:r w:rsidR="00D24F5E" w:rsidRPr="008D254D">
        <w:rPr>
          <w:rFonts w:ascii="Sakkal Majalla" w:hAnsi="Sakkal Majalla" w:cs="Sakkal Majalla" w:hint="cs"/>
          <w:color w:val="FF0000"/>
          <w:sz w:val="28"/>
          <w:szCs w:val="28"/>
          <w:rtl/>
        </w:rPr>
        <w:t>لَكُمْ</w:t>
      </w:r>
      <w:r w:rsidR="00D24F5E" w:rsidRPr="00D24F5E">
        <w:rPr>
          <w:rFonts w:ascii="Sakkal Majalla" w:hAnsi="Sakkal Majalla" w:cs="Sakkal Majalla"/>
          <w:sz w:val="28"/>
          <w:szCs w:val="28"/>
          <w:rtl/>
        </w:rPr>
        <w:t>.</w:t>
      </w:r>
      <w:r w:rsidR="00D24F5E">
        <w:rPr>
          <w:rFonts w:ascii="Sakkal Majalla" w:hAnsi="Sakkal Majalla" w:cs="Sakkal Majalla" w:hint="cs"/>
          <w:sz w:val="28"/>
          <w:szCs w:val="28"/>
          <w:rtl/>
        </w:rPr>
        <w:t>"</w:t>
      </w:r>
      <w:r w:rsidR="00EB4881">
        <w:rPr>
          <w:rFonts w:ascii="Sakkal Majalla" w:hAnsi="Sakkal Majalla" w:cs="Sakkal Majalla" w:hint="cs"/>
          <w:sz w:val="28"/>
          <w:szCs w:val="28"/>
          <w:rtl/>
        </w:rPr>
        <w:t xml:space="preserve"> ليست الصلاة هي في الدرجة الأولى (لأنه لا يحق لها أن تحتل مكان المسيح أو فيما يختص بطريقة تفكيره)، وإنما المسيح بنفسه؛ فهو الموضوع الأساسي. من ثم تأتي كلماته</w:t>
      </w:r>
      <w:r w:rsidR="004B1850">
        <w:rPr>
          <w:rFonts w:ascii="Sakkal Majalla" w:hAnsi="Sakkal Majalla" w:cs="Sakkal Majalla" w:hint="cs"/>
          <w:sz w:val="28"/>
          <w:szCs w:val="28"/>
          <w:rtl/>
        </w:rPr>
        <w:t xml:space="preserve"> أو كلامه، الذي يشكل القلب بحسب أفكاره ومشيئته. أخيرًا نجد توجّه القلب إلى الآب على أساس المسيح وفكره المُعلَن مصحوب باليقين، "</w:t>
      </w:r>
      <w:r w:rsidR="004B1850" w:rsidRPr="004B1850">
        <w:rPr>
          <w:rFonts w:hint="cs"/>
          <w:rtl/>
        </w:rPr>
        <w:t xml:space="preserve"> </w:t>
      </w:r>
      <w:r w:rsidR="004B1850" w:rsidRPr="008D254D">
        <w:rPr>
          <w:rFonts w:ascii="Sakkal Majalla" w:hAnsi="Sakkal Majalla" w:cs="Sakkal Majalla" w:hint="cs"/>
          <w:color w:val="FF0000"/>
          <w:sz w:val="28"/>
          <w:szCs w:val="28"/>
          <w:rtl/>
        </w:rPr>
        <w:t>فَيَكُونُ</w:t>
      </w:r>
      <w:r w:rsidR="004B1850" w:rsidRPr="008D254D">
        <w:rPr>
          <w:rFonts w:ascii="Sakkal Majalla" w:hAnsi="Sakkal Majalla" w:cs="Sakkal Majalla"/>
          <w:color w:val="FF0000"/>
          <w:sz w:val="28"/>
          <w:szCs w:val="28"/>
          <w:rtl/>
        </w:rPr>
        <w:t xml:space="preserve"> </w:t>
      </w:r>
      <w:r w:rsidR="004B1850" w:rsidRPr="008D254D">
        <w:rPr>
          <w:rFonts w:ascii="Sakkal Majalla" w:hAnsi="Sakkal Majalla" w:cs="Sakkal Majalla" w:hint="cs"/>
          <w:color w:val="FF0000"/>
          <w:sz w:val="28"/>
          <w:szCs w:val="28"/>
          <w:rtl/>
        </w:rPr>
        <w:t>لَكُمْ</w:t>
      </w:r>
      <w:r w:rsidR="004B1850" w:rsidRPr="004B1850">
        <w:rPr>
          <w:rFonts w:ascii="Sakkal Majalla" w:hAnsi="Sakkal Majalla" w:cs="Sakkal Majalla"/>
          <w:sz w:val="28"/>
          <w:szCs w:val="28"/>
          <w:rtl/>
        </w:rPr>
        <w:t>.</w:t>
      </w:r>
      <w:r w:rsidR="004B1850">
        <w:rPr>
          <w:rFonts w:ascii="Sakkal Majalla" w:hAnsi="Sakkal Majalla" w:cs="Sakkal Majalla" w:hint="cs"/>
          <w:sz w:val="28"/>
          <w:szCs w:val="28"/>
          <w:rtl/>
        </w:rPr>
        <w:t>"</w:t>
      </w:r>
    </w:p>
    <w:p w14:paraId="79136F02" w14:textId="13F1D64D" w:rsidR="001B7714" w:rsidRDefault="001B7714" w:rsidP="00596702">
      <w:pPr>
        <w:jc w:val="both"/>
        <w:rPr>
          <w:rFonts w:ascii="Sakkal Majalla" w:hAnsi="Sakkal Majalla" w:cs="Sakkal Majalla"/>
          <w:sz w:val="28"/>
          <w:szCs w:val="28"/>
          <w:rtl/>
        </w:rPr>
      </w:pPr>
      <w:r>
        <w:rPr>
          <w:rFonts w:ascii="Sakkal Majalla" w:hAnsi="Sakkal Majalla" w:cs="Sakkal Majalla" w:hint="cs"/>
          <w:sz w:val="28"/>
          <w:szCs w:val="28"/>
          <w:rtl/>
        </w:rPr>
        <w:t xml:space="preserve">إن صلاة المسيحيين بعيدة كل البُعد عن ذلك. كم من الصلوات تُقام ولا يبدو أنه يحدث أي شيء! هاذ لا ينطبق فقط على نفوس بسيطة ضعيفة، كما نحن جميعنا هنا. إذ حتى الرسول أيضًا كان ينبغي عليه أن يختبر في مسيرة حياته؛ والله شهد على ذلك. نعم، الرسول بولس بنفسه كان ينبغي عليه أن يخبر عن الظرف الذي لم تُستجب فيه صلواته دائمًا في شركته هذه مع الله. نحن نعلم، بأنه ترجّى الله ثلاث مرات بأنه يقدر أن يرفع عنه ما كان يشكل امتحانًا ضاغطًا عليه وجعله محتقرًا في عيون المسيحيين الأقل روحيين. </w:t>
      </w:r>
      <w:r w:rsidR="00266441">
        <w:rPr>
          <w:rFonts w:ascii="Sakkal Majalla" w:hAnsi="Sakkal Majalla" w:cs="Sakkal Majalla" w:hint="cs"/>
          <w:sz w:val="28"/>
          <w:szCs w:val="28"/>
          <w:rtl/>
        </w:rPr>
        <w:t xml:space="preserve">نحن نفهم هذا؛ لا يوجد ما هو أكثر طبيعي من ذلك. ولكن بالذات لأجل هذا السبب لم تُقم الصلاة ولا بأي شكل في قوة روح الله مع المسيح كموضوعها الرئيسي. هو فكّر في نفسه، بإخوته </w:t>
      </w:r>
      <w:r w:rsidR="002D0FB7">
        <w:rPr>
          <w:rFonts w:ascii="Sakkal Majalla" w:hAnsi="Sakkal Majalla" w:cs="Sakkal Majalla" w:hint="cs"/>
          <w:sz w:val="28"/>
          <w:szCs w:val="28"/>
          <w:rtl/>
        </w:rPr>
        <w:t xml:space="preserve">وبالعمل. غير أن الله قاده في نعمته إلى المسيح كالموضوع الوحيد، الثابت ويستطيع أن يقدم السند. </w:t>
      </w:r>
      <w:r w:rsidR="002D0FB7">
        <w:rPr>
          <w:rFonts w:ascii="Sakkal Majalla" w:hAnsi="Sakkal Majalla" w:cs="Sakkal Majalla" w:hint="cs"/>
          <w:sz w:val="28"/>
          <w:szCs w:val="28"/>
          <w:rtl/>
        </w:rPr>
        <w:lastRenderedPageBreak/>
        <w:t xml:space="preserve">لو ثبت بولس فيه، كما يُقال هنا، وثبت كلام المسيح فيه، لتوفرت له كل معونات الله. </w:t>
      </w:r>
      <w:r w:rsidR="002D0FB7" w:rsidRPr="008D254D">
        <w:rPr>
          <w:rFonts w:ascii="Sakkal Majalla" w:hAnsi="Sakkal Majalla" w:cs="Sakkal Majalla" w:hint="cs"/>
          <w:color w:val="FF0000"/>
          <w:sz w:val="28"/>
          <w:szCs w:val="28"/>
          <w:rtl/>
        </w:rPr>
        <w:t>"</w:t>
      </w:r>
      <w:r w:rsidR="000F0E9F" w:rsidRPr="008D254D">
        <w:rPr>
          <w:rFonts w:hint="cs"/>
          <w:color w:val="FF0000"/>
          <w:rtl/>
        </w:rPr>
        <w:t xml:space="preserve"> </w:t>
      </w:r>
      <w:r w:rsidR="000F0E9F" w:rsidRPr="008D254D">
        <w:rPr>
          <w:rFonts w:ascii="Sakkal Majalla" w:hAnsi="Sakkal Majalla" w:cs="Sakkal Majalla" w:hint="cs"/>
          <w:color w:val="FF0000"/>
          <w:sz w:val="28"/>
          <w:szCs w:val="28"/>
          <w:rtl/>
        </w:rPr>
        <w:t>فَقَالَ</w:t>
      </w:r>
      <w:r w:rsidR="000F0E9F" w:rsidRPr="008D254D">
        <w:rPr>
          <w:rFonts w:ascii="Sakkal Majalla" w:hAnsi="Sakkal Majalla" w:cs="Sakkal Majalla"/>
          <w:color w:val="FF0000"/>
          <w:sz w:val="28"/>
          <w:szCs w:val="28"/>
          <w:rtl/>
        </w:rPr>
        <w:t xml:space="preserve"> </w:t>
      </w:r>
      <w:proofErr w:type="spellStart"/>
      <w:proofErr w:type="gramStart"/>
      <w:r w:rsidR="000F0E9F" w:rsidRPr="008D254D">
        <w:rPr>
          <w:rFonts w:ascii="Sakkal Majalla" w:hAnsi="Sakkal Majalla" w:cs="Sakkal Majalla" w:hint="cs"/>
          <w:color w:val="FF0000"/>
          <w:sz w:val="28"/>
          <w:szCs w:val="28"/>
          <w:rtl/>
        </w:rPr>
        <w:t>لِي</w:t>
      </w:r>
      <w:r w:rsidR="000F0E9F" w:rsidRPr="008D254D">
        <w:rPr>
          <w:rFonts w:ascii="Sakkal Majalla" w:hAnsi="Sakkal Majalla" w:cs="Sakkal Majalla"/>
          <w:color w:val="FF0000"/>
          <w:sz w:val="28"/>
          <w:szCs w:val="28"/>
          <w:rtl/>
        </w:rPr>
        <w:t>:«</w:t>
      </w:r>
      <w:proofErr w:type="gramEnd"/>
      <w:r w:rsidR="000F0E9F" w:rsidRPr="008D254D">
        <w:rPr>
          <w:rFonts w:ascii="Sakkal Majalla" w:hAnsi="Sakkal Majalla" w:cs="Sakkal Majalla" w:hint="cs"/>
          <w:color w:val="FF0000"/>
          <w:sz w:val="28"/>
          <w:szCs w:val="28"/>
          <w:rtl/>
        </w:rPr>
        <w:t>تَكْفِيكَ</w:t>
      </w:r>
      <w:proofErr w:type="spellEnd"/>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نِعْمَتِي،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لأَنَّ</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قُوَّتِي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فِي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الضَّعْفِ</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تُكْمَلُ</w:t>
      </w:r>
      <w:r w:rsidR="000F0E9F" w:rsidRPr="008D254D">
        <w:rPr>
          <w:rFonts w:ascii="Sakkal Majalla" w:hAnsi="Sakkal Majalla" w:cs="Sakkal Majalla" w:hint="eastAsia"/>
          <w:color w:val="FF0000"/>
          <w:sz w:val="28"/>
          <w:szCs w:val="28"/>
          <w:rtl/>
        </w:rPr>
        <w:t>»</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فَبِكُلِّ</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سُرُورٍ</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أَفْتَخِرُ</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بِالْحَرِيِّ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فِي</w:t>
      </w:r>
      <w:r w:rsidR="000F0E9F" w:rsidRPr="008D254D">
        <w:rPr>
          <w:rFonts w:ascii="Sakkal Majalla" w:hAnsi="Sakkal Majalla" w:cs="Sakkal Majalla"/>
          <w:color w:val="FF0000"/>
          <w:sz w:val="28"/>
          <w:szCs w:val="28"/>
          <w:rtl/>
        </w:rPr>
        <w:t xml:space="preserve"> </w:t>
      </w:r>
      <w:proofErr w:type="spellStart"/>
      <w:r w:rsidR="000F0E9F" w:rsidRPr="008D254D">
        <w:rPr>
          <w:rFonts w:ascii="Sakkal Majalla" w:hAnsi="Sakkal Majalla" w:cs="Sakkal Majalla" w:hint="cs"/>
          <w:color w:val="FF0000"/>
          <w:sz w:val="28"/>
          <w:szCs w:val="28"/>
          <w:rtl/>
        </w:rPr>
        <w:t>ضَعَفَاتِي</w:t>
      </w:r>
      <w:proofErr w:type="spellEnd"/>
      <w:r w:rsidR="000F0E9F" w:rsidRPr="008D254D">
        <w:rPr>
          <w:rFonts w:ascii="Sakkal Majalla" w:hAnsi="Sakkal Majalla" w:cs="Sakkal Majalla" w:hint="cs"/>
          <w:color w:val="FF0000"/>
          <w:sz w:val="28"/>
          <w:szCs w:val="28"/>
          <w:rtl/>
        </w:rPr>
        <w:t>،</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لِكَيْ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تَحِلَّ</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عَلَيَّ</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قُوَّةُ</w:t>
      </w:r>
      <w:r w:rsidR="000F0E9F" w:rsidRPr="008D254D">
        <w:rPr>
          <w:rFonts w:ascii="Sakkal Majalla" w:hAnsi="Sakkal Majalla" w:cs="Sakkal Majalla"/>
          <w:color w:val="FF0000"/>
          <w:sz w:val="28"/>
          <w:szCs w:val="28"/>
          <w:rtl/>
        </w:rPr>
        <w:t xml:space="preserve"> </w:t>
      </w:r>
      <w:r w:rsidR="000F0E9F" w:rsidRPr="008D254D">
        <w:rPr>
          <w:rFonts w:ascii="Sakkal Majalla" w:hAnsi="Sakkal Majalla" w:cs="Sakkal Majalla" w:hint="cs"/>
          <w:color w:val="FF0000"/>
          <w:sz w:val="28"/>
          <w:szCs w:val="28"/>
          <w:rtl/>
        </w:rPr>
        <w:t>الْمَسِيحِ</w:t>
      </w:r>
      <w:r w:rsidR="000F0E9F" w:rsidRPr="000F0E9F">
        <w:rPr>
          <w:rFonts w:ascii="Sakkal Majalla" w:hAnsi="Sakkal Majalla" w:cs="Sakkal Majalla"/>
          <w:sz w:val="28"/>
          <w:szCs w:val="28"/>
          <w:rtl/>
        </w:rPr>
        <w:t>.</w:t>
      </w:r>
      <w:r w:rsidR="000F0E9F">
        <w:rPr>
          <w:rFonts w:ascii="Sakkal Majalla" w:hAnsi="Sakkal Majalla" w:cs="Sakkal Majalla" w:hint="cs"/>
          <w:sz w:val="28"/>
          <w:szCs w:val="28"/>
          <w:rtl/>
        </w:rPr>
        <w:t xml:space="preserve">" (2. كورنثوس 12: 9؛ قارن أيضًا فيلبي 4: 6 </w:t>
      </w:r>
      <w:r w:rsidR="000F0E9F">
        <w:rPr>
          <w:rFonts w:ascii="Sakkal Majalla" w:hAnsi="Sakkal Majalla" w:cs="Sakkal Majalla"/>
          <w:sz w:val="28"/>
          <w:szCs w:val="28"/>
          <w:rtl/>
        </w:rPr>
        <w:t>–</w:t>
      </w:r>
      <w:r w:rsidR="000F0E9F">
        <w:rPr>
          <w:rFonts w:ascii="Sakkal Majalla" w:hAnsi="Sakkal Majalla" w:cs="Sakkal Majalla" w:hint="cs"/>
          <w:sz w:val="28"/>
          <w:szCs w:val="28"/>
          <w:rtl/>
        </w:rPr>
        <w:t xml:space="preserve"> 13). </w:t>
      </w:r>
      <w:r w:rsidR="007120BC">
        <w:rPr>
          <w:rFonts w:ascii="Sakkal Majalla" w:hAnsi="Sakkal Majalla" w:cs="Sakkal Majalla" w:hint="cs"/>
          <w:sz w:val="28"/>
          <w:szCs w:val="28"/>
          <w:rtl/>
        </w:rPr>
        <w:t>في موضعنا يدور الأمر أخيرًا حول اليقين، بأنه كل ما نطلبه يكون.</w:t>
      </w:r>
    </w:p>
    <w:p w14:paraId="3FB6FEBF" w14:textId="3183A346" w:rsidR="00E136FC" w:rsidRDefault="00E136FC" w:rsidP="00596702">
      <w:pPr>
        <w:jc w:val="both"/>
        <w:rPr>
          <w:rFonts w:ascii="Sakkal Majalla" w:hAnsi="Sakkal Majalla" w:cs="Sakkal Majalla"/>
          <w:sz w:val="28"/>
          <w:szCs w:val="28"/>
          <w:rtl/>
        </w:rPr>
      </w:pPr>
      <w:r>
        <w:rPr>
          <w:rFonts w:ascii="Sakkal Majalla" w:hAnsi="Sakkal Majalla" w:cs="Sakkal Majalla" w:hint="cs"/>
          <w:sz w:val="28"/>
          <w:szCs w:val="28"/>
          <w:rtl/>
        </w:rPr>
        <w:t>عددنا سيُرينا بأن الله الآب يتناغم مع الذين هم مرتبطين بهذه الصورة في قلوبهم عمليًا بالمسيح، يستجيب لهم ويتعامل معهم. لذا يلي ذلك: "</w:t>
      </w:r>
      <w:r w:rsidR="00360E78" w:rsidRPr="00360E78">
        <w:rPr>
          <w:rFonts w:hint="cs"/>
          <w:rtl/>
        </w:rPr>
        <w:t xml:space="preserve"> </w:t>
      </w:r>
      <w:r w:rsidR="00360E78" w:rsidRPr="008D254D">
        <w:rPr>
          <w:rFonts w:ascii="Sakkal Majalla" w:hAnsi="Sakkal Majalla" w:cs="Sakkal Majalla" w:hint="cs"/>
          <w:color w:val="FF0000"/>
          <w:sz w:val="28"/>
          <w:szCs w:val="28"/>
          <w:rtl/>
        </w:rPr>
        <w:t>بِهذَا</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يَتَمَجَّدُ</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أَبِي</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أَنْ</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تَأْتُوا</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بِثَمَرٍ</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كَثِيرٍ</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فَتَكُونُونَ</w:t>
      </w:r>
      <w:r w:rsidR="00360E78" w:rsidRPr="008D254D">
        <w:rPr>
          <w:rFonts w:ascii="Sakkal Majalla" w:hAnsi="Sakkal Majalla" w:cs="Sakkal Majalla"/>
          <w:color w:val="FF0000"/>
          <w:sz w:val="28"/>
          <w:szCs w:val="28"/>
          <w:rtl/>
        </w:rPr>
        <w:t xml:space="preserve"> </w:t>
      </w:r>
      <w:r w:rsidR="00360E78" w:rsidRPr="008D254D">
        <w:rPr>
          <w:rFonts w:ascii="Sakkal Majalla" w:hAnsi="Sakkal Majalla" w:cs="Sakkal Majalla" w:hint="cs"/>
          <w:color w:val="FF0000"/>
          <w:sz w:val="28"/>
          <w:szCs w:val="28"/>
          <w:rtl/>
        </w:rPr>
        <w:t>تَلاَمِيذِي</w:t>
      </w:r>
      <w:r w:rsidR="00360E78" w:rsidRPr="008D254D">
        <w:rPr>
          <w:rFonts w:ascii="Sakkal Majalla" w:hAnsi="Sakkal Majalla" w:cs="Sakkal Majalla"/>
          <w:color w:val="FF0000"/>
          <w:sz w:val="28"/>
          <w:szCs w:val="28"/>
          <w:rtl/>
        </w:rPr>
        <w:t>.</w:t>
      </w:r>
      <w:r w:rsidR="00360E78">
        <w:rPr>
          <w:rFonts w:ascii="Sakkal Majalla" w:hAnsi="Sakkal Majalla" w:cs="Sakkal Majalla" w:hint="cs"/>
          <w:sz w:val="28"/>
          <w:szCs w:val="28"/>
          <w:rtl/>
        </w:rPr>
        <w:t xml:space="preserve">" (عدد 8). لننتبه أنه مكتوب هنا "تلاميذ"؛ لأنه ينبغي علينا أن نلاحظ جيدًا بأننا الآن لا نرى الكنيسة في صفتها هذه. وفعلاً لا نجد بالمعنى الدقيق للكلمة في أي مكان في إنجيل يوحنا أي شيء عن الكنيسة. والسبب واضح. إن موضوع هذا الإنجيل </w:t>
      </w:r>
      <w:r w:rsidR="00875410">
        <w:rPr>
          <w:rFonts w:ascii="Sakkal Majalla" w:hAnsi="Sakkal Majalla" w:cs="Sakkal Majalla" w:hint="cs"/>
          <w:sz w:val="28"/>
          <w:szCs w:val="28"/>
          <w:rtl/>
        </w:rPr>
        <w:t xml:space="preserve">ليس المسيح في السماء، وإنما إعلان الله في المسيح على الأرض. </w:t>
      </w:r>
      <w:r w:rsidR="007A5975">
        <w:rPr>
          <w:rFonts w:ascii="Sakkal Majalla" w:hAnsi="Sakkal Majalla" w:cs="Sakkal Majalla" w:hint="cs"/>
          <w:sz w:val="28"/>
          <w:szCs w:val="28"/>
          <w:rtl/>
        </w:rPr>
        <w:t>وأنا لا أعني بذلك بأن</w:t>
      </w:r>
      <w:r w:rsidR="00B104F7">
        <w:rPr>
          <w:rFonts w:ascii="Sakkal Majalla" w:hAnsi="Sakkal Majalla" w:cs="Sakkal Majalla" w:hint="cs"/>
          <w:sz w:val="28"/>
          <w:szCs w:val="28"/>
          <w:rtl/>
        </w:rPr>
        <w:t xml:space="preserve">ه لم تتم الإشارة إلى صعوده إلى السماء ومكوثه هناك، لأننا قد رأينا بأنه هناك </w:t>
      </w:r>
      <w:proofErr w:type="spellStart"/>
      <w:r w:rsidR="00B104F7">
        <w:rPr>
          <w:rFonts w:ascii="Sakkal Majalla" w:hAnsi="Sakkal Majalla" w:cs="Sakkal Majalla" w:hint="cs"/>
          <w:sz w:val="28"/>
          <w:szCs w:val="28"/>
          <w:rtl/>
        </w:rPr>
        <w:t>تلمحيات</w:t>
      </w:r>
      <w:proofErr w:type="spellEnd"/>
      <w:r w:rsidR="00B104F7">
        <w:rPr>
          <w:rFonts w:ascii="Sakkal Majalla" w:hAnsi="Sakkal Majalla" w:cs="Sakkal Majalla" w:hint="cs"/>
          <w:sz w:val="28"/>
          <w:szCs w:val="28"/>
          <w:rtl/>
        </w:rPr>
        <w:t xml:space="preserve"> عن ذلك، بالأخص فيما يتعلق بحلول الروح القدس مكان الرب على الأرض. في مرحلة متقدمة من التأمل سنتقابل مجددًا بهذا الأمر. كما ويوحنا لا يشهد كثيرًا عن المسيح كإنسان في المساء، وإنما عن الله، الذي يُظهر ذاته فيه على الأرض. إذ أنه الابن، نجد بالتالي في إنجيل يوحنا مركز امتيازنا المميز بأن نكون أولاد الله </w:t>
      </w:r>
      <w:r w:rsidR="00B104F7">
        <w:rPr>
          <w:rFonts w:ascii="Sakkal Majalla" w:hAnsi="Sakkal Majalla" w:cs="Sakkal Majalla"/>
          <w:sz w:val="28"/>
          <w:szCs w:val="28"/>
          <w:rtl/>
        </w:rPr>
        <w:t>–</w:t>
      </w:r>
      <w:r w:rsidR="00B104F7">
        <w:rPr>
          <w:rFonts w:ascii="Sakkal Majalla" w:hAnsi="Sakkal Majalla" w:cs="Sakkal Majalla" w:hint="cs"/>
          <w:sz w:val="28"/>
          <w:szCs w:val="28"/>
          <w:rtl/>
        </w:rPr>
        <w:t xml:space="preserve"> ليس أعضاء جسد المسيح، وإنما أبناء الله، إذ أننا حصلنا على الابن ونحن مرتبطين معه، بالابن البكر، الذي هو ابن الآب.</w:t>
      </w:r>
    </w:p>
    <w:p w14:paraId="221B85E1" w14:textId="2CA06FF4" w:rsidR="00B104F7" w:rsidRDefault="00B104F7" w:rsidP="00596702">
      <w:pPr>
        <w:jc w:val="both"/>
        <w:rPr>
          <w:rFonts w:ascii="Sakkal Majalla" w:hAnsi="Sakkal Majalla" w:cs="Sakkal Majalla"/>
          <w:sz w:val="28"/>
          <w:szCs w:val="28"/>
          <w:rtl/>
        </w:rPr>
      </w:pPr>
      <w:r>
        <w:rPr>
          <w:rFonts w:ascii="Sakkal Majalla" w:hAnsi="Sakkal Majalla" w:cs="Sakkal Majalla" w:hint="cs"/>
          <w:sz w:val="28"/>
          <w:szCs w:val="28"/>
          <w:rtl/>
        </w:rPr>
        <w:t xml:space="preserve">الرب يتكلم عنهم كتلاميذ، لأن الرابطة التي في يوحنا 15 كانت موجودة فيهم. هم أتوا إليه حينها. هم تركوا كل شيء ليتبعوه ومكثوا لديه. هو كان هنا الكرمة والآن أيضًا ولم يأخذ مقامًا جديدًا. وقد </w:t>
      </w:r>
      <w:r w:rsidR="00F12045">
        <w:rPr>
          <w:rFonts w:ascii="Sakkal Majalla" w:hAnsi="Sakkal Majalla" w:cs="Sakkal Majalla" w:hint="cs"/>
          <w:sz w:val="28"/>
          <w:szCs w:val="28"/>
          <w:rtl/>
        </w:rPr>
        <w:t>صاروا</w:t>
      </w:r>
      <w:r>
        <w:rPr>
          <w:rFonts w:ascii="Sakkal Majalla" w:hAnsi="Sakkal Majalla" w:cs="Sakkal Majalla" w:hint="cs"/>
          <w:sz w:val="28"/>
          <w:szCs w:val="28"/>
          <w:rtl/>
        </w:rPr>
        <w:t xml:space="preserve"> أيضًا حينها </w:t>
      </w:r>
      <w:r w:rsidR="00F12045">
        <w:rPr>
          <w:rFonts w:ascii="Sakkal Majalla" w:hAnsi="Sakkal Majalla" w:cs="Sakkal Majalla" w:hint="cs"/>
          <w:sz w:val="28"/>
          <w:szCs w:val="28"/>
          <w:rtl/>
        </w:rPr>
        <w:t>أغصانًا و، عدا عن ذلك، أنقياء من الكلام الذي كلمهم به. ليس أنهم تغسلوا في ذلك الوقت بالدم، ولكن على أي حال هم كانوا مولودين ثانية بالماء والروح. التطهير بالروح القدس، هذه المعاملة الأدبية، كانت قد تمت في نفوسهم بالكامل. فقد كانوا مُغسلين (مستحمين)، أي مغسلين بالكامل، ولم يحتاجوا فيما بعد لأي غُسل ما عدا غسل أرجلهم.</w:t>
      </w:r>
    </w:p>
    <w:p w14:paraId="60ED74E8" w14:textId="313765E9" w:rsidR="007367EC" w:rsidRDefault="00544437" w:rsidP="007378CB">
      <w:pPr>
        <w:jc w:val="both"/>
        <w:rPr>
          <w:rFonts w:ascii="Sakkal Majalla" w:hAnsi="Sakkal Majalla" w:cs="Sakkal Majalla"/>
          <w:sz w:val="28"/>
          <w:szCs w:val="28"/>
          <w:rtl/>
        </w:rPr>
      </w:pPr>
      <w:r>
        <w:rPr>
          <w:rFonts w:ascii="Sakkal Majalla" w:hAnsi="Sakkal Majalla" w:cs="Sakkal Majalla" w:hint="cs"/>
          <w:sz w:val="28"/>
          <w:szCs w:val="28"/>
          <w:rtl/>
        </w:rPr>
        <w:t>"</w:t>
      </w:r>
      <w:r w:rsidRPr="00544437">
        <w:rPr>
          <w:rFonts w:ascii="Sakkal Majalla" w:hAnsi="Sakkal Majalla" w:cs="Sakkal Majalla"/>
          <w:sz w:val="28"/>
          <w:szCs w:val="28"/>
          <w:rtl/>
        </w:rPr>
        <w:t xml:space="preserve"> </w:t>
      </w:r>
      <w:r w:rsidRPr="008D254D">
        <w:rPr>
          <w:rFonts w:ascii="Sakkal Majalla" w:hAnsi="Sakkal Majalla" w:cs="Sakkal Majalla"/>
          <w:color w:val="FF0000"/>
          <w:sz w:val="28"/>
          <w:szCs w:val="28"/>
          <w:rtl/>
        </w:rPr>
        <w:t xml:space="preserve">9 </w:t>
      </w:r>
      <w:r w:rsidRPr="008D254D">
        <w:rPr>
          <w:rFonts w:ascii="Sakkal Majalla" w:hAnsi="Sakkal Majalla" w:cs="Sakkal Majalla" w:hint="cs"/>
          <w:color w:val="FF0000"/>
          <w:sz w:val="28"/>
          <w:szCs w:val="28"/>
          <w:rtl/>
        </w:rPr>
        <w:t>كَمَا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أَحَبَّنِي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الآبُ</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كَذلِكَ</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أَحْبَبْتُكُمْ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أَنَا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اُثْبُتُوا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مَحَبَّتِي</w:t>
      </w:r>
      <w:r w:rsidRPr="00544437">
        <w:rPr>
          <w:rFonts w:ascii="Sakkal Majalla" w:hAnsi="Sakkal Majalla" w:cs="Sakkal Majalla"/>
          <w:sz w:val="28"/>
          <w:szCs w:val="28"/>
          <w:rtl/>
        </w:rPr>
        <w:t>.</w:t>
      </w:r>
      <w:r>
        <w:rPr>
          <w:rFonts w:ascii="Sakkal Majalla" w:hAnsi="Sakkal Majalla" w:cs="Sakkal Majalla" w:hint="cs"/>
          <w:sz w:val="28"/>
          <w:szCs w:val="28"/>
          <w:rtl/>
        </w:rPr>
        <w:t xml:space="preserve">" (عدد 9). هنا كل شيء متأسس على حكومة الآب ومسؤولية التلميذ. الأمر لا يدور حول شعب يرتبط كأمة بحاكم مثلما كان يهوه وإسرائيل. تلاميذ المسيح يتخذون علاقة بالآب وفق إعلان ذاته في المسيح. فالآن لا علاقة للأمر بنعمته التي تخلص الخطاة، وإنما بما هو مرتبط حتمًا بهذا الخلاص، إلا وهو الاعتناء بالمسؤولية الشخصية وفق إعلان طبيعة الله وعلاقته في المسيح على الأرض. بالمقارنة مع الماضي فقد ازداد حجم القياس بشكل كبير، لأنه من بعدما أن قدّم الله المسيح، لم يستطع ولم يكن يريد </w:t>
      </w:r>
      <w:r w:rsidR="007A5A64">
        <w:rPr>
          <w:rFonts w:ascii="Sakkal Majalla" w:hAnsi="Sakkal Majalla" w:cs="Sakkal Majalla" w:hint="cs"/>
          <w:sz w:val="28"/>
          <w:szCs w:val="28"/>
          <w:rtl/>
        </w:rPr>
        <w:t xml:space="preserve">بأن يعود إلى قياس أقل منه. كما ولا يتعلق الأمر بأنه لم يعترف بشيء كوسيلة للخلاص غير المسيح وحده، لأن هذا الشرط ينطبق على كل الأزمنة. لم يؤتى بأي شخص، منذ وجود العالم، إلى الله عدا عن طريق المسيح، مهما بلغ الاحتياج للشهادة ومهما كانت المعرفة ناقصة عنه. </w:t>
      </w:r>
      <w:r w:rsidR="007A5A64" w:rsidRPr="007A5A64">
        <w:rPr>
          <w:rFonts w:ascii="Sakkal Majalla" w:hAnsi="Sakkal Majalla" w:cs="Sakkal Majalla" w:hint="cs"/>
          <w:sz w:val="28"/>
          <w:szCs w:val="28"/>
          <w:rtl/>
        </w:rPr>
        <w:t>بموجب</w:t>
      </w:r>
      <w:r w:rsidR="007A5A64" w:rsidRPr="007A5A64">
        <w:rPr>
          <w:rFonts w:ascii="Sakkal Majalla" w:hAnsi="Sakkal Majalla" w:cs="Sakkal Majalla"/>
          <w:sz w:val="28"/>
          <w:szCs w:val="28"/>
          <w:rtl/>
        </w:rPr>
        <w:t xml:space="preserve"> </w:t>
      </w:r>
      <w:r w:rsidR="007A5A64">
        <w:rPr>
          <w:rFonts w:ascii="Sakkal Majalla" w:hAnsi="Sakkal Majalla" w:cs="Sakkal Majalla" w:hint="cs"/>
          <w:sz w:val="28"/>
          <w:szCs w:val="28"/>
          <w:rtl/>
        </w:rPr>
        <w:t>الناموس</w:t>
      </w:r>
      <w:r w:rsidR="007A5A64" w:rsidRPr="007A5A64">
        <w:rPr>
          <w:rFonts w:ascii="Sakkal Majalla" w:hAnsi="Sakkal Majalla" w:cs="Sakkal Majalla" w:hint="cs"/>
          <w:sz w:val="28"/>
          <w:szCs w:val="28"/>
          <w:rtl/>
        </w:rPr>
        <w:t>،</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لم</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يُعرف</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سوى</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القليل</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نسبيًا</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أو</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لا</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شيء</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عن</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عمله</w:t>
      </w:r>
      <w:r w:rsidR="007A5A64" w:rsidRPr="007A5A64">
        <w:rPr>
          <w:rFonts w:ascii="Sakkal Majalla" w:hAnsi="Sakkal Majalla" w:cs="Sakkal Majalla"/>
          <w:sz w:val="28"/>
          <w:szCs w:val="28"/>
          <w:rtl/>
        </w:rPr>
        <w:t xml:space="preserve"> </w:t>
      </w:r>
      <w:r w:rsidR="007A5A64">
        <w:rPr>
          <w:rFonts w:ascii="Sakkal Majalla" w:hAnsi="Sakkal Majalla" w:cs="Sakkal Majalla" w:hint="cs"/>
          <w:sz w:val="28"/>
          <w:szCs w:val="28"/>
          <w:rtl/>
        </w:rPr>
        <w:t>المميز</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على</w:t>
      </w:r>
      <w:r w:rsidR="007A5A64" w:rsidRPr="007A5A64">
        <w:rPr>
          <w:rFonts w:ascii="Sakkal Majalla" w:hAnsi="Sakkal Majalla" w:cs="Sakkal Majalla"/>
          <w:sz w:val="28"/>
          <w:szCs w:val="28"/>
          <w:rtl/>
        </w:rPr>
        <w:t xml:space="preserve"> </w:t>
      </w:r>
      <w:r w:rsidR="007A5A64" w:rsidRPr="007A5A64">
        <w:rPr>
          <w:rFonts w:ascii="Sakkal Majalla" w:hAnsi="Sakkal Majalla" w:cs="Sakkal Majalla" w:hint="cs"/>
          <w:sz w:val="28"/>
          <w:szCs w:val="28"/>
          <w:rtl/>
        </w:rPr>
        <w:t>الصليب</w:t>
      </w:r>
      <w:r w:rsidR="007A5A64" w:rsidRPr="007A5A64">
        <w:rPr>
          <w:rFonts w:ascii="Sakkal Majalla" w:hAnsi="Sakkal Majalla" w:cs="Sakkal Majalla"/>
          <w:sz w:val="28"/>
          <w:szCs w:val="28"/>
          <w:rtl/>
        </w:rPr>
        <w:t>)</w:t>
      </w:r>
      <w:r w:rsidR="007A5A64">
        <w:rPr>
          <w:rFonts w:ascii="Sakkal Majalla" w:hAnsi="Sakkal Majalla" w:cs="Sakkal Majalla" w:hint="cs"/>
          <w:sz w:val="28"/>
          <w:szCs w:val="28"/>
          <w:rtl/>
        </w:rPr>
        <w:t xml:space="preserve">؛ وعلى ما يبدو لم يكن من الممكن معرفته </w:t>
      </w:r>
      <w:r w:rsidR="007A5A64">
        <w:rPr>
          <w:rFonts w:ascii="Sakkal Majalla" w:hAnsi="Sakkal Majalla" w:cs="Sakkal Majalla"/>
          <w:sz w:val="28"/>
          <w:szCs w:val="28"/>
          <w:rtl/>
        </w:rPr>
        <w:t>–</w:t>
      </w:r>
      <w:r w:rsidR="007A5A64">
        <w:rPr>
          <w:rFonts w:ascii="Sakkal Majalla" w:hAnsi="Sakkal Majalla" w:cs="Sakkal Majalla" w:hint="cs"/>
          <w:sz w:val="28"/>
          <w:szCs w:val="28"/>
          <w:rtl/>
        </w:rPr>
        <w:t xml:space="preserve"> بالأخص من بعدما أن أتى إلى العالم </w:t>
      </w:r>
      <w:r w:rsidR="007A5A64">
        <w:rPr>
          <w:rFonts w:ascii="Sakkal Majalla" w:hAnsi="Sakkal Majalla" w:cs="Sakkal Majalla"/>
          <w:sz w:val="28"/>
          <w:szCs w:val="28"/>
          <w:rtl/>
        </w:rPr>
        <w:t>–</w:t>
      </w:r>
      <w:r w:rsidR="007A5A64">
        <w:rPr>
          <w:rFonts w:ascii="Sakkal Majalla" w:hAnsi="Sakkal Majalla" w:cs="Sakkal Majalla" w:hint="cs"/>
          <w:sz w:val="28"/>
          <w:szCs w:val="28"/>
          <w:rtl/>
        </w:rPr>
        <w:t xml:space="preserve"> قبل أن يُكمل العمل. على أي حال كل شيء يتكلم في غرار ذلك. </w:t>
      </w:r>
      <w:r w:rsidR="007378CB">
        <w:rPr>
          <w:rFonts w:ascii="Sakkal Majalla" w:hAnsi="Sakkal Majalla" w:cs="Sakkal Majalla" w:hint="cs"/>
          <w:sz w:val="28"/>
          <w:szCs w:val="28"/>
          <w:rtl/>
        </w:rPr>
        <w:t>غير أننا نرى هنا طرق وطابع الله كما استُعلنت في المسيح. لم يكن من الممكن أن يوفي قياسًا أقل منه لتلاميذه أو للآب. كما تمت الملاحظة فتطبيق هذا الموضع على الحياة الأبدية لا يؤدي إلا لحيرة. إن اشترطنا بأن موضوع إصحاحنا هو الحياة والوحدانية مع المسيح،</w:t>
      </w:r>
      <w:r w:rsidR="007378CB" w:rsidRPr="007378CB">
        <w:rPr>
          <w:rFonts w:ascii="Sakkal Majalla" w:hAnsi="Sakkal Majalla" w:cs="Sakkal Majalla"/>
          <w:sz w:val="28"/>
          <w:szCs w:val="28"/>
          <w:rtl/>
        </w:rPr>
        <w:t xml:space="preserve"> </w:t>
      </w:r>
      <w:r w:rsidR="007378CB">
        <w:rPr>
          <w:rFonts w:ascii="Sakkal Majalla" w:hAnsi="Sakkal Majalla" w:cs="Sakkal Majalla" w:hint="cs"/>
          <w:sz w:val="28"/>
          <w:szCs w:val="28"/>
          <w:rtl/>
        </w:rPr>
        <w:t>ف</w:t>
      </w:r>
      <w:r w:rsidR="007378CB" w:rsidRPr="007378CB">
        <w:rPr>
          <w:rFonts w:ascii="Sakkal Majalla" w:hAnsi="Sakkal Majalla" w:cs="Sakkal Majalla" w:hint="cs"/>
          <w:sz w:val="28"/>
          <w:szCs w:val="28"/>
          <w:rtl/>
        </w:rPr>
        <w:t>انظر</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إلى</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الصعوبات</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التي</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يلقيها</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علينا</w:t>
      </w:r>
      <w:r w:rsidR="007378CB" w:rsidRPr="007378CB">
        <w:rPr>
          <w:rFonts w:hint="cs"/>
          <w:rtl/>
        </w:rPr>
        <w:t xml:space="preserve"> </w:t>
      </w:r>
      <w:r w:rsidR="007378CB" w:rsidRPr="007378CB">
        <w:rPr>
          <w:rFonts w:ascii="Sakkal Majalla" w:hAnsi="Sakkal Majalla" w:cs="Sakkal Majalla" w:hint="cs"/>
          <w:sz w:val="28"/>
          <w:szCs w:val="28"/>
          <w:rtl/>
        </w:rPr>
        <w:t>على</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الفور</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هذا</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النهج</w:t>
      </w:r>
      <w:r w:rsidR="007378CB" w:rsidRPr="007378CB">
        <w:rPr>
          <w:rFonts w:ascii="Sakkal Majalla" w:hAnsi="Sakkal Majalla" w:cs="Sakkal Majalla"/>
          <w:sz w:val="28"/>
          <w:szCs w:val="28"/>
          <w:rtl/>
        </w:rPr>
        <w:t xml:space="preserve"> </w:t>
      </w:r>
      <w:r w:rsidR="007378CB" w:rsidRPr="007378CB">
        <w:rPr>
          <w:rFonts w:ascii="Sakkal Majalla" w:hAnsi="Sakkal Majalla" w:cs="Sakkal Majalla" w:hint="cs"/>
          <w:sz w:val="28"/>
          <w:szCs w:val="28"/>
          <w:rtl/>
        </w:rPr>
        <w:t>الخاطئ</w:t>
      </w:r>
      <w:r w:rsidR="007378CB" w:rsidRPr="007378CB">
        <w:rPr>
          <w:rFonts w:ascii="Sakkal Majalla" w:hAnsi="Sakkal Majalla" w:cs="Sakkal Majalla"/>
          <w:sz w:val="28"/>
          <w:szCs w:val="28"/>
          <w:rtl/>
        </w:rPr>
        <w:t>!</w:t>
      </w:r>
      <w:r w:rsidR="007378CB">
        <w:rPr>
          <w:rFonts w:ascii="Sakkal Majalla" w:hAnsi="Sakkal Majalla" w:cs="Sakkal Majalla" w:hint="cs"/>
          <w:sz w:val="28"/>
          <w:szCs w:val="28"/>
          <w:rtl/>
        </w:rPr>
        <w:t xml:space="preserve"> فالكل سيتعلق بشروط؛ وأولئك المرتبطين بالمسيح من الممكن أن يُهلكون</w:t>
      </w:r>
      <w:r w:rsidR="00CA7B9F">
        <w:rPr>
          <w:rFonts w:ascii="Sakkal Majalla" w:hAnsi="Sakkal Majalla" w:cs="Sakkal Majalla" w:hint="cs"/>
          <w:sz w:val="28"/>
          <w:szCs w:val="28"/>
          <w:rtl/>
        </w:rPr>
        <w:t xml:space="preserve">. </w:t>
      </w:r>
      <w:r w:rsidR="00CA7B9F" w:rsidRPr="008D254D">
        <w:rPr>
          <w:rFonts w:ascii="Sakkal Majalla" w:hAnsi="Sakkal Majalla" w:cs="Sakkal Majalla" w:hint="cs"/>
          <w:color w:val="FF0000"/>
          <w:sz w:val="28"/>
          <w:szCs w:val="28"/>
          <w:rtl/>
        </w:rPr>
        <w:t>"</w:t>
      </w:r>
      <w:r w:rsidR="00CA7B9F" w:rsidRPr="008D254D">
        <w:rPr>
          <w:rFonts w:hint="cs"/>
          <w:color w:val="FF0000"/>
          <w:rtl/>
        </w:rPr>
        <w:t xml:space="preserve"> </w:t>
      </w:r>
      <w:r w:rsidR="00CA7B9F" w:rsidRPr="008D254D">
        <w:rPr>
          <w:rFonts w:ascii="Sakkal Majalla" w:hAnsi="Sakkal Majalla" w:cs="Sakkal Majalla" w:hint="cs"/>
          <w:color w:val="FF0000"/>
          <w:sz w:val="28"/>
          <w:szCs w:val="28"/>
          <w:rtl/>
        </w:rPr>
        <w:t>إِنْ</w:t>
      </w:r>
      <w:r w:rsidR="00CA7B9F" w:rsidRPr="008D254D">
        <w:rPr>
          <w:rFonts w:ascii="Sakkal Majalla" w:hAnsi="Sakkal Majalla" w:cs="Sakkal Majalla"/>
          <w:color w:val="FF0000"/>
          <w:sz w:val="28"/>
          <w:szCs w:val="28"/>
          <w:rtl/>
        </w:rPr>
        <w:t xml:space="preserve"> </w:t>
      </w:r>
      <w:r w:rsidR="00CA7B9F" w:rsidRPr="008D254D">
        <w:rPr>
          <w:rFonts w:ascii="Sakkal Majalla" w:hAnsi="Sakkal Majalla" w:cs="Sakkal Majalla" w:hint="cs"/>
          <w:color w:val="FF0000"/>
          <w:sz w:val="28"/>
          <w:szCs w:val="28"/>
          <w:rtl/>
        </w:rPr>
        <w:t>حَفِظْتُمْ</w:t>
      </w:r>
      <w:r w:rsidR="00CA7B9F" w:rsidRPr="008D254D">
        <w:rPr>
          <w:rFonts w:ascii="Sakkal Majalla" w:hAnsi="Sakkal Majalla" w:cs="Sakkal Majalla"/>
          <w:color w:val="FF0000"/>
          <w:sz w:val="28"/>
          <w:szCs w:val="28"/>
          <w:rtl/>
        </w:rPr>
        <w:t xml:space="preserve"> </w:t>
      </w:r>
      <w:r w:rsidR="00CA7B9F" w:rsidRPr="008D254D">
        <w:rPr>
          <w:rFonts w:ascii="Sakkal Majalla" w:hAnsi="Sakkal Majalla" w:cs="Sakkal Majalla" w:hint="cs"/>
          <w:color w:val="FF0000"/>
          <w:sz w:val="28"/>
          <w:szCs w:val="28"/>
          <w:rtl/>
        </w:rPr>
        <w:t>وَصَايَايَ</w:t>
      </w:r>
      <w:r w:rsidR="00CA7B9F" w:rsidRPr="008D254D">
        <w:rPr>
          <w:rFonts w:ascii="Sakkal Majalla" w:hAnsi="Sakkal Majalla" w:cs="Sakkal Majalla"/>
          <w:color w:val="FF0000"/>
          <w:sz w:val="28"/>
          <w:szCs w:val="28"/>
          <w:rtl/>
        </w:rPr>
        <w:t xml:space="preserve"> </w:t>
      </w:r>
      <w:r w:rsidR="00CA7B9F">
        <w:rPr>
          <w:rFonts w:ascii="Sakkal Majalla" w:hAnsi="Sakkal Majalla" w:cs="Sakkal Majalla" w:hint="cs"/>
          <w:sz w:val="28"/>
          <w:szCs w:val="28"/>
          <w:rtl/>
        </w:rPr>
        <w:t xml:space="preserve">" (عدد 10) </w:t>
      </w:r>
      <w:r w:rsidR="00CA7B9F">
        <w:rPr>
          <w:rFonts w:ascii="Sakkal Majalla" w:hAnsi="Sakkal Majalla" w:cs="Sakkal Majalla"/>
          <w:sz w:val="28"/>
          <w:szCs w:val="28"/>
          <w:rtl/>
        </w:rPr>
        <w:t>–</w:t>
      </w:r>
      <w:r w:rsidR="00CA7B9F">
        <w:rPr>
          <w:rFonts w:ascii="Sakkal Majalla" w:hAnsi="Sakkal Majalla" w:cs="Sakkal Majalla" w:hint="cs"/>
          <w:sz w:val="28"/>
          <w:szCs w:val="28"/>
          <w:rtl/>
        </w:rPr>
        <w:t xml:space="preserve"> ما علاقة هذا بالحياة الأبدية في المسيح؟ هل يعتمد</w:t>
      </w:r>
      <w:r w:rsidR="00355FA8">
        <w:rPr>
          <w:rFonts w:ascii="Sakkal Majalla" w:hAnsi="Sakkal Majalla" w:cs="Sakkal Majalla" w:hint="cs"/>
          <w:sz w:val="28"/>
          <w:szCs w:val="28"/>
          <w:rtl/>
        </w:rPr>
        <w:t xml:space="preserve"> الاتحاد بالمسيح، الحياة الأبدية بحفظ وصاياه؟ طبعًا لا! لكن في هذه الكلمات يوجد معنى، معنى في غاية الأهمية لأولئك الذين هم للمسيح. فقط طبقها على حكومة الله وليس على النعمة، وسيصبح كل شيء سهلاً، مُمَكّنًا ومنطقيًا.</w:t>
      </w:r>
    </w:p>
    <w:p w14:paraId="096C82CA" w14:textId="6E84FFAB" w:rsidR="00355FA8" w:rsidRDefault="003B2050" w:rsidP="007378CB">
      <w:pPr>
        <w:jc w:val="both"/>
        <w:rPr>
          <w:rFonts w:ascii="Sakkal Majalla" w:hAnsi="Sakkal Majalla" w:cs="Sakkal Majalla"/>
          <w:sz w:val="28"/>
          <w:szCs w:val="28"/>
          <w:rtl/>
        </w:rPr>
      </w:pPr>
      <w:r>
        <w:rPr>
          <w:rFonts w:ascii="Sakkal Majalla" w:hAnsi="Sakkal Majalla" w:cs="Sakkal Majalla" w:hint="cs"/>
          <w:sz w:val="28"/>
          <w:szCs w:val="28"/>
          <w:rtl/>
        </w:rPr>
        <w:t>الكلمات التي قالها تصرح، بأنه من المستحيل أن نثمر للآب ونتمتع بمحبة المسيح من دون طاعة، وذلك طاعة نحو وصايا المسيح. وأكرر القول: كل مَن يقدّر المعلّم لا يحتقر الخادم</w:t>
      </w:r>
      <w:r w:rsidRPr="003B2050">
        <w:rPr>
          <w:rFonts w:hint="cs"/>
          <w:rtl/>
        </w:rPr>
        <w:t xml:space="preserve"> </w:t>
      </w:r>
      <w:r w:rsidRPr="003B2050">
        <w:rPr>
          <w:rFonts w:ascii="Sakkal Majalla" w:hAnsi="Sakkal Majalla" w:cs="Sakkal Majalla" w:hint="cs"/>
          <w:sz w:val="28"/>
          <w:szCs w:val="28"/>
          <w:rtl/>
        </w:rPr>
        <w:t>أيضًا</w:t>
      </w:r>
      <w:r>
        <w:rPr>
          <w:rFonts w:ascii="Sakkal Majalla" w:hAnsi="Sakkal Majalla" w:cs="Sakkal Majalla" w:hint="cs"/>
          <w:sz w:val="28"/>
          <w:szCs w:val="28"/>
          <w:rtl/>
        </w:rPr>
        <w:t>. وبالرغم من ذلك كثيرون يعترفون بمسؤوليتهم نحو ناموس موسى، لكنهم لا يقدرون كلام المسيح ولا يطيعونه. كل مَن يحب المسيح يفرح بكل الحق، لأن المسيح هو الحق. إنه سيقدّر كل عبارة في فكر الله. هو سيجد في الناموس، الأنبياء، المزامير وفي كل مكان</w:t>
      </w:r>
      <w:r w:rsidRPr="003B2050">
        <w:rPr>
          <w:rFonts w:hint="cs"/>
          <w:rtl/>
        </w:rPr>
        <w:t xml:space="preserve"> </w:t>
      </w:r>
      <w:r w:rsidRPr="003B2050">
        <w:rPr>
          <w:rFonts w:ascii="Sakkal Majalla" w:hAnsi="Sakkal Majalla" w:cs="Sakkal Majalla" w:hint="cs"/>
          <w:sz w:val="28"/>
          <w:szCs w:val="28"/>
          <w:rtl/>
        </w:rPr>
        <w:t>إرشادًا</w:t>
      </w:r>
      <w:r>
        <w:rPr>
          <w:rFonts w:ascii="Sakkal Majalla" w:hAnsi="Sakkal Majalla" w:cs="Sakkal Majalla" w:hint="cs"/>
          <w:sz w:val="28"/>
          <w:szCs w:val="28"/>
          <w:rtl/>
        </w:rPr>
        <w:t xml:space="preserve"> لحياته </w:t>
      </w:r>
      <w:r>
        <w:rPr>
          <w:rFonts w:ascii="Sakkal Majalla" w:hAnsi="Sakkal Majalla" w:cs="Sakkal Majalla"/>
          <w:sz w:val="28"/>
          <w:szCs w:val="28"/>
          <w:rtl/>
        </w:rPr>
        <w:t>–</w:t>
      </w:r>
      <w:r>
        <w:rPr>
          <w:rFonts w:ascii="Sakkal Majalla" w:hAnsi="Sakkal Majalla" w:cs="Sakkal Majalla" w:hint="cs"/>
          <w:sz w:val="28"/>
          <w:szCs w:val="28"/>
          <w:rtl/>
        </w:rPr>
        <w:t xml:space="preserve"> فكم بالحري حيثما مُعلن المسيح في أكمل صورة له؟! المسيح هو النور الحقيقي. طالما أنه ليس المسيح</w:t>
      </w:r>
      <w:r w:rsidR="004A58DF">
        <w:rPr>
          <w:rFonts w:ascii="Sakkal Majalla" w:hAnsi="Sakkal Majalla" w:cs="Sakkal Majalla" w:hint="cs"/>
          <w:sz w:val="28"/>
          <w:szCs w:val="28"/>
          <w:rtl/>
        </w:rPr>
        <w:t xml:space="preserve"> ما نقرأه في نوره وبنوره أسفار العهد القديم والجديد، فلن يسَع للإنسان إلا بأن يتخبط في الظلام. ولكن إن رأى </w:t>
      </w:r>
      <w:r w:rsidR="004A58DF">
        <w:rPr>
          <w:rFonts w:ascii="Sakkal Majalla" w:hAnsi="Sakkal Majalla" w:cs="Sakkal Majalla" w:hint="cs"/>
          <w:sz w:val="28"/>
          <w:szCs w:val="28"/>
          <w:rtl/>
        </w:rPr>
        <w:lastRenderedPageBreak/>
        <w:t>الابن وآمن به، فإنه سيجد سبيلاً مضمونًا عبر البرية وطريقًا منيرًا في كلمة الله. الظلمة تمضي. فلا يكون هناك عبودية فيما بعد، ولا دينونة (لعنة)، وإنما، على عكس ذلك، حياة، نور وحرية. بنفس الوقت فإنها حرية عليه أن يستخدمها بحسب مسؤوليته بأن يُسر الله والآب، بحسب قياس إعلان الله نفسه في المسيح.</w:t>
      </w:r>
    </w:p>
    <w:p w14:paraId="7F512858" w14:textId="164007F6" w:rsidR="00396FB9" w:rsidRDefault="00396FB9" w:rsidP="007378CB">
      <w:pPr>
        <w:jc w:val="both"/>
        <w:rPr>
          <w:rFonts w:ascii="Sakkal Majalla" w:hAnsi="Sakkal Majalla" w:cs="Sakkal Majalla"/>
          <w:sz w:val="28"/>
          <w:szCs w:val="28"/>
          <w:rtl/>
        </w:rPr>
      </w:pPr>
      <w:r>
        <w:rPr>
          <w:rFonts w:ascii="Sakkal Majalla" w:hAnsi="Sakkal Majalla" w:cs="Sakkal Majalla" w:hint="cs"/>
          <w:sz w:val="28"/>
          <w:szCs w:val="28"/>
          <w:rtl/>
        </w:rPr>
        <w:t xml:space="preserve">فالرب يقول: </w:t>
      </w:r>
      <w:r w:rsidRPr="008D254D">
        <w:rPr>
          <w:rFonts w:ascii="Sakkal Majalla" w:hAnsi="Sakkal Majalla" w:cs="Sakkal Majalla" w:hint="cs"/>
          <w:color w:val="FF0000"/>
          <w:sz w:val="28"/>
          <w:szCs w:val="28"/>
          <w:rtl/>
        </w:rPr>
        <w:t>"</w:t>
      </w:r>
      <w:r w:rsidRPr="008D254D">
        <w:rPr>
          <w:rFonts w:hint="cs"/>
          <w:color w:val="FF0000"/>
          <w:rtl/>
        </w:rPr>
        <w:t xml:space="preserve"> </w:t>
      </w:r>
      <w:r w:rsidRPr="008D254D">
        <w:rPr>
          <w:rFonts w:ascii="Sakkal Majalla" w:hAnsi="Sakkal Majalla" w:cs="Sakkal Majalla" w:hint="cs"/>
          <w:color w:val="FF0000"/>
          <w:sz w:val="28"/>
          <w:szCs w:val="28"/>
          <w:rtl/>
        </w:rPr>
        <w:t>إِنْ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حَفِظْتُمْ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وَصَايَايَ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تَثْبُتُونَ</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مَحَبَّتِي،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كَمَا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أَنِّي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أَنَا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قَدْ</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حَفِظْتُ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وَصَايَا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أَبِي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وَأَثْبُتُ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مَحَبَّتِهِ</w:t>
      </w:r>
      <w:r w:rsidRPr="00396FB9">
        <w:rPr>
          <w:rFonts w:ascii="Sakkal Majalla" w:hAnsi="Sakkal Majalla" w:cs="Sakkal Majalla"/>
          <w:sz w:val="28"/>
          <w:szCs w:val="28"/>
          <w:rtl/>
        </w:rPr>
        <w:t>.</w:t>
      </w:r>
      <w:r>
        <w:rPr>
          <w:rFonts w:ascii="Sakkal Majalla" w:hAnsi="Sakkal Majalla" w:cs="Sakkal Majalla" w:hint="cs"/>
          <w:sz w:val="28"/>
          <w:szCs w:val="28"/>
          <w:rtl/>
        </w:rPr>
        <w:t xml:space="preserve">" (عدد 10). بالتالي سيدخل الآب كالكرام في دينونة مطهّرة، حيث يجد تهاونًا في شخص يتبع المسيح </w:t>
      </w:r>
      <w:r>
        <w:rPr>
          <w:rFonts w:ascii="Sakkal Majalla" w:hAnsi="Sakkal Majalla" w:cs="Sakkal Majalla"/>
          <w:sz w:val="28"/>
          <w:szCs w:val="28"/>
          <w:rtl/>
        </w:rPr>
        <w:t>–</w:t>
      </w:r>
      <w:r>
        <w:rPr>
          <w:rFonts w:ascii="Sakkal Majalla" w:hAnsi="Sakkal Majalla" w:cs="Sakkal Majalla" w:hint="cs"/>
          <w:sz w:val="28"/>
          <w:szCs w:val="28"/>
          <w:rtl/>
        </w:rPr>
        <w:t xml:space="preserve"> في غصن حي في الكرمة -. عندما يعتني المؤمن بالطاعة فإنه يتمتع على الدوام بمحبة المسيح. "</w:t>
      </w:r>
      <w:r w:rsidRPr="00396FB9">
        <w:rPr>
          <w:rFonts w:hint="cs"/>
          <w:rtl/>
        </w:rPr>
        <w:t xml:space="preserve"> </w:t>
      </w:r>
      <w:r w:rsidRPr="008D254D">
        <w:rPr>
          <w:rFonts w:ascii="Sakkal Majalla" w:hAnsi="Sakkal Majalla" w:cs="Sakkal Majalla" w:hint="cs"/>
          <w:color w:val="FF0000"/>
          <w:sz w:val="28"/>
          <w:szCs w:val="28"/>
          <w:rtl/>
        </w:rPr>
        <w:t>كَلَّمْتُكُمْ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بِهذَا</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لِكَيْ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يَثْبُتَ</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فَرَحِي</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فِيكُمْ</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وَيُكْمَلَ</w:t>
      </w:r>
      <w:r w:rsidRPr="008D254D">
        <w:rPr>
          <w:rFonts w:ascii="Sakkal Majalla" w:hAnsi="Sakkal Majalla" w:cs="Sakkal Majalla"/>
          <w:color w:val="FF0000"/>
          <w:sz w:val="28"/>
          <w:szCs w:val="28"/>
          <w:rtl/>
        </w:rPr>
        <w:t xml:space="preserve"> </w:t>
      </w:r>
      <w:r w:rsidRPr="008D254D">
        <w:rPr>
          <w:rFonts w:ascii="Sakkal Majalla" w:hAnsi="Sakkal Majalla" w:cs="Sakkal Majalla" w:hint="cs"/>
          <w:color w:val="FF0000"/>
          <w:sz w:val="28"/>
          <w:szCs w:val="28"/>
          <w:rtl/>
        </w:rPr>
        <w:t>فَرَحُكُمْ</w:t>
      </w:r>
      <w:r w:rsidRPr="008D254D">
        <w:rPr>
          <w:rFonts w:ascii="Sakkal Majalla" w:hAnsi="Sakkal Majalla" w:cs="Sakkal Majalla"/>
          <w:color w:val="FF0000"/>
          <w:sz w:val="28"/>
          <w:szCs w:val="28"/>
          <w:rtl/>
        </w:rPr>
        <w:t>.</w:t>
      </w:r>
      <w:r>
        <w:rPr>
          <w:rFonts w:ascii="Sakkal Majalla" w:hAnsi="Sakkal Majalla" w:cs="Sakkal Majalla" w:hint="cs"/>
          <w:sz w:val="28"/>
          <w:szCs w:val="28"/>
          <w:rtl/>
        </w:rPr>
        <w:t>" (عدد 11).</w:t>
      </w:r>
    </w:p>
    <w:p w14:paraId="317E17DF" w14:textId="48155208" w:rsidR="00396FB9" w:rsidRDefault="00554166" w:rsidP="007378CB">
      <w:pPr>
        <w:jc w:val="both"/>
        <w:rPr>
          <w:rFonts w:ascii="Sakkal Majalla" w:hAnsi="Sakkal Majalla" w:cs="Sakkal Majalla"/>
          <w:sz w:val="28"/>
          <w:szCs w:val="28"/>
          <w:rtl/>
        </w:rPr>
      </w:pPr>
      <w:r w:rsidRPr="00554166">
        <w:rPr>
          <w:rFonts w:ascii="Sakkal Majalla" w:hAnsi="Sakkal Majalla" w:cs="Sakkal Majalla" w:hint="cs"/>
          <w:sz w:val="28"/>
          <w:szCs w:val="28"/>
          <w:rtl/>
        </w:rPr>
        <w:t>لنفترض</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أن</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إنسانًا</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ابتعد</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عن</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المسيح</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لفترة،</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فما</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هي</w:t>
      </w:r>
      <w:r w:rsidRPr="00554166">
        <w:rPr>
          <w:rFonts w:ascii="Sakkal Majalla" w:hAnsi="Sakkal Majalla" w:cs="Sakkal Majalla"/>
          <w:sz w:val="28"/>
          <w:szCs w:val="28"/>
          <w:rtl/>
        </w:rPr>
        <w:t xml:space="preserve"> </w:t>
      </w:r>
      <w:r w:rsidRPr="00554166">
        <w:rPr>
          <w:rFonts w:ascii="Sakkal Majalla" w:hAnsi="Sakkal Majalla" w:cs="Sakkal Majalla" w:hint="cs"/>
          <w:sz w:val="28"/>
          <w:szCs w:val="28"/>
          <w:rtl/>
        </w:rPr>
        <w:t>النتيجة؟</w:t>
      </w:r>
      <w:r>
        <w:rPr>
          <w:rFonts w:ascii="Sakkal Majalla" w:hAnsi="Sakkal Majalla" w:cs="Sakkal Majalla" w:hint="cs"/>
          <w:sz w:val="28"/>
          <w:szCs w:val="28"/>
          <w:rtl/>
        </w:rPr>
        <w:t xml:space="preserve"> مهما حقًا كان من أولا</w:t>
      </w:r>
      <w:r w:rsidR="00EC0369">
        <w:rPr>
          <w:rFonts w:ascii="Sakkal Majalla" w:hAnsi="Sakkal Majalla" w:cs="Sakkal Majalla" w:hint="cs"/>
          <w:sz w:val="28"/>
          <w:szCs w:val="28"/>
          <w:rtl/>
        </w:rPr>
        <w:t xml:space="preserve">د الله </w:t>
      </w:r>
      <w:r w:rsidR="00EC0369">
        <w:rPr>
          <w:rFonts w:ascii="Sakkal Majalla" w:hAnsi="Sakkal Majalla" w:cs="Sakkal Majalla"/>
          <w:sz w:val="28"/>
          <w:szCs w:val="28"/>
          <w:rtl/>
        </w:rPr>
        <w:t>–</w:t>
      </w:r>
      <w:r w:rsidR="00EC0369">
        <w:rPr>
          <w:rFonts w:ascii="Sakkal Majalla" w:hAnsi="Sakkal Majalla" w:cs="Sakkal Majalla" w:hint="cs"/>
          <w:sz w:val="28"/>
          <w:szCs w:val="28"/>
          <w:rtl/>
        </w:rPr>
        <w:t xml:space="preserve"> فسيشعر بالبؤس. كلما ازداد استقامة، كلما شعر بأكثر بؤس. الشخص الذي لا يمتحن ضميره أمام الله، من الممكن أن يغفى عن الخطية ويعتاد لفترة ما على الشر. من ناحية أخرى سيتعب التلميذ المزيف في انغماسه بالشر وأن يتمسك أيضًا بالاعتراف بالمسيح. كالمعتاد الله يسمح بذلك أيضًا حتى إلى درجة ما. أما بالنسبة </w:t>
      </w:r>
      <w:proofErr w:type="spellStart"/>
      <w:r w:rsidR="00EC0369">
        <w:rPr>
          <w:rFonts w:ascii="Sakkal Majalla" w:hAnsi="Sakkal Majalla" w:cs="Sakkal Majalla" w:hint="cs"/>
          <w:sz w:val="28"/>
          <w:szCs w:val="28"/>
          <w:rtl/>
        </w:rPr>
        <w:t>لمفدي</w:t>
      </w:r>
      <w:proofErr w:type="spellEnd"/>
      <w:r w:rsidR="00EC0369">
        <w:rPr>
          <w:rFonts w:ascii="Sakkal Majalla" w:hAnsi="Sakkal Majalla" w:cs="Sakkal Majalla" w:hint="cs"/>
          <w:sz w:val="28"/>
          <w:szCs w:val="28"/>
          <w:rtl/>
        </w:rPr>
        <w:t xml:space="preserve"> صادق في صورة عامة فلا يوجد ما هو أكثر يقينًا بأن المسيح سينشغل به وبأنه في تلك الأثناء </w:t>
      </w:r>
      <w:r w:rsidR="001512EC">
        <w:rPr>
          <w:rFonts w:ascii="Sakkal Majalla" w:hAnsi="Sakkal Majalla" w:cs="Sakkal Majalla" w:hint="cs"/>
          <w:sz w:val="28"/>
          <w:szCs w:val="28"/>
          <w:rtl/>
        </w:rPr>
        <w:t>س</w:t>
      </w:r>
      <w:r w:rsidR="00EC0369">
        <w:rPr>
          <w:rFonts w:ascii="Sakkal Majalla" w:hAnsi="Sakkal Majalla" w:cs="Sakkal Majalla" w:hint="cs"/>
          <w:sz w:val="28"/>
          <w:szCs w:val="28"/>
          <w:rtl/>
        </w:rPr>
        <w:t xml:space="preserve">يفقد كل وعي عن محبة المسيح كشيء يمتلكه في الحاضر. </w:t>
      </w:r>
      <w:r w:rsidR="002152EE">
        <w:rPr>
          <w:rFonts w:ascii="Sakkal Majalla" w:hAnsi="Sakkal Majalla" w:cs="Sakkal Majalla" w:hint="cs"/>
          <w:sz w:val="28"/>
          <w:szCs w:val="28"/>
          <w:rtl/>
        </w:rPr>
        <w:t>هنا الأمر مرتبط بالشركة وليس بالخلاص. من المؤكد أنه ينبغي أن يكون كذلك؛ ونحن لا نتمنى غير ذلك لأنفسنا. مَن يريد عدم الأمانة وعدم الاستقامة؟ مَن سيتمنى الاحتفاظ بالبريق</w:t>
      </w:r>
      <w:r w:rsidR="00D902CD">
        <w:rPr>
          <w:rFonts w:ascii="Sakkal Majalla" w:hAnsi="Sakkal Majalla" w:cs="Sakkal Majalla" w:hint="cs"/>
          <w:sz w:val="28"/>
          <w:szCs w:val="28"/>
          <w:rtl/>
        </w:rPr>
        <w:t>، بعبء الكلمات والعواطف لا يكون القلب وراءها؟ لا يوجد ما</w:t>
      </w:r>
      <w:r w:rsidR="00691C07">
        <w:rPr>
          <w:rFonts w:ascii="Sakkal Majalla" w:hAnsi="Sakkal Majalla" w:cs="Sakkal Majalla" w:hint="cs"/>
          <w:sz w:val="28"/>
          <w:szCs w:val="28"/>
          <w:rtl/>
        </w:rPr>
        <w:t xml:space="preserve"> هو</w:t>
      </w:r>
      <w:r w:rsidR="00D902CD">
        <w:rPr>
          <w:rFonts w:ascii="Sakkal Majalla" w:hAnsi="Sakkal Majalla" w:cs="Sakkal Majalla" w:hint="cs"/>
          <w:sz w:val="28"/>
          <w:szCs w:val="28"/>
          <w:rtl/>
        </w:rPr>
        <w:t xml:space="preserve"> أكثر بؤسًا للنفس، من أن تسلك في الشر وتتوهم بريق</w:t>
      </w:r>
      <w:r w:rsidR="00CB45AE">
        <w:rPr>
          <w:rFonts w:ascii="Sakkal Majalla" w:hAnsi="Sakkal Majalla" w:cs="Sakkal Majalla" w:hint="cs"/>
          <w:sz w:val="28"/>
          <w:szCs w:val="28"/>
          <w:rtl/>
        </w:rPr>
        <w:t>ًا</w:t>
      </w:r>
      <w:r w:rsidR="00D902CD">
        <w:rPr>
          <w:rFonts w:ascii="Sakkal Majalla" w:hAnsi="Sakkal Majalla" w:cs="Sakkal Majalla" w:hint="cs"/>
          <w:sz w:val="28"/>
          <w:szCs w:val="28"/>
          <w:rtl/>
        </w:rPr>
        <w:t xml:space="preserve"> أجوف</w:t>
      </w:r>
      <w:r w:rsidR="00CB45AE">
        <w:rPr>
          <w:rFonts w:ascii="Sakkal Majalla" w:hAnsi="Sakkal Majalla" w:cs="Sakkal Majalla" w:hint="cs"/>
          <w:sz w:val="28"/>
          <w:szCs w:val="28"/>
          <w:rtl/>
        </w:rPr>
        <w:t>ًا</w:t>
      </w:r>
      <w:r w:rsidR="00D902CD">
        <w:rPr>
          <w:rFonts w:ascii="Sakkal Majalla" w:hAnsi="Sakkal Majalla" w:cs="Sakkal Majalla" w:hint="cs"/>
          <w:sz w:val="28"/>
          <w:szCs w:val="28"/>
          <w:rtl/>
        </w:rPr>
        <w:t>، مبالغ</w:t>
      </w:r>
      <w:r w:rsidR="00CB45AE">
        <w:rPr>
          <w:rFonts w:ascii="Sakkal Majalla" w:hAnsi="Sakkal Majalla" w:cs="Sakkal Majalla" w:hint="cs"/>
          <w:sz w:val="28"/>
          <w:szCs w:val="28"/>
          <w:rtl/>
        </w:rPr>
        <w:t>ًا</w:t>
      </w:r>
      <w:r w:rsidR="00D902CD">
        <w:rPr>
          <w:rFonts w:ascii="Sakkal Majalla" w:hAnsi="Sakkal Majalla" w:cs="Sakkal Majalla" w:hint="cs"/>
          <w:sz w:val="28"/>
          <w:szCs w:val="28"/>
          <w:rtl/>
        </w:rPr>
        <w:t xml:space="preserve"> فيه من العواطف، بينما لا تجد إلا جوابًا سيئًا في القلب.</w:t>
      </w:r>
    </w:p>
    <w:p w14:paraId="7EF697F5" w14:textId="021231BF" w:rsidR="007A7E0A" w:rsidRDefault="00A332AF" w:rsidP="009D147C">
      <w:pPr>
        <w:jc w:val="both"/>
        <w:rPr>
          <w:rFonts w:ascii="Sakkal Majalla" w:hAnsi="Sakkal Majalla" w:cs="Sakkal Majalla"/>
          <w:sz w:val="28"/>
          <w:szCs w:val="28"/>
          <w:rtl/>
        </w:rPr>
      </w:pPr>
      <w:r>
        <w:rPr>
          <w:rFonts w:ascii="Sakkal Majalla" w:hAnsi="Sakkal Majalla" w:cs="Sakkal Majalla" w:hint="cs"/>
          <w:sz w:val="28"/>
          <w:szCs w:val="28"/>
          <w:rtl/>
        </w:rPr>
        <w:t xml:space="preserve">فالتمتع بمحبة المسيح مصحوب بالطاعة؛ وحيثما يفتقر التلميذ للطاعة لا يمكنه أن يثبت فعلاً في محبته. الرب لا يتكلم الآن عن المحبة </w:t>
      </w:r>
      <w:r w:rsidR="00415083">
        <w:rPr>
          <w:rFonts w:ascii="Sakkal Majalla" w:hAnsi="Sakkal Majalla" w:cs="Sakkal Majalla" w:hint="cs"/>
          <w:sz w:val="28"/>
          <w:szCs w:val="28"/>
          <w:rtl/>
        </w:rPr>
        <w:t>الأبدية، وإنما عن الشركة في الحاضر. فقط الذي هو أمين في مشيئته يثبت في محبة المسيح. ينبغي علينا أن نفرّق في محبة المسيح. هو يحب خاصته بمحبة بلا قيود بنعمة طاهرة. عدا عن هذا وجدنا في تأملنا أكثر من مرة المحبة في مفهومها الواسع لأولئك الذين ليسوا مُلكًا له. إضافة لذلك هنالك أيضًا تلك المحبة الشخصية الخاصة في اعترافها بالسالك في طرق الله</w:t>
      </w:r>
      <w:r w:rsidR="007A7E0A" w:rsidRPr="007A7E0A">
        <w:rPr>
          <w:rFonts w:ascii="Sakkal Majalla" w:hAnsi="Sakkal Majalla" w:cs="Sakkal Majalla"/>
          <w:sz w:val="28"/>
          <w:szCs w:val="28"/>
          <w:rtl/>
        </w:rPr>
        <w:t>.</w:t>
      </w:r>
    </w:p>
    <w:p w14:paraId="0F0B0DBC" w14:textId="171E9DEA" w:rsidR="009D147C" w:rsidRDefault="009D147C" w:rsidP="009D147C">
      <w:pPr>
        <w:jc w:val="both"/>
        <w:rPr>
          <w:rFonts w:ascii="Sakkal Majalla" w:hAnsi="Sakkal Majalla" w:cs="Sakkal Majalla"/>
          <w:sz w:val="28"/>
          <w:szCs w:val="28"/>
          <w:rtl/>
        </w:rPr>
      </w:pPr>
      <w:r>
        <w:rPr>
          <w:rFonts w:ascii="Sakkal Majalla" w:hAnsi="Sakkal Majalla" w:cs="Sakkal Majalla" w:hint="cs"/>
          <w:sz w:val="28"/>
          <w:szCs w:val="28"/>
          <w:rtl/>
        </w:rPr>
        <w:t>البعض حساسون بعض الشيء في هذا الموضوع. إنهم يحبون بأن يسمعوا فقط عن المحبة الأبدية نحو المختارين</w:t>
      </w:r>
      <w:r>
        <w:rPr>
          <w:rStyle w:val="FootnoteReference"/>
          <w:rFonts w:ascii="Sakkal Majalla" w:hAnsi="Sakkal Majalla" w:cs="Sakkal Majalla"/>
          <w:sz w:val="28"/>
          <w:szCs w:val="28"/>
          <w:rtl/>
        </w:rPr>
        <w:footnoteReference w:id="1"/>
      </w:r>
      <w:r>
        <w:rPr>
          <w:rFonts w:ascii="Sakkal Majalla" w:hAnsi="Sakkal Majalla" w:cs="Sakkal Majalla" w:hint="cs"/>
          <w:sz w:val="28"/>
          <w:szCs w:val="28"/>
          <w:rtl/>
        </w:rPr>
        <w:t xml:space="preserve">. غير أنه لا يمكن أن يُقدم برهان أكثر مؤلمًا عن حالتهم الروحية السيئة. إنهم لا يقدرون أن يحتملوا ذلك الحق الإضافي لأنه يدينهم. عندما يكون مثل هذا الحق موجود في الكتاب (ومَن يتجرأ بأن ينكره؟)، عندها نكون ملزمين بأن ننحني له. ينبغي علينا أن نحاول بأن نفهمه. </w:t>
      </w:r>
      <w:r w:rsidR="00AE08FA">
        <w:rPr>
          <w:rFonts w:ascii="Sakkal Majalla" w:hAnsi="Sakkal Majalla" w:cs="Sakkal Majalla" w:hint="cs"/>
          <w:sz w:val="28"/>
          <w:szCs w:val="28"/>
          <w:rtl/>
        </w:rPr>
        <w:t>أفلا يجب ان نكون حكماء</w:t>
      </w:r>
      <w:r>
        <w:rPr>
          <w:rFonts w:ascii="Sakkal Majalla" w:hAnsi="Sakkal Majalla" w:cs="Sakkal Majalla" w:hint="cs"/>
          <w:sz w:val="28"/>
          <w:szCs w:val="28"/>
          <w:rtl/>
        </w:rPr>
        <w:t xml:space="preserve"> حتى نمتحن أنفسنا إن</w:t>
      </w:r>
      <w:r w:rsidR="00E81165" w:rsidRPr="00E81165">
        <w:rPr>
          <w:rFonts w:hint="cs"/>
          <w:rtl/>
        </w:rPr>
        <w:t xml:space="preserve"> </w:t>
      </w:r>
      <w:r w:rsidR="00E81165" w:rsidRPr="00E81165">
        <w:rPr>
          <w:rFonts w:ascii="Sakkal Majalla" w:hAnsi="Sakkal Majalla" w:cs="Sakkal Majalla" w:hint="cs"/>
          <w:sz w:val="28"/>
          <w:szCs w:val="28"/>
          <w:rtl/>
        </w:rPr>
        <w:t>ربما</w:t>
      </w:r>
      <w:r>
        <w:rPr>
          <w:rFonts w:ascii="Sakkal Majalla" w:hAnsi="Sakkal Majalla" w:cs="Sakkal Majalla" w:hint="cs"/>
          <w:sz w:val="28"/>
          <w:szCs w:val="28"/>
          <w:rtl/>
        </w:rPr>
        <w:t xml:space="preserve"> كنا لا نتهاون في شيء ما يُسيء للمسيح أو لنفوسنا (كما ويحسّن نفوسنا)؟ حتى عندما نكون على أسوأ أرضية من الأدب </w:t>
      </w:r>
      <w:r>
        <w:rPr>
          <w:rFonts w:ascii="Sakkal Majalla" w:hAnsi="Sakkal Majalla" w:cs="Sakkal Majalla"/>
          <w:sz w:val="28"/>
          <w:szCs w:val="28"/>
          <w:rtl/>
        </w:rPr>
        <w:t>–</w:t>
      </w:r>
      <w:r>
        <w:rPr>
          <w:rFonts w:ascii="Sakkal Majalla" w:hAnsi="Sakkal Majalla" w:cs="Sakkal Majalla" w:hint="cs"/>
          <w:sz w:val="28"/>
          <w:szCs w:val="28"/>
          <w:rtl/>
        </w:rPr>
        <w:t xml:space="preserve"> من دون أن نتكلم عن المسيح </w:t>
      </w:r>
      <w:r>
        <w:rPr>
          <w:rFonts w:ascii="Sakkal Majalla" w:hAnsi="Sakkal Majalla" w:cs="Sakkal Majalla"/>
          <w:sz w:val="28"/>
          <w:szCs w:val="28"/>
          <w:rtl/>
        </w:rPr>
        <w:t>–</w:t>
      </w:r>
      <w:r>
        <w:rPr>
          <w:rFonts w:ascii="Sakkal Majalla" w:hAnsi="Sakkal Majalla" w:cs="Sakkal Majalla" w:hint="cs"/>
          <w:sz w:val="28"/>
          <w:szCs w:val="28"/>
          <w:rtl/>
        </w:rPr>
        <w:t xml:space="preserve"> نحرم أنفسنا من خلال </w:t>
      </w:r>
      <w:r w:rsidR="00EE5B72">
        <w:rPr>
          <w:rFonts w:ascii="Sakkal Majalla" w:hAnsi="Sakkal Majalla" w:cs="Sakkal Majalla" w:hint="cs"/>
          <w:sz w:val="28"/>
          <w:szCs w:val="28"/>
          <w:rtl/>
        </w:rPr>
        <w:t>إساءتنا</w:t>
      </w:r>
      <w:r>
        <w:rPr>
          <w:rFonts w:ascii="Sakkal Majalla" w:hAnsi="Sakkal Majalla" w:cs="Sakkal Majalla" w:hint="cs"/>
          <w:sz w:val="28"/>
          <w:szCs w:val="28"/>
          <w:rtl/>
        </w:rPr>
        <w:t xml:space="preserve"> لهذا الحق من كل ما هو حسن ومفيد. ماذا يمكن أن يكون </w:t>
      </w:r>
      <w:r w:rsidR="003D51A7">
        <w:rPr>
          <w:rFonts w:ascii="Sakkal Majalla" w:hAnsi="Sakkal Majalla" w:cs="Sakkal Majalla" w:hint="cs"/>
          <w:sz w:val="28"/>
          <w:szCs w:val="28"/>
          <w:rtl/>
        </w:rPr>
        <w:t>أكثر فسادًا من أن نحتقر في تقديرنا ما يلعن كل مَن هو ليس في حالة جيدة من الممكن أن نتواجد</w:t>
      </w:r>
      <w:r w:rsidR="00EE5B72">
        <w:rPr>
          <w:rFonts w:ascii="Sakkal Majalla" w:hAnsi="Sakkal Majalla" w:cs="Sakkal Majalla" w:hint="cs"/>
          <w:sz w:val="28"/>
          <w:szCs w:val="28"/>
          <w:rtl/>
        </w:rPr>
        <w:t xml:space="preserve"> نحن</w:t>
      </w:r>
      <w:r w:rsidR="003D51A7">
        <w:rPr>
          <w:rFonts w:ascii="Sakkal Majalla" w:hAnsi="Sakkal Majalla" w:cs="Sakkal Majalla" w:hint="cs"/>
          <w:sz w:val="28"/>
          <w:szCs w:val="28"/>
          <w:rtl/>
        </w:rPr>
        <w:t xml:space="preserve"> فيها؟ </w:t>
      </w:r>
    </w:p>
    <w:p w14:paraId="6BD723B2" w14:textId="6BB7AD03" w:rsidR="00C871BF" w:rsidRDefault="00C871BF" w:rsidP="009D147C">
      <w:pPr>
        <w:jc w:val="both"/>
        <w:rPr>
          <w:rFonts w:ascii="Sakkal Majalla" w:hAnsi="Sakkal Majalla" w:cs="Sakkal Majalla"/>
          <w:sz w:val="28"/>
          <w:szCs w:val="28"/>
          <w:rtl/>
        </w:rPr>
      </w:pPr>
      <w:r>
        <w:rPr>
          <w:rFonts w:ascii="Sakkal Majalla" w:hAnsi="Sakkal Majalla" w:cs="Sakkal Majalla" w:hint="cs"/>
          <w:sz w:val="28"/>
          <w:szCs w:val="28"/>
          <w:rtl/>
        </w:rPr>
        <w:t xml:space="preserve">إني لست بحاجة أن أتطرق إلى جميع تفاصيل إصحاحنا، على الرغم من أني قد تأملت فيها بإسهاب. لقد بدا لي من المهم جدًا شرح هذا العدد بإسهاب في صورة خاصة، لأنه في صورة عامة يُساء فهمه بصورة جذرية. هنا يقدّم الرب نفسه أي كالمصدر الوحيد لحمل الثمر للتلاميذ أو لأتباعه الاسميين وليس كمصدر الحياة. هو يريهم بأنهم يحتاجون إليه كل يوم تمامًا كما في الأبدية. هم يحتاجونه من أجل الثمر الذي يتوقعه الآب منهم الآن، كما ومن أجل الحصول على الحق في السماء. لذا فهو يتكلم عما يليق بتلميذٍ على الأرض. هو يقول بالتالي أيضًا، بأنه هو بنفسه حفظ </w:t>
      </w:r>
      <w:r w:rsidR="002A393F">
        <w:rPr>
          <w:rFonts w:ascii="Sakkal Majalla" w:hAnsi="Sakkal Majalla" w:cs="Sakkal Majalla" w:hint="cs"/>
          <w:sz w:val="28"/>
          <w:szCs w:val="28"/>
          <w:rtl/>
        </w:rPr>
        <w:t>وصايا أبيه وثبت في محبته. فعلاً كان هو على الأرض دائمًا الإنسان المعتمد والآب هو المصدر الأدبي لحياته. لذا علينا نحن أيضًا أن نحيا من أجله.</w:t>
      </w:r>
    </w:p>
    <w:p w14:paraId="79686F3A" w14:textId="0F53FBCA" w:rsidR="00451DB2" w:rsidRDefault="00DC2D9C" w:rsidP="006D4EEE">
      <w:pPr>
        <w:jc w:val="both"/>
        <w:rPr>
          <w:rFonts w:ascii="Sakkal Majalla" w:hAnsi="Sakkal Majalla" w:cs="Sakkal Majalla"/>
          <w:sz w:val="28"/>
          <w:szCs w:val="28"/>
          <w:rtl/>
        </w:rPr>
      </w:pPr>
      <w:r>
        <w:rPr>
          <w:rFonts w:ascii="Sakkal Majalla" w:hAnsi="Sakkal Majalla" w:cs="Sakkal Majalla" w:hint="cs"/>
          <w:sz w:val="28"/>
          <w:szCs w:val="28"/>
          <w:rtl/>
        </w:rPr>
        <w:t xml:space="preserve">إني أطلب من كل واحد كان قد قرأ هذا الإصحاح إلى الآن بصورة خاطئة، بأن يمتحن بجدية، وبتدقيق ما قدّمته لمستمعيّ أمام عيونهم. إنه لا يمكن التغاضي عن كم من مرة يُقرأ في الكتاب المقدس، من دون أن يُمتحن الإيمان بصورة خاصة. النفوس تستقبل محتواه في </w:t>
      </w:r>
      <w:r>
        <w:rPr>
          <w:rFonts w:ascii="Sakkal Majalla" w:hAnsi="Sakkal Majalla" w:cs="Sakkal Majalla" w:hint="cs"/>
          <w:sz w:val="28"/>
          <w:szCs w:val="28"/>
          <w:rtl/>
        </w:rPr>
        <w:lastRenderedPageBreak/>
        <w:t xml:space="preserve">صورة عامة؛ وفي كثير من الأحيان يكون السبب، لماذا يُتناول بشكل سطحي، من خلال أن القراء لا يريدون أن يروا الحق في وجوههم ولا يريدون أن تُمتحن ضمائرهم بالكلمة. لو أنهم تعمقوا في تفكيرهم بمعنى الحق، وقدروه وجعلوه يخترق داخل نفوسهم، </w:t>
      </w:r>
      <w:r w:rsidR="00143A3E">
        <w:rPr>
          <w:rFonts w:ascii="Sakkal Majalla" w:hAnsi="Sakkal Majalla" w:cs="Sakkal Majalla" w:hint="cs"/>
          <w:sz w:val="28"/>
          <w:szCs w:val="28"/>
          <w:rtl/>
        </w:rPr>
        <w:t>لكانوا كما أظن سيرتاعون في البداية للغاية. غير أن التأثير الآخر في قلوبهم والنتيجة الأخيرة ستكون مباركة. يا له من جواب تُخبر به بلاغات المسيح الرائعة هذه، إن تجاوزناها من دون المشاركة فيها، من دون</w:t>
      </w:r>
      <w:r w:rsidR="00385993">
        <w:rPr>
          <w:rFonts w:ascii="Sakkal Majalla" w:hAnsi="Sakkal Majalla" w:cs="Sakkal Majalla" w:hint="cs"/>
          <w:sz w:val="28"/>
          <w:szCs w:val="28"/>
          <w:rtl/>
        </w:rPr>
        <w:t xml:space="preserve"> أن</w:t>
      </w:r>
      <w:r w:rsidR="00143A3E">
        <w:rPr>
          <w:rFonts w:ascii="Sakkal Majalla" w:hAnsi="Sakkal Majalla" w:cs="Sakkal Majalla" w:hint="cs"/>
          <w:sz w:val="28"/>
          <w:szCs w:val="28"/>
          <w:rtl/>
        </w:rPr>
        <w:t xml:space="preserve"> نتملك نورها!</w:t>
      </w:r>
    </w:p>
    <w:p w14:paraId="23EF3CEA" w14:textId="71CFE1ED" w:rsidR="006D4EEE" w:rsidRDefault="006D4EEE" w:rsidP="006D4EEE">
      <w:pPr>
        <w:jc w:val="both"/>
        <w:rPr>
          <w:rFonts w:ascii="Sakkal Majalla" w:hAnsi="Sakkal Majalla" w:cs="Sakkal Majalla"/>
          <w:sz w:val="28"/>
          <w:szCs w:val="28"/>
          <w:rtl/>
        </w:rPr>
      </w:pPr>
      <w:r>
        <w:rPr>
          <w:rFonts w:ascii="Sakkal Majalla" w:hAnsi="Sakkal Majalla" w:cs="Sakkal Majalla" w:hint="cs"/>
          <w:sz w:val="28"/>
          <w:szCs w:val="28"/>
          <w:rtl/>
        </w:rPr>
        <w:t xml:space="preserve">من ثم يرينا ربنا بوضوح، بأنه حتى هو كإنسان سار في الأرض بإرشاد أبيه. هو لم يكن مولودًا فقط من امرأة </w:t>
      </w:r>
      <w:r>
        <w:rPr>
          <w:rFonts w:ascii="Sakkal Majalla" w:hAnsi="Sakkal Majalla" w:cs="Sakkal Majalla"/>
          <w:sz w:val="28"/>
          <w:szCs w:val="28"/>
          <w:rtl/>
        </w:rPr>
        <w:t>–</w:t>
      </w:r>
      <w:r>
        <w:rPr>
          <w:rFonts w:ascii="Sakkal Majalla" w:hAnsi="Sakkal Majalla" w:cs="Sakkal Majalla" w:hint="cs"/>
          <w:sz w:val="28"/>
          <w:szCs w:val="28"/>
          <w:rtl/>
        </w:rPr>
        <w:t xml:space="preserve"> مولودًا تحت الناموس (غلاطية 4: 4) -، وإنما يقول أيضًا: "</w:t>
      </w:r>
      <w:r w:rsidRPr="006D4EEE">
        <w:rPr>
          <w:rtl/>
        </w:rPr>
        <w:t xml:space="preserve"> </w:t>
      </w:r>
      <w:r w:rsidRPr="002245FD">
        <w:rPr>
          <w:rFonts w:ascii="Sakkal Majalla" w:hAnsi="Sakkal Majalla" w:cs="Sakkal Majalla"/>
          <w:color w:val="FF0000"/>
          <w:sz w:val="28"/>
          <w:szCs w:val="28"/>
          <w:rtl/>
        </w:rPr>
        <w:t>كَمَا أَنِّي أَنَا قَدْ حَفِظْتُ وَصَايَا أَبِي</w:t>
      </w:r>
      <w:r w:rsidRPr="006D4EEE">
        <w:rPr>
          <w:rFonts w:ascii="Sakkal Majalla" w:hAnsi="Sakkal Majalla" w:cs="Sakkal Majalla"/>
          <w:sz w:val="28"/>
          <w:szCs w:val="28"/>
          <w:rtl/>
        </w:rPr>
        <w:t xml:space="preserve"> </w:t>
      </w:r>
      <w:r>
        <w:rPr>
          <w:rFonts w:ascii="Sakkal Majalla" w:hAnsi="Sakkal Majalla" w:cs="Sakkal Majalla" w:hint="cs"/>
          <w:sz w:val="28"/>
          <w:szCs w:val="28"/>
          <w:rtl/>
        </w:rPr>
        <w:t xml:space="preserve">" إن هذا كان أكثر من الوصايا العشرة والجزء المتبقي من الناموس. لقد شمل كل تعبير عن سيادة الآب، من حيثما أتت. هو لم يكن بمقدوره إلا بأن يحفظ وصايا أبيه كاملاً؛ وبالتالي ثبت في محبته. كابن الآب من الطبيعي أنه كان محبوبًا دائمًا من أبيه. الآب أحبه أيضًا، لأنه ترك حياته (يوحنا 10: 17). لكنه ثبت أيضًا في محبة الآب، لأنه في كل طريقه على الأرض حفظ وصايا أبيه. بينما نظر الآب من عليائه إلى مسلك الابن على الأرض، لم يجد فيه أقل انحراف البتة. على العكس فقد ظهرت فيه، الابن، الصورة المطابقة الكاملة عن مشيئة الآب، إذ قد عرّف عنه ومجده، كما لم يحدث من ذي قبل ولم يستطع أحد أن يتممه. هذا لم يتممه ببساطة بكونه الله، وإنما بالحري كالمسيح يسوع الإنسان على الأرض. إني أوافق، بأنه لم يكن من الممكن أن يوجد في مثل هذا الإنسان أي فشل. فشرط احتمال وجود عيب في المسيح </w:t>
      </w:r>
      <w:r>
        <w:rPr>
          <w:rFonts w:ascii="Sakkal Majalla" w:hAnsi="Sakkal Majalla" w:cs="Sakkal Majalla"/>
          <w:sz w:val="28"/>
          <w:szCs w:val="28"/>
          <w:rtl/>
        </w:rPr>
        <w:t>–</w:t>
      </w:r>
      <w:r>
        <w:rPr>
          <w:rFonts w:ascii="Sakkal Majalla" w:hAnsi="Sakkal Majalla" w:cs="Sakkal Majalla" w:hint="cs"/>
          <w:sz w:val="28"/>
          <w:szCs w:val="28"/>
          <w:rtl/>
        </w:rPr>
        <w:t xml:space="preserve"> إن كان كالله أو كإنسان </w:t>
      </w:r>
      <w:r>
        <w:rPr>
          <w:rFonts w:ascii="Sakkal Majalla" w:hAnsi="Sakkal Majalla" w:cs="Sakkal Majalla"/>
          <w:sz w:val="28"/>
          <w:szCs w:val="28"/>
          <w:rtl/>
        </w:rPr>
        <w:t>–</w:t>
      </w:r>
      <w:r>
        <w:rPr>
          <w:rFonts w:ascii="Sakkal Majalla" w:hAnsi="Sakkal Majalla" w:cs="Sakkal Majalla" w:hint="cs"/>
          <w:sz w:val="28"/>
          <w:szCs w:val="28"/>
          <w:rtl/>
        </w:rPr>
        <w:t xml:space="preserve"> يُري بأن رجلاً كهذا لا يؤمن بشخص الرب. فلم يكن من الممكن أن يوجد فيه خطأ واحد. غير أن الاختبار حدث في أكثر الظروف المتعاكسة؛ وهو، مَن كان هو الله وبنفس الوقت إنسان، </w:t>
      </w:r>
      <w:r w:rsidR="0097618E">
        <w:rPr>
          <w:rFonts w:ascii="Sakkal Majalla" w:hAnsi="Sakkal Majalla" w:cs="Sakkal Majalla" w:hint="cs"/>
          <w:sz w:val="28"/>
          <w:szCs w:val="28"/>
          <w:rtl/>
        </w:rPr>
        <w:t xml:space="preserve">سار كإنسان بصورة كاملة بقدر ما </w:t>
      </w:r>
      <w:proofErr w:type="gramStart"/>
      <w:r w:rsidR="0097618E">
        <w:rPr>
          <w:rFonts w:ascii="Sakkal Majalla" w:hAnsi="Sakkal Majalla" w:cs="Sakkal Majalla" w:hint="cs"/>
          <w:sz w:val="28"/>
          <w:szCs w:val="28"/>
          <w:rtl/>
        </w:rPr>
        <w:t>كانه</w:t>
      </w:r>
      <w:proofErr w:type="gramEnd"/>
      <w:r w:rsidR="0097618E">
        <w:rPr>
          <w:rFonts w:ascii="Sakkal Majalla" w:hAnsi="Sakkal Majalla" w:cs="Sakkal Majalla" w:hint="cs"/>
          <w:sz w:val="28"/>
          <w:szCs w:val="28"/>
          <w:rtl/>
        </w:rPr>
        <w:t xml:space="preserve"> في عُمق طبيعته. لذا استراحت محبة الآب في طرق حكومته بالكامل في الرب، عليه بلا منازع وبلا حدود. وبصريح العبارة فإننا نحن أيضًا وُضعنا على هذه القاعدة الحقيقية مثل التلاميذ في الماضي، لأن المبدأ ذاته ينطبق طبعًا على الجميع.</w:t>
      </w:r>
    </w:p>
    <w:p w14:paraId="43518D82" w14:textId="5BDCB3E8" w:rsidR="000A2681" w:rsidRDefault="008205F3" w:rsidP="006F272A">
      <w:pPr>
        <w:jc w:val="both"/>
        <w:rPr>
          <w:rFonts w:ascii="Sakkal Majalla" w:hAnsi="Sakkal Majalla" w:cs="Sakkal Majalla"/>
          <w:sz w:val="28"/>
          <w:szCs w:val="28"/>
          <w:rtl/>
        </w:rPr>
      </w:pPr>
      <w:r>
        <w:rPr>
          <w:rFonts w:ascii="Sakkal Majalla" w:hAnsi="Sakkal Majalla" w:cs="Sakkal Majalla" w:hint="cs"/>
          <w:sz w:val="28"/>
          <w:szCs w:val="28"/>
          <w:rtl/>
        </w:rPr>
        <w:t>من بعد ذلك يأتي حق آخر. بينما كان التلاميذ مجتمعين من حول المسيح، طولبوا بأن يحبوا بعضهم (عدد 12). في هذا المقطع لا يتعلق الأمر بمحبة القريب. بالطبع فإنها تبقى قائمة على مر الزمن. لكنها، مهما مورست بصورتها الكاملة، فلا يجب أن تكون كافية لتلميذ المسيح. إن وصية محبة القريب كانت صحيحة ومتزامنة لإنسان في الجسد، بالأخص لليهودي. غ</w:t>
      </w:r>
      <w:r w:rsidR="00812CAF">
        <w:rPr>
          <w:rFonts w:ascii="Sakkal Majalla" w:hAnsi="Sakkal Majalla" w:cs="Sakkal Majalla" w:hint="cs"/>
          <w:sz w:val="28"/>
          <w:szCs w:val="28"/>
          <w:rtl/>
        </w:rPr>
        <w:t>ي</w:t>
      </w:r>
      <w:r>
        <w:rPr>
          <w:rFonts w:ascii="Sakkal Majalla" w:hAnsi="Sakkal Majalla" w:cs="Sakkal Majalla" w:hint="cs"/>
          <w:sz w:val="28"/>
          <w:szCs w:val="28"/>
          <w:rtl/>
        </w:rPr>
        <w:t xml:space="preserve">ر أنه لا يمكن أن يكفي قلب المسيحي. وفعلاً، كل مَن ينكر هذا الترتيب، يناقض كلمات الرب. فالمسيحي في الوقت ذاته، وأكرر هذا، غير مُحرّر من محبة القريب. </w:t>
      </w:r>
      <w:r w:rsidR="00812CAF">
        <w:rPr>
          <w:rFonts w:ascii="Sakkal Majalla" w:hAnsi="Sakkal Majalla" w:cs="Sakkal Majalla" w:hint="cs"/>
          <w:sz w:val="28"/>
          <w:szCs w:val="28"/>
          <w:rtl/>
        </w:rPr>
        <w:t>فإني أفترض بأن لا أحد سيقبل مثل هذا. بالمقابل فأن</w:t>
      </w:r>
      <w:r w:rsidR="00737249">
        <w:rPr>
          <w:rFonts w:ascii="Sakkal Majalla" w:hAnsi="Sakkal Majalla" w:cs="Sakkal Majalla" w:hint="cs"/>
          <w:sz w:val="28"/>
          <w:szCs w:val="28"/>
          <w:rtl/>
        </w:rPr>
        <w:t>ا</w:t>
      </w:r>
      <w:r w:rsidR="00812CAF">
        <w:rPr>
          <w:rFonts w:ascii="Sakkal Majalla" w:hAnsi="Sakkal Majalla" w:cs="Sakkal Majalla" w:hint="cs"/>
          <w:sz w:val="28"/>
          <w:szCs w:val="28"/>
          <w:rtl/>
        </w:rPr>
        <w:t xml:space="preserve"> أتمسك، بأن المسيح مدعو بأن يحب أخ</w:t>
      </w:r>
      <w:r w:rsidR="00737249">
        <w:rPr>
          <w:rFonts w:ascii="Sakkal Majalla" w:hAnsi="Sakkal Majalla" w:cs="Sakkal Majalla" w:hint="cs"/>
          <w:sz w:val="28"/>
          <w:szCs w:val="28"/>
          <w:rtl/>
        </w:rPr>
        <w:t>ا</w:t>
      </w:r>
      <w:r w:rsidR="00812CAF">
        <w:rPr>
          <w:rFonts w:ascii="Sakkal Majalla" w:hAnsi="Sakkal Majalla" w:cs="Sakkal Majalla" w:hint="cs"/>
          <w:sz w:val="28"/>
          <w:szCs w:val="28"/>
          <w:rtl/>
        </w:rPr>
        <w:t xml:space="preserve">ه المسيحي بطريقة جديدة مميزة، كما هو متمثلاُ على سبيل المثال في محبة المسيح. </w:t>
      </w:r>
      <w:r w:rsidR="00812CAF" w:rsidRPr="00812CAF">
        <w:rPr>
          <w:rFonts w:ascii="Sakkal Majalla" w:hAnsi="Sakkal Majalla" w:cs="Sakkal Majalla"/>
          <w:sz w:val="28"/>
          <w:szCs w:val="28"/>
          <w:rtl/>
        </w:rPr>
        <w:t xml:space="preserve">من ناحية أخرى، أخشى أن الشخص الذي يخلط بين </w:t>
      </w:r>
      <w:r w:rsidR="00812CAF">
        <w:rPr>
          <w:rFonts w:ascii="Sakkal Majalla" w:hAnsi="Sakkal Majalla" w:cs="Sakkal Majalla" w:hint="cs"/>
          <w:sz w:val="28"/>
          <w:szCs w:val="28"/>
          <w:rtl/>
        </w:rPr>
        <w:t>هذه المحبة ومحبة القريب</w:t>
      </w:r>
      <w:r w:rsidR="00812CAF" w:rsidRPr="00812CAF">
        <w:rPr>
          <w:rFonts w:ascii="Sakkal Majalla" w:hAnsi="Sakkal Majalla" w:cs="Sakkal Majalla"/>
          <w:sz w:val="28"/>
          <w:szCs w:val="28"/>
          <w:rtl/>
        </w:rPr>
        <w:t xml:space="preserve"> لا يزال لديه الكثير ليتعلمه عن المسيح وكذلك عن المسيحية.</w:t>
      </w:r>
    </w:p>
    <w:p w14:paraId="3CEEB96D" w14:textId="60F8F67E" w:rsidR="006F272A" w:rsidRDefault="006F272A" w:rsidP="006F272A">
      <w:pPr>
        <w:jc w:val="both"/>
        <w:rPr>
          <w:rFonts w:ascii="Sakkal Majalla" w:hAnsi="Sakkal Majalla" w:cs="Sakkal Majalla"/>
          <w:sz w:val="28"/>
          <w:szCs w:val="28"/>
          <w:rtl/>
        </w:rPr>
      </w:pPr>
      <w:r>
        <w:rPr>
          <w:rFonts w:ascii="Sakkal Majalla" w:hAnsi="Sakkal Majalla" w:cs="Sakkal Majalla" w:hint="cs"/>
          <w:sz w:val="28"/>
          <w:szCs w:val="28"/>
          <w:rtl/>
        </w:rPr>
        <w:t>على ما يبدو أن الرب يُدخل هذه المحبة كأمر جديد. "</w:t>
      </w:r>
      <w:r w:rsidR="002E7459" w:rsidRPr="002245FD">
        <w:rPr>
          <w:rFonts w:ascii="Sakkal Majalla" w:hAnsi="Sakkal Majalla" w:cs="Sakkal Majalla" w:hint="cs"/>
          <w:color w:val="FF0000"/>
          <w:sz w:val="28"/>
          <w:szCs w:val="28"/>
          <w:rtl/>
        </w:rPr>
        <w:t>هذِهِ</w:t>
      </w:r>
      <w:r w:rsidR="002E7459" w:rsidRPr="002245FD">
        <w:rPr>
          <w:rFonts w:ascii="Sakkal Majalla" w:hAnsi="Sakkal Majalla" w:cs="Sakkal Majalla"/>
          <w:color w:val="FF0000"/>
          <w:sz w:val="28"/>
          <w:szCs w:val="28"/>
          <w:rtl/>
        </w:rPr>
        <w:t xml:space="preserve"> </w:t>
      </w:r>
      <w:r w:rsidR="002E7459" w:rsidRPr="002245FD">
        <w:rPr>
          <w:rFonts w:ascii="Sakkal Majalla" w:hAnsi="Sakkal Majalla" w:cs="Sakkal Majalla" w:hint="cs"/>
          <w:color w:val="FF0000"/>
          <w:sz w:val="28"/>
          <w:szCs w:val="28"/>
          <w:rtl/>
        </w:rPr>
        <w:t>هِيَ</w:t>
      </w:r>
      <w:r w:rsidR="002E7459" w:rsidRPr="002245FD">
        <w:rPr>
          <w:rFonts w:ascii="Sakkal Majalla" w:hAnsi="Sakkal Majalla" w:cs="Sakkal Majalla"/>
          <w:color w:val="FF0000"/>
          <w:sz w:val="28"/>
          <w:szCs w:val="28"/>
          <w:rtl/>
        </w:rPr>
        <w:t xml:space="preserve"> </w:t>
      </w:r>
      <w:r w:rsidR="002E7459" w:rsidRPr="002245FD">
        <w:rPr>
          <w:rFonts w:ascii="Sakkal Majalla" w:hAnsi="Sakkal Majalla" w:cs="Sakkal Majalla" w:hint="cs"/>
          <w:color w:val="FF0000"/>
          <w:sz w:val="28"/>
          <w:szCs w:val="28"/>
          <w:rtl/>
        </w:rPr>
        <w:t>وَصِيَّتِي</w:t>
      </w:r>
      <w:r w:rsidR="00E26B72">
        <w:rPr>
          <w:rFonts w:ascii="Sakkal Majalla" w:hAnsi="Sakkal Majalla" w:cs="Sakkal Majalla" w:hint="cs"/>
          <w:sz w:val="28"/>
          <w:szCs w:val="28"/>
          <w:rtl/>
        </w:rPr>
        <w:t>." لقد كانت في صورة خاصة وصيته هو. إنه هو الذي جمع التلاميذ أولاً</w:t>
      </w:r>
      <w:r w:rsidR="00820F73">
        <w:rPr>
          <w:rFonts w:ascii="Sakkal Majalla" w:hAnsi="Sakkal Majalla" w:cs="Sakkal Majalla" w:hint="cs"/>
          <w:sz w:val="28"/>
          <w:szCs w:val="28"/>
          <w:rtl/>
        </w:rPr>
        <w:t>. لقد كانت مجموعة من الناس منفصل</w:t>
      </w:r>
      <w:r w:rsidR="002E7459">
        <w:rPr>
          <w:rFonts w:ascii="Sakkal Majalla" w:hAnsi="Sakkal Majalla" w:cs="Sakkal Majalla" w:hint="cs"/>
          <w:sz w:val="28"/>
          <w:szCs w:val="28"/>
          <w:rtl/>
        </w:rPr>
        <w:t>ة</w:t>
      </w:r>
      <w:r w:rsidR="00820F73">
        <w:rPr>
          <w:rFonts w:ascii="Sakkal Majalla" w:hAnsi="Sakkal Majalla" w:cs="Sakkal Majalla" w:hint="cs"/>
          <w:sz w:val="28"/>
          <w:szCs w:val="28"/>
          <w:rtl/>
        </w:rPr>
        <w:t xml:space="preserve"> عن إسرائيل حتى وإن لم يكونوا قد اعتمدوا في جسد واحد. غير أنهم كانوا قد جمعهم المسيح واجتمعوا من حوله، إذ أنه فصلهم عن اليهود الآخرين. "</w:t>
      </w:r>
      <w:r w:rsidR="002E7459" w:rsidRPr="002E7459">
        <w:rPr>
          <w:rFonts w:ascii="Sakkal Majalla" w:hAnsi="Sakkal Majalla" w:cs="Sakkal Majalla" w:hint="cs"/>
          <w:sz w:val="28"/>
          <w:szCs w:val="28"/>
          <w:rtl/>
        </w:rPr>
        <w:t>هذِهِ</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هِيَ</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وَصِيَّتِي</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أَنْ</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تُحِبُّوا</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بَعْضُكُمْ</w:t>
      </w:r>
      <w:r w:rsidR="002E7459" w:rsidRPr="002E7459">
        <w:rPr>
          <w:rFonts w:ascii="Sakkal Majalla" w:hAnsi="Sakkal Majalla" w:cs="Sakkal Majalla"/>
          <w:sz w:val="28"/>
          <w:szCs w:val="28"/>
          <w:rtl/>
        </w:rPr>
        <w:t xml:space="preserve"> </w:t>
      </w:r>
      <w:r w:rsidR="002E7459" w:rsidRPr="002E7459">
        <w:rPr>
          <w:rFonts w:ascii="Sakkal Majalla" w:hAnsi="Sakkal Majalla" w:cs="Sakkal Majalla" w:hint="cs"/>
          <w:sz w:val="28"/>
          <w:szCs w:val="28"/>
          <w:rtl/>
        </w:rPr>
        <w:t>بَعْضًا</w:t>
      </w:r>
      <w:r w:rsidR="002E7459">
        <w:rPr>
          <w:rFonts w:ascii="Sakkal Majalla" w:hAnsi="Sakkal Majalla" w:cs="Sakkal Majalla" w:hint="cs"/>
          <w:sz w:val="28"/>
          <w:szCs w:val="28"/>
          <w:rtl/>
        </w:rPr>
        <w:t>"</w:t>
      </w:r>
      <w:r w:rsidR="00744D2B">
        <w:rPr>
          <w:rFonts w:ascii="Sakkal Majalla" w:hAnsi="Sakkal Majalla" w:cs="Sakkal Majalla" w:hint="cs"/>
          <w:sz w:val="28"/>
          <w:szCs w:val="28"/>
          <w:rtl/>
        </w:rPr>
        <w:t xml:space="preserve"> لكن بحسب أي قياس؟ "</w:t>
      </w:r>
      <w:r w:rsidR="00744D2B" w:rsidRPr="002245FD">
        <w:rPr>
          <w:rFonts w:ascii="Sakkal Majalla" w:hAnsi="Sakkal Majalla" w:cs="Sakkal Majalla" w:hint="cs"/>
          <w:color w:val="FF0000"/>
          <w:sz w:val="28"/>
          <w:szCs w:val="28"/>
          <w:rtl/>
        </w:rPr>
        <w:t>كَمَا</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أَحْبَبْتُكُمْ</w:t>
      </w:r>
      <w:r w:rsidR="00744D2B" w:rsidRPr="002245FD">
        <w:rPr>
          <w:rFonts w:ascii="Sakkal Majalla" w:hAnsi="Sakkal Majalla" w:cs="Sakkal Majalla"/>
          <w:color w:val="FF0000"/>
          <w:sz w:val="28"/>
          <w:szCs w:val="28"/>
          <w:rtl/>
        </w:rPr>
        <w:t xml:space="preserve">.  13 </w:t>
      </w:r>
      <w:r w:rsidR="00744D2B" w:rsidRPr="002245FD">
        <w:rPr>
          <w:rFonts w:ascii="Sakkal Majalla" w:hAnsi="Sakkal Majalla" w:cs="Sakkal Majalla" w:hint="cs"/>
          <w:color w:val="FF0000"/>
          <w:sz w:val="28"/>
          <w:szCs w:val="28"/>
          <w:rtl/>
        </w:rPr>
        <w:t>لَيْسَ</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لأَحَدٍ</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حُبٌّ</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أَعْظَمُ</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مِنْ</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هذَا</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أَنْ</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يَضَعَ</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أَحَدٌ</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نَفْسَهُ</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لأَجْلِ</w:t>
      </w:r>
      <w:r w:rsidR="00744D2B" w:rsidRPr="002245FD">
        <w:rPr>
          <w:rFonts w:ascii="Sakkal Majalla" w:hAnsi="Sakkal Majalla" w:cs="Sakkal Majalla"/>
          <w:color w:val="FF0000"/>
          <w:sz w:val="28"/>
          <w:szCs w:val="28"/>
          <w:rtl/>
        </w:rPr>
        <w:t xml:space="preserve"> </w:t>
      </w:r>
      <w:r w:rsidR="00744D2B" w:rsidRPr="002245FD">
        <w:rPr>
          <w:rFonts w:ascii="Sakkal Majalla" w:hAnsi="Sakkal Majalla" w:cs="Sakkal Majalla" w:hint="cs"/>
          <w:color w:val="FF0000"/>
          <w:sz w:val="28"/>
          <w:szCs w:val="28"/>
          <w:rtl/>
        </w:rPr>
        <w:t>أَحِبَّائِهِ</w:t>
      </w:r>
      <w:r w:rsidR="00744D2B" w:rsidRPr="002245FD">
        <w:rPr>
          <w:rFonts w:ascii="Sakkal Majalla" w:hAnsi="Sakkal Majalla" w:cs="Sakkal Majalla"/>
          <w:color w:val="FF0000"/>
          <w:sz w:val="28"/>
          <w:szCs w:val="28"/>
          <w:rtl/>
        </w:rPr>
        <w:t>.</w:t>
      </w:r>
      <w:r w:rsidR="00744D2B">
        <w:rPr>
          <w:rFonts w:ascii="Sakkal Majalla" w:hAnsi="Sakkal Majalla" w:cs="Sakkal Majalla" w:hint="cs"/>
          <w:sz w:val="28"/>
          <w:szCs w:val="28"/>
          <w:rtl/>
        </w:rPr>
        <w:t xml:space="preserve">" هل يخبرني أحد، إن أحب يومًا إنسانٌ أتى إلى العالم قبل المسيح، مثله؟ ومَن أراد بأن لا يعلم بذلك، فليبقى على حاله وسيُري من ثم عدم إيمانه من خلال هذا الادّعاء! أنا أقول على أي حال، بأننا نتوقع هنا محبة لم يكن لها وجود من قبلما أن أظهرها المسيح. محبته ينبغي أن تملأ قلب المسيحي وتشكله وفقًا لطبيعته وتوجيهه. لقد كان على التلاميذ أن يحبوا بعضهم الآن بحسب نموذج مَن وهب حياته من أجلهم كأحبائه. فعلاً هو مات من أجلهم حينما كانوا لا يزالون أعداء؛ لكن هذا لا نجده هنا. هم كانوا أحبائه إن فعلوا ما أوصاهم به (عدد 14). هو دعاهم </w:t>
      </w:r>
      <w:r w:rsidR="00D62035">
        <w:rPr>
          <w:rFonts w:ascii="Sakkal Majalla" w:hAnsi="Sakkal Majalla" w:cs="Sakkal Majalla" w:hint="cs"/>
          <w:sz w:val="28"/>
          <w:szCs w:val="28"/>
          <w:rtl/>
        </w:rPr>
        <w:t>أحباء وليس عبيدًا (ملاحظة: عبيد بمعنى الكلمة)؛ لأن العبد لا يعلم ما يفعله سيده. غير أنه دعاهم أحباء، لأنه ائتمنهم في كل ما سمعه من أبيه. ليس هم مَن اختاروه، وإنما هو اختارهم؛ وقد عيّنهم ليمضوا وليأتوا بثمر، ثمر يدوم، لكي يعطيهم الآب كل ما يطلبون منه في اسم الرب. "</w:t>
      </w:r>
      <w:r w:rsidR="00D62035" w:rsidRPr="00D62035">
        <w:rPr>
          <w:rFonts w:ascii="Sakkal Majalla" w:hAnsi="Sakkal Majalla" w:cs="Sakkal Majalla"/>
          <w:sz w:val="28"/>
          <w:szCs w:val="28"/>
          <w:rtl/>
        </w:rPr>
        <w:t xml:space="preserve"> </w:t>
      </w:r>
      <w:r w:rsidR="00D62035" w:rsidRPr="002245FD">
        <w:rPr>
          <w:rFonts w:ascii="Sakkal Majalla" w:hAnsi="Sakkal Majalla" w:cs="Sakkal Majalla"/>
          <w:color w:val="FF0000"/>
          <w:sz w:val="28"/>
          <w:szCs w:val="28"/>
          <w:rtl/>
        </w:rPr>
        <w:t xml:space="preserve">17 </w:t>
      </w:r>
      <w:r w:rsidR="00D62035" w:rsidRPr="002245FD">
        <w:rPr>
          <w:rFonts w:ascii="Sakkal Majalla" w:hAnsi="Sakkal Majalla" w:cs="Sakkal Majalla" w:hint="cs"/>
          <w:color w:val="FF0000"/>
          <w:sz w:val="28"/>
          <w:szCs w:val="28"/>
          <w:rtl/>
        </w:rPr>
        <w:t>بِهذَا</w:t>
      </w:r>
      <w:r w:rsidR="00D62035" w:rsidRPr="002245FD">
        <w:rPr>
          <w:rFonts w:ascii="Sakkal Majalla" w:hAnsi="Sakkal Majalla" w:cs="Sakkal Majalla"/>
          <w:color w:val="FF0000"/>
          <w:sz w:val="28"/>
          <w:szCs w:val="28"/>
          <w:rtl/>
        </w:rPr>
        <w:t xml:space="preserve"> </w:t>
      </w:r>
      <w:r w:rsidR="00D62035" w:rsidRPr="002245FD">
        <w:rPr>
          <w:rFonts w:ascii="Sakkal Majalla" w:hAnsi="Sakkal Majalla" w:cs="Sakkal Majalla" w:hint="cs"/>
          <w:color w:val="FF0000"/>
          <w:sz w:val="28"/>
          <w:szCs w:val="28"/>
          <w:rtl/>
        </w:rPr>
        <w:t>أُوصِيكُمْ</w:t>
      </w:r>
      <w:r w:rsidR="00D62035" w:rsidRPr="002245FD">
        <w:rPr>
          <w:rFonts w:ascii="Sakkal Majalla" w:hAnsi="Sakkal Majalla" w:cs="Sakkal Majalla"/>
          <w:color w:val="FF0000"/>
          <w:sz w:val="28"/>
          <w:szCs w:val="28"/>
          <w:rtl/>
        </w:rPr>
        <w:t xml:space="preserve"> </w:t>
      </w:r>
      <w:r w:rsidR="00D62035" w:rsidRPr="002245FD">
        <w:rPr>
          <w:rFonts w:ascii="Sakkal Majalla" w:hAnsi="Sakkal Majalla" w:cs="Sakkal Majalla" w:hint="cs"/>
          <w:color w:val="FF0000"/>
          <w:sz w:val="28"/>
          <w:szCs w:val="28"/>
          <w:rtl/>
        </w:rPr>
        <w:t>حَتَّى</w:t>
      </w:r>
      <w:r w:rsidR="00D62035" w:rsidRPr="002245FD">
        <w:rPr>
          <w:rFonts w:ascii="Sakkal Majalla" w:hAnsi="Sakkal Majalla" w:cs="Sakkal Majalla"/>
          <w:color w:val="FF0000"/>
          <w:sz w:val="28"/>
          <w:szCs w:val="28"/>
          <w:rtl/>
        </w:rPr>
        <w:t xml:space="preserve"> </w:t>
      </w:r>
      <w:r w:rsidR="00D62035" w:rsidRPr="002245FD">
        <w:rPr>
          <w:rFonts w:ascii="Sakkal Majalla" w:hAnsi="Sakkal Majalla" w:cs="Sakkal Majalla" w:hint="cs"/>
          <w:color w:val="FF0000"/>
          <w:sz w:val="28"/>
          <w:szCs w:val="28"/>
          <w:rtl/>
        </w:rPr>
        <w:t>تُحِبُّوا</w:t>
      </w:r>
      <w:r w:rsidR="00D62035" w:rsidRPr="002245FD">
        <w:rPr>
          <w:rFonts w:ascii="Sakkal Majalla" w:hAnsi="Sakkal Majalla" w:cs="Sakkal Majalla"/>
          <w:color w:val="FF0000"/>
          <w:sz w:val="28"/>
          <w:szCs w:val="28"/>
          <w:rtl/>
        </w:rPr>
        <w:t xml:space="preserve"> </w:t>
      </w:r>
      <w:r w:rsidR="00D62035" w:rsidRPr="002245FD">
        <w:rPr>
          <w:rFonts w:ascii="Sakkal Majalla" w:hAnsi="Sakkal Majalla" w:cs="Sakkal Majalla" w:hint="cs"/>
          <w:color w:val="FF0000"/>
          <w:sz w:val="28"/>
          <w:szCs w:val="28"/>
          <w:rtl/>
        </w:rPr>
        <w:t>بَعْضُكُمْ</w:t>
      </w:r>
      <w:r w:rsidR="00D62035" w:rsidRPr="002245FD">
        <w:rPr>
          <w:rFonts w:ascii="Sakkal Majalla" w:hAnsi="Sakkal Majalla" w:cs="Sakkal Majalla"/>
          <w:color w:val="FF0000"/>
          <w:sz w:val="28"/>
          <w:szCs w:val="28"/>
          <w:rtl/>
        </w:rPr>
        <w:t xml:space="preserve"> </w:t>
      </w:r>
      <w:r w:rsidR="00D62035" w:rsidRPr="002245FD">
        <w:rPr>
          <w:rFonts w:ascii="Sakkal Majalla" w:hAnsi="Sakkal Majalla" w:cs="Sakkal Majalla" w:hint="cs"/>
          <w:color w:val="FF0000"/>
          <w:sz w:val="28"/>
          <w:szCs w:val="28"/>
          <w:rtl/>
        </w:rPr>
        <w:t>بَعْضًا</w:t>
      </w:r>
      <w:r w:rsidR="00D62035" w:rsidRPr="002245FD">
        <w:rPr>
          <w:rFonts w:ascii="Sakkal Majalla" w:hAnsi="Sakkal Majalla" w:cs="Sakkal Majalla"/>
          <w:color w:val="FF0000"/>
          <w:sz w:val="28"/>
          <w:szCs w:val="28"/>
          <w:rtl/>
        </w:rPr>
        <w:t>.</w:t>
      </w:r>
      <w:r w:rsidR="00D62035">
        <w:rPr>
          <w:rFonts w:ascii="Sakkal Majalla" w:hAnsi="Sakkal Majalla" w:cs="Sakkal Majalla" w:hint="cs"/>
          <w:sz w:val="28"/>
          <w:szCs w:val="28"/>
          <w:rtl/>
        </w:rPr>
        <w:t>"</w:t>
      </w:r>
    </w:p>
    <w:p w14:paraId="4A1529CC" w14:textId="74AC5556" w:rsidR="00D62035" w:rsidRDefault="00971E6E" w:rsidP="006F272A">
      <w:pPr>
        <w:jc w:val="both"/>
        <w:rPr>
          <w:rFonts w:ascii="Sakkal Majalla" w:hAnsi="Sakkal Majalla" w:cs="Sakkal Majalla"/>
          <w:sz w:val="28"/>
          <w:szCs w:val="28"/>
          <w:rtl/>
        </w:rPr>
      </w:pPr>
      <w:r>
        <w:rPr>
          <w:rFonts w:ascii="Sakkal Majalla" w:hAnsi="Sakkal Majalla" w:cs="Sakkal Majalla" w:hint="cs"/>
          <w:sz w:val="28"/>
          <w:szCs w:val="28"/>
          <w:rtl/>
        </w:rPr>
        <w:lastRenderedPageBreak/>
        <w:t xml:space="preserve">إنهم بكل تأكيد سيحتاجون لمحبة فيما بينهم كما كانت للمسيح لهم. فقد كان يجب أن يصبحوا مواضيع كراهية العالم (عدد 18 </w:t>
      </w:r>
      <w:r>
        <w:rPr>
          <w:rFonts w:ascii="Sakkal Majalla" w:hAnsi="Sakkal Majalla" w:cs="Sakkal Majalla"/>
          <w:sz w:val="28"/>
          <w:szCs w:val="28"/>
          <w:rtl/>
        </w:rPr>
        <w:t>–</w:t>
      </w:r>
      <w:r>
        <w:rPr>
          <w:rFonts w:ascii="Sakkal Majalla" w:hAnsi="Sakkal Majalla" w:cs="Sakkal Majalla" w:hint="cs"/>
          <w:sz w:val="28"/>
          <w:szCs w:val="28"/>
          <w:rtl/>
        </w:rPr>
        <w:t xml:space="preserve"> 19). اليهود لم يعرفوا مثل هذا الاختبار. قد يرفضهم مَن كانوا ليسوا من اليهود. بلا أشك أنهم كانوا شعبًا خاصًا؛ والأمم عَسُر عليهم احتمال بأن أمة صغيرة قد رُفعت </w:t>
      </w:r>
      <w:r w:rsidR="00902625">
        <w:rPr>
          <w:rFonts w:ascii="Sakkal Majalla" w:hAnsi="Sakkal Majalla" w:cs="Sakkal Majalla" w:hint="cs"/>
          <w:sz w:val="28"/>
          <w:szCs w:val="28"/>
          <w:rtl/>
        </w:rPr>
        <w:t xml:space="preserve">إلى مكانة مرموقة وبأن ناموسهم لعنهم هم وآلهتهم. </w:t>
      </w:r>
      <w:r w:rsidR="006D16BC">
        <w:rPr>
          <w:rFonts w:ascii="Sakkal Majalla" w:hAnsi="Sakkal Majalla" w:cs="Sakkal Majalla" w:hint="cs"/>
          <w:sz w:val="28"/>
          <w:szCs w:val="28"/>
          <w:rtl/>
        </w:rPr>
        <w:t xml:space="preserve">إلا أن التلاميذ كان يجب عليهم أم يختبروا كراهية العالم، وذلك في ذات الدرجة من القوة </w:t>
      </w:r>
      <w:r w:rsidR="006D16BC">
        <w:rPr>
          <w:rFonts w:ascii="Sakkal Majalla" w:hAnsi="Sakkal Majalla" w:cs="Sakkal Majalla"/>
          <w:sz w:val="28"/>
          <w:szCs w:val="28"/>
          <w:rtl/>
        </w:rPr>
        <w:t>–</w:t>
      </w:r>
      <w:r w:rsidR="006D16BC">
        <w:rPr>
          <w:rFonts w:ascii="Sakkal Majalla" w:hAnsi="Sakkal Majalla" w:cs="Sakkal Majalla" w:hint="cs"/>
          <w:sz w:val="28"/>
          <w:szCs w:val="28"/>
          <w:rtl/>
        </w:rPr>
        <w:t xml:space="preserve"> أو حتى أكثر </w:t>
      </w:r>
      <w:r w:rsidR="006D16BC">
        <w:rPr>
          <w:rFonts w:ascii="Sakkal Majalla" w:hAnsi="Sakkal Majalla" w:cs="Sakkal Majalla"/>
          <w:sz w:val="28"/>
          <w:szCs w:val="28"/>
          <w:rtl/>
        </w:rPr>
        <w:t>–</w:t>
      </w:r>
      <w:r w:rsidR="006D16BC">
        <w:rPr>
          <w:rFonts w:ascii="Sakkal Majalla" w:hAnsi="Sakkal Majalla" w:cs="Sakkal Majalla" w:hint="cs"/>
          <w:sz w:val="28"/>
          <w:szCs w:val="28"/>
          <w:rtl/>
        </w:rPr>
        <w:t xml:space="preserve"> من اليهود من الأمم. </w:t>
      </w:r>
      <w:r w:rsidR="00066420">
        <w:rPr>
          <w:rFonts w:ascii="Sakkal Majalla" w:hAnsi="Sakkal Majalla" w:cs="Sakkal Majalla" w:hint="cs"/>
          <w:sz w:val="28"/>
          <w:szCs w:val="28"/>
          <w:rtl/>
        </w:rPr>
        <w:t xml:space="preserve">إنهم كانوا قد اختبروا بغضة أهالي شعبهم حينها؛ غير أنه كان عليهم أيضًا أن يواجهوا كراهية العالم. محبة المسيح حَلّت على التلاميذ وعملت فيهم وبواسطتهم. إن ذلك أيضًا جعلهم مواضيع كراهية العالم كسيدهم. لذا يقول هنا: </w:t>
      </w:r>
      <w:r w:rsidR="00066420" w:rsidRPr="00C852E7">
        <w:rPr>
          <w:rFonts w:ascii="Sakkal Majalla" w:hAnsi="Sakkal Majalla" w:cs="Sakkal Majalla" w:hint="cs"/>
          <w:color w:val="FF0000"/>
          <w:sz w:val="28"/>
          <w:szCs w:val="28"/>
          <w:rtl/>
        </w:rPr>
        <w:t>"</w:t>
      </w:r>
      <w:r w:rsidR="00066420" w:rsidRPr="00C852E7">
        <w:rPr>
          <w:rFonts w:ascii="Sakkal Majalla" w:hAnsi="Sakkal Majalla" w:cs="Sakkal Majalla"/>
          <w:color w:val="FF0000"/>
          <w:sz w:val="28"/>
          <w:szCs w:val="28"/>
          <w:rtl/>
        </w:rPr>
        <w:t>«</w:t>
      </w:r>
      <w:r w:rsidR="00066420" w:rsidRPr="00C852E7">
        <w:rPr>
          <w:rFonts w:ascii="Sakkal Majalla" w:hAnsi="Sakkal Majalla" w:cs="Sakkal Majalla" w:hint="cs"/>
          <w:color w:val="FF0000"/>
          <w:sz w:val="28"/>
          <w:szCs w:val="28"/>
          <w:rtl/>
        </w:rPr>
        <w:t>إِنْ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كَانَ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يُبْغِضُكُمْ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فَاعْلَمُوا</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أَنَّهُ</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قَدْ</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أَبْغَضَنِي</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قَبْلَكُمْ</w:t>
      </w:r>
      <w:r w:rsidR="00066420" w:rsidRPr="00C852E7">
        <w:rPr>
          <w:rFonts w:ascii="Sakkal Majalla" w:hAnsi="Sakkal Majalla" w:cs="Sakkal Majalla"/>
          <w:color w:val="FF0000"/>
          <w:sz w:val="28"/>
          <w:szCs w:val="28"/>
          <w:rtl/>
        </w:rPr>
        <w:t xml:space="preserve">.  19 </w:t>
      </w:r>
      <w:r w:rsidR="00066420" w:rsidRPr="00C852E7">
        <w:rPr>
          <w:rFonts w:ascii="Sakkal Majalla" w:hAnsi="Sakkal Majalla" w:cs="Sakkal Majalla" w:hint="cs"/>
          <w:color w:val="FF0000"/>
          <w:sz w:val="28"/>
          <w:szCs w:val="28"/>
          <w:rtl/>
        </w:rPr>
        <w:t>لَوْ</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كُنْتُمْ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مِنَ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لَكَانَ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يُحِبُّ</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خَاصَّتَهُ</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وَلكِنْ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لأَنَّكُمْ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لَسْتُمْ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مِنَ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بَلْ</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أَنَا</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اخْتَرْتُكُمْ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مِنَ</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لِذلِكَ</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يُبْغِضُكُمُ</w:t>
      </w:r>
      <w:r w:rsidR="00066420" w:rsidRPr="00C852E7">
        <w:rPr>
          <w:rFonts w:ascii="Sakkal Majalla" w:hAnsi="Sakkal Majalla" w:cs="Sakkal Majalla"/>
          <w:color w:val="FF0000"/>
          <w:sz w:val="28"/>
          <w:szCs w:val="28"/>
          <w:rtl/>
        </w:rPr>
        <w:t xml:space="preserve"> </w:t>
      </w:r>
      <w:r w:rsidR="00066420" w:rsidRPr="00C852E7">
        <w:rPr>
          <w:rFonts w:ascii="Sakkal Majalla" w:hAnsi="Sakkal Majalla" w:cs="Sakkal Majalla" w:hint="cs"/>
          <w:color w:val="FF0000"/>
          <w:sz w:val="28"/>
          <w:szCs w:val="28"/>
          <w:rtl/>
        </w:rPr>
        <w:t>الْعَالَمُ</w:t>
      </w:r>
      <w:r w:rsidR="00066420" w:rsidRPr="00066420">
        <w:rPr>
          <w:rFonts w:ascii="Sakkal Majalla" w:hAnsi="Sakkal Majalla" w:cs="Sakkal Majalla"/>
          <w:sz w:val="28"/>
          <w:szCs w:val="28"/>
          <w:rtl/>
        </w:rPr>
        <w:t>.</w:t>
      </w:r>
      <w:r w:rsidR="00066420">
        <w:rPr>
          <w:rFonts w:ascii="Sakkal Majalla" w:hAnsi="Sakkal Majalla" w:cs="Sakkal Majalla" w:hint="cs"/>
          <w:sz w:val="28"/>
          <w:szCs w:val="28"/>
          <w:rtl/>
        </w:rPr>
        <w:t xml:space="preserve">" إني أُشير إلى ذلك لكي أُري، بأن إعلان المسيح، من بعد اكتمال العمل، أدّى في جانب واحد إلى تحول تام بالنظر إلى اليقين بالحياة الأبدية والخلاص. من جانب آخر أزال الفارق ما بين اليهود وغير اليهود. </w:t>
      </w:r>
      <w:r w:rsidR="00F1647C">
        <w:rPr>
          <w:rFonts w:ascii="Sakkal Majalla" w:hAnsi="Sakkal Majalla" w:cs="Sakkal Majalla" w:hint="cs"/>
          <w:sz w:val="28"/>
          <w:szCs w:val="28"/>
          <w:rtl/>
        </w:rPr>
        <w:t xml:space="preserve">هذه الحقيقة نجدها طبعًا مذكورة في الرسائل. لكن إلى جانب هذه التأثيرات </w:t>
      </w:r>
      <w:r w:rsidR="007323DF">
        <w:rPr>
          <w:rFonts w:ascii="Sakkal Majalla" w:hAnsi="Sakkal Majalla" w:cs="Sakkal Majalla" w:hint="cs"/>
          <w:sz w:val="28"/>
          <w:szCs w:val="28"/>
          <w:rtl/>
        </w:rPr>
        <w:t>فقد أدخل أيضًا بصورة عملية قوة للإتيان بالثمر الذي لم يكن من الممكن أن يوجد قبل ذلك. هذه القوة هي مصحوبة بمحبة متبادلة مميزة أنهم مسيحيين وبرفض وكراهية من جانب العالم، كما لم يكن لهما وجود من قبل. في كل نحوٍ يحمّلنا المسيح الآن نصيبه، كما استلمه بواسطة العالم كما ومن الآب أيضًا. "</w:t>
      </w:r>
      <w:r w:rsidR="007323DF" w:rsidRPr="007323DF">
        <w:rPr>
          <w:rFonts w:ascii="Sakkal Majalla" w:hAnsi="Sakkal Majalla" w:cs="Sakkal Majalla"/>
          <w:sz w:val="28"/>
          <w:szCs w:val="28"/>
          <w:rtl/>
        </w:rPr>
        <w:t xml:space="preserve"> </w:t>
      </w:r>
      <w:r w:rsidR="007323DF" w:rsidRPr="00C852E7">
        <w:rPr>
          <w:rFonts w:ascii="Sakkal Majalla" w:hAnsi="Sakkal Majalla" w:cs="Sakkal Majalla"/>
          <w:color w:val="FF0000"/>
          <w:sz w:val="28"/>
          <w:szCs w:val="28"/>
          <w:rtl/>
        </w:rPr>
        <w:t xml:space="preserve">20 </w:t>
      </w:r>
      <w:r w:rsidR="007323DF" w:rsidRPr="00C852E7">
        <w:rPr>
          <w:rFonts w:ascii="Sakkal Majalla" w:hAnsi="Sakkal Majalla" w:cs="Sakkal Majalla" w:hint="cs"/>
          <w:color w:val="FF0000"/>
          <w:sz w:val="28"/>
          <w:szCs w:val="28"/>
          <w:rtl/>
        </w:rPr>
        <w:t>اُذْكُرُوا</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الْكَلاَمَ</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الَّذِي</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قُلْتُهُ</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لَكُمْ</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لَيْسَ</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عَبْدٌ</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أَعْظَمَ</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مِنْ</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سَيِّدِهِ</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إِنْ</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كَانُوا</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قَدِ</w:t>
      </w:r>
      <w:r w:rsidR="007323DF" w:rsidRPr="00C852E7">
        <w:rPr>
          <w:rFonts w:ascii="Sakkal Majalla" w:hAnsi="Sakkal Majalla" w:cs="Sakkal Majalla"/>
          <w:color w:val="FF0000"/>
          <w:sz w:val="28"/>
          <w:szCs w:val="28"/>
          <w:rtl/>
        </w:rPr>
        <w:t xml:space="preserve"> </w:t>
      </w:r>
      <w:proofErr w:type="spellStart"/>
      <w:r w:rsidR="007323DF" w:rsidRPr="00C852E7">
        <w:rPr>
          <w:rFonts w:ascii="Sakkal Majalla" w:hAnsi="Sakkal Majalla" w:cs="Sakkal Majalla" w:hint="cs"/>
          <w:color w:val="FF0000"/>
          <w:sz w:val="28"/>
          <w:szCs w:val="28"/>
          <w:rtl/>
        </w:rPr>
        <w:t>اضْطَهَدُونِي</w:t>
      </w:r>
      <w:proofErr w:type="spellEnd"/>
      <w:r w:rsidR="007323DF" w:rsidRPr="00C852E7">
        <w:rPr>
          <w:rFonts w:ascii="Sakkal Majalla" w:hAnsi="Sakkal Majalla" w:cs="Sakkal Majalla"/>
          <w:color w:val="FF0000"/>
          <w:sz w:val="28"/>
          <w:szCs w:val="28"/>
          <w:rtl/>
        </w:rPr>
        <w:t xml:space="preserve"> </w:t>
      </w:r>
      <w:proofErr w:type="spellStart"/>
      <w:r w:rsidR="007323DF" w:rsidRPr="00C852E7">
        <w:rPr>
          <w:rFonts w:ascii="Sakkal Majalla" w:hAnsi="Sakkal Majalla" w:cs="Sakkal Majalla" w:hint="cs"/>
          <w:color w:val="FF0000"/>
          <w:sz w:val="28"/>
          <w:szCs w:val="28"/>
          <w:rtl/>
        </w:rPr>
        <w:t>فَسَيَضْطَهِدُونَكُمْ</w:t>
      </w:r>
      <w:proofErr w:type="spellEnd"/>
      <w:r w:rsidR="007323DF" w:rsidRPr="00C852E7">
        <w:rPr>
          <w:rFonts w:ascii="Sakkal Majalla" w:hAnsi="Sakkal Majalla" w:cs="Sakkal Majalla" w:hint="cs"/>
          <w:color w:val="FF0000"/>
          <w:sz w:val="28"/>
          <w:szCs w:val="28"/>
          <w:rtl/>
        </w:rPr>
        <w:t>،</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وَإِنْ</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كَانُوا</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قَدْ</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حَفِظُوا</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كَلاَمِي</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فَسَيَحْفَظُونَ</w:t>
      </w:r>
      <w:r w:rsidR="007323DF" w:rsidRPr="00C852E7">
        <w:rPr>
          <w:rFonts w:ascii="Sakkal Majalla" w:hAnsi="Sakkal Majalla" w:cs="Sakkal Majalla"/>
          <w:color w:val="FF0000"/>
          <w:sz w:val="28"/>
          <w:szCs w:val="28"/>
          <w:rtl/>
        </w:rPr>
        <w:t xml:space="preserve"> </w:t>
      </w:r>
      <w:r w:rsidR="007323DF" w:rsidRPr="00C852E7">
        <w:rPr>
          <w:rFonts w:ascii="Sakkal Majalla" w:hAnsi="Sakkal Majalla" w:cs="Sakkal Majalla" w:hint="cs"/>
          <w:color w:val="FF0000"/>
          <w:sz w:val="28"/>
          <w:szCs w:val="28"/>
          <w:rtl/>
        </w:rPr>
        <w:t>كَلاَمَكُمْ</w:t>
      </w:r>
      <w:r w:rsidR="007323DF" w:rsidRPr="00C852E7">
        <w:rPr>
          <w:rFonts w:ascii="Sakkal Majalla" w:hAnsi="Sakkal Majalla" w:cs="Sakkal Majalla"/>
          <w:color w:val="FF0000"/>
          <w:sz w:val="28"/>
          <w:szCs w:val="28"/>
          <w:rtl/>
        </w:rPr>
        <w:t>.</w:t>
      </w:r>
      <w:r w:rsidR="007323DF">
        <w:rPr>
          <w:rFonts w:ascii="Sakkal Majalla" w:hAnsi="Sakkal Majalla" w:cs="Sakkal Majalla" w:hint="cs"/>
          <w:sz w:val="28"/>
          <w:szCs w:val="28"/>
          <w:rtl/>
        </w:rPr>
        <w:t>" (عدد 20).</w:t>
      </w:r>
    </w:p>
    <w:p w14:paraId="43EC5B33" w14:textId="570E8FB8" w:rsidR="007323DF" w:rsidRDefault="008C12A2" w:rsidP="008C12A2">
      <w:pPr>
        <w:jc w:val="both"/>
        <w:rPr>
          <w:rFonts w:ascii="Sakkal Majalla" w:hAnsi="Sakkal Majalla" w:cs="Sakkal Majalla"/>
          <w:sz w:val="28"/>
          <w:szCs w:val="28"/>
          <w:rtl/>
        </w:rPr>
      </w:pPr>
      <w:r w:rsidRPr="008C12A2">
        <w:rPr>
          <w:rFonts w:ascii="Sakkal Majalla" w:hAnsi="Sakkal Majalla" w:cs="Sakkal Majalla" w:hint="cs"/>
          <w:sz w:val="28"/>
          <w:szCs w:val="28"/>
          <w:rtl/>
        </w:rPr>
        <w:t>أنا</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لا</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أنكر</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بأي</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حال</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من</w:t>
      </w:r>
      <w:r w:rsidRPr="008C12A2">
        <w:rPr>
          <w:rFonts w:ascii="Sakkal Majalla" w:hAnsi="Sakkal Majalla" w:cs="Sakkal Majalla"/>
          <w:sz w:val="28"/>
          <w:szCs w:val="28"/>
          <w:rtl/>
        </w:rPr>
        <w:t xml:space="preserve"> </w:t>
      </w:r>
      <w:r w:rsidRPr="008C12A2">
        <w:rPr>
          <w:rFonts w:ascii="Sakkal Majalla" w:hAnsi="Sakkal Majalla" w:cs="Sakkal Majalla" w:hint="cs"/>
          <w:sz w:val="28"/>
          <w:szCs w:val="28"/>
          <w:rtl/>
        </w:rPr>
        <w:t>الأحوال</w:t>
      </w:r>
      <w:r>
        <w:rPr>
          <w:rFonts w:ascii="Sakkal Majalla" w:hAnsi="Sakkal Majalla" w:cs="Sakkal Majalla" w:hint="cs"/>
          <w:sz w:val="28"/>
          <w:szCs w:val="28"/>
          <w:rtl/>
        </w:rPr>
        <w:t>، بأنه من بداية تاريخ البشرية كان هناك وجود لأعمال الإيمان، أعمال البر وتصرف مقدس، حكيم ومطيع لدى قديسي الله. من دون الطبيعة الجديدة لم يكن أي إيمان؛ وهذا كان ينبغي أن يُحدث تأثيره عمليًا في معاملات كانت بحسب مشيئة الله. وإذ أن جميع المفديين كان لهم إيمان منذ الخليقة ومولودين ثانية، فقد كان بوسعهم أيضًا أن يسلكوا في طرق روحية متفقة به.</w:t>
      </w:r>
    </w:p>
    <w:p w14:paraId="64AC6573" w14:textId="23B9BE97" w:rsidR="008C12A2" w:rsidRDefault="00F178B9" w:rsidP="008C12A2">
      <w:pPr>
        <w:jc w:val="both"/>
        <w:rPr>
          <w:rFonts w:ascii="Sakkal Majalla" w:hAnsi="Sakkal Majalla" w:cs="Sakkal Majalla"/>
          <w:sz w:val="28"/>
          <w:szCs w:val="28"/>
          <w:rtl/>
        </w:rPr>
      </w:pPr>
      <w:r>
        <w:rPr>
          <w:rFonts w:ascii="Sakkal Majalla" w:hAnsi="Sakkal Majalla" w:cs="Sakkal Majalla" w:hint="cs"/>
          <w:sz w:val="28"/>
          <w:szCs w:val="28"/>
          <w:rtl/>
        </w:rPr>
        <w:t>غير أن إعلان الله في المسيح يزيد من البركة بشكل كبير جدًا. بالتالي يظهر قلب الله في صورة كما لم يسبق لها مثيل في الماضي، ولن يكون، لأنه في الماضي لم يكن أي إعلان من المسيح. فقط المسيح وحده مَن كان بمقدوره أن يعبّر عن أفكار الله بالصورة القويمة. إن كراهية العالم تتفق مع هذا الإعلان؛ والرب يعرضها في أكثر كلماتٍ معبّرة وصريحة. "</w:t>
      </w:r>
      <w:r w:rsidRPr="00F178B9">
        <w:rPr>
          <w:rFonts w:ascii="Sakkal Majalla" w:hAnsi="Sakkal Majalla" w:cs="Sakkal Majalla"/>
          <w:sz w:val="28"/>
          <w:szCs w:val="28"/>
          <w:rtl/>
        </w:rPr>
        <w:t xml:space="preserve"> </w:t>
      </w:r>
      <w:r w:rsidRPr="00D83D75">
        <w:rPr>
          <w:rFonts w:ascii="Sakkal Majalla" w:hAnsi="Sakkal Majalla" w:cs="Sakkal Majalla"/>
          <w:color w:val="FF0000"/>
          <w:sz w:val="28"/>
          <w:szCs w:val="28"/>
          <w:rtl/>
        </w:rPr>
        <w:t xml:space="preserve">21 </w:t>
      </w:r>
      <w:r w:rsidRPr="00D83D75">
        <w:rPr>
          <w:rFonts w:ascii="Sakkal Majalla" w:hAnsi="Sakkal Majalla" w:cs="Sakkal Majalla" w:hint="cs"/>
          <w:color w:val="FF0000"/>
          <w:sz w:val="28"/>
          <w:szCs w:val="28"/>
          <w:rtl/>
        </w:rPr>
        <w:t>لكِنَّهُمْ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إِنَّمَا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يَفْعَلُونَ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بِكُمْ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هذَا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كُلَّهُ</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مِنْ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أَجْلِ</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اسْمِي،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لأَنَّهُمْ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يَعْرِفُونَ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الَّذِي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أَرْسَلَنِي</w:t>
      </w:r>
      <w:r w:rsidRPr="00D83D75">
        <w:rPr>
          <w:rFonts w:ascii="Sakkal Majalla" w:hAnsi="Sakkal Majalla" w:cs="Sakkal Majalla"/>
          <w:color w:val="FF0000"/>
          <w:sz w:val="28"/>
          <w:szCs w:val="28"/>
          <w:rtl/>
        </w:rPr>
        <w:t xml:space="preserve">.  22 </w:t>
      </w:r>
      <w:r w:rsidRPr="00D83D75">
        <w:rPr>
          <w:rFonts w:ascii="Sakkal Majalla" w:hAnsi="Sakkal Majalla" w:cs="Sakkal Majalla" w:hint="cs"/>
          <w:color w:val="FF0000"/>
          <w:sz w:val="28"/>
          <w:szCs w:val="28"/>
          <w:rtl/>
        </w:rPr>
        <w:t>لَوْ</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أَكُنْ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قَدْ</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جِئْتُ</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وَكَلَّمْتُهُمْ،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تَكُنْ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لَهُمْ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خَطِيَّةٌ،</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وَأَمَّا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الآنَ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فَلَيْسَ</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لَهُمْ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عُذْرٌ</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فِي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خَطِيَّتِهِمْ</w:t>
      </w:r>
      <w:r w:rsidRPr="00F178B9">
        <w:rPr>
          <w:rFonts w:ascii="Sakkal Majalla" w:hAnsi="Sakkal Majalla" w:cs="Sakkal Majalla"/>
          <w:sz w:val="28"/>
          <w:szCs w:val="28"/>
          <w:rtl/>
        </w:rPr>
        <w:t>.</w:t>
      </w:r>
      <w:r>
        <w:rPr>
          <w:rFonts w:ascii="Sakkal Majalla" w:hAnsi="Sakkal Majalla" w:cs="Sakkal Majalla" w:hint="cs"/>
          <w:sz w:val="28"/>
          <w:szCs w:val="28"/>
          <w:rtl/>
        </w:rPr>
        <w:t>"</w:t>
      </w:r>
      <w:r w:rsidR="0058648D">
        <w:rPr>
          <w:rFonts w:ascii="Sakkal Majalla" w:hAnsi="Sakkal Majalla" w:cs="Sakkal Majalla" w:hint="cs"/>
          <w:sz w:val="28"/>
          <w:szCs w:val="28"/>
          <w:rtl/>
        </w:rPr>
        <w:t xml:space="preserve">. هل كان من الممكن أن يتم التعبير عن التحول الكبير الحادث مباشرة بصورة أوضح من هذا؟ </w:t>
      </w:r>
      <w:r w:rsidR="004724A2">
        <w:rPr>
          <w:rFonts w:ascii="Sakkal Majalla" w:hAnsi="Sakkal Majalla" w:cs="Sakkal Majalla" w:hint="cs"/>
          <w:sz w:val="28"/>
          <w:szCs w:val="28"/>
          <w:rtl/>
        </w:rPr>
        <w:t xml:space="preserve">بينما تعامل الله مع شعبه القديم، كان عليه دائمًا أن يتعامل مع الخطية. لكن ما الذي يعنيه الرب هنا؟ هل يجوز لنا بأن نغيّر من معنى كلماته؟ أفليس علينا بالحري أن نؤمن بأن إعلان المسيح دفع بالخطية لتصل ذروتها، بأن كل ما حدث في الماضي بدا وكأنه أقل من ذلك؟ </w:t>
      </w:r>
      <w:r w:rsidR="00817DD8">
        <w:rPr>
          <w:rFonts w:ascii="Sakkal Majalla" w:hAnsi="Sakkal Majalla" w:cs="Sakkal Majalla" w:hint="cs"/>
          <w:sz w:val="28"/>
          <w:szCs w:val="28"/>
          <w:rtl/>
        </w:rPr>
        <w:t xml:space="preserve">أليس المذكور أخيرًا هو أقل بالمقارنة مع الشر الذي عُمل ضد مجد المسيح، ابن الله، وفي رفض محبة الآب </w:t>
      </w:r>
      <w:r w:rsidR="00E119C9">
        <w:rPr>
          <w:rFonts w:ascii="Sakkal Majalla" w:hAnsi="Sakkal Majalla" w:cs="Sakkal Majalla"/>
          <w:sz w:val="28"/>
          <w:szCs w:val="28"/>
          <w:rtl/>
        </w:rPr>
        <w:t>–</w:t>
      </w:r>
      <w:r w:rsidR="00817DD8">
        <w:rPr>
          <w:rFonts w:ascii="Sakkal Majalla" w:hAnsi="Sakkal Majalla" w:cs="Sakkal Majalla" w:hint="cs"/>
          <w:sz w:val="28"/>
          <w:szCs w:val="28"/>
          <w:rtl/>
        </w:rPr>
        <w:t xml:space="preserve"> </w:t>
      </w:r>
      <w:r w:rsidR="00E119C9">
        <w:rPr>
          <w:rFonts w:ascii="Sakkal Majalla" w:hAnsi="Sakkal Majalla" w:cs="Sakkal Majalla" w:hint="cs"/>
          <w:sz w:val="28"/>
          <w:szCs w:val="28"/>
          <w:rtl/>
        </w:rPr>
        <w:t xml:space="preserve">إن قسنا ذلك بهذا؟ باختصار: ماذا كان يمكن أن يكون أكثر شرًا من بُغض النعمة والحق، نعم، بُغض الآب والابن، كما قد ظهر نحو شخص الرب يسوع بصورة كاملة؟ هنا لا </w:t>
      </w:r>
      <w:r w:rsidR="00324501">
        <w:rPr>
          <w:rFonts w:ascii="Sakkal Majalla" w:hAnsi="Sakkal Majalla" w:cs="Sakkal Majalla" w:hint="cs"/>
          <w:sz w:val="28"/>
          <w:szCs w:val="28"/>
          <w:rtl/>
        </w:rPr>
        <w:t>تُدان</w:t>
      </w:r>
      <w:r w:rsidR="00E119C9">
        <w:rPr>
          <w:rFonts w:ascii="Sakkal Majalla" w:hAnsi="Sakkal Majalla" w:cs="Sakkal Majalla" w:hint="cs"/>
          <w:sz w:val="28"/>
          <w:szCs w:val="28"/>
          <w:rtl/>
        </w:rPr>
        <w:t xml:space="preserve"> الخطية في منظور إن كانت بحق أو بغير حق وبحسب مبدأ الناموس والضمير. </w:t>
      </w:r>
      <w:r w:rsidR="00111232">
        <w:rPr>
          <w:rFonts w:ascii="Sakkal Majalla" w:hAnsi="Sakkal Majalla" w:cs="Sakkal Majalla" w:hint="cs"/>
          <w:sz w:val="28"/>
          <w:szCs w:val="28"/>
          <w:rtl/>
        </w:rPr>
        <w:t xml:space="preserve">إن هذا كان ساريًا لإسرائيل وللناس في زمانهم. وأما الآن فقد أتى شخص إلى العالم كان أكثر من إنسان. لذا </w:t>
      </w:r>
      <w:r w:rsidR="006B46A4">
        <w:rPr>
          <w:rFonts w:ascii="Sakkal Majalla" w:hAnsi="Sakkal Majalla" w:cs="Sakkal Majalla" w:hint="cs"/>
          <w:sz w:val="28"/>
          <w:szCs w:val="28"/>
          <w:rtl/>
        </w:rPr>
        <w:t>ساهم كل من كرامة الذي أُخطئ بحقه، والمحبة والنور التي سطعت فيه بقوة في تقييم الخطية. الخطية أظهرت طابعها الحقيقي فقط من بعدما أن ظهر المسيح، على الرغم طبعًا أن قلب الإنسان وضميره بقيا على ما هما.</w:t>
      </w:r>
    </w:p>
    <w:p w14:paraId="27D15D68" w14:textId="17A08A02" w:rsidR="00DB2261" w:rsidRDefault="00DB2261" w:rsidP="008C12A2">
      <w:pPr>
        <w:jc w:val="both"/>
        <w:rPr>
          <w:rFonts w:ascii="Sakkal Majalla" w:hAnsi="Sakkal Majalla" w:cs="Sakkal Majalla"/>
          <w:sz w:val="28"/>
          <w:szCs w:val="28"/>
          <w:rtl/>
        </w:rPr>
      </w:pPr>
      <w:r>
        <w:rPr>
          <w:rFonts w:ascii="Sakkal Majalla" w:hAnsi="Sakkal Majalla" w:cs="Sakkal Majalla" w:hint="cs"/>
          <w:sz w:val="28"/>
          <w:szCs w:val="28"/>
          <w:rtl/>
        </w:rPr>
        <w:t xml:space="preserve">إعلان المسيح أدّى </w:t>
      </w:r>
      <w:r w:rsidRPr="00DB2261">
        <w:rPr>
          <w:rFonts w:ascii="Sakkal Majalla" w:hAnsi="Sakkal Majalla" w:cs="Sakkal Majalla" w:hint="cs"/>
          <w:sz w:val="28"/>
          <w:szCs w:val="28"/>
          <w:rtl/>
        </w:rPr>
        <w:t>ليصل</w:t>
      </w:r>
      <w:r w:rsidRPr="00DB2261">
        <w:rPr>
          <w:rFonts w:ascii="Sakkal Majalla" w:hAnsi="Sakkal Majalla" w:cs="Sakkal Majalla"/>
          <w:sz w:val="28"/>
          <w:szCs w:val="28"/>
          <w:rtl/>
        </w:rPr>
        <w:t xml:space="preserve"> </w:t>
      </w:r>
      <w:r>
        <w:rPr>
          <w:rFonts w:ascii="Sakkal Majalla" w:hAnsi="Sakkal Majalla" w:cs="Sakkal Majalla" w:hint="cs"/>
          <w:sz w:val="28"/>
          <w:szCs w:val="28"/>
          <w:rtl/>
        </w:rPr>
        <w:t>كل شيء إلى ذروته. إنه كشف عن حالة الإنسان بشكل لا مثيل له. بالتالي تبرهن، بأنه إذ كان إسرائيل فاسدًا بمعيار ناموس الله المقدس، العادل والصالح، بأنه بالرغم من ذلك بدت كل خطية في الماضي بحسب معيار ابن الله كلا شيء بالمقارنة مع الخطية الأصعب في رفضه. "</w:t>
      </w:r>
      <w:r w:rsidR="000C4431" w:rsidRPr="000C4431">
        <w:rPr>
          <w:rFonts w:ascii="Sakkal Majalla" w:hAnsi="Sakkal Majalla" w:cs="Sakkal Majalla"/>
          <w:sz w:val="28"/>
          <w:szCs w:val="28"/>
          <w:rtl/>
        </w:rPr>
        <w:t xml:space="preserve"> </w:t>
      </w:r>
      <w:r w:rsidR="000C4431" w:rsidRPr="00D83D75">
        <w:rPr>
          <w:rFonts w:ascii="Sakkal Majalla" w:hAnsi="Sakkal Majalla" w:cs="Sakkal Majalla"/>
          <w:color w:val="FF0000"/>
          <w:sz w:val="28"/>
          <w:szCs w:val="28"/>
          <w:rtl/>
        </w:rPr>
        <w:t xml:space="preserve">23 </w:t>
      </w:r>
      <w:r w:rsidR="000C4431" w:rsidRPr="00D83D75">
        <w:rPr>
          <w:rFonts w:ascii="Sakkal Majalla" w:hAnsi="Sakkal Majalla" w:cs="Sakkal Majalla" w:hint="cs"/>
          <w:color w:val="FF0000"/>
          <w:sz w:val="28"/>
          <w:szCs w:val="28"/>
          <w:rtl/>
        </w:rPr>
        <w:t>اَلَّذِي</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يُبْغِضُنِي</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يُبْغِضُ</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أَبِي</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أَيْضًا</w:t>
      </w:r>
      <w:r w:rsidR="000C4431" w:rsidRPr="00D83D75">
        <w:rPr>
          <w:rFonts w:ascii="Sakkal Majalla" w:hAnsi="Sakkal Majalla" w:cs="Sakkal Majalla"/>
          <w:color w:val="FF0000"/>
          <w:sz w:val="28"/>
          <w:szCs w:val="28"/>
          <w:rtl/>
        </w:rPr>
        <w:t>.</w:t>
      </w:r>
      <w:r w:rsidR="000C4431">
        <w:rPr>
          <w:rFonts w:ascii="Sakkal Majalla" w:hAnsi="Sakkal Majalla" w:cs="Sakkal Majalla" w:hint="cs"/>
          <w:sz w:val="28"/>
          <w:szCs w:val="28"/>
          <w:rtl/>
        </w:rPr>
        <w:t>" هم لم يرفضوا الله فقط كالله، وإنما أيضًا "أبي". "</w:t>
      </w:r>
      <w:r w:rsidR="000C4431" w:rsidRPr="000C4431">
        <w:rPr>
          <w:rFonts w:ascii="Sakkal Majalla" w:hAnsi="Sakkal Majalla" w:cs="Sakkal Majalla"/>
          <w:sz w:val="28"/>
          <w:szCs w:val="28"/>
          <w:rtl/>
        </w:rPr>
        <w:t xml:space="preserve"> </w:t>
      </w:r>
      <w:r w:rsidR="000C4431" w:rsidRPr="00D83D75">
        <w:rPr>
          <w:rFonts w:ascii="Sakkal Majalla" w:hAnsi="Sakkal Majalla" w:cs="Sakkal Majalla"/>
          <w:color w:val="FF0000"/>
          <w:sz w:val="28"/>
          <w:szCs w:val="28"/>
          <w:rtl/>
        </w:rPr>
        <w:t xml:space="preserve">24 </w:t>
      </w:r>
      <w:r w:rsidR="000C4431" w:rsidRPr="00D83D75">
        <w:rPr>
          <w:rFonts w:ascii="Sakkal Majalla" w:hAnsi="Sakkal Majalla" w:cs="Sakkal Majalla" w:hint="cs"/>
          <w:color w:val="FF0000"/>
          <w:sz w:val="28"/>
          <w:szCs w:val="28"/>
          <w:rtl/>
        </w:rPr>
        <w:t>لَوْ</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لَمْ</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أَكُنْ</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قَدْ</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عَمِلْتُ</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بَيْنَهُمْ</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أَعْمَالاً</w:t>
      </w:r>
      <w:r w:rsidR="000C4431" w:rsidRPr="00D83D75">
        <w:rPr>
          <w:rFonts w:ascii="Sakkal Majalla" w:hAnsi="Sakkal Majalla" w:cs="Sakkal Majalla"/>
          <w:color w:val="FF0000"/>
          <w:sz w:val="28"/>
          <w:szCs w:val="28"/>
          <w:rtl/>
        </w:rPr>
        <w:t xml:space="preserve"> </w:t>
      </w:r>
      <w:r w:rsidR="000C4431" w:rsidRPr="00D83D75">
        <w:rPr>
          <w:rFonts w:ascii="Sakkal Majalla" w:hAnsi="Sakkal Majalla" w:cs="Sakkal Majalla" w:hint="cs"/>
          <w:color w:val="FF0000"/>
          <w:sz w:val="28"/>
          <w:szCs w:val="28"/>
          <w:rtl/>
        </w:rPr>
        <w:t>...</w:t>
      </w:r>
      <w:r w:rsidR="000C4431">
        <w:rPr>
          <w:rFonts w:ascii="Sakkal Majalla" w:hAnsi="Sakkal Majalla" w:cs="Sakkal Majalla" w:hint="cs"/>
          <w:sz w:val="28"/>
          <w:szCs w:val="28"/>
          <w:rtl/>
        </w:rPr>
        <w:t xml:space="preserve">" </w:t>
      </w:r>
      <w:r w:rsidR="000C4431">
        <w:rPr>
          <w:rFonts w:ascii="Sakkal Majalla" w:hAnsi="Sakkal Majalla" w:cs="Sakkal Majalla"/>
          <w:sz w:val="28"/>
          <w:szCs w:val="28"/>
          <w:rtl/>
        </w:rPr>
        <w:t>–</w:t>
      </w:r>
      <w:r w:rsidR="000C4431">
        <w:rPr>
          <w:rFonts w:ascii="Sakkal Majalla" w:hAnsi="Sakkal Majalla" w:cs="Sakkal Majalla" w:hint="cs"/>
          <w:sz w:val="28"/>
          <w:szCs w:val="28"/>
          <w:rtl/>
        </w:rPr>
        <w:t xml:space="preserve"> إنها لم تعد فقط كلماته، وإنما أعماله أيضًا. "</w:t>
      </w:r>
      <w:r w:rsidR="004D3D29" w:rsidRPr="004D3D29">
        <w:rPr>
          <w:rFonts w:ascii="Sakkal Majalla" w:hAnsi="Sakkal Majalla" w:cs="Sakkal Majalla"/>
          <w:sz w:val="28"/>
          <w:szCs w:val="28"/>
          <w:rtl/>
        </w:rPr>
        <w:t xml:space="preserve"> </w:t>
      </w:r>
      <w:r w:rsidR="004D3D29" w:rsidRPr="00D83D75">
        <w:rPr>
          <w:rFonts w:ascii="Sakkal Majalla" w:hAnsi="Sakkal Majalla" w:cs="Sakkal Majalla"/>
          <w:color w:val="FF0000"/>
          <w:sz w:val="28"/>
          <w:szCs w:val="28"/>
          <w:rtl/>
        </w:rPr>
        <w:t xml:space="preserve">24 </w:t>
      </w:r>
      <w:r w:rsidR="004D3D29" w:rsidRPr="00D83D75">
        <w:rPr>
          <w:rFonts w:ascii="Sakkal Majalla" w:hAnsi="Sakkal Majalla" w:cs="Sakkal Majalla" w:hint="cs"/>
          <w:color w:val="FF0000"/>
          <w:sz w:val="28"/>
          <w:szCs w:val="28"/>
          <w:rtl/>
        </w:rPr>
        <w:t>لَوْ</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لَمْ</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أَكُنْ</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قَدْ</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عَمِلْتُ</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بَيْنَهُمْ</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أَعْمَالاً</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لَمْ</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يَعْمَلْهَا</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أَحَدٌ</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غَيْرِي،</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لَمْ</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تَكُنْ</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لَهُمْ</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خَطِيَّةٌ،</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وَأَمَّا</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الآنَ</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فَقَدْ</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رَأَوْا</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وَأَبْغَضُونِي</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أَنَا</w:t>
      </w:r>
      <w:r w:rsidR="004D3D29" w:rsidRPr="00D83D75">
        <w:rPr>
          <w:rFonts w:ascii="Sakkal Majalla" w:hAnsi="Sakkal Majalla" w:cs="Sakkal Majalla"/>
          <w:color w:val="FF0000"/>
          <w:sz w:val="28"/>
          <w:szCs w:val="28"/>
          <w:rtl/>
        </w:rPr>
        <w:t xml:space="preserve"> </w:t>
      </w:r>
      <w:r w:rsidR="004D3D29" w:rsidRPr="00D83D75">
        <w:rPr>
          <w:rFonts w:ascii="Sakkal Majalla" w:hAnsi="Sakkal Majalla" w:cs="Sakkal Majalla" w:hint="cs"/>
          <w:color w:val="FF0000"/>
          <w:sz w:val="28"/>
          <w:szCs w:val="28"/>
          <w:rtl/>
        </w:rPr>
        <w:t>وَأَبِي</w:t>
      </w:r>
      <w:r w:rsidR="004D3D29" w:rsidRPr="004D3D29">
        <w:rPr>
          <w:rFonts w:ascii="Sakkal Majalla" w:hAnsi="Sakkal Majalla" w:cs="Sakkal Majalla"/>
          <w:sz w:val="28"/>
          <w:szCs w:val="28"/>
          <w:rtl/>
        </w:rPr>
        <w:t>.</w:t>
      </w:r>
      <w:r w:rsidR="004D3D29">
        <w:rPr>
          <w:rFonts w:ascii="Sakkal Majalla" w:hAnsi="Sakkal Majalla" w:cs="Sakkal Majalla" w:hint="cs"/>
          <w:sz w:val="28"/>
          <w:szCs w:val="28"/>
          <w:rtl/>
        </w:rPr>
        <w:t xml:space="preserve">" بذلك تم تقديم شهادة كاملة، كما قد رأينا بخصوص كلماته في يوحنا 8 وأعماله في إصحاح 9. غير أن إعلان كلماته وأعماله لم تكشف إلا أن الإنسان يبغض الآب والابن في كل تصور. </w:t>
      </w:r>
      <w:r w:rsidR="008B6A8F">
        <w:rPr>
          <w:rFonts w:ascii="Sakkal Majalla" w:hAnsi="Sakkal Majalla" w:cs="Sakkal Majalla" w:hint="cs"/>
          <w:sz w:val="28"/>
          <w:szCs w:val="28"/>
          <w:rtl/>
        </w:rPr>
        <w:t xml:space="preserve">تحت الناموس فشل البشر في تتميم مطاليب الله. </w:t>
      </w:r>
      <w:r w:rsidR="008B6A8F" w:rsidRPr="008B6A8F">
        <w:rPr>
          <w:rFonts w:ascii="Sakkal Majalla" w:hAnsi="Sakkal Majalla" w:cs="Sakkal Majalla" w:hint="cs"/>
          <w:sz w:val="28"/>
          <w:szCs w:val="28"/>
          <w:rtl/>
        </w:rPr>
        <w:t>لكن</w:t>
      </w:r>
      <w:r w:rsidR="008B6A8F" w:rsidRPr="008B6A8F">
        <w:rPr>
          <w:rFonts w:ascii="Sakkal Majalla" w:hAnsi="Sakkal Majalla" w:cs="Sakkal Majalla"/>
          <w:sz w:val="28"/>
          <w:szCs w:val="28"/>
          <w:rtl/>
        </w:rPr>
        <w:t xml:space="preserve"> </w:t>
      </w:r>
      <w:r w:rsidR="008B6A8F" w:rsidRPr="008B6A8F">
        <w:rPr>
          <w:rFonts w:ascii="Sakkal Majalla" w:hAnsi="Sakkal Majalla" w:cs="Sakkal Majalla" w:hint="cs"/>
          <w:sz w:val="28"/>
          <w:szCs w:val="28"/>
          <w:rtl/>
        </w:rPr>
        <w:t>تم</w:t>
      </w:r>
      <w:r w:rsidR="008B6A8F" w:rsidRPr="008B6A8F">
        <w:rPr>
          <w:rFonts w:ascii="Sakkal Majalla" w:hAnsi="Sakkal Majalla" w:cs="Sakkal Majalla"/>
          <w:sz w:val="28"/>
          <w:szCs w:val="28"/>
          <w:rtl/>
        </w:rPr>
        <w:t xml:space="preserve"> </w:t>
      </w:r>
      <w:r w:rsidR="008B6A8F" w:rsidRPr="008B6A8F">
        <w:rPr>
          <w:rFonts w:ascii="Sakkal Majalla" w:hAnsi="Sakkal Majalla" w:cs="Sakkal Majalla" w:hint="cs"/>
          <w:sz w:val="28"/>
          <w:szCs w:val="28"/>
          <w:rtl/>
        </w:rPr>
        <w:t>اتخاذ</w:t>
      </w:r>
      <w:r w:rsidR="008B6A8F" w:rsidRPr="008B6A8F">
        <w:rPr>
          <w:rFonts w:ascii="Sakkal Majalla" w:hAnsi="Sakkal Majalla" w:cs="Sakkal Majalla"/>
          <w:sz w:val="28"/>
          <w:szCs w:val="28"/>
          <w:rtl/>
        </w:rPr>
        <w:t xml:space="preserve"> </w:t>
      </w:r>
      <w:r w:rsidR="008B6A8F" w:rsidRPr="008B6A8F">
        <w:rPr>
          <w:rFonts w:ascii="Sakkal Majalla" w:hAnsi="Sakkal Majalla" w:cs="Sakkal Majalla" w:hint="cs"/>
          <w:sz w:val="28"/>
          <w:szCs w:val="28"/>
          <w:rtl/>
        </w:rPr>
        <w:t>الاحتياطات</w:t>
      </w:r>
      <w:r w:rsidR="008B6A8F" w:rsidRPr="008B6A8F">
        <w:rPr>
          <w:rFonts w:ascii="Sakkal Majalla" w:hAnsi="Sakkal Majalla" w:cs="Sakkal Majalla"/>
          <w:sz w:val="28"/>
          <w:szCs w:val="28"/>
          <w:rtl/>
        </w:rPr>
        <w:t xml:space="preserve"> </w:t>
      </w:r>
      <w:r w:rsidR="008B6A8F" w:rsidRPr="008B6A8F">
        <w:rPr>
          <w:rFonts w:ascii="Sakkal Majalla" w:hAnsi="Sakkal Majalla" w:cs="Sakkal Majalla" w:hint="cs"/>
          <w:sz w:val="28"/>
          <w:szCs w:val="28"/>
          <w:rtl/>
        </w:rPr>
        <w:t>الكافية</w:t>
      </w:r>
      <w:r w:rsidR="008B6A8F">
        <w:rPr>
          <w:rFonts w:ascii="Sakkal Majalla" w:hAnsi="Sakkal Majalla" w:cs="Sakkal Majalla" w:hint="cs"/>
          <w:sz w:val="28"/>
          <w:szCs w:val="28"/>
          <w:rtl/>
        </w:rPr>
        <w:t xml:space="preserve"> للقائهم بالرحمة والسلطان. لكن الآن تحت إعلان الله جعل الإنسان نفسه </w:t>
      </w:r>
      <w:r w:rsidR="008B6A8F">
        <w:rPr>
          <w:rFonts w:ascii="Sakkal Majalla" w:hAnsi="Sakkal Majalla" w:cs="Sakkal Majalla"/>
          <w:sz w:val="28"/>
          <w:szCs w:val="28"/>
          <w:rtl/>
        </w:rPr>
        <w:t>–</w:t>
      </w:r>
      <w:r w:rsidR="008B6A8F">
        <w:rPr>
          <w:rFonts w:ascii="Sakkal Majalla" w:hAnsi="Sakkal Majalla" w:cs="Sakkal Majalla" w:hint="cs"/>
          <w:sz w:val="28"/>
          <w:szCs w:val="28"/>
          <w:rtl/>
        </w:rPr>
        <w:t xml:space="preserve"> </w:t>
      </w:r>
      <w:r w:rsidR="008B6A8F">
        <w:rPr>
          <w:rFonts w:ascii="Sakkal Majalla" w:hAnsi="Sakkal Majalla" w:cs="Sakkal Majalla" w:hint="cs"/>
          <w:sz w:val="28"/>
          <w:szCs w:val="28"/>
          <w:rtl/>
        </w:rPr>
        <w:lastRenderedPageBreak/>
        <w:t xml:space="preserve">أولهم إسرائيل، وفي الحقيقة العالم أيضًا، لأنهم في هذا المنظور جميعهم متحدين معًا </w:t>
      </w:r>
      <w:r w:rsidR="008B6A8F">
        <w:rPr>
          <w:rFonts w:ascii="Sakkal Majalla" w:hAnsi="Sakkal Majalla" w:cs="Sakkal Majalla"/>
          <w:sz w:val="28"/>
          <w:szCs w:val="28"/>
          <w:rtl/>
        </w:rPr>
        <w:t>–</w:t>
      </w:r>
      <w:r w:rsidR="008B6A8F">
        <w:rPr>
          <w:rFonts w:ascii="Sakkal Majalla" w:hAnsi="Sakkal Majalla" w:cs="Sakkal Majalla" w:hint="cs"/>
          <w:sz w:val="28"/>
          <w:szCs w:val="28"/>
          <w:rtl/>
        </w:rPr>
        <w:t xml:space="preserve"> في عداء علني وبُغضة لا تُغتفر ضد أكمل تمثيل للّطف الإلهي على الأرض. </w:t>
      </w:r>
      <w:r w:rsidR="00247FA4">
        <w:rPr>
          <w:rFonts w:ascii="Sakkal Majalla" w:hAnsi="Sakkal Majalla" w:cs="Sakkal Majalla" w:hint="cs"/>
          <w:sz w:val="28"/>
          <w:szCs w:val="28"/>
          <w:rtl/>
        </w:rPr>
        <w:t>هذه البغضة التي لا أمل فيها، مهما بلغ شرها، لا يجب أن تُدهش إنسانًا يؤمن بكلمة الله. "</w:t>
      </w:r>
      <w:r w:rsidR="002D02F2" w:rsidRPr="002D02F2">
        <w:rPr>
          <w:rFonts w:ascii="Sakkal Majalla" w:hAnsi="Sakkal Majalla" w:cs="Sakkal Majalla"/>
          <w:sz w:val="28"/>
          <w:szCs w:val="28"/>
          <w:rtl/>
        </w:rPr>
        <w:t xml:space="preserve"> </w:t>
      </w:r>
      <w:r w:rsidR="002D02F2" w:rsidRPr="00D83D75">
        <w:rPr>
          <w:rFonts w:ascii="Sakkal Majalla" w:hAnsi="Sakkal Majalla" w:cs="Sakkal Majalla"/>
          <w:color w:val="FF0000"/>
          <w:sz w:val="28"/>
          <w:szCs w:val="28"/>
          <w:rtl/>
        </w:rPr>
        <w:t xml:space="preserve">25 </w:t>
      </w:r>
      <w:r w:rsidR="002D02F2" w:rsidRPr="00D83D75">
        <w:rPr>
          <w:rFonts w:ascii="Sakkal Majalla" w:hAnsi="Sakkal Majalla" w:cs="Sakkal Majalla" w:hint="cs"/>
          <w:color w:val="FF0000"/>
          <w:sz w:val="28"/>
          <w:szCs w:val="28"/>
          <w:rtl/>
        </w:rPr>
        <w:t>لكِنْ</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لِكَيْ</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تَتِمَّ</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الْكَلِمَةُ</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الْمَكْتُوبَةُ</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فِي</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نَامُوسِهِمْ</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إِنَّهُمْ</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أَبْغَضُونِي</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بِلاَ</w:t>
      </w:r>
      <w:r w:rsidR="002D02F2" w:rsidRPr="00D83D75">
        <w:rPr>
          <w:rFonts w:ascii="Sakkal Majalla" w:hAnsi="Sakkal Majalla" w:cs="Sakkal Majalla"/>
          <w:color w:val="FF0000"/>
          <w:sz w:val="28"/>
          <w:szCs w:val="28"/>
          <w:rtl/>
        </w:rPr>
        <w:t xml:space="preserve"> </w:t>
      </w:r>
      <w:r w:rsidR="002D02F2" w:rsidRPr="00D83D75">
        <w:rPr>
          <w:rFonts w:ascii="Sakkal Majalla" w:hAnsi="Sakkal Majalla" w:cs="Sakkal Majalla" w:hint="cs"/>
          <w:color w:val="FF0000"/>
          <w:sz w:val="28"/>
          <w:szCs w:val="28"/>
          <w:rtl/>
        </w:rPr>
        <w:t>سَبَبٍ</w:t>
      </w:r>
      <w:r w:rsidR="002D02F2" w:rsidRPr="002D02F2">
        <w:rPr>
          <w:rFonts w:ascii="Sakkal Majalla" w:hAnsi="Sakkal Majalla" w:cs="Sakkal Majalla"/>
          <w:sz w:val="28"/>
          <w:szCs w:val="28"/>
          <w:rtl/>
        </w:rPr>
        <w:t>.</w:t>
      </w:r>
      <w:r w:rsidR="002D02F2">
        <w:rPr>
          <w:rFonts w:ascii="Sakkal Majalla" w:hAnsi="Sakkal Majalla" w:cs="Sakkal Majalla" w:hint="cs"/>
          <w:sz w:val="28"/>
          <w:szCs w:val="28"/>
          <w:rtl/>
        </w:rPr>
        <w:t xml:space="preserve">". لا شيء يصوّر أكثر من هذا اغتراب وعداوة الإنسان. على هذا الذات يشدد المسيح. </w:t>
      </w:r>
    </w:p>
    <w:p w14:paraId="04DB2760" w14:textId="7CD9AD35" w:rsidR="003A1E7F" w:rsidRDefault="003A1E7F" w:rsidP="008C12A2">
      <w:pPr>
        <w:jc w:val="both"/>
        <w:rPr>
          <w:rFonts w:ascii="Sakkal Majalla" w:hAnsi="Sakkal Majalla" w:cs="Sakkal Majalla"/>
          <w:sz w:val="28"/>
          <w:szCs w:val="28"/>
          <w:rtl/>
        </w:rPr>
      </w:pPr>
      <w:r>
        <w:rPr>
          <w:rFonts w:ascii="Sakkal Majalla" w:hAnsi="Sakkal Majalla" w:cs="Sakkal Majalla" w:hint="cs"/>
          <w:sz w:val="28"/>
          <w:szCs w:val="28"/>
          <w:rtl/>
        </w:rPr>
        <w:t>لقد قبل التلاميذ هذه النعمة في المسيح وبالتالي كانوا مدعوين ليسلكوا معه في ذات الدرب. هم كانوا على الأرض رسائل المسيح الماكث في السماء. إن الموضوع الرئيسي في الجزء الأساسي من إصحاح 15 هو حمل الثمار. من ثم تنشغل نهاية الإصحاح والإصحاح الذي يليه بالشهادة. "</w:t>
      </w:r>
      <w:r w:rsidRPr="003A1E7F">
        <w:rPr>
          <w:rtl/>
        </w:rPr>
        <w:t xml:space="preserve"> </w:t>
      </w:r>
      <w:r w:rsidRPr="00D83D75">
        <w:rPr>
          <w:rFonts w:ascii="Sakkal Majalla" w:hAnsi="Sakkal Majalla" w:cs="Sakkal Majalla"/>
          <w:color w:val="FF0000"/>
          <w:sz w:val="28"/>
          <w:szCs w:val="28"/>
          <w:rtl/>
        </w:rPr>
        <w:t>«</w:t>
      </w:r>
      <w:r w:rsidRPr="00D83D75">
        <w:rPr>
          <w:rFonts w:ascii="Sakkal Majalla" w:hAnsi="Sakkal Majalla" w:cs="Sakkal Majalla" w:hint="cs"/>
          <w:color w:val="FF0000"/>
          <w:sz w:val="28"/>
          <w:szCs w:val="28"/>
          <w:rtl/>
        </w:rPr>
        <w:t>وَمَتَى</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جَاءَ</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الْمُعَزِّي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الَّذِي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سَأُرْسِلُهُ</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أَنَا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إِلَيْكُمْ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مِنَ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الآبِ،</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رُوحُ</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الْحَقِّ،</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الَّذِي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مِنْ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عِنْدِ</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الآبِ</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يَنْبَثِقُ،</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فَهُوَ</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يَشْهَدُ</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لِي</w:t>
      </w:r>
      <w:r w:rsidRPr="00D83D75">
        <w:rPr>
          <w:rFonts w:ascii="Sakkal Majalla" w:hAnsi="Sakkal Majalla" w:cs="Sakkal Majalla"/>
          <w:color w:val="FF0000"/>
          <w:sz w:val="28"/>
          <w:szCs w:val="28"/>
          <w:rtl/>
        </w:rPr>
        <w:t xml:space="preserve">.  27 </w:t>
      </w:r>
      <w:r w:rsidRPr="00D83D75">
        <w:rPr>
          <w:rFonts w:ascii="Sakkal Majalla" w:hAnsi="Sakkal Majalla" w:cs="Sakkal Majalla" w:hint="cs"/>
          <w:color w:val="FF0000"/>
          <w:sz w:val="28"/>
          <w:szCs w:val="28"/>
          <w:rtl/>
        </w:rPr>
        <w:t>وَتَشْهَدُونَ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أَنْتُمْ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أَيْضًا</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لأَنَّكُمْ</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مَعِي</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مِنَ</w:t>
      </w:r>
      <w:r w:rsidRPr="00D83D75">
        <w:rPr>
          <w:rFonts w:ascii="Sakkal Majalla" w:hAnsi="Sakkal Majalla" w:cs="Sakkal Majalla"/>
          <w:color w:val="FF0000"/>
          <w:sz w:val="28"/>
          <w:szCs w:val="28"/>
          <w:rtl/>
        </w:rPr>
        <w:t xml:space="preserve"> </w:t>
      </w:r>
      <w:r w:rsidRPr="00D83D75">
        <w:rPr>
          <w:rFonts w:ascii="Sakkal Majalla" w:hAnsi="Sakkal Majalla" w:cs="Sakkal Majalla" w:hint="cs"/>
          <w:color w:val="FF0000"/>
          <w:sz w:val="28"/>
          <w:szCs w:val="28"/>
          <w:rtl/>
        </w:rPr>
        <w:t>الابْتِدَاءِ</w:t>
      </w:r>
      <w:r w:rsidRPr="003A1E7F">
        <w:rPr>
          <w:rFonts w:ascii="Sakkal Majalla" w:hAnsi="Sakkal Majalla" w:cs="Sakkal Majalla"/>
          <w:sz w:val="28"/>
          <w:szCs w:val="28"/>
          <w:rtl/>
        </w:rPr>
        <w:t>.</w:t>
      </w:r>
      <w:r>
        <w:rPr>
          <w:rFonts w:ascii="Sakkal Majalla" w:hAnsi="Sakkal Majalla" w:cs="Sakkal Majalla" w:hint="cs"/>
          <w:sz w:val="28"/>
          <w:szCs w:val="28"/>
          <w:rtl/>
        </w:rPr>
        <w:t xml:space="preserve">" نحن نجد هنا شهادة مضاعفة </w:t>
      </w:r>
      <w:r>
        <w:rPr>
          <w:rFonts w:ascii="Sakkal Majalla" w:hAnsi="Sakkal Majalla" w:cs="Sakkal Majalla"/>
          <w:sz w:val="28"/>
          <w:szCs w:val="28"/>
          <w:rtl/>
        </w:rPr>
        <w:t>–</w:t>
      </w:r>
      <w:r>
        <w:rPr>
          <w:rFonts w:ascii="Sakkal Majalla" w:hAnsi="Sakkal Majalla" w:cs="Sakkal Majalla" w:hint="cs"/>
          <w:sz w:val="28"/>
          <w:szCs w:val="28"/>
          <w:rtl/>
        </w:rPr>
        <w:t xml:space="preserve"> أولاً شهادة التلاميذ الذين رأوا المسيح وسمعوا كلمته. لذا كان عليهم أن يشهدوا له </w:t>
      </w:r>
      <w:r>
        <w:rPr>
          <w:rFonts w:ascii="Sakkal Majalla" w:hAnsi="Sakkal Majalla" w:cs="Sakkal Majalla"/>
          <w:sz w:val="28"/>
          <w:szCs w:val="28"/>
          <w:rtl/>
        </w:rPr>
        <w:t>–</w:t>
      </w:r>
      <w:r>
        <w:rPr>
          <w:rFonts w:ascii="Sakkal Majalla" w:hAnsi="Sakkal Majalla" w:cs="Sakkal Majalla" w:hint="cs"/>
          <w:sz w:val="28"/>
          <w:szCs w:val="28"/>
          <w:rtl/>
        </w:rPr>
        <w:t xml:space="preserve"> "</w:t>
      </w:r>
      <w:r w:rsidRPr="003A1E7F">
        <w:rPr>
          <w:rFonts w:hint="cs"/>
          <w:rtl/>
        </w:rPr>
        <w:t xml:space="preserve"> </w:t>
      </w:r>
      <w:r w:rsidRPr="00D77720">
        <w:rPr>
          <w:rFonts w:ascii="Sakkal Majalla" w:hAnsi="Sakkal Majalla" w:cs="Sakkal Majalla" w:hint="cs"/>
          <w:color w:val="FF0000"/>
          <w:sz w:val="28"/>
          <w:szCs w:val="28"/>
          <w:rtl/>
        </w:rPr>
        <w:t>لأَنَّكُمْ</w:t>
      </w:r>
      <w:r w:rsidRPr="00D77720">
        <w:rPr>
          <w:rFonts w:ascii="Sakkal Majalla" w:hAnsi="Sakkal Majalla" w:cs="Sakkal Majalla"/>
          <w:color w:val="FF0000"/>
          <w:sz w:val="28"/>
          <w:szCs w:val="28"/>
          <w:rtl/>
        </w:rPr>
        <w:t xml:space="preserve"> </w:t>
      </w:r>
      <w:r w:rsidRPr="00D77720">
        <w:rPr>
          <w:rFonts w:ascii="Sakkal Majalla" w:hAnsi="Sakkal Majalla" w:cs="Sakkal Majalla" w:hint="cs"/>
          <w:color w:val="FF0000"/>
          <w:sz w:val="28"/>
          <w:szCs w:val="28"/>
          <w:rtl/>
        </w:rPr>
        <w:t>مَعِي</w:t>
      </w:r>
      <w:r w:rsidRPr="00D77720">
        <w:rPr>
          <w:rFonts w:ascii="Sakkal Majalla" w:hAnsi="Sakkal Majalla" w:cs="Sakkal Majalla"/>
          <w:color w:val="FF0000"/>
          <w:sz w:val="28"/>
          <w:szCs w:val="28"/>
          <w:rtl/>
        </w:rPr>
        <w:t xml:space="preserve"> </w:t>
      </w:r>
      <w:r w:rsidRPr="00D77720">
        <w:rPr>
          <w:rFonts w:ascii="Sakkal Majalla" w:hAnsi="Sakkal Majalla" w:cs="Sakkal Majalla" w:hint="cs"/>
          <w:color w:val="FF0000"/>
          <w:sz w:val="28"/>
          <w:szCs w:val="28"/>
          <w:rtl/>
        </w:rPr>
        <w:t>مِنَ</w:t>
      </w:r>
      <w:r w:rsidRPr="00D77720">
        <w:rPr>
          <w:rFonts w:ascii="Sakkal Majalla" w:hAnsi="Sakkal Majalla" w:cs="Sakkal Majalla"/>
          <w:color w:val="FF0000"/>
          <w:sz w:val="28"/>
          <w:szCs w:val="28"/>
          <w:rtl/>
        </w:rPr>
        <w:t xml:space="preserve"> </w:t>
      </w:r>
      <w:r w:rsidRPr="00D77720">
        <w:rPr>
          <w:rFonts w:ascii="Sakkal Majalla" w:hAnsi="Sakkal Majalla" w:cs="Sakkal Majalla" w:hint="cs"/>
          <w:color w:val="FF0000"/>
          <w:sz w:val="28"/>
          <w:szCs w:val="28"/>
          <w:rtl/>
        </w:rPr>
        <w:t>الابْتِدَاءِ</w:t>
      </w:r>
      <w:r w:rsidRPr="003A1E7F">
        <w:rPr>
          <w:rFonts w:ascii="Sakkal Majalla" w:hAnsi="Sakkal Majalla" w:cs="Sakkal Majalla"/>
          <w:sz w:val="28"/>
          <w:szCs w:val="28"/>
          <w:rtl/>
        </w:rPr>
        <w:t>.</w:t>
      </w:r>
      <w:r>
        <w:rPr>
          <w:rFonts w:ascii="Sakkal Majalla" w:hAnsi="Sakkal Majalla" w:cs="Sakkal Majalla" w:hint="cs"/>
          <w:sz w:val="28"/>
          <w:szCs w:val="28"/>
          <w:rtl/>
        </w:rPr>
        <w:t xml:space="preserve">" هم لم يكن عليهم أن يشهدوا فقط عن الإعلان العظيم في النهاية، وإنما أيضًا عن الحق من البداية؛ لأن النعمة الحق كانا على الدوام فيه. بلا شك أنه تعامل بشكل مختلف بحسب الظروف. غير أنه قيّم على الدوام، في نور ما سيأتي، وليس بحسب الظروف. ويُضيف الروح القدس إلى هذه الشهادة (لأنه الآن يُري الشهادة الكاملة التي على التلاميذ أن يشهدوا بها) شهادة أخرى ثانية، شهادته الخاصة به. هذه تمتاز </w:t>
      </w:r>
      <w:r w:rsidR="007C5D50">
        <w:rPr>
          <w:rFonts w:ascii="Sakkal Majalla" w:hAnsi="Sakkal Majalla" w:cs="Sakkal Majalla" w:hint="cs"/>
          <w:sz w:val="28"/>
          <w:szCs w:val="28"/>
          <w:rtl/>
        </w:rPr>
        <w:t xml:space="preserve">عن التي للتلاميذ. </w:t>
      </w:r>
      <w:r w:rsidR="00D701C8">
        <w:rPr>
          <w:rFonts w:ascii="Sakkal Majalla" w:hAnsi="Sakkal Majalla" w:cs="Sakkal Majalla" w:hint="cs"/>
          <w:sz w:val="28"/>
          <w:szCs w:val="28"/>
          <w:rtl/>
        </w:rPr>
        <w:t xml:space="preserve">إن هذا عجيب ولكنه حقيقي! إننا نعلم بحق بأن التلميذ لا يمكنه أن يشهد إلا بقوة الروح القدس. فكيف من الممكن تفرقة شهادة الروح القدس عن شهادتهم؟ كلا الفكرتين حقيقتين، بالأخص إن انتبهنا بأنه يشهد عن الجانب السماوي من الحق. </w:t>
      </w:r>
      <w:r w:rsidR="00474C8B">
        <w:rPr>
          <w:rFonts w:ascii="Sakkal Majalla" w:hAnsi="Sakkal Majalla" w:cs="Sakkal Majalla" w:hint="cs"/>
          <w:sz w:val="28"/>
          <w:szCs w:val="28"/>
          <w:rtl/>
        </w:rPr>
        <w:t>في يوحنا 14: 26 قال: "</w:t>
      </w:r>
      <w:r w:rsidR="00474C8B" w:rsidRPr="00474C8B">
        <w:rPr>
          <w:rtl/>
        </w:rPr>
        <w:t xml:space="preserve"> </w:t>
      </w:r>
      <w:r w:rsidR="00474C8B" w:rsidRPr="00D83D75">
        <w:rPr>
          <w:rFonts w:ascii="Sakkal Majalla" w:hAnsi="Sakkal Majalla" w:cs="Sakkal Majalla"/>
          <w:color w:val="FF0000"/>
          <w:sz w:val="28"/>
          <w:szCs w:val="28"/>
          <w:rtl/>
        </w:rPr>
        <w:t xml:space="preserve">26 </w:t>
      </w:r>
      <w:r w:rsidR="00474C8B" w:rsidRPr="00D83D75">
        <w:rPr>
          <w:rFonts w:ascii="Sakkal Majalla" w:hAnsi="Sakkal Majalla" w:cs="Sakkal Majalla" w:hint="cs"/>
          <w:color w:val="FF0000"/>
          <w:sz w:val="28"/>
          <w:szCs w:val="28"/>
          <w:rtl/>
        </w:rPr>
        <w:t>وَأَمَّا</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الْمُعَزِّي،</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الرُّوحُ</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الْقُدُسُ،</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الَّذِي</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سَيُرْسِلُهُ</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الآبُ</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بِاسْمِي،</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فَهُوَ</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يُعَلِّمُكُمْ</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كُلَّ</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شَيْءٍ،</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وَيُذَكِّرُكُمْ</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بِكُلِّ</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مَا</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قُلْتُهُ</w:t>
      </w:r>
      <w:r w:rsidR="00474C8B" w:rsidRPr="00D83D75">
        <w:rPr>
          <w:rFonts w:ascii="Sakkal Majalla" w:hAnsi="Sakkal Majalla" w:cs="Sakkal Majalla"/>
          <w:color w:val="FF0000"/>
          <w:sz w:val="28"/>
          <w:szCs w:val="28"/>
          <w:rtl/>
        </w:rPr>
        <w:t xml:space="preserve"> </w:t>
      </w:r>
      <w:r w:rsidR="00474C8B" w:rsidRPr="00D83D75">
        <w:rPr>
          <w:rFonts w:ascii="Sakkal Majalla" w:hAnsi="Sakkal Majalla" w:cs="Sakkal Majalla" w:hint="cs"/>
          <w:color w:val="FF0000"/>
          <w:sz w:val="28"/>
          <w:szCs w:val="28"/>
          <w:rtl/>
        </w:rPr>
        <w:t>لَكُمْ</w:t>
      </w:r>
      <w:r w:rsidR="00474C8B" w:rsidRPr="00D83D75">
        <w:rPr>
          <w:rFonts w:ascii="Sakkal Majalla" w:hAnsi="Sakkal Majalla" w:cs="Sakkal Majalla"/>
          <w:color w:val="FF0000"/>
          <w:sz w:val="28"/>
          <w:szCs w:val="28"/>
          <w:rtl/>
        </w:rPr>
        <w:t>.</w:t>
      </w:r>
      <w:r w:rsidR="00474C8B">
        <w:rPr>
          <w:rFonts w:ascii="Sakkal Majalla" w:hAnsi="Sakkal Majalla" w:cs="Sakkal Majalla" w:hint="cs"/>
          <w:sz w:val="28"/>
          <w:szCs w:val="28"/>
          <w:rtl/>
        </w:rPr>
        <w:t xml:space="preserve">" </w:t>
      </w:r>
      <w:r w:rsidR="003D7C95">
        <w:rPr>
          <w:rFonts w:ascii="Sakkal Majalla" w:hAnsi="Sakkal Majalla" w:cs="Sakkal Majalla" w:hint="cs"/>
          <w:sz w:val="28"/>
          <w:szCs w:val="28"/>
          <w:rtl/>
        </w:rPr>
        <w:t>الروح القدس هو معين (معزّي) وأيضًا معلّم. فيقول: "</w:t>
      </w:r>
      <w:r w:rsidR="003D7C95" w:rsidRPr="00D61849">
        <w:rPr>
          <w:rFonts w:ascii="Sakkal Majalla" w:hAnsi="Sakkal Majalla" w:cs="Sakkal Majalla" w:hint="cs"/>
          <w:color w:val="FF0000"/>
          <w:sz w:val="28"/>
          <w:szCs w:val="28"/>
          <w:rtl/>
        </w:rPr>
        <w:t>فَهُوَ</w:t>
      </w:r>
      <w:r w:rsidR="003D7C95" w:rsidRPr="00D61849">
        <w:rPr>
          <w:rFonts w:ascii="Sakkal Majalla" w:hAnsi="Sakkal Majalla" w:cs="Sakkal Majalla"/>
          <w:color w:val="FF0000"/>
          <w:sz w:val="28"/>
          <w:szCs w:val="28"/>
          <w:rtl/>
        </w:rPr>
        <w:t xml:space="preserve"> </w:t>
      </w:r>
      <w:r w:rsidR="003D7C95" w:rsidRPr="00D61849">
        <w:rPr>
          <w:rFonts w:ascii="Sakkal Majalla" w:hAnsi="Sakkal Majalla" w:cs="Sakkal Majalla" w:hint="cs"/>
          <w:color w:val="FF0000"/>
          <w:sz w:val="28"/>
          <w:szCs w:val="28"/>
          <w:rtl/>
        </w:rPr>
        <w:t>يُعَلِّمُكُمْ</w:t>
      </w:r>
      <w:r w:rsidR="003D7C95" w:rsidRPr="00D61849">
        <w:rPr>
          <w:rFonts w:ascii="Sakkal Majalla" w:hAnsi="Sakkal Majalla" w:cs="Sakkal Majalla"/>
          <w:color w:val="FF0000"/>
          <w:sz w:val="28"/>
          <w:szCs w:val="28"/>
          <w:rtl/>
        </w:rPr>
        <w:t xml:space="preserve"> </w:t>
      </w:r>
      <w:r w:rsidR="003D7C95" w:rsidRPr="00D61849">
        <w:rPr>
          <w:rFonts w:ascii="Sakkal Majalla" w:hAnsi="Sakkal Majalla" w:cs="Sakkal Majalla" w:hint="cs"/>
          <w:color w:val="FF0000"/>
          <w:sz w:val="28"/>
          <w:szCs w:val="28"/>
          <w:rtl/>
        </w:rPr>
        <w:t>كُلَّ</w:t>
      </w:r>
      <w:r w:rsidR="003D7C95" w:rsidRPr="00D61849">
        <w:rPr>
          <w:rFonts w:ascii="Sakkal Majalla" w:hAnsi="Sakkal Majalla" w:cs="Sakkal Majalla"/>
          <w:color w:val="FF0000"/>
          <w:sz w:val="28"/>
          <w:szCs w:val="28"/>
          <w:rtl/>
        </w:rPr>
        <w:t xml:space="preserve"> </w:t>
      </w:r>
      <w:r w:rsidR="003D7C95" w:rsidRPr="00D61849">
        <w:rPr>
          <w:rFonts w:ascii="Sakkal Majalla" w:hAnsi="Sakkal Majalla" w:cs="Sakkal Majalla" w:hint="cs"/>
          <w:color w:val="FF0000"/>
          <w:sz w:val="28"/>
          <w:szCs w:val="28"/>
          <w:rtl/>
        </w:rPr>
        <w:t>شَيْءٍ</w:t>
      </w:r>
      <w:r w:rsidR="003D7C95">
        <w:rPr>
          <w:rFonts w:ascii="Sakkal Majalla" w:hAnsi="Sakkal Majalla" w:cs="Sakkal Majalla" w:hint="cs"/>
          <w:sz w:val="28"/>
          <w:szCs w:val="28"/>
          <w:rtl/>
        </w:rPr>
        <w:t>". فقد علّمهم بما لم يعلموا به، وذكّرهم بما كانوا قد عرفوه مرة.</w:t>
      </w:r>
    </w:p>
    <w:p w14:paraId="45D6BF38" w14:textId="46533B7C" w:rsidR="00E85D45" w:rsidRPr="006F272A" w:rsidRDefault="00E85D45" w:rsidP="008C12A2">
      <w:pPr>
        <w:jc w:val="both"/>
        <w:rPr>
          <w:rFonts w:ascii="Sakkal Majalla" w:hAnsi="Sakkal Majalla" w:cs="Sakkal Majalla" w:hint="cs"/>
          <w:sz w:val="28"/>
          <w:szCs w:val="28"/>
          <w:rtl/>
        </w:rPr>
      </w:pPr>
      <w:r>
        <w:rPr>
          <w:rFonts w:ascii="Sakkal Majalla" w:hAnsi="Sakkal Majalla" w:cs="Sakkal Majalla" w:hint="cs"/>
          <w:sz w:val="28"/>
          <w:szCs w:val="28"/>
          <w:rtl/>
        </w:rPr>
        <w:t xml:space="preserve">غير أنه يوجد في إصحاح 15 إضافة لذلك بعض الأمور الأخرى. نحن نقرأ عن الروح القدس: </w:t>
      </w:r>
      <w:r w:rsidRPr="00D61849">
        <w:rPr>
          <w:rFonts w:ascii="Sakkal Majalla" w:hAnsi="Sakkal Majalla" w:cs="Sakkal Majalla" w:hint="cs"/>
          <w:color w:val="FF0000"/>
          <w:sz w:val="28"/>
          <w:szCs w:val="28"/>
          <w:rtl/>
        </w:rPr>
        <w:t>"</w:t>
      </w:r>
      <w:r w:rsidR="002A3633" w:rsidRPr="00D61849">
        <w:rPr>
          <w:color w:val="FF0000"/>
          <w:rtl/>
        </w:rPr>
        <w:t xml:space="preserve"> </w:t>
      </w:r>
      <w:r w:rsidR="002A3633" w:rsidRPr="00D61849">
        <w:rPr>
          <w:rFonts w:ascii="Sakkal Majalla" w:hAnsi="Sakkal Majalla" w:cs="Sakkal Majalla"/>
          <w:color w:val="FF0000"/>
          <w:sz w:val="28"/>
          <w:szCs w:val="28"/>
          <w:rtl/>
        </w:rPr>
        <w:t>«</w:t>
      </w:r>
      <w:r w:rsidR="002A3633" w:rsidRPr="00D61849">
        <w:rPr>
          <w:rFonts w:ascii="Sakkal Majalla" w:hAnsi="Sakkal Majalla" w:cs="Sakkal Majalla" w:hint="cs"/>
          <w:color w:val="FF0000"/>
          <w:sz w:val="28"/>
          <w:szCs w:val="28"/>
          <w:rtl/>
        </w:rPr>
        <w:t>وَمَتَى</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جَاءَ</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الْمُعَزِّي</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الَّذِي</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سَأُرْسِلُهُ</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أَنَا</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إِلَيْكُمْ</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مِنَ</w:t>
      </w:r>
      <w:r w:rsidR="002A3633" w:rsidRPr="00D61849">
        <w:rPr>
          <w:rFonts w:ascii="Sakkal Majalla" w:hAnsi="Sakkal Majalla" w:cs="Sakkal Majalla"/>
          <w:color w:val="FF0000"/>
          <w:sz w:val="28"/>
          <w:szCs w:val="28"/>
          <w:rtl/>
        </w:rPr>
        <w:t xml:space="preserve"> </w:t>
      </w:r>
      <w:r w:rsidR="002A3633" w:rsidRPr="00D61849">
        <w:rPr>
          <w:rFonts w:ascii="Sakkal Majalla" w:hAnsi="Sakkal Majalla" w:cs="Sakkal Majalla" w:hint="cs"/>
          <w:color w:val="FF0000"/>
          <w:sz w:val="28"/>
          <w:szCs w:val="28"/>
          <w:rtl/>
        </w:rPr>
        <w:t>الآبِ</w:t>
      </w:r>
      <w:r w:rsidR="002A3633">
        <w:rPr>
          <w:rFonts w:ascii="Sakkal Majalla" w:hAnsi="Sakkal Majalla" w:cs="Sakkal Majalla" w:hint="cs"/>
          <w:sz w:val="28"/>
          <w:szCs w:val="28"/>
          <w:rtl/>
        </w:rPr>
        <w:t>" هنا ليس مكتوب: "الذي سيرسله الآب.</w:t>
      </w:r>
      <w:r w:rsidR="004A39CC">
        <w:rPr>
          <w:rFonts w:ascii="Sakkal Majalla" w:hAnsi="Sakkal Majalla" w:cs="Sakkal Majalla" w:hint="cs"/>
          <w:sz w:val="28"/>
          <w:szCs w:val="28"/>
          <w:rtl/>
        </w:rPr>
        <w:t xml:space="preserve"> </w:t>
      </w:r>
      <w:r w:rsidR="002A3633">
        <w:rPr>
          <w:rFonts w:ascii="Sakkal Majalla" w:hAnsi="Sakkal Majalla" w:cs="Sakkal Majalla" w:hint="cs"/>
          <w:sz w:val="28"/>
          <w:szCs w:val="28"/>
          <w:rtl/>
        </w:rPr>
        <w:t>"الروح القدس أرسله الآب كما والابن أيضًا. إنه ليس ذات الأمر</w:t>
      </w:r>
      <w:r w:rsidR="006D45A8">
        <w:rPr>
          <w:rFonts w:ascii="Sakkal Majalla" w:hAnsi="Sakkal Majalla" w:cs="Sakkal Majalla" w:hint="cs"/>
          <w:sz w:val="28"/>
          <w:szCs w:val="28"/>
          <w:rtl/>
        </w:rPr>
        <w:t xml:space="preserve">، وإنما كلاهما معًا. </w:t>
      </w:r>
      <w:r w:rsidR="004A39CC">
        <w:rPr>
          <w:rFonts w:ascii="Sakkal Majalla" w:hAnsi="Sakkal Majalla" w:cs="Sakkal Majalla" w:hint="cs"/>
          <w:sz w:val="28"/>
          <w:szCs w:val="28"/>
          <w:rtl/>
        </w:rPr>
        <w:t xml:space="preserve">المُعطيان يحتويان على خطوط مختلفة من الحق. فلا يمكننا استبدال الجملة في إصحاح 15 بالتي في إصحاح 14 وعكس ذلك أيضًا، من دون أن </w:t>
      </w:r>
      <w:r w:rsidR="008F5CE2">
        <w:rPr>
          <w:rFonts w:ascii="Sakkal Majalla" w:hAnsi="Sakkal Majalla" w:cs="Sakkal Majalla" w:hint="cs"/>
          <w:sz w:val="28"/>
          <w:szCs w:val="28"/>
          <w:rtl/>
        </w:rPr>
        <w:t>ن</w:t>
      </w:r>
      <w:r w:rsidR="004A39CC">
        <w:rPr>
          <w:rFonts w:ascii="Sakkal Majalla" w:hAnsi="Sakkal Majalla" w:cs="Sakkal Majalla" w:hint="cs"/>
          <w:sz w:val="28"/>
          <w:szCs w:val="28"/>
          <w:rtl/>
        </w:rPr>
        <w:t xml:space="preserve">شوش كل ترتيب الحق. </w:t>
      </w:r>
      <w:r w:rsidR="008F5CE2">
        <w:rPr>
          <w:rFonts w:ascii="Sakkal Majalla" w:hAnsi="Sakkal Majalla" w:cs="Sakkal Majalla" w:hint="cs"/>
          <w:sz w:val="28"/>
          <w:szCs w:val="28"/>
          <w:rtl/>
        </w:rPr>
        <w:t xml:space="preserve">بكل تأكيد يستحق كل هذا بأن نضعه تحت الفحص ويتطلب منا بأن ننتظر الله حتى نفهم كنوزه. في إصحاح 14 كما هو واضح يُعطي الآب التلاميذ معزيًا آخر ويرسله في اسم المسيح. المسيح يُنظر إليه هناك كمَن يطلب، الذي يعمل في فضل شخصه من أجل التلاميذ. في إصحاح 15 بالمقابل نراه كشخص هو من السماء المصدر الوحيد للحياة من أجل التلاميذ. </w:t>
      </w:r>
      <w:r w:rsidR="003A186B">
        <w:rPr>
          <w:rFonts w:ascii="Sakkal Majalla" w:hAnsi="Sakkal Majalla" w:cs="Sakkal Majalla" w:hint="cs"/>
          <w:sz w:val="28"/>
          <w:szCs w:val="28"/>
          <w:rtl/>
        </w:rPr>
        <w:t xml:space="preserve">هو مصدر لكل حملٍ للثمر؛ ويبقى في العلاء كما هو بلا تغيير. لذا فهو لا يطلب فقط من الآب، بأن يُرسل وإنما هو بنفسه يرسل لهم روح الحق، الخارج من عند الآب. مجده الشخصي في الأعالي يملأ كل المشهد؛ وهو يتكلم في هذا الطابع ويعمل، بينما تُحفَظ الرابطة دائمًا بالآب. ففي حالة من الاثنين يُرسل الآب وفي الثانية الابن الذي يرسل. </w:t>
      </w:r>
      <w:r w:rsidR="00C0344C">
        <w:rPr>
          <w:rFonts w:ascii="Sakkal Majalla" w:hAnsi="Sakkal Majalla" w:cs="Sakkal Majalla" w:hint="cs"/>
          <w:sz w:val="28"/>
          <w:szCs w:val="28"/>
          <w:rtl/>
        </w:rPr>
        <w:t>عن الأخير نسمع في الأعداد التي يُظهَر فيها مجد المسيح في السماء. "</w:t>
      </w:r>
      <w:r w:rsidR="00C0344C" w:rsidRPr="00C0344C">
        <w:rPr>
          <w:rFonts w:hint="cs"/>
          <w:rtl/>
        </w:rPr>
        <w:t xml:space="preserve"> </w:t>
      </w:r>
      <w:r w:rsidR="00C0344C" w:rsidRPr="008B6282">
        <w:rPr>
          <w:rFonts w:ascii="Sakkal Majalla" w:hAnsi="Sakkal Majalla" w:cs="Sakkal Majalla" w:hint="cs"/>
          <w:color w:val="FF0000"/>
          <w:sz w:val="28"/>
          <w:szCs w:val="28"/>
          <w:rtl/>
        </w:rPr>
        <w:t>فَهُوَ</w:t>
      </w:r>
      <w:r w:rsidR="00C0344C" w:rsidRPr="008B6282">
        <w:rPr>
          <w:rFonts w:ascii="Sakkal Majalla" w:hAnsi="Sakkal Majalla" w:cs="Sakkal Majalla" w:hint="cs"/>
          <w:color w:val="FF0000"/>
          <w:sz w:val="28"/>
          <w:szCs w:val="28"/>
          <w:rtl/>
        </w:rPr>
        <w:t xml:space="preserve"> (سوف)</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يَشْهَدُ</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لِي</w:t>
      </w:r>
      <w:r w:rsidR="00C0344C" w:rsidRPr="008B6282">
        <w:rPr>
          <w:rFonts w:ascii="Sakkal Majalla" w:hAnsi="Sakkal Majalla" w:cs="Sakkal Majalla"/>
          <w:color w:val="FF0000"/>
          <w:sz w:val="28"/>
          <w:szCs w:val="28"/>
          <w:rtl/>
        </w:rPr>
        <w:t xml:space="preserve">.  27 </w:t>
      </w:r>
      <w:r w:rsidR="00C0344C" w:rsidRPr="008B6282">
        <w:rPr>
          <w:rFonts w:ascii="Sakkal Majalla" w:hAnsi="Sakkal Majalla" w:cs="Sakkal Majalla" w:hint="cs"/>
          <w:color w:val="FF0000"/>
          <w:sz w:val="28"/>
          <w:szCs w:val="28"/>
          <w:rtl/>
        </w:rPr>
        <w:t>وَتَشْهَدُونَ</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أَنْتُمْ</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أَيْضًا</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لأَنَّكُمْ</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مَعِي</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مِنَ</w:t>
      </w:r>
      <w:r w:rsidR="00C0344C" w:rsidRPr="008B6282">
        <w:rPr>
          <w:rFonts w:ascii="Sakkal Majalla" w:hAnsi="Sakkal Majalla" w:cs="Sakkal Majalla"/>
          <w:color w:val="FF0000"/>
          <w:sz w:val="28"/>
          <w:szCs w:val="28"/>
          <w:rtl/>
        </w:rPr>
        <w:t xml:space="preserve"> </w:t>
      </w:r>
      <w:r w:rsidR="00C0344C" w:rsidRPr="008B6282">
        <w:rPr>
          <w:rFonts w:ascii="Sakkal Majalla" w:hAnsi="Sakkal Majalla" w:cs="Sakkal Majalla" w:hint="cs"/>
          <w:color w:val="FF0000"/>
          <w:sz w:val="28"/>
          <w:szCs w:val="28"/>
          <w:rtl/>
        </w:rPr>
        <w:t>الابْتِدَاءِ</w:t>
      </w:r>
      <w:r w:rsidR="00C0344C" w:rsidRPr="008B6282">
        <w:rPr>
          <w:rFonts w:ascii="Sakkal Majalla" w:hAnsi="Sakkal Majalla" w:cs="Sakkal Majalla"/>
          <w:color w:val="FF0000"/>
          <w:sz w:val="28"/>
          <w:szCs w:val="28"/>
          <w:rtl/>
        </w:rPr>
        <w:t>.</w:t>
      </w:r>
      <w:r w:rsidR="00C0344C">
        <w:rPr>
          <w:rFonts w:ascii="Sakkal Majalla" w:hAnsi="Sakkal Majalla" w:cs="Sakkal Majalla" w:hint="cs"/>
          <w:sz w:val="28"/>
          <w:szCs w:val="28"/>
          <w:rtl/>
        </w:rPr>
        <w:t xml:space="preserve">" فالشهادة يجب أن تكون شهادة الروح القدس الذي أرسله الابن، وهي شهادة عن الابن وفقًا مع المكان الذي أتى منه الروح القدس، ليأخذ هنا مكان الابن. </w:t>
      </w:r>
      <w:r w:rsidR="00680455">
        <w:rPr>
          <w:rFonts w:ascii="Sakkal Majalla" w:hAnsi="Sakkal Majalla" w:cs="Sakkal Majalla" w:hint="cs"/>
          <w:sz w:val="28"/>
          <w:szCs w:val="28"/>
          <w:rtl/>
        </w:rPr>
        <w:t xml:space="preserve">الروح القدس المُرسَل من السماء سيشهد عن الابن في السماء. لكن التلاميذ أيضًا كان يجب عليهم أن يشهدوا بما عرفوه من نحو الرب، أي عن إعلانه، بينما كان على الأرض؛ لأنهم رافقوه من الابتداء (البداية). كلا الفكرتان نجدهما في المسيحية. إنها لا تحافظ فقط على شهادتها عن المسيح، كما </w:t>
      </w:r>
      <w:r w:rsidR="00CD5AB1">
        <w:rPr>
          <w:rFonts w:ascii="Sakkal Majalla" w:hAnsi="Sakkal Majalla" w:cs="Sakkal Majalla" w:hint="cs"/>
          <w:sz w:val="28"/>
          <w:szCs w:val="28"/>
          <w:rtl/>
        </w:rPr>
        <w:t>أُعلن</w:t>
      </w:r>
      <w:r w:rsidR="00680455">
        <w:rPr>
          <w:rFonts w:ascii="Sakkal Majalla" w:hAnsi="Sakkal Majalla" w:cs="Sakkal Majalla" w:hint="cs"/>
          <w:sz w:val="28"/>
          <w:szCs w:val="28"/>
          <w:rtl/>
        </w:rPr>
        <w:t xml:space="preserve"> على الأرض، وإنما أيضًا على شهادة الروح القدس عن مركزه في السماء. إن تخلينا عن واحدة من هاتين الفكرتين، </w:t>
      </w:r>
      <w:r w:rsidR="006C23C1">
        <w:rPr>
          <w:rFonts w:ascii="Sakkal Majalla" w:hAnsi="Sakkal Majalla" w:cs="Sakkal Majalla" w:hint="cs"/>
          <w:sz w:val="28"/>
          <w:szCs w:val="28"/>
          <w:rtl/>
        </w:rPr>
        <w:t>فإننا نحرم المسيحية من نصف قيمتها. من جانب نستعلم تفاصيل عن حياة المسيح، لم يكن من الممكن أن يتوصل إليها أي إنسان من نفسه. وفي الجانب الآخر تُذكر أمجاد المسيح في السماء، التي لا يمكن</w:t>
      </w:r>
      <w:r w:rsidR="00571B62">
        <w:rPr>
          <w:rFonts w:ascii="Sakkal Majalla" w:hAnsi="Sakkal Majalla" w:cs="Sakkal Majalla" w:hint="cs"/>
          <w:sz w:val="28"/>
          <w:szCs w:val="28"/>
          <w:rtl/>
        </w:rPr>
        <w:t>ه</w:t>
      </w:r>
      <w:r w:rsidR="006C23C1">
        <w:rPr>
          <w:rFonts w:ascii="Sakkal Majalla" w:hAnsi="Sakkal Majalla" w:cs="Sakkal Majalla" w:hint="cs"/>
          <w:sz w:val="28"/>
          <w:szCs w:val="28"/>
          <w:rtl/>
        </w:rPr>
        <w:t xml:space="preserve"> إظهارها في ظروفه على الأرض. </w:t>
      </w:r>
      <w:r w:rsidR="00F101B7">
        <w:rPr>
          <w:rFonts w:ascii="Sakkal Majalla" w:hAnsi="Sakkal Majalla" w:cs="Sakkal Majalla" w:hint="cs"/>
          <w:sz w:val="28"/>
          <w:szCs w:val="28"/>
          <w:rtl/>
        </w:rPr>
        <w:t>كل من الصورتين تحمل لكل ابنٍ لله معنًى وقوة إلهيين.</w:t>
      </w:r>
    </w:p>
    <w:sectPr w:rsidR="00E85D45" w:rsidRPr="006F272A" w:rsidSect="00D77720">
      <w:pgSz w:w="11906" w:h="16838"/>
      <w:pgMar w:top="720" w:right="720" w:bottom="720" w:left="72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3E5FAF" w14:textId="77777777" w:rsidR="00FB5829" w:rsidRDefault="00FB5829" w:rsidP="009D147C">
      <w:pPr>
        <w:spacing w:after="0" w:line="240" w:lineRule="auto"/>
      </w:pPr>
      <w:r>
        <w:separator/>
      </w:r>
    </w:p>
  </w:endnote>
  <w:endnote w:type="continuationSeparator" w:id="0">
    <w:p w14:paraId="36C19CCD" w14:textId="77777777" w:rsidR="00FB5829" w:rsidRDefault="00FB5829" w:rsidP="009D14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5A7212" w14:textId="77777777" w:rsidR="00FB5829" w:rsidRDefault="00FB5829" w:rsidP="009D147C">
      <w:pPr>
        <w:spacing w:after="0" w:line="240" w:lineRule="auto"/>
      </w:pPr>
      <w:r>
        <w:separator/>
      </w:r>
    </w:p>
  </w:footnote>
  <w:footnote w:type="continuationSeparator" w:id="0">
    <w:p w14:paraId="724646EE" w14:textId="77777777" w:rsidR="00FB5829" w:rsidRDefault="00FB5829" w:rsidP="009D147C">
      <w:pPr>
        <w:spacing w:after="0" w:line="240" w:lineRule="auto"/>
      </w:pPr>
      <w:r>
        <w:continuationSeparator/>
      </w:r>
    </w:p>
  </w:footnote>
  <w:footnote w:id="1">
    <w:p w14:paraId="00636C62" w14:textId="07E3207A" w:rsidR="009D147C" w:rsidRPr="007B1A7C" w:rsidRDefault="009D147C" w:rsidP="007B1A7C">
      <w:pPr>
        <w:pStyle w:val="FootnoteText"/>
        <w:jc w:val="both"/>
        <w:rPr>
          <w:rFonts w:ascii="Sakkal Majalla" w:hAnsi="Sakkal Majalla" w:cs="Sakkal Majalla"/>
          <w:b/>
          <w:bCs/>
          <w:sz w:val="26"/>
          <w:szCs w:val="26"/>
          <w:rtl/>
        </w:rPr>
      </w:pPr>
      <w:r w:rsidRPr="007B1A7C">
        <w:rPr>
          <w:rFonts w:ascii="Sakkal Majalla" w:hAnsi="Sakkal Majalla" w:cs="Sakkal Majalla"/>
          <w:b/>
          <w:bCs/>
          <w:sz w:val="26"/>
          <w:szCs w:val="26"/>
        </w:rPr>
        <w:footnoteRef/>
      </w:r>
      <w:r w:rsidRPr="007B1A7C">
        <w:rPr>
          <w:rFonts w:ascii="Sakkal Majalla" w:hAnsi="Sakkal Majalla" w:cs="Sakkal Majalla"/>
          <w:b/>
          <w:bCs/>
          <w:sz w:val="26"/>
          <w:szCs w:val="26"/>
          <w:rtl/>
        </w:rPr>
        <w:t xml:space="preserve"> </w:t>
      </w:r>
      <w:r w:rsidR="007B1A7C">
        <w:rPr>
          <w:rFonts w:ascii="Sakkal Majalla" w:hAnsi="Sakkal Majalla" w:cs="Sakkal Majalla" w:hint="cs"/>
          <w:b/>
          <w:bCs/>
          <w:sz w:val="26"/>
          <w:szCs w:val="26"/>
          <w:rtl/>
        </w:rPr>
        <w:t>وبكل يقين لديهم سبب، حال أنهم غيروا من معناه أو أنكروه، بأن يُغتاظ عليهم. (</w:t>
      </w:r>
      <w:proofErr w:type="spellStart"/>
      <w:r w:rsidR="007B1A7C">
        <w:rPr>
          <w:rFonts w:ascii="Sakkal Majalla" w:hAnsi="Sakkal Majalla" w:cs="Sakkal Majalla" w:hint="cs"/>
          <w:b/>
          <w:bCs/>
          <w:sz w:val="26"/>
          <w:szCs w:val="26"/>
          <w:rtl/>
        </w:rPr>
        <w:t>و.ك</w:t>
      </w:r>
      <w:proofErr w:type="spellEnd"/>
      <w:r w:rsidR="007B1A7C">
        <w:rPr>
          <w:rFonts w:ascii="Sakkal Majalla" w:hAnsi="Sakkal Majalla" w:cs="Sakkal Majalla" w:hint="cs"/>
          <w:b/>
          <w:bCs/>
          <w:sz w:val="26"/>
          <w:szCs w:val="26"/>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42"/>
    <w:rsid w:val="00042DC4"/>
    <w:rsid w:val="00066420"/>
    <w:rsid w:val="000A15C5"/>
    <w:rsid w:val="000A2681"/>
    <w:rsid w:val="000B462B"/>
    <w:rsid w:val="000C4431"/>
    <w:rsid w:val="000C5A11"/>
    <w:rsid w:val="000C5AF5"/>
    <w:rsid w:val="000F0E9F"/>
    <w:rsid w:val="00111232"/>
    <w:rsid w:val="00112B04"/>
    <w:rsid w:val="00122D7A"/>
    <w:rsid w:val="00143582"/>
    <w:rsid w:val="00143A3E"/>
    <w:rsid w:val="001512EC"/>
    <w:rsid w:val="001B1A5C"/>
    <w:rsid w:val="001B45D1"/>
    <w:rsid w:val="001B7714"/>
    <w:rsid w:val="00204623"/>
    <w:rsid w:val="00214C49"/>
    <w:rsid w:val="002152EE"/>
    <w:rsid w:val="002245FD"/>
    <w:rsid w:val="00247FA4"/>
    <w:rsid w:val="00266441"/>
    <w:rsid w:val="00284702"/>
    <w:rsid w:val="002A3633"/>
    <w:rsid w:val="002A393F"/>
    <w:rsid w:val="002D02F2"/>
    <w:rsid w:val="002D0FB7"/>
    <w:rsid w:val="002E7459"/>
    <w:rsid w:val="003056E7"/>
    <w:rsid w:val="00324501"/>
    <w:rsid w:val="00340E77"/>
    <w:rsid w:val="003469C1"/>
    <w:rsid w:val="00355FA8"/>
    <w:rsid w:val="00360E78"/>
    <w:rsid w:val="00363DA8"/>
    <w:rsid w:val="00385993"/>
    <w:rsid w:val="00396FB9"/>
    <w:rsid w:val="003A186B"/>
    <w:rsid w:val="003A1E7F"/>
    <w:rsid w:val="003B2050"/>
    <w:rsid w:val="003D51A7"/>
    <w:rsid w:val="003D7C95"/>
    <w:rsid w:val="00401A79"/>
    <w:rsid w:val="00415083"/>
    <w:rsid w:val="00421224"/>
    <w:rsid w:val="00451DB2"/>
    <w:rsid w:val="004724A2"/>
    <w:rsid w:val="00474C8B"/>
    <w:rsid w:val="00483590"/>
    <w:rsid w:val="004A39CC"/>
    <w:rsid w:val="004A58DF"/>
    <w:rsid w:val="004B1850"/>
    <w:rsid w:val="004D3D29"/>
    <w:rsid w:val="00525EFF"/>
    <w:rsid w:val="00544437"/>
    <w:rsid w:val="00554166"/>
    <w:rsid w:val="00571B62"/>
    <w:rsid w:val="0058648D"/>
    <w:rsid w:val="00596702"/>
    <w:rsid w:val="005C6AEF"/>
    <w:rsid w:val="00610841"/>
    <w:rsid w:val="00680455"/>
    <w:rsid w:val="00691C07"/>
    <w:rsid w:val="006B46A4"/>
    <w:rsid w:val="006C23C1"/>
    <w:rsid w:val="006D16BC"/>
    <w:rsid w:val="006D45A8"/>
    <w:rsid w:val="006D4EEE"/>
    <w:rsid w:val="006D740B"/>
    <w:rsid w:val="006F272A"/>
    <w:rsid w:val="007120BC"/>
    <w:rsid w:val="007173D8"/>
    <w:rsid w:val="007323DF"/>
    <w:rsid w:val="007367EC"/>
    <w:rsid w:val="00737249"/>
    <w:rsid w:val="007378CB"/>
    <w:rsid w:val="00744D2B"/>
    <w:rsid w:val="0078622B"/>
    <w:rsid w:val="007A5975"/>
    <w:rsid w:val="007A5A64"/>
    <w:rsid w:val="007A7E0A"/>
    <w:rsid w:val="007B1A7C"/>
    <w:rsid w:val="007C5D50"/>
    <w:rsid w:val="007E3CEA"/>
    <w:rsid w:val="00812CAF"/>
    <w:rsid w:val="00817DD8"/>
    <w:rsid w:val="008205F3"/>
    <w:rsid w:val="00820F73"/>
    <w:rsid w:val="0082644E"/>
    <w:rsid w:val="00845411"/>
    <w:rsid w:val="00874FA0"/>
    <w:rsid w:val="00875410"/>
    <w:rsid w:val="008B0423"/>
    <w:rsid w:val="008B6282"/>
    <w:rsid w:val="008B6A8F"/>
    <w:rsid w:val="008C12A2"/>
    <w:rsid w:val="008C164C"/>
    <w:rsid w:val="008D254D"/>
    <w:rsid w:val="008D45BA"/>
    <w:rsid w:val="008F5CE2"/>
    <w:rsid w:val="00902625"/>
    <w:rsid w:val="0092113E"/>
    <w:rsid w:val="0093071A"/>
    <w:rsid w:val="00971E6E"/>
    <w:rsid w:val="0097618E"/>
    <w:rsid w:val="009D147C"/>
    <w:rsid w:val="00A332AF"/>
    <w:rsid w:val="00A36EA3"/>
    <w:rsid w:val="00A44D81"/>
    <w:rsid w:val="00AE08FA"/>
    <w:rsid w:val="00B07D68"/>
    <w:rsid w:val="00B104F7"/>
    <w:rsid w:val="00B174A9"/>
    <w:rsid w:val="00BA192E"/>
    <w:rsid w:val="00C0344C"/>
    <w:rsid w:val="00C442EF"/>
    <w:rsid w:val="00C53AA8"/>
    <w:rsid w:val="00C852E7"/>
    <w:rsid w:val="00C871BF"/>
    <w:rsid w:val="00CA7B9F"/>
    <w:rsid w:val="00CB45AE"/>
    <w:rsid w:val="00CD12ED"/>
    <w:rsid w:val="00CD5AB1"/>
    <w:rsid w:val="00CE453B"/>
    <w:rsid w:val="00CF3C9B"/>
    <w:rsid w:val="00D24F5E"/>
    <w:rsid w:val="00D56242"/>
    <w:rsid w:val="00D578A4"/>
    <w:rsid w:val="00D61849"/>
    <w:rsid w:val="00D62035"/>
    <w:rsid w:val="00D701C8"/>
    <w:rsid w:val="00D77720"/>
    <w:rsid w:val="00D83D75"/>
    <w:rsid w:val="00D902CD"/>
    <w:rsid w:val="00DB2261"/>
    <w:rsid w:val="00DB572B"/>
    <w:rsid w:val="00DC2D9C"/>
    <w:rsid w:val="00DD2C7C"/>
    <w:rsid w:val="00E027D7"/>
    <w:rsid w:val="00E119C9"/>
    <w:rsid w:val="00E13469"/>
    <w:rsid w:val="00E136FC"/>
    <w:rsid w:val="00E15771"/>
    <w:rsid w:val="00E26B72"/>
    <w:rsid w:val="00E81165"/>
    <w:rsid w:val="00E85D45"/>
    <w:rsid w:val="00EB4881"/>
    <w:rsid w:val="00EC0369"/>
    <w:rsid w:val="00EE5B72"/>
    <w:rsid w:val="00F101B7"/>
    <w:rsid w:val="00F12045"/>
    <w:rsid w:val="00F1647C"/>
    <w:rsid w:val="00F17335"/>
    <w:rsid w:val="00F178B9"/>
    <w:rsid w:val="00F45ED7"/>
    <w:rsid w:val="00F70DB4"/>
    <w:rsid w:val="00F9390B"/>
    <w:rsid w:val="00FB18E3"/>
    <w:rsid w:val="00FB5829"/>
    <w:rsid w:val="00FD3BB5"/>
    <w:rsid w:val="00FD3E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0CC60"/>
  <w15:chartTrackingRefBased/>
  <w15:docId w15:val="{9672D5AB-E055-4A52-8A49-75DABE2F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45411"/>
    <w:rPr>
      <w:color w:val="0563C1" w:themeColor="hyperlink"/>
      <w:u w:val="single"/>
    </w:rPr>
  </w:style>
  <w:style w:type="character" w:styleId="UnresolvedMention">
    <w:name w:val="Unresolved Mention"/>
    <w:basedOn w:val="DefaultParagraphFont"/>
    <w:uiPriority w:val="99"/>
    <w:semiHidden/>
    <w:unhideWhenUsed/>
    <w:rsid w:val="00845411"/>
    <w:rPr>
      <w:color w:val="605E5C"/>
      <w:shd w:val="clear" w:color="auto" w:fill="E1DFDD"/>
    </w:rPr>
  </w:style>
  <w:style w:type="character" w:styleId="FollowedHyperlink">
    <w:name w:val="FollowedHyperlink"/>
    <w:basedOn w:val="DefaultParagraphFont"/>
    <w:uiPriority w:val="99"/>
    <w:semiHidden/>
    <w:unhideWhenUsed/>
    <w:rsid w:val="00204623"/>
    <w:rPr>
      <w:color w:val="954F72" w:themeColor="followedHyperlink"/>
      <w:u w:val="single"/>
    </w:rPr>
  </w:style>
  <w:style w:type="paragraph" w:styleId="FootnoteText">
    <w:name w:val="footnote text"/>
    <w:basedOn w:val="Normal"/>
    <w:link w:val="FootnoteTextChar"/>
    <w:uiPriority w:val="99"/>
    <w:semiHidden/>
    <w:unhideWhenUsed/>
    <w:rsid w:val="009D147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D147C"/>
    <w:rPr>
      <w:sz w:val="20"/>
      <w:szCs w:val="20"/>
      <w:lang w:bidi="ar-EG"/>
    </w:rPr>
  </w:style>
  <w:style w:type="character" w:styleId="FootnoteReference">
    <w:name w:val="footnote reference"/>
    <w:basedOn w:val="DefaultParagraphFont"/>
    <w:uiPriority w:val="99"/>
    <w:semiHidden/>
    <w:unhideWhenUsed/>
    <w:rsid w:val="009D147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7C534-F4D7-45EA-8DCA-97BC0717E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739</TotalTime>
  <Pages>8</Pages>
  <Words>4946</Words>
  <Characters>28193</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128</cp:revision>
  <dcterms:created xsi:type="dcterms:W3CDTF">2020-10-05T06:18:00Z</dcterms:created>
  <dcterms:modified xsi:type="dcterms:W3CDTF">2020-10-09T09:02:00Z</dcterms:modified>
</cp:coreProperties>
</file>