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2EFD9" w:themeColor="accent6" w:themeTint="33"/>
  <w:body>
    <w:p w:rsidR="00FD3BB5" w:rsidRPr="006F7F9C" w:rsidRDefault="009B1F66" w:rsidP="006F7F9C">
      <w:pPr>
        <w:jc w:val="both"/>
        <w:rPr>
          <w:rFonts w:ascii="Sakkal Majalla" w:hAnsi="Sakkal Majalla" w:cs="Sakkal Majalla"/>
          <w:sz w:val="28"/>
          <w:szCs w:val="28"/>
          <w:rtl/>
          <w:lang w:bidi="ar-AE"/>
        </w:rPr>
      </w:pPr>
      <w:r>
        <w:fldChar w:fldCharType="begin"/>
      </w:r>
      <w:r>
        <w:instrText xml:space="preserve"> HYPERLINK "https://www.bibelkommentare.de/kommentare/464/einfuehrender-vortrag-zum-1-thessalonicherbrief" </w:instrText>
      </w:r>
      <w:r>
        <w:fldChar w:fldCharType="separate"/>
      </w:r>
      <w:r w:rsidR="006F7F9C" w:rsidRPr="001631EE">
        <w:rPr>
          <w:rStyle w:val="Hyperlink"/>
          <w:rFonts w:ascii="Sakkal Majalla" w:hAnsi="Sakkal Majalla" w:cs="Sakkal Majalla" w:hint="cs"/>
          <w:sz w:val="28"/>
          <w:szCs w:val="28"/>
          <w:rtl/>
          <w:lang w:bidi="ar-AE"/>
        </w:rPr>
        <w:t>رسالة تسالونيكي الأولى</w:t>
      </w:r>
      <w:r>
        <w:rPr>
          <w:rStyle w:val="Hyperlink"/>
          <w:rFonts w:ascii="Sakkal Majalla" w:hAnsi="Sakkal Majalla" w:cs="Sakkal Majalla"/>
          <w:sz w:val="28"/>
          <w:szCs w:val="28"/>
          <w:lang w:bidi="ar-AE"/>
        </w:rPr>
        <w:fldChar w:fldCharType="end"/>
      </w:r>
    </w:p>
    <w:p w:rsidR="006F7F9C" w:rsidRDefault="006F7F9C" w:rsidP="006F7F9C">
      <w:pPr>
        <w:jc w:val="both"/>
        <w:rPr>
          <w:rFonts w:ascii="Sakkal Majalla" w:hAnsi="Sakkal Majalla" w:cs="Sakkal Majalla"/>
          <w:sz w:val="28"/>
          <w:szCs w:val="28"/>
          <w:rtl/>
          <w:lang w:bidi="ar-AE"/>
        </w:rPr>
      </w:pPr>
      <w:r w:rsidRPr="006F7F9C">
        <w:rPr>
          <w:rFonts w:ascii="Sakkal Majalla" w:hAnsi="Sakkal Majalla" w:cs="Sakkal Majalla"/>
          <w:sz w:val="28"/>
          <w:szCs w:val="28"/>
          <w:rtl/>
          <w:lang w:bidi="ar-AE"/>
        </w:rPr>
        <w:t>ويليام كيلي</w:t>
      </w:r>
    </w:p>
    <w:p w:rsidR="0036523D" w:rsidRDefault="00231755" w:rsidP="006F7F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إنه في غاية الأهمية بأن نفتش وندرس بشكل خاص رسالتي تسالونيكي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وأهمها الأولى، إذ الأمر فيها مرتبط بأول رسالة كتبها الرسول. ف</w:t>
      </w:r>
      <w:r w:rsidR="001605C1">
        <w:rPr>
          <w:rFonts w:ascii="Sakkal Majalla" w:hAnsi="Sakkal Majalla" w:cs="Sakkal Majalla" w:hint="cs"/>
          <w:sz w:val="28"/>
          <w:szCs w:val="28"/>
          <w:rtl/>
          <w:lang w:bidi="ar-AE"/>
        </w:rPr>
        <w:t xml:space="preserve">إن كان </w:t>
      </w:r>
      <w:r>
        <w:rPr>
          <w:rFonts w:ascii="Sakkal Majalla" w:hAnsi="Sakkal Majalla" w:cs="Sakkal Majalla" w:hint="cs"/>
          <w:sz w:val="28"/>
          <w:szCs w:val="28"/>
          <w:rtl/>
          <w:lang w:bidi="ar-AE"/>
        </w:rPr>
        <w:t xml:space="preserve">يدور الأمر حول بولس في الرسالة الأولى، فإننا نرى هذه الكنيسة أيضًا في نضارتها الأولى في إيمانها وفي تحملها آلامًا لا تقل عنه من أجل يسوع. هذه الوقائع </w:t>
      </w:r>
      <w:r w:rsidR="00E46970">
        <w:rPr>
          <w:rFonts w:ascii="Sakkal Majalla" w:hAnsi="Sakkal Majalla" w:cs="Sakkal Majalla" w:hint="cs"/>
          <w:sz w:val="28"/>
          <w:szCs w:val="28"/>
          <w:rtl/>
          <w:lang w:bidi="ar-AE"/>
        </w:rPr>
        <w:t xml:space="preserve">منحت الرسالة الأولى لونًا خاصًا بها، حيث أن ذلك الحق الذي ميّز هذه الكنيسة بصورة خاصة جدًا، ألا وهو الانتظار الدائم للرب يسوع، حوّل العدو ليكون داعيًا للخطر. هكذا هو الأمر دائمًا. في كل ما أعطاه الله للكنيسة بتمييزها بصورة ملفتة، في كل ما أعلنه وفي أي زمان في الكنيسة </w:t>
      </w:r>
      <w:r w:rsidR="00E46970">
        <w:rPr>
          <w:rFonts w:ascii="Sakkal Majalla" w:hAnsi="Sakkal Majalla" w:cs="Sakkal Majalla"/>
          <w:sz w:val="28"/>
          <w:szCs w:val="28"/>
          <w:rtl/>
          <w:lang w:bidi="ar-AE"/>
        </w:rPr>
        <w:t>–</w:t>
      </w:r>
      <w:r w:rsidR="00E46970">
        <w:rPr>
          <w:rFonts w:ascii="Sakkal Majalla" w:hAnsi="Sakkal Majalla" w:cs="Sakkal Majalla" w:hint="cs"/>
          <w:sz w:val="28"/>
          <w:szCs w:val="28"/>
          <w:rtl/>
          <w:lang w:bidi="ar-AE"/>
        </w:rPr>
        <w:t xml:space="preserve"> ينبغي علينا أن ننطلق من النقطة بأن إبليس يحاول بكل دقة أن يُضعفها أو يُكبتها. إننا سنشترطه </w:t>
      </w:r>
      <w:r w:rsidR="002C7C41">
        <w:rPr>
          <w:rFonts w:ascii="Sakkal Majalla" w:hAnsi="Sakkal Majalla" w:cs="Sakkal Majalla" w:hint="cs"/>
          <w:sz w:val="28"/>
          <w:szCs w:val="28"/>
          <w:rtl/>
          <w:lang w:bidi="ar-AE"/>
        </w:rPr>
        <w:t>من دون أية براهين</w:t>
      </w:r>
      <w:r w:rsidR="00E46970">
        <w:rPr>
          <w:rFonts w:ascii="Sakkal Majalla" w:hAnsi="Sakkal Majalla" w:cs="Sakkal Majalla" w:hint="cs"/>
          <w:sz w:val="28"/>
          <w:szCs w:val="28"/>
          <w:rtl/>
          <w:lang w:bidi="ar-AE"/>
        </w:rPr>
        <w:t xml:space="preserve"> </w:t>
      </w:r>
      <w:r w:rsidR="00E46970" w:rsidRPr="00E46970">
        <w:rPr>
          <w:rFonts w:ascii="Sakkal Majalla" w:hAnsi="Sakkal Majalla" w:cs="Sakkal Majalla"/>
          <w:sz w:val="28"/>
          <w:szCs w:val="28"/>
          <w:lang w:bidi="ar-AE"/>
        </w:rPr>
        <w:t>à priori</w:t>
      </w:r>
      <w:r w:rsidR="00E46970">
        <w:rPr>
          <w:rStyle w:val="FootnoteReference"/>
          <w:rFonts w:ascii="Sakkal Majalla" w:hAnsi="Sakkal Majalla" w:cs="Sakkal Majalla"/>
          <w:sz w:val="28"/>
          <w:szCs w:val="28"/>
          <w:lang w:bidi="ar-AE"/>
        </w:rPr>
        <w:footnoteReference w:id="1"/>
      </w:r>
      <w:r w:rsidR="00E46970">
        <w:rPr>
          <w:rFonts w:ascii="Sakkal Majalla" w:hAnsi="Sakkal Majalla" w:cs="Sakkal Majalla" w:hint="cs"/>
          <w:sz w:val="28"/>
          <w:szCs w:val="28"/>
          <w:rtl/>
          <w:lang w:bidi="ar-AE"/>
        </w:rPr>
        <w:t>، بأن كل حق يميّز الكنيسة هو موضوع</w:t>
      </w:r>
      <w:r w:rsidR="0052431A">
        <w:rPr>
          <w:rFonts w:ascii="Sakkal Majalla" w:hAnsi="Sakkal Majalla" w:cs="Sakkal Majalla" w:hint="cs"/>
          <w:sz w:val="28"/>
          <w:szCs w:val="28"/>
          <w:rtl/>
          <w:lang w:bidi="ar-AE"/>
        </w:rPr>
        <w:t>ٌ، أولادُ الله هم المفضلون بأن يتمسكوا به بغيرة وقوة والذي</w:t>
      </w:r>
      <w:r w:rsidR="001605C1">
        <w:rPr>
          <w:rFonts w:ascii="Sakkal Majalla" w:hAnsi="Sakkal Majalla" w:cs="Sakkal Majalla" w:hint="cs"/>
          <w:sz w:val="28"/>
          <w:szCs w:val="28"/>
          <w:rtl/>
          <w:lang w:bidi="ar-AE"/>
        </w:rPr>
        <w:t>ن</w:t>
      </w:r>
      <w:r w:rsidR="0052431A">
        <w:rPr>
          <w:rFonts w:ascii="Sakkal Majalla" w:hAnsi="Sakkal Majalla" w:cs="Sakkal Majalla" w:hint="cs"/>
          <w:sz w:val="28"/>
          <w:szCs w:val="28"/>
          <w:rtl/>
          <w:lang w:bidi="ar-AE"/>
        </w:rPr>
        <w:t xml:space="preserve"> يجتمعون إليه. بلا شك أنهم مسؤولين عنه كأهم الأمور. ولكن لأجل هذا السبب</w:t>
      </w:r>
      <w:r w:rsidR="0052431A" w:rsidRPr="0052431A">
        <w:rPr>
          <w:rFonts w:hint="cs"/>
          <w:rtl/>
        </w:rPr>
        <w:t xml:space="preserve"> </w:t>
      </w:r>
      <w:r w:rsidR="0052431A" w:rsidRPr="0052431A">
        <w:rPr>
          <w:rFonts w:ascii="Sakkal Majalla" w:hAnsi="Sakkal Majalla" w:cs="Sakkal Majalla" w:hint="cs"/>
          <w:sz w:val="28"/>
          <w:szCs w:val="28"/>
          <w:rtl/>
          <w:lang w:bidi="ar-AE"/>
        </w:rPr>
        <w:t>بالذات</w:t>
      </w:r>
      <w:r w:rsidR="0052431A">
        <w:rPr>
          <w:rFonts w:ascii="Sakkal Majalla" w:hAnsi="Sakkal Majalla" w:cs="Sakkal Majalla" w:hint="cs"/>
          <w:sz w:val="28"/>
          <w:szCs w:val="28"/>
          <w:rtl/>
          <w:lang w:bidi="ar-AE"/>
        </w:rPr>
        <w:t xml:space="preserve"> هذه الحقائق هي دائمًا هدف هجومات إبليس الدؤوبة والمحتالة. </w:t>
      </w:r>
    </w:p>
    <w:p w:rsidR="00016456" w:rsidRDefault="00A6127E" w:rsidP="006F7F9C">
      <w:pPr>
        <w:jc w:val="both"/>
        <w:rPr>
          <w:rFonts w:ascii="Sakkal Majalla" w:hAnsi="Sakkal Majalla" w:cs="Sakkal Majalla"/>
          <w:sz w:val="28"/>
          <w:szCs w:val="28"/>
          <w:rtl/>
          <w:lang w:bidi="ar-AE"/>
        </w:rPr>
        <w:sectPr w:rsidR="00016456" w:rsidSect="006F7F9C">
          <w:headerReference w:type="default" r:id="rId7"/>
          <w:pgSz w:w="11906" w:h="16838"/>
          <w:pgMar w:top="720" w:right="720" w:bottom="720" w:left="720" w:header="708" w:footer="708" w:gutter="0"/>
          <w:cols w:space="708"/>
          <w:bidi/>
          <w:rtlGutter/>
          <w:docGrid w:linePitch="360"/>
        </w:sectPr>
      </w:pPr>
      <w:r>
        <w:rPr>
          <w:rFonts w:ascii="Sakkal Majalla" w:hAnsi="Sakkal Majalla" w:cs="Sakkal Majalla" w:hint="cs"/>
          <w:sz w:val="28"/>
          <w:szCs w:val="28"/>
          <w:rtl/>
          <w:lang w:bidi="ar-AE"/>
        </w:rPr>
        <w:t>حسنًا، هاتان الرسالتان تريانا (لأنه فعلا كلتاهما تعلنان عن هذا الحق، غير أنه من جوانب مختلفة، إذ تحمي المفديين من التجارب المختلفة التي يريد العدو بأن يؤذيهم بها) وبالأخص ال</w:t>
      </w:r>
      <w:r w:rsidR="0022319D">
        <w:rPr>
          <w:rFonts w:ascii="Sakkal Majalla" w:hAnsi="Sakkal Majalla" w:cs="Sakkal Majalla" w:hint="cs"/>
          <w:sz w:val="28"/>
          <w:szCs w:val="28"/>
          <w:rtl/>
          <w:lang w:bidi="ar-AE"/>
        </w:rPr>
        <w:t xml:space="preserve">طافي على السطح في كل ملئه رجاء المسيحيين الذي تصاحبه والناتجة منه. من الجانب الآخر لا ينحصر روح الله أبدًا ولا في أي مكان في هذا الموضوع، لأنه بقبولنا الحق في ملئه في المسيح فإننا نتقابل أيضًا مع عناصر المسيحية الأساسية. بنفس الوقت نحن ندرك حالة المؤمنين التي تجذبنا في تسالونيكي، التي أثر فيها الرجاء الذي أحياهم وبواسطة الحق في صورة عامة، الذي </w:t>
      </w:r>
      <w:r w:rsidR="00BF1A66">
        <w:rPr>
          <w:rFonts w:ascii="Sakkal Majalla" w:hAnsi="Sakkal Majalla" w:cs="Sakkal Majalla" w:hint="cs"/>
          <w:sz w:val="28"/>
          <w:szCs w:val="28"/>
          <w:rtl/>
          <w:lang w:bidi="ar-AE"/>
        </w:rPr>
        <w:t>نراه</w:t>
      </w:r>
      <w:r w:rsidR="0022319D">
        <w:rPr>
          <w:rFonts w:ascii="Sakkal Majalla" w:hAnsi="Sakkal Majalla" w:cs="Sakkal Majalla" w:hint="cs"/>
          <w:sz w:val="28"/>
          <w:szCs w:val="28"/>
          <w:rtl/>
          <w:lang w:bidi="ar-AE"/>
        </w:rPr>
        <w:t xml:space="preserve"> في نور الرجاء.</w:t>
      </w:r>
    </w:p>
    <w:p w:rsidR="00A6127E" w:rsidRDefault="00FA163F" w:rsidP="006F7F9C">
      <w:pPr>
        <w:jc w:val="both"/>
        <w:rPr>
          <w:rFonts w:ascii="Sakkal Majalla" w:hAnsi="Sakkal Majalla" w:cs="Sakkal Majalla"/>
          <w:sz w:val="28"/>
          <w:szCs w:val="28"/>
          <w:rtl/>
          <w:lang w:bidi="ar-AE"/>
        </w:rPr>
      </w:pPr>
      <w:hyperlink r:id="rId8" w:history="1">
        <w:r w:rsidR="00A67801" w:rsidRPr="00A67801">
          <w:rPr>
            <w:rStyle w:val="Hyperlink"/>
            <w:rFonts w:ascii="Sakkal Majalla" w:hAnsi="Sakkal Majalla" w:cs="Sakkal Majalla" w:hint="cs"/>
            <w:sz w:val="28"/>
            <w:szCs w:val="28"/>
            <w:rtl/>
            <w:lang w:bidi="ar-AE"/>
          </w:rPr>
          <w:t>الإصحاح الأول</w:t>
        </w:r>
      </w:hyperlink>
    </w:p>
    <w:p w:rsidR="00A67801" w:rsidRDefault="00A67801" w:rsidP="006F7F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يكتب الرسول إليهم بطريقة تقوي إيمانهم. "بولس </w:t>
      </w:r>
      <w:proofErr w:type="spellStart"/>
      <w:r>
        <w:rPr>
          <w:rFonts w:ascii="Sakkal Majalla" w:hAnsi="Sakkal Majalla" w:cs="Sakkal Majalla" w:hint="cs"/>
          <w:sz w:val="28"/>
          <w:szCs w:val="28"/>
          <w:rtl/>
          <w:lang w:bidi="ar-AE"/>
        </w:rPr>
        <w:t>وسلوانس</w:t>
      </w:r>
      <w:proofErr w:type="spellEnd"/>
      <w:r>
        <w:rPr>
          <w:rFonts w:ascii="Sakkal Majalla" w:hAnsi="Sakkal Majalla" w:cs="Sakkal Majalla" w:hint="cs"/>
          <w:sz w:val="28"/>
          <w:szCs w:val="28"/>
          <w:rtl/>
          <w:lang w:bidi="ar-AE"/>
        </w:rPr>
        <w:t xml:space="preserve"> وتيموثاوس إلى كنيسة </w:t>
      </w:r>
      <w:proofErr w:type="spellStart"/>
      <w:r>
        <w:rPr>
          <w:rFonts w:ascii="Sakkal Majalla" w:hAnsi="Sakkal Majalla" w:cs="Sakkal Majalla" w:hint="cs"/>
          <w:sz w:val="28"/>
          <w:szCs w:val="28"/>
          <w:rtl/>
          <w:lang w:bidi="ar-AE"/>
        </w:rPr>
        <w:t>التسالونيكيين</w:t>
      </w:r>
      <w:proofErr w:type="spellEnd"/>
      <w:r>
        <w:rPr>
          <w:rFonts w:ascii="Sakkal Majalla" w:hAnsi="Sakkal Majalla" w:cs="Sakkal Majalla" w:hint="cs"/>
          <w:sz w:val="28"/>
          <w:szCs w:val="28"/>
          <w:rtl/>
          <w:lang w:bidi="ar-AE"/>
        </w:rPr>
        <w:t xml:space="preserve"> في الله، الآب، والرب يسوع المسيح" (عدد 1) بذلك هو لا يريد البتة بأن يعرض أي تقدم رفيع في الحالة الروحية من جانب المؤمنين، كما تم استنتاجه بصور مختلفة من هذه الكلمات، وإنما هو </w:t>
      </w:r>
      <w:r w:rsidR="0083288A">
        <w:rPr>
          <w:rFonts w:ascii="Sakkal Majalla" w:hAnsi="Sakkal Majalla" w:cs="Sakkal Majalla" w:hint="cs"/>
          <w:sz w:val="28"/>
          <w:szCs w:val="28"/>
          <w:rtl/>
          <w:lang w:bidi="ar-AE"/>
        </w:rPr>
        <w:t xml:space="preserve">عكس ذلك. لقد كانت الحالة التي لا زالت في طفولتها في كنيسة تسالونيكي، والتي على ما يبدو هي التي استدعت الطريقة التي خاطبهم فيها الرسول. مثل الرضيع في العائلة وهو موضوع خاص لعناية الأب </w:t>
      </w:r>
      <w:r w:rsidR="0083288A">
        <w:rPr>
          <w:rFonts w:ascii="Sakkal Majalla" w:hAnsi="Sakkal Majalla" w:cs="Sakkal Majalla"/>
          <w:sz w:val="28"/>
          <w:szCs w:val="28"/>
          <w:rtl/>
          <w:lang w:bidi="ar-AE"/>
        </w:rPr>
        <w:t>–</w:t>
      </w:r>
      <w:r w:rsidR="0083288A">
        <w:rPr>
          <w:rFonts w:ascii="Sakkal Majalla" w:hAnsi="Sakkal Majalla" w:cs="Sakkal Majalla" w:hint="cs"/>
          <w:sz w:val="28"/>
          <w:szCs w:val="28"/>
          <w:rtl/>
          <w:lang w:bidi="ar-AE"/>
        </w:rPr>
        <w:t xml:space="preserve"> بالأخص وعندما يكون محاطًا بالخطر -، هكذا يشجع الرسول كنيسة </w:t>
      </w:r>
      <w:proofErr w:type="spellStart"/>
      <w:r w:rsidR="0083288A">
        <w:rPr>
          <w:rFonts w:ascii="Sakkal Majalla" w:hAnsi="Sakkal Majalla" w:cs="Sakkal Majalla" w:hint="cs"/>
          <w:sz w:val="28"/>
          <w:szCs w:val="28"/>
          <w:rtl/>
          <w:lang w:bidi="ar-AE"/>
        </w:rPr>
        <w:t>التسالونيكيين</w:t>
      </w:r>
      <w:proofErr w:type="spellEnd"/>
      <w:r w:rsidR="0083288A">
        <w:rPr>
          <w:rFonts w:ascii="Sakkal Majalla" w:hAnsi="Sakkal Majalla" w:cs="Sakkal Majalla" w:hint="cs"/>
          <w:sz w:val="28"/>
          <w:szCs w:val="28"/>
          <w:rtl/>
          <w:lang w:bidi="ar-AE"/>
        </w:rPr>
        <w:t xml:space="preserve"> بكلامه أنهم في الله الآب والرب يسوع المسيح (قارن يوحنا 10: 28 </w:t>
      </w:r>
      <w:r w:rsidR="0083288A">
        <w:rPr>
          <w:rFonts w:ascii="Sakkal Majalla" w:hAnsi="Sakkal Majalla" w:cs="Sakkal Majalla"/>
          <w:sz w:val="28"/>
          <w:szCs w:val="28"/>
          <w:rtl/>
          <w:lang w:bidi="ar-AE"/>
        </w:rPr>
        <w:t>–</w:t>
      </w:r>
      <w:r w:rsidR="0083288A">
        <w:rPr>
          <w:rFonts w:ascii="Sakkal Majalla" w:hAnsi="Sakkal Majalla" w:cs="Sakkal Majalla" w:hint="cs"/>
          <w:sz w:val="28"/>
          <w:szCs w:val="28"/>
          <w:rtl/>
          <w:lang w:bidi="ar-AE"/>
        </w:rPr>
        <w:t xml:space="preserve"> 29!). إنه يُنظر إليهم كأولاد، وذلك ليس في أنهم أولاد لله مولودين ثانية، وإنما أولاد صغار. هكذا يرى الروح القدس كنيسة </w:t>
      </w:r>
      <w:proofErr w:type="spellStart"/>
      <w:r w:rsidR="0083288A">
        <w:rPr>
          <w:rFonts w:ascii="Sakkal Majalla" w:hAnsi="Sakkal Majalla" w:cs="Sakkal Majalla" w:hint="cs"/>
          <w:sz w:val="28"/>
          <w:szCs w:val="28"/>
          <w:rtl/>
          <w:lang w:bidi="ar-AE"/>
        </w:rPr>
        <w:t>التسالونيكيين</w:t>
      </w:r>
      <w:proofErr w:type="spellEnd"/>
      <w:r w:rsidR="0083288A">
        <w:rPr>
          <w:rFonts w:ascii="Sakkal Majalla" w:hAnsi="Sakkal Majalla" w:cs="Sakkal Majalla" w:hint="cs"/>
          <w:sz w:val="28"/>
          <w:szCs w:val="28"/>
          <w:rtl/>
          <w:lang w:bidi="ar-AE"/>
        </w:rPr>
        <w:t xml:space="preserve">. وكبرهان على صحة نظرتنا يجدر الملاحظة بأنه في ذلك الوقت على ما يبدو </w:t>
      </w:r>
      <w:r w:rsidR="008F3835">
        <w:rPr>
          <w:rFonts w:ascii="Sakkal Majalla" w:hAnsi="Sakkal Majalla" w:cs="Sakkal Majalla" w:hint="cs"/>
          <w:sz w:val="28"/>
          <w:szCs w:val="28"/>
          <w:rtl/>
          <w:lang w:bidi="ar-AE"/>
        </w:rPr>
        <w:t xml:space="preserve">لم يكن بينهم إشراف منظم. إننا لا نقرأ عن أية إشارة لشيوخ معينين، كما </w:t>
      </w:r>
      <w:r w:rsidR="007B6590">
        <w:rPr>
          <w:rFonts w:ascii="Sakkal Majalla" w:hAnsi="Sakkal Majalla" w:cs="Sakkal Majalla" w:hint="cs"/>
          <w:sz w:val="28"/>
          <w:szCs w:val="28"/>
          <w:rtl/>
          <w:lang w:bidi="ar-AE"/>
        </w:rPr>
        <w:t>هو</w:t>
      </w:r>
      <w:r w:rsidR="008F3835">
        <w:rPr>
          <w:rFonts w:ascii="Sakkal Majalla" w:hAnsi="Sakkal Majalla" w:cs="Sakkal Majalla" w:hint="cs"/>
          <w:sz w:val="28"/>
          <w:szCs w:val="28"/>
          <w:rtl/>
          <w:lang w:bidi="ar-AE"/>
        </w:rPr>
        <w:t xml:space="preserve"> مع </w:t>
      </w:r>
      <w:proofErr w:type="spellStart"/>
      <w:r w:rsidR="008F3835">
        <w:rPr>
          <w:rFonts w:ascii="Sakkal Majalla" w:hAnsi="Sakkal Majalla" w:cs="Sakkal Majalla" w:hint="cs"/>
          <w:sz w:val="28"/>
          <w:szCs w:val="28"/>
          <w:rtl/>
          <w:lang w:bidi="ar-AE"/>
        </w:rPr>
        <w:t>الكورنثيين</w:t>
      </w:r>
      <w:proofErr w:type="spellEnd"/>
      <w:r w:rsidR="008F3835">
        <w:rPr>
          <w:rFonts w:ascii="Sakkal Majalla" w:hAnsi="Sakkal Majalla" w:cs="Sakkal Majalla" w:hint="cs"/>
          <w:sz w:val="28"/>
          <w:szCs w:val="28"/>
          <w:rtl/>
          <w:lang w:bidi="ar-AE"/>
        </w:rPr>
        <w:t xml:space="preserve">. إنهم لم يظهروا قوة أقل منهم؛ وبنفس الوقت كانت هذه الكنيسة لا تزال تحمل ختم الحداثة. فنهر الأشواق النضرة ملأ قلوبهم؛ ولمعان الحق كان فيما معناه في أول سطوعه على نفوسهم. هذا الأمر وغيره من الأمور المشابهة به من السهل أن نلاحظها. عدا عن ذلك نحن نجد هنا درسًا مصورًا، كيف يجب التعامل مع دخول ضلال والخطر الذي هدد أولاد الله، وبالأخص بين أولئك المفديين الذين </w:t>
      </w:r>
      <w:r w:rsidR="00EB0AEB">
        <w:rPr>
          <w:rFonts w:ascii="Sakkal Majalla" w:hAnsi="Sakkal Majalla" w:cs="Sakkal Majalla" w:hint="cs"/>
          <w:sz w:val="28"/>
          <w:szCs w:val="28"/>
          <w:rtl/>
          <w:lang w:bidi="ar-AE"/>
        </w:rPr>
        <w:t>لم يكونوا</w:t>
      </w:r>
      <w:r w:rsidR="008F3835">
        <w:rPr>
          <w:rFonts w:ascii="Sakkal Majalla" w:hAnsi="Sakkal Majalla" w:cs="Sakkal Majalla" w:hint="cs"/>
          <w:sz w:val="28"/>
          <w:szCs w:val="28"/>
          <w:rtl/>
          <w:lang w:bidi="ar-AE"/>
        </w:rPr>
        <w:t xml:space="preserve"> متميزين</w:t>
      </w:r>
      <w:r w:rsidR="00EB0AEB">
        <w:rPr>
          <w:rFonts w:ascii="Sakkal Majalla" w:hAnsi="Sakkal Majalla" w:cs="Sakkal Majalla" w:hint="cs"/>
          <w:sz w:val="28"/>
          <w:szCs w:val="28"/>
          <w:rtl/>
          <w:lang w:bidi="ar-AE"/>
        </w:rPr>
        <w:t xml:space="preserve"> بعد</w:t>
      </w:r>
      <w:r w:rsidR="008F3835">
        <w:rPr>
          <w:rFonts w:ascii="Sakkal Majalla" w:hAnsi="Sakkal Majalla" w:cs="Sakkal Majalla" w:hint="cs"/>
          <w:sz w:val="28"/>
          <w:szCs w:val="28"/>
          <w:rtl/>
          <w:lang w:bidi="ar-AE"/>
        </w:rPr>
        <w:t xml:space="preserve"> بصورة صحيحة في إيمانهم المشترك.</w:t>
      </w:r>
    </w:p>
    <w:p w:rsidR="00EB0AEB" w:rsidRDefault="001668F4" w:rsidP="006F7F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 تحيته شكر الرسول كعادته، الله على كل شيء، ذاكرًا إياهم في صلواته. "</w:t>
      </w:r>
      <w:r w:rsidRPr="001668F4">
        <w:rPr>
          <w:rFonts w:hint="cs"/>
          <w:rtl/>
        </w:rPr>
        <w:t xml:space="preserve"> </w:t>
      </w:r>
      <w:r w:rsidRPr="001668F4">
        <w:rPr>
          <w:rFonts w:ascii="Sakkal Majalla" w:hAnsi="Sakkal Majalla" w:cs="Sakkal Majalla" w:hint="cs"/>
          <w:sz w:val="28"/>
          <w:szCs w:val="28"/>
          <w:rtl/>
          <w:lang w:bidi="ar-AE"/>
        </w:rPr>
        <w:t>ذَاكِرِينَ</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إِيَّاكُمْ</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فِي</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صَلَوَاتِنَا،</w:t>
      </w:r>
      <w:r w:rsidRPr="001668F4">
        <w:rPr>
          <w:rFonts w:ascii="Sakkal Majalla" w:hAnsi="Sakkal Majalla" w:cs="Sakkal Majalla"/>
          <w:sz w:val="28"/>
          <w:szCs w:val="28"/>
          <w:rtl/>
          <w:lang w:bidi="ar-AE"/>
        </w:rPr>
        <w:t xml:space="preserve"> 3 </w:t>
      </w:r>
      <w:r w:rsidRPr="001668F4">
        <w:rPr>
          <w:rFonts w:ascii="Sakkal Majalla" w:hAnsi="Sakkal Majalla" w:cs="Sakkal Majalla" w:hint="cs"/>
          <w:sz w:val="28"/>
          <w:szCs w:val="28"/>
          <w:rtl/>
          <w:lang w:bidi="ar-AE"/>
        </w:rPr>
        <w:t>مُتَذَكِّرِينَ</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بِلاَ</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انْقِطَاعٍ</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عَمَلَ</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إِيمَانِكُمْ،</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وَتَعَبَ</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مَحَبَّتِكُمْ،</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وَصَبْرَ</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رَجَائِكُمْ،</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رَبَّنَا</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يَسُوعَ</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الْمَسِيحَ،</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أَمَامَ</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اللهِ</w:t>
      </w:r>
      <w:r w:rsidRPr="001668F4">
        <w:rPr>
          <w:rFonts w:ascii="Sakkal Majalla" w:hAnsi="Sakkal Majalla" w:cs="Sakkal Majalla"/>
          <w:sz w:val="28"/>
          <w:szCs w:val="28"/>
          <w:rtl/>
          <w:lang w:bidi="ar-AE"/>
        </w:rPr>
        <w:t xml:space="preserve"> </w:t>
      </w:r>
      <w:r w:rsidRPr="001668F4">
        <w:rPr>
          <w:rFonts w:ascii="Sakkal Majalla" w:hAnsi="Sakkal Majalla" w:cs="Sakkal Majalla" w:hint="cs"/>
          <w:sz w:val="28"/>
          <w:szCs w:val="28"/>
          <w:rtl/>
          <w:lang w:bidi="ar-AE"/>
        </w:rPr>
        <w:t>وَأَبِينَا</w:t>
      </w:r>
      <w:r w:rsidRPr="001668F4">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 من البداية نلاحظ الصورة العملية الرفيعة التي يحتلها الحق. وهكذا يجب دائمًا أن يكون فعلاً حيثما نجد اهتمام وعمل الروح القدس. لم يكُن قد أُعطي أي حق يشكل القلب ويهدي خطوات المفديين، </w:t>
      </w:r>
      <w:r w:rsidR="006A4D19">
        <w:rPr>
          <w:rFonts w:ascii="Sakkal Majalla" w:hAnsi="Sakkal Majalla" w:cs="Sakkal Majalla" w:hint="cs"/>
          <w:sz w:val="28"/>
          <w:szCs w:val="28"/>
          <w:rtl/>
          <w:lang w:bidi="ar-AE"/>
        </w:rPr>
        <w:t>يفيض منه</w:t>
      </w:r>
      <w:r>
        <w:rPr>
          <w:rFonts w:ascii="Sakkal Majalla" w:hAnsi="Sakkal Majalla" w:cs="Sakkal Majalla" w:hint="cs"/>
          <w:sz w:val="28"/>
          <w:szCs w:val="28"/>
          <w:rtl/>
          <w:lang w:bidi="ar-AE"/>
        </w:rPr>
        <w:t xml:space="preserve"> </w:t>
      </w:r>
      <w:r w:rsidR="006A4D19">
        <w:rPr>
          <w:rFonts w:ascii="Sakkal Majalla" w:hAnsi="Sakkal Majalla" w:cs="Sakkal Majalla" w:hint="cs"/>
          <w:sz w:val="28"/>
          <w:szCs w:val="28"/>
          <w:rtl/>
          <w:lang w:bidi="ar-AE"/>
        </w:rPr>
        <w:t xml:space="preserve">خدمة حية ومثمرة لله. هذا هو أيضًا الحال الذي كان لدى </w:t>
      </w:r>
      <w:proofErr w:type="spellStart"/>
      <w:r w:rsidR="006A4D19">
        <w:rPr>
          <w:rFonts w:ascii="Sakkal Majalla" w:hAnsi="Sakkal Majalla" w:cs="Sakkal Majalla" w:hint="cs"/>
          <w:sz w:val="28"/>
          <w:szCs w:val="28"/>
          <w:rtl/>
          <w:lang w:bidi="ar-AE"/>
        </w:rPr>
        <w:t>التسالونيكيين</w:t>
      </w:r>
      <w:proofErr w:type="spellEnd"/>
      <w:r w:rsidR="006A4D19">
        <w:rPr>
          <w:rFonts w:ascii="Sakkal Majalla" w:hAnsi="Sakkal Majalla" w:cs="Sakkal Majalla" w:hint="cs"/>
          <w:sz w:val="28"/>
          <w:szCs w:val="28"/>
          <w:rtl/>
          <w:lang w:bidi="ar-AE"/>
        </w:rPr>
        <w:t xml:space="preserve">. عملهم كان عمل الإيمان؛ فمصدر تعبهم (عملهم) كان المحبة؛ وعدا عن ذلك تبرهن رجاؤهم بإظهار القوة الإلهية بتشدد الصبر وسط المضايقات. وكما يقولون، لقد كان فعلاً رجاء بالمسيح نفسه </w:t>
      </w:r>
      <w:r w:rsidR="006A4D19">
        <w:rPr>
          <w:rFonts w:ascii="Sakkal Majalla" w:hAnsi="Sakkal Majalla" w:cs="Sakkal Majalla"/>
          <w:sz w:val="28"/>
          <w:szCs w:val="28"/>
          <w:rtl/>
          <w:lang w:bidi="ar-AE"/>
        </w:rPr>
        <w:t>–</w:t>
      </w:r>
      <w:r w:rsidR="006A4D19">
        <w:rPr>
          <w:rFonts w:ascii="Sakkal Majalla" w:hAnsi="Sakkal Majalla" w:cs="Sakkal Majalla" w:hint="cs"/>
          <w:sz w:val="28"/>
          <w:szCs w:val="28"/>
          <w:rtl/>
          <w:lang w:bidi="ar-AE"/>
        </w:rPr>
        <w:t xml:space="preserve"> "</w:t>
      </w:r>
      <w:r w:rsidR="006A4D19" w:rsidRPr="006A4D19">
        <w:rPr>
          <w:rFonts w:hint="cs"/>
          <w:rtl/>
        </w:rPr>
        <w:t xml:space="preserve"> </w:t>
      </w:r>
      <w:r w:rsidR="006A4D19" w:rsidRPr="006A4D19">
        <w:rPr>
          <w:rFonts w:ascii="Sakkal Majalla" w:hAnsi="Sakkal Majalla" w:cs="Sakkal Majalla" w:hint="cs"/>
          <w:sz w:val="28"/>
          <w:szCs w:val="28"/>
          <w:rtl/>
          <w:lang w:bidi="ar-AE"/>
        </w:rPr>
        <w:t>وَصَبْرَ</w:t>
      </w:r>
      <w:r w:rsidR="006A4D19" w:rsidRPr="006A4D19">
        <w:rPr>
          <w:rFonts w:ascii="Sakkal Majalla" w:hAnsi="Sakkal Majalla" w:cs="Sakkal Majalla"/>
          <w:sz w:val="28"/>
          <w:szCs w:val="28"/>
          <w:rtl/>
          <w:lang w:bidi="ar-AE"/>
        </w:rPr>
        <w:t xml:space="preserve"> </w:t>
      </w:r>
      <w:r w:rsidR="006A4D19" w:rsidRPr="006A4D19">
        <w:rPr>
          <w:rFonts w:ascii="Sakkal Majalla" w:hAnsi="Sakkal Majalla" w:cs="Sakkal Majalla" w:hint="cs"/>
          <w:sz w:val="28"/>
          <w:szCs w:val="28"/>
          <w:rtl/>
          <w:lang w:bidi="ar-AE"/>
        </w:rPr>
        <w:t>رَجَائِكُمْ،</w:t>
      </w:r>
      <w:r w:rsidR="006A4D19" w:rsidRPr="006A4D19">
        <w:rPr>
          <w:rFonts w:ascii="Sakkal Majalla" w:hAnsi="Sakkal Majalla" w:cs="Sakkal Majalla"/>
          <w:sz w:val="28"/>
          <w:szCs w:val="28"/>
          <w:rtl/>
          <w:lang w:bidi="ar-AE"/>
        </w:rPr>
        <w:t xml:space="preserve"> </w:t>
      </w:r>
      <w:r w:rsidR="006A4D19" w:rsidRPr="006A4D19">
        <w:rPr>
          <w:rFonts w:ascii="Sakkal Majalla" w:hAnsi="Sakkal Majalla" w:cs="Sakkal Majalla" w:hint="cs"/>
          <w:sz w:val="28"/>
          <w:szCs w:val="28"/>
          <w:rtl/>
          <w:lang w:bidi="ar-AE"/>
        </w:rPr>
        <w:t>رَبَّنَا</w:t>
      </w:r>
      <w:r w:rsidR="006A4D19" w:rsidRPr="006A4D19">
        <w:rPr>
          <w:rFonts w:ascii="Sakkal Majalla" w:hAnsi="Sakkal Majalla" w:cs="Sakkal Majalla"/>
          <w:sz w:val="28"/>
          <w:szCs w:val="28"/>
          <w:rtl/>
          <w:lang w:bidi="ar-AE"/>
        </w:rPr>
        <w:t xml:space="preserve"> </w:t>
      </w:r>
      <w:r w:rsidR="006A4D19" w:rsidRPr="006A4D19">
        <w:rPr>
          <w:rFonts w:ascii="Sakkal Majalla" w:hAnsi="Sakkal Majalla" w:cs="Sakkal Majalla" w:hint="cs"/>
          <w:sz w:val="28"/>
          <w:szCs w:val="28"/>
          <w:rtl/>
          <w:lang w:bidi="ar-AE"/>
        </w:rPr>
        <w:t>يَسُوعَ</w:t>
      </w:r>
      <w:r w:rsidR="006A4D19" w:rsidRPr="006A4D19">
        <w:rPr>
          <w:rFonts w:ascii="Sakkal Majalla" w:hAnsi="Sakkal Majalla" w:cs="Sakkal Majalla"/>
          <w:sz w:val="28"/>
          <w:szCs w:val="28"/>
          <w:rtl/>
          <w:lang w:bidi="ar-AE"/>
        </w:rPr>
        <w:t xml:space="preserve"> </w:t>
      </w:r>
      <w:r w:rsidR="006A4D19" w:rsidRPr="006A4D19">
        <w:rPr>
          <w:rFonts w:ascii="Sakkal Majalla" w:hAnsi="Sakkal Majalla" w:cs="Sakkal Majalla" w:hint="cs"/>
          <w:sz w:val="28"/>
          <w:szCs w:val="28"/>
          <w:rtl/>
          <w:lang w:bidi="ar-AE"/>
        </w:rPr>
        <w:t>الْمَسِيحَ،</w:t>
      </w:r>
      <w:r w:rsidR="006A4D19" w:rsidRPr="006A4D19">
        <w:rPr>
          <w:rFonts w:ascii="Sakkal Majalla" w:hAnsi="Sakkal Majalla" w:cs="Sakkal Majalla"/>
          <w:sz w:val="28"/>
          <w:szCs w:val="28"/>
          <w:rtl/>
          <w:lang w:bidi="ar-AE"/>
        </w:rPr>
        <w:t xml:space="preserve"> </w:t>
      </w:r>
      <w:r w:rsidR="006A4D19" w:rsidRPr="006A4D19">
        <w:rPr>
          <w:rFonts w:ascii="Sakkal Majalla" w:hAnsi="Sakkal Majalla" w:cs="Sakkal Majalla" w:hint="cs"/>
          <w:sz w:val="28"/>
          <w:szCs w:val="28"/>
          <w:rtl/>
          <w:lang w:bidi="ar-AE"/>
        </w:rPr>
        <w:t>أَمَامَ</w:t>
      </w:r>
      <w:r w:rsidR="006A4D19" w:rsidRPr="006A4D19">
        <w:rPr>
          <w:rFonts w:ascii="Sakkal Majalla" w:hAnsi="Sakkal Majalla" w:cs="Sakkal Majalla"/>
          <w:sz w:val="28"/>
          <w:szCs w:val="28"/>
          <w:rtl/>
          <w:lang w:bidi="ar-AE"/>
        </w:rPr>
        <w:t xml:space="preserve"> </w:t>
      </w:r>
      <w:r w:rsidR="006A4D19" w:rsidRPr="006A4D19">
        <w:rPr>
          <w:rFonts w:ascii="Sakkal Majalla" w:hAnsi="Sakkal Majalla" w:cs="Sakkal Majalla" w:hint="cs"/>
          <w:sz w:val="28"/>
          <w:szCs w:val="28"/>
          <w:rtl/>
          <w:lang w:bidi="ar-AE"/>
        </w:rPr>
        <w:t>اللهِ</w:t>
      </w:r>
      <w:r w:rsidR="006A4D19" w:rsidRPr="006A4D19">
        <w:rPr>
          <w:rFonts w:ascii="Sakkal Majalla" w:hAnsi="Sakkal Majalla" w:cs="Sakkal Majalla"/>
          <w:sz w:val="28"/>
          <w:szCs w:val="28"/>
          <w:rtl/>
          <w:lang w:bidi="ar-AE"/>
        </w:rPr>
        <w:t xml:space="preserve"> </w:t>
      </w:r>
      <w:r w:rsidR="006A4D19" w:rsidRPr="006A4D19">
        <w:rPr>
          <w:rFonts w:ascii="Sakkal Majalla" w:hAnsi="Sakkal Majalla" w:cs="Sakkal Majalla" w:hint="cs"/>
          <w:sz w:val="28"/>
          <w:szCs w:val="28"/>
          <w:rtl/>
          <w:lang w:bidi="ar-AE"/>
        </w:rPr>
        <w:t>وَأَبِينَا</w:t>
      </w:r>
      <w:r w:rsidR="006A4D19" w:rsidRPr="006A4D19">
        <w:rPr>
          <w:rFonts w:ascii="Sakkal Majalla" w:hAnsi="Sakkal Majalla" w:cs="Sakkal Majalla"/>
          <w:sz w:val="28"/>
          <w:szCs w:val="28"/>
          <w:rtl/>
          <w:lang w:bidi="ar-AE"/>
        </w:rPr>
        <w:t>.</w:t>
      </w:r>
      <w:r w:rsidR="006A4D19">
        <w:rPr>
          <w:rFonts w:ascii="Sakkal Majalla" w:hAnsi="Sakkal Majalla" w:cs="Sakkal Majalla" w:hint="cs"/>
          <w:sz w:val="28"/>
          <w:szCs w:val="28"/>
          <w:rtl/>
          <w:lang w:bidi="ar-AE"/>
        </w:rPr>
        <w:t xml:space="preserve">" بالتالي، وكما نرى، راعوا كل شيء في الضمير أمام الله؛ </w:t>
      </w:r>
      <w:r w:rsidR="003E6AF3">
        <w:rPr>
          <w:rFonts w:ascii="Sakkal Majalla" w:hAnsi="Sakkal Majalla" w:cs="Sakkal Majalla" w:hint="cs"/>
          <w:sz w:val="28"/>
          <w:szCs w:val="28"/>
          <w:rtl/>
          <w:lang w:bidi="ar-AE"/>
        </w:rPr>
        <w:t>لأنه هذا هو معنى العبارة "</w:t>
      </w:r>
      <w:r w:rsidR="003E6AF3" w:rsidRPr="003E6AF3">
        <w:rPr>
          <w:rFonts w:hint="cs"/>
          <w:rtl/>
        </w:rPr>
        <w:t xml:space="preserve"> </w:t>
      </w:r>
      <w:r w:rsidR="003E6AF3" w:rsidRPr="003E6AF3">
        <w:rPr>
          <w:rFonts w:ascii="Sakkal Majalla" w:hAnsi="Sakkal Majalla" w:cs="Sakkal Majalla" w:hint="cs"/>
          <w:sz w:val="28"/>
          <w:szCs w:val="28"/>
          <w:rtl/>
          <w:lang w:bidi="ar-AE"/>
        </w:rPr>
        <w:t>أَمَامَ</w:t>
      </w:r>
      <w:r w:rsidR="003E6AF3" w:rsidRPr="003E6AF3">
        <w:rPr>
          <w:rFonts w:ascii="Sakkal Majalla" w:hAnsi="Sakkal Majalla" w:cs="Sakkal Majalla"/>
          <w:sz w:val="28"/>
          <w:szCs w:val="28"/>
          <w:rtl/>
          <w:lang w:bidi="ar-AE"/>
        </w:rPr>
        <w:t xml:space="preserve"> </w:t>
      </w:r>
      <w:r w:rsidR="003E6AF3" w:rsidRPr="003E6AF3">
        <w:rPr>
          <w:rFonts w:ascii="Sakkal Majalla" w:hAnsi="Sakkal Majalla" w:cs="Sakkal Majalla" w:hint="cs"/>
          <w:sz w:val="28"/>
          <w:szCs w:val="28"/>
          <w:rtl/>
          <w:lang w:bidi="ar-AE"/>
        </w:rPr>
        <w:t>اللهِ</w:t>
      </w:r>
      <w:r w:rsidR="003E6AF3" w:rsidRPr="003E6AF3">
        <w:rPr>
          <w:rFonts w:ascii="Sakkal Majalla" w:hAnsi="Sakkal Majalla" w:cs="Sakkal Majalla"/>
          <w:sz w:val="28"/>
          <w:szCs w:val="28"/>
          <w:rtl/>
          <w:lang w:bidi="ar-AE"/>
        </w:rPr>
        <w:t xml:space="preserve"> </w:t>
      </w:r>
      <w:r w:rsidR="003E6AF3" w:rsidRPr="003E6AF3">
        <w:rPr>
          <w:rFonts w:ascii="Sakkal Majalla" w:hAnsi="Sakkal Majalla" w:cs="Sakkal Majalla" w:hint="cs"/>
          <w:sz w:val="28"/>
          <w:szCs w:val="28"/>
          <w:rtl/>
          <w:lang w:bidi="ar-AE"/>
        </w:rPr>
        <w:t>وَأَبِينَا</w:t>
      </w:r>
      <w:r w:rsidR="003E6AF3">
        <w:rPr>
          <w:rFonts w:ascii="Sakkal Majalla" w:hAnsi="Sakkal Majalla" w:cs="Sakkal Majalla" w:hint="cs"/>
          <w:sz w:val="28"/>
          <w:szCs w:val="28"/>
          <w:rtl/>
          <w:lang w:bidi="ar-AE"/>
        </w:rPr>
        <w:t>."</w:t>
      </w:r>
    </w:p>
    <w:p w:rsidR="007B6590" w:rsidRDefault="007D74F9" w:rsidP="007B659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هذه الحقائق منحت ثقة كاملة لنفس الرسول من جانبهم، إذ كانوا شهودًا لهم قلوب موحدة، وذلك ليس بخصوص الحق</w:t>
      </w:r>
      <w:r w:rsidRPr="007D74F9">
        <w:rPr>
          <w:rFonts w:hint="cs"/>
          <w:rtl/>
        </w:rPr>
        <w:t xml:space="preserve"> </w:t>
      </w:r>
      <w:r w:rsidRPr="007D74F9">
        <w:rPr>
          <w:rFonts w:ascii="Sakkal Majalla" w:hAnsi="Sakkal Majalla" w:cs="Sakkal Majalla" w:hint="cs"/>
          <w:sz w:val="28"/>
          <w:szCs w:val="28"/>
          <w:rtl/>
          <w:lang w:bidi="ar-AE"/>
        </w:rPr>
        <w:t>فقط</w:t>
      </w:r>
      <w:r>
        <w:rPr>
          <w:rFonts w:ascii="Sakkal Majalla" w:hAnsi="Sakkal Majalla" w:cs="Sakkal Majalla" w:hint="cs"/>
          <w:sz w:val="28"/>
          <w:szCs w:val="28"/>
          <w:rtl/>
          <w:lang w:bidi="ar-AE"/>
        </w:rPr>
        <w:t>، وإنما أيضًا بخصوص المسيح، الرب. "</w:t>
      </w:r>
      <w:r w:rsidRPr="007D74F9">
        <w:rPr>
          <w:rFonts w:ascii="Sakkal Majalla" w:hAnsi="Sakkal Majalla" w:cs="Sakkal Majalla"/>
          <w:sz w:val="28"/>
          <w:szCs w:val="28"/>
          <w:rtl/>
          <w:lang w:bidi="ar-AE"/>
        </w:rPr>
        <w:t xml:space="preserve"> 5 </w:t>
      </w:r>
      <w:r w:rsidRPr="007D74F9">
        <w:rPr>
          <w:rFonts w:ascii="Sakkal Majalla" w:hAnsi="Sakkal Majalla" w:cs="Sakkal Majalla" w:hint="cs"/>
          <w:sz w:val="28"/>
          <w:szCs w:val="28"/>
          <w:rtl/>
          <w:lang w:bidi="ar-AE"/>
        </w:rPr>
        <w:t>أَنَّ</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إِنْجِيلَنَا</w:t>
      </w:r>
      <w:r>
        <w:rPr>
          <w:rFonts w:ascii="Sakkal Majalla" w:hAnsi="Sakkal Majalla" w:cs="Sakkal Majalla" w:hint="cs"/>
          <w:sz w:val="28"/>
          <w:szCs w:val="28"/>
          <w:rtl/>
          <w:lang w:bidi="ar-AE"/>
        </w:rPr>
        <w:t>" هو يكتب، "</w:t>
      </w:r>
      <w:r w:rsidRPr="007D74F9">
        <w:rPr>
          <w:rFonts w:ascii="Sakkal Majalla" w:hAnsi="Sakkal Majalla" w:cs="Sakkal Majalla" w:hint="cs"/>
          <w:sz w:val="28"/>
          <w:szCs w:val="28"/>
          <w:rtl/>
          <w:lang w:bidi="ar-AE"/>
        </w:rPr>
        <w:t>لَمْ</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يَصِرْ</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لَكُمْ</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بِالْكَلاَمِ</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فَقَطْ،</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بَلْ</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بِالْقُوَّةِ</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أَيْضًا،</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وَبِالرُّوحِ</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الْقُدُسِ،</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وَبِيَقِينٍ</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شَدِيدٍ،</w:t>
      </w:r>
      <w:r w:rsidRPr="007D74F9">
        <w:rPr>
          <w:rFonts w:hint="cs"/>
          <w:rtl/>
        </w:rPr>
        <w:t xml:space="preserve"> </w:t>
      </w:r>
      <w:r w:rsidRPr="007D74F9">
        <w:rPr>
          <w:rFonts w:ascii="Sakkal Majalla" w:hAnsi="Sakkal Majalla" w:cs="Sakkal Majalla" w:hint="cs"/>
          <w:sz w:val="28"/>
          <w:szCs w:val="28"/>
          <w:rtl/>
          <w:lang w:bidi="ar-AE"/>
        </w:rPr>
        <w:t>كَمَا</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تَعْرِفُونَ</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أَيَّ</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رِجَال</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كُنَّا</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بَيْنَكُمْ</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مِنْ</w:t>
      </w:r>
      <w:r w:rsidRPr="007D74F9">
        <w:rPr>
          <w:rFonts w:ascii="Sakkal Majalla" w:hAnsi="Sakkal Majalla" w:cs="Sakkal Majalla"/>
          <w:sz w:val="28"/>
          <w:szCs w:val="28"/>
          <w:rtl/>
          <w:lang w:bidi="ar-AE"/>
        </w:rPr>
        <w:t xml:space="preserve"> </w:t>
      </w:r>
      <w:r w:rsidRPr="007D74F9">
        <w:rPr>
          <w:rFonts w:ascii="Sakkal Majalla" w:hAnsi="Sakkal Majalla" w:cs="Sakkal Majalla" w:hint="cs"/>
          <w:sz w:val="28"/>
          <w:szCs w:val="28"/>
          <w:rtl/>
          <w:lang w:bidi="ar-AE"/>
        </w:rPr>
        <w:t>أَجْلِكُمْ</w:t>
      </w:r>
      <w:r w:rsidRPr="007D74F9">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5). لقد قدر الرسول أن يكلمهم غير مشتكيًا وبحرية. فلأهل كورنثوس لم يكن قادرًا بأن يفتح قلبه بهذه الطريقة. فبينهم ساد الكثير من التفاخر الجسدي، حتى أن الرسول كلمهم فقط محافظًا على مسافة منهم. هنا الأمر مختلف. إذ وجد في قلوبهم وطرقهم محبة ملتهبة، استطاع الرسول أيضًا أن يكلمهم بهذه المحبة؛ لأنه بكل تأكيد لم تكن المحبة التي أظهرها أقل منهم. </w:t>
      </w:r>
      <w:r w:rsidR="009E04A0">
        <w:rPr>
          <w:rFonts w:ascii="Sakkal Majalla" w:hAnsi="Sakkal Majalla" w:cs="Sakkal Majalla" w:hint="cs"/>
          <w:sz w:val="28"/>
          <w:szCs w:val="28"/>
          <w:rtl/>
          <w:lang w:bidi="ar-AE"/>
        </w:rPr>
        <w:t>لذا فقد صرح بفرح بما قد رآه، ألا وهو الطريقة التي أتى إليهم فيها الإنجيل. إن هذا في طرق الله لا يقل أهميته</w:t>
      </w:r>
      <w:r w:rsidR="007B6590">
        <w:rPr>
          <w:rFonts w:ascii="Sakkal Majalla" w:hAnsi="Sakkal Majalla" w:cs="Sakkal Majalla" w:hint="cs"/>
          <w:sz w:val="28"/>
          <w:szCs w:val="28"/>
          <w:rtl/>
          <w:lang w:bidi="ar-AE"/>
        </w:rPr>
        <w:t xml:space="preserve">. نحن ليس لنا بأن نترك الأمر من دون الالتفات إليه البتة، الطريقة التي ينشغل فيها الله إن كان مع النفوس كأفراد كما وأيضًا مع المفديين جمعاء في مكان معين؛ لأن الكل هو من الله. إن تأثير تيار الاضطهاد الذي يصاحب دخول الإنجيل لا يمكن أن يبقى من دون تأثيره على تشكيل طابع المؤمنين، الذين يقبلون الحق. إضافة لذلك كانت طريقة معاملة الله في ذلك الوقت </w:t>
      </w:r>
      <w:r w:rsidR="007B6590">
        <w:rPr>
          <w:rFonts w:ascii="Sakkal Majalla" w:hAnsi="Sakkal Majalla" w:cs="Sakkal Majalla"/>
          <w:sz w:val="28"/>
          <w:szCs w:val="28"/>
          <w:rtl/>
          <w:lang w:bidi="ar-AE"/>
        </w:rPr>
        <w:t>–</w:t>
      </w:r>
      <w:r w:rsidR="007B6590">
        <w:rPr>
          <w:rFonts w:ascii="Sakkal Majalla" w:hAnsi="Sakkal Majalla" w:cs="Sakkal Majalla" w:hint="cs"/>
          <w:sz w:val="28"/>
          <w:szCs w:val="28"/>
          <w:rtl/>
          <w:lang w:bidi="ar-AE"/>
        </w:rPr>
        <w:t xml:space="preserve"> بالأخص فيمَن يحمل هذه البشارة </w:t>
      </w:r>
      <w:r w:rsidR="007B6590">
        <w:rPr>
          <w:rFonts w:ascii="Sakkal Majalla" w:hAnsi="Sakkal Majalla" w:cs="Sakkal Majalla"/>
          <w:sz w:val="28"/>
          <w:szCs w:val="28"/>
          <w:rtl/>
          <w:lang w:bidi="ar-AE"/>
        </w:rPr>
        <w:t>–</w:t>
      </w:r>
      <w:r w:rsidR="007B6590">
        <w:rPr>
          <w:rFonts w:ascii="Sakkal Majalla" w:hAnsi="Sakkal Majalla" w:cs="Sakkal Majalla" w:hint="cs"/>
          <w:sz w:val="28"/>
          <w:szCs w:val="28"/>
          <w:rtl/>
          <w:lang w:bidi="ar-AE"/>
        </w:rPr>
        <w:t xml:space="preserve"> من الممكن أن تتلاءم مع الظروف لمنح الإنجيل مثل هذه الوجهة، حتى يشق الدرب لمجد ومدح الرب. لذا فإني لا أشك بأن الاستقبال الذي لاقاه الرسول بينهم، ذلك الترحيب المصحوب بأحداث ملفتة للنظر والإيمان والمحبة، اللذان امتُحنا على الفور، كل مصادرها وجدت وجهتها في الله. امتحان الإيمان هذا هو طبعًا </w:t>
      </w:r>
      <w:proofErr w:type="spellStart"/>
      <w:r w:rsidR="007B6590">
        <w:rPr>
          <w:rFonts w:ascii="Sakkal Majalla" w:hAnsi="Sakkal Majalla" w:cs="Sakkal Majalla" w:hint="cs"/>
          <w:sz w:val="28"/>
          <w:szCs w:val="28"/>
          <w:rtl/>
          <w:lang w:bidi="ar-AE"/>
        </w:rPr>
        <w:t>للمفدي</w:t>
      </w:r>
      <w:proofErr w:type="spellEnd"/>
      <w:r w:rsidR="007B6590">
        <w:rPr>
          <w:rFonts w:ascii="Sakkal Majalla" w:hAnsi="Sakkal Majalla" w:cs="Sakkal Majalla" w:hint="cs"/>
          <w:sz w:val="28"/>
          <w:szCs w:val="28"/>
          <w:rtl/>
          <w:lang w:bidi="ar-AE"/>
        </w:rPr>
        <w:t xml:space="preserve">؛ ولكن في ذلك الوقت على الفور وضع إيمان </w:t>
      </w:r>
      <w:proofErr w:type="spellStart"/>
      <w:r w:rsidR="007B6590">
        <w:rPr>
          <w:rFonts w:ascii="Sakkal Majalla" w:hAnsi="Sakkal Majalla" w:cs="Sakkal Majalla" w:hint="cs"/>
          <w:sz w:val="28"/>
          <w:szCs w:val="28"/>
          <w:rtl/>
          <w:lang w:bidi="ar-AE"/>
        </w:rPr>
        <w:t>التسالونيكيين</w:t>
      </w:r>
      <w:proofErr w:type="spellEnd"/>
      <w:r w:rsidR="007B6590">
        <w:rPr>
          <w:rFonts w:ascii="Sakkal Majalla" w:hAnsi="Sakkal Majalla" w:cs="Sakkal Majalla" w:hint="cs"/>
          <w:sz w:val="28"/>
          <w:szCs w:val="28"/>
          <w:rtl/>
          <w:lang w:bidi="ar-AE"/>
        </w:rPr>
        <w:t xml:space="preserve"> الحدِث تحت </w:t>
      </w:r>
      <w:proofErr w:type="spellStart"/>
      <w:r w:rsidR="007B6590">
        <w:rPr>
          <w:rFonts w:ascii="Sakkal Majalla" w:hAnsi="Sakkal Majalla" w:cs="Sakkal Majalla" w:hint="cs"/>
          <w:sz w:val="28"/>
          <w:szCs w:val="28"/>
          <w:rtl/>
          <w:lang w:bidi="ar-AE"/>
        </w:rPr>
        <w:t>الإختبار</w:t>
      </w:r>
      <w:proofErr w:type="spellEnd"/>
      <w:r w:rsidR="007B6590">
        <w:rPr>
          <w:rFonts w:ascii="Sakkal Majalla" w:hAnsi="Sakkal Majalla" w:cs="Sakkal Majalla" w:hint="cs"/>
          <w:sz w:val="28"/>
          <w:szCs w:val="28"/>
          <w:rtl/>
          <w:lang w:bidi="ar-AE"/>
        </w:rPr>
        <w:t xml:space="preserve"> في درجة جديرة بالملاحظة. بالتالي كان يجب أن يتشدد أيضًا أولئك في مصاعبهم ويُعَدّ الذين سيتبعون ذات الإيمان في أزمنة مقبلة ويتألمون باسم الرب ذاته ويحافظون على ثباتهم. لم يكن أي مثال ليناسب ذلك الأمر غير مثال </w:t>
      </w:r>
      <w:proofErr w:type="spellStart"/>
      <w:r w:rsidR="007B6590">
        <w:rPr>
          <w:rFonts w:ascii="Sakkal Majalla" w:hAnsi="Sakkal Majalla" w:cs="Sakkal Majalla" w:hint="cs"/>
          <w:sz w:val="28"/>
          <w:szCs w:val="28"/>
          <w:rtl/>
          <w:lang w:bidi="ar-AE"/>
        </w:rPr>
        <w:t>التسالونيكيين</w:t>
      </w:r>
      <w:proofErr w:type="spellEnd"/>
      <w:r w:rsidR="007B6590">
        <w:rPr>
          <w:rFonts w:ascii="Sakkal Majalla" w:hAnsi="Sakkal Majalla" w:cs="Sakkal Majalla" w:hint="cs"/>
          <w:sz w:val="28"/>
          <w:szCs w:val="28"/>
          <w:rtl/>
          <w:lang w:bidi="ar-AE"/>
        </w:rPr>
        <w:t>.</w:t>
      </w:r>
    </w:p>
    <w:p w:rsidR="009E04A0" w:rsidRDefault="007B6590" w:rsidP="007B659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فالرسول لم يتأخر تبعًا لذلك بأن يكتب: "</w:t>
      </w:r>
      <w:r w:rsidRPr="007B6590">
        <w:rPr>
          <w:rFonts w:ascii="Sakkal Majalla" w:hAnsi="Sakkal Majalla" w:cs="Sakkal Majalla"/>
          <w:sz w:val="28"/>
          <w:szCs w:val="28"/>
          <w:rtl/>
          <w:lang w:bidi="ar-AE"/>
        </w:rPr>
        <w:t xml:space="preserve"> 6 وَأَنْتُمْ صِرْتُمْ مُتَمَثِّلِينَ بِنَا وَبِالرَّبِّ، إِذْ قَبِلْتُمُ الْكَلِمَةَ فِي ضِيق كَثِيرٍ، بِفَرَحِ الرُّوحِ الْقُدُسِ، 7 حَتَّى صِرْتُمْ قُدْوَةً لِجَمِيعِ الَّذِينَ يُؤْمِنُونَ فِي </w:t>
      </w:r>
      <w:proofErr w:type="spellStart"/>
      <w:r w:rsidRPr="007B6590">
        <w:rPr>
          <w:rFonts w:ascii="Sakkal Majalla" w:hAnsi="Sakkal Majalla" w:cs="Sakkal Majalla"/>
          <w:sz w:val="28"/>
          <w:szCs w:val="28"/>
          <w:rtl/>
          <w:lang w:bidi="ar-AE"/>
        </w:rPr>
        <w:t>مَكِدُونِيَّةَ</w:t>
      </w:r>
      <w:proofErr w:type="spellEnd"/>
      <w:r w:rsidRPr="007B6590">
        <w:rPr>
          <w:rFonts w:ascii="Sakkal Majalla" w:hAnsi="Sakkal Majalla" w:cs="Sakkal Majalla"/>
          <w:sz w:val="28"/>
          <w:szCs w:val="28"/>
          <w:rtl/>
          <w:lang w:bidi="ar-AE"/>
        </w:rPr>
        <w:t xml:space="preserve"> وَفِي </w:t>
      </w:r>
      <w:proofErr w:type="spellStart"/>
      <w:r w:rsidRPr="007B6590">
        <w:rPr>
          <w:rFonts w:ascii="Sakkal Majalla" w:hAnsi="Sakkal Majalla" w:cs="Sakkal Majalla"/>
          <w:sz w:val="28"/>
          <w:szCs w:val="28"/>
          <w:rtl/>
          <w:lang w:bidi="ar-AE"/>
        </w:rPr>
        <w:t>أَخَائِيَةَ</w:t>
      </w:r>
      <w:proofErr w:type="spellEnd"/>
      <w:r w:rsidRPr="007B6590">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7).  وقد تطابق ذلك بوضوح، بحيث لم يضطر الرسول أن يقدم أي برهان عن ذلك. حتى "العالم" تعجّب كيف عملت كلمة الله بين أولئك </w:t>
      </w:r>
      <w:proofErr w:type="spellStart"/>
      <w:r>
        <w:rPr>
          <w:rFonts w:ascii="Sakkal Majalla" w:hAnsi="Sakkal Majalla" w:cs="Sakkal Majalla" w:hint="cs"/>
          <w:sz w:val="28"/>
          <w:szCs w:val="28"/>
          <w:rtl/>
          <w:lang w:bidi="ar-AE"/>
        </w:rPr>
        <w:t>التسالونيكيين</w:t>
      </w:r>
      <w:proofErr w:type="spellEnd"/>
      <w:r>
        <w:rPr>
          <w:rFonts w:ascii="Sakkal Majalla" w:hAnsi="Sakkal Majalla" w:cs="Sakkal Majalla" w:hint="cs"/>
          <w:sz w:val="28"/>
          <w:szCs w:val="28"/>
          <w:rtl/>
          <w:lang w:bidi="ar-AE"/>
        </w:rPr>
        <w:t xml:space="preserve">. فقد كانت الناس متأثرة؛ والذي أدهش بالدرجة الأولى الذين هم من خارج الكنيسة، لم يكن بأنهم تركوا أصنامهم فقط، وإنما وعدا عن ذلك عبدوا أيضًا الله الحي الحقيقي وانتظروا ابنه من السماء. هذه كانت شهادتهم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وكانت لامعة بشكل غير معتاد. لكن فعلاً سر فرحهم بالحق كما وقَبولهم أيضًا يكمن في بساطة القلب؛ ودومًا ما سنجد بأن الأخيرة هي الإشارة الأكيدة لقوة الله في النفس الممثلة بكلمته وروحه. لأنه أمران يميزان التعليم الإلهي؛ من الجانب الواحد البساطة الحقيقية، ومن الجانب الآخر ذلك التحديد الذي يهب المسيحي الاقتناع الداخلي، بأن ما حصل عليه هو حق الله. إنه ربما من الممكن أن يكون </w:t>
      </w:r>
      <w:proofErr w:type="spellStart"/>
      <w:r>
        <w:rPr>
          <w:rFonts w:ascii="Sakkal Majalla" w:hAnsi="Sakkal Majalla" w:cs="Sakkal Majalla" w:hint="cs"/>
          <w:sz w:val="28"/>
          <w:szCs w:val="28"/>
          <w:rtl/>
          <w:lang w:bidi="ar-AE"/>
        </w:rPr>
        <w:t>التسالونيكيون</w:t>
      </w:r>
      <w:proofErr w:type="spellEnd"/>
      <w:r>
        <w:rPr>
          <w:rFonts w:ascii="Sakkal Majalla" w:hAnsi="Sakkal Majalla" w:cs="Sakkal Majalla" w:hint="cs"/>
          <w:sz w:val="28"/>
          <w:szCs w:val="28"/>
          <w:rtl/>
          <w:lang w:bidi="ar-AE"/>
        </w:rPr>
        <w:t xml:space="preserve"> قد طولبوا بالكثير الآن بأن يتوقعوا تعليمًا كاملاً أو إظهار أعظم لمثل هذه المعرفة الدقيقة. غير أنه يحق لنا بأن نكون متأكدين، بأنه هناك حيث تواجدت البساطة من البداية سريعًا ما سيليها تحديدًا في الحكم. بعض الميزات التي من هذه النوعية سنجدها بعد قليل في تعليمنا؛ </w:t>
      </w:r>
      <w:proofErr w:type="spellStart"/>
      <w:r>
        <w:rPr>
          <w:rFonts w:ascii="Sakkal Majalla" w:hAnsi="Sakkal Majalla" w:cs="Sakkal Majalla" w:hint="cs"/>
          <w:sz w:val="28"/>
          <w:szCs w:val="28"/>
          <w:rtl/>
          <w:lang w:bidi="ar-AE"/>
        </w:rPr>
        <w:t>وآرجو</w:t>
      </w:r>
      <w:proofErr w:type="spellEnd"/>
      <w:r>
        <w:rPr>
          <w:rFonts w:ascii="Sakkal Majalla" w:hAnsi="Sakkal Majalla" w:cs="Sakkal Majalla" w:hint="cs"/>
          <w:sz w:val="28"/>
          <w:szCs w:val="28"/>
          <w:rtl/>
          <w:lang w:bidi="ar-AE"/>
        </w:rPr>
        <w:t xml:space="preserve"> بأن أُسهِبَ فيها عند امتثالها أمامنا.</w:t>
      </w:r>
    </w:p>
    <w:p w:rsidR="00AF7E1F" w:rsidRDefault="00AF7E1F" w:rsidP="007B659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أولاً يجب علينا أن ننتبه بصورة خاصة بأن أول ذِكر لها تواجد فيما يتعلق بمجيء الرب ببساطة في انتظار ابن الله من السماء. من الجيد بأن لا نُعير لهذه العبارة معنى أكبر مما تحمله. إنه يبدو لي بأنه لا يجب أن يُظهَر أكثر من موقف المسيحي العام نحو الذي ينتظره من السماء. هذه هي الحقيقة الواقعية البسيطة، بأنهم انتظروا المخلص ذاته، الذي كان قد أتى مرة والذي عرفوه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يسوع ذاك، الذي مات عنهم وأُقيم من الأموات، منقذهم من الغضب الآتي. فقد انتظروا حتى ينزل هذا المخلص القدير والرحيم من السماء. وكيف </w:t>
      </w:r>
      <w:r w:rsidR="003E77B3">
        <w:rPr>
          <w:rFonts w:ascii="Sakkal Majalla" w:hAnsi="Sakkal Majalla" w:cs="Sakkal Majalla" w:hint="cs"/>
          <w:sz w:val="28"/>
          <w:szCs w:val="28"/>
          <w:rtl/>
          <w:lang w:bidi="ar-AE"/>
        </w:rPr>
        <w:t>سيكون مجيئه</w:t>
      </w:r>
      <w:r>
        <w:rPr>
          <w:rFonts w:ascii="Sakkal Majalla" w:hAnsi="Sakkal Majalla" w:cs="Sakkal Majalla" w:hint="cs"/>
          <w:sz w:val="28"/>
          <w:szCs w:val="28"/>
          <w:rtl/>
          <w:lang w:bidi="ar-AE"/>
        </w:rPr>
        <w:t xml:space="preserve"> هم لم يكن لديهم أي علم بذلك. هم علموا القليل عن أحداث مجيئه. بالطبع هم لم يعلموا شيئًا عن وقت حدوثه؛ فهذا لا يعلم به أي إنسان. فإنه موضوع بين يدي إلهنا وأبينا. غير أنهم انتظروا كالولد الصغير الرب بحسب كلمته. أنا مقتنع بأنهم في ذلك الوقت لم يعلموا أبدًا إن كان سيعود ويأخذهم معه إلى السماء أو بأنه سيُقيم ملكوته في الحال تحت السماء.</w:t>
      </w:r>
    </w:p>
    <w:p w:rsidR="004C070C" w:rsidRDefault="00154F21" w:rsidP="007B6590">
      <w:pPr>
        <w:jc w:val="both"/>
        <w:rPr>
          <w:rFonts w:ascii="Sakkal Majalla" w:hAnsi="Sakkal Majalla" w:cs="Sakkal Majalla"/>
          <w:sz w:val="28"/>
          <w:szCs w:val="28"/>
          <w:rtl/>
          <w:lang w:bidi="ar-AE"/>
        </w:rPr>
        <w:sectPr w:rsidR="004C070C" w:rsidSect="006F7F9C">
          <w:headerReference w:type="default" r:id="rId9"/>
          <w:pgSz w:w="11906" w:h="16838"/>
          <w:pgMar w:top="720" w:right="720" w:bottom="720" w:left="720" w:header="708" w:footer="708" w:gutter="0"/>
          <w:cols w:space="708"/>
          <w:bidi/>
          <w:rtlGutter/>
          <w:docGrid w:linePitch="360"/>
        </w:sectPr>
      </w:pPr>
      <w:r>
        <w:rPr>
          <w:rFonts w:ascii="Sakkal Majalla" w:hAnsi="Sakkal Majalla" w:cs="Sakkal Majalla" w:hint="cs"/>
          <w:sz w:val="28"/>
          <w:szCs w:val="28"/>
          <w:rtl/>
          <w:lang w:bidi="ar-AE"/>
        </w:rPr>
        <w:t>لذا تبدو لي الفكرة كضلال التي تنتزع من هذا النص التعليم، بأن المسيح حتمًا سيأتي ليأخذ المفديين إلى السماء. موضعنا الكتابي يترك مسألة الهدف، طريقة التعامل والنتيجة مفتوحة بأكملها. أحيانًا نحن نجد، بأننا نُ</w:t>
      </w:r>
      <w:r w:rsidR="00B572D6">
        <w:rPr>
          <w:rFonts w:ascii="Sakkal Majalla" w:hAnsi="Sakkal Majalla" w:cs="Sakkal Majalla" w:hint="cs"/>
          <w:sz w:val="28"/>
          <w:szCs w:val="28"/>
          <w:rtl/>
          <w:lang w:bidi="ar-AE"/>
        </w:rPr>
        <w:t>غصب</w:t>
      </w:r>
      <w:r>
        <w:rPr>
          <w:rFonts w:ascii="Sakkal Majalla" w:hAnsi="Sakkal Majalla" w:cs="Sakkal Majalla" w:hint="cs"/>
          <w:sz w:val="28"/>
          <w:szCs w:val="28"/>
          <w:rtl/>
          <w:lang w:bidi="ar-AE"/>
        </w:rPr>
        <w:t xml:space="preserve"> الكتاب المقدس في صورة شبيهة. ولكن لنكن متأكدين، بأن الحكمة الحقيقية تكمن في أن نأخذ من الكتاب ما يريد أن يخبرنا به</w:t>
      </w:r>
      <w:r w:rsidRPr="00154F21">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فقط. إنه أفضل جدًا، بالأخص وإن تعلق الأمر فقط بمواضع قليلة في الكتاب، بأن نفتش ونفحص فحواها الحقيقي. إننا سريعًا ما سنجد، كم هو هام، بأن لا نجمع اقتباسات كتابية حصيلة مقصد معين، وإنما بأن نفتش ونفحص بالحري كل موضع كتابي عن الله عن فكر يقصده. كل ما قصده الرسول هنا، بأن يذكر مفديي تسالونيكي بأن ينتظروا مجيء المنقذ ذاته من السماء، الذي كان ميتًا وقام. إننا يمكننا أن نفهم، بأن عرض مجيئه في طابعه كابن الله يُنشئ أفكارًا سامية</w:t>
      </w:r>
      <w:r w:rsidR="006E1F53" w:rsidRPr="006E1F53">
        <w:rPr>
          <w:rFonts w:ascii="Sakkal Majalla" w:hAnsi="Sakkal Majalla" w:cs="Sakkal Majalla" w:hint="cs"/>
          <w:sz w:val="28"/>
          <w:szCs w:val="28"/>
          <w:rtl/>
          <w:lang w:bidi="ar-AE"/>
        </w:rPr>
        <w:t xml:space="preserve"> </w:t>
      </w:r>
      <w:r w:rsidR="006E1F53">
        <w:rPr>
          <w:rFonts w:ascii="Sakkal Majalla" w:hAnsi="Sakkal Majalla" w:cs="Sakkal Majalla" w:hint="cs"/>
          <w:sz w:val="28"/>
          <w:szCs w:val="28"/>
          <w:rtl/>
          <w:lang w:bidi="ar-AE"/>
        </w:rPr>
        <w:t>في فكر روحي</w:t>
      </w:r>
      <w:r>
        <w:rPr>
          <w:rFonts w:ascii="Sakkal Majalla" w:hAnsi="Sakkal Majalla" w:cs="Sakkal Majalla" w:hint="cs"/>
          <w:sz w:val="28"/>
          <w:szCs w:val="28"/>
          <w:rtl/>
          <w:lang w:bidi="ar-AE"/>
        </w:rPr>
        <w:t>. هكذا على ما يبدو سيكون لاحقًا أيضًا مع مستلمي الرسالة. غير أنني أتكلم فقط عن ما هو هام فيما يختص برجوعهم بالإيمان بفترة قصيرة. هذا هو الحق البسيط، بأن الشخص الإلهي الذي أحبهم ومات عنهم سيعود ثانية من السماء. ب</w:t>
      </w:r>
      <w:r w:rsidR="006E1F53">
        <w:rPr>
          <w:rFonts w:ascii="Sakkal Majalla" w:hAnsi="Sakkal Majalla" w:cs="Sakkal Majalla" w:hint="cs"/>
          <w:sz w:val="28"/>
          <w:szCs w:val="28"/>
          <w:rtl/>
          <w:lang w:bidi="ar-AE"/>
        </w:rPr>
        <w:t>أ</w:t>
      </w:r>
      <w:r>
        <w:rPr>
          <w:rFonts w:ascii="Sakkal Majalla" w:hAnsi="Sakkal Majalla" w:cs="Sakkal Majalla" w:hint="cs"/>
          <w:sz w:val="28"/>
          <w:szCs w:val="28"/>
          <w:rtl/>
          <w:lang w:bidi="ar-AE"/>
        </w:rPr>
        <w:t xml:space="preserve">ي طريقة سيحدث ذلك ونتائج مجيئه كان عليهم أن يتعلموه الآن. هم انتظروه، ذاك الذي أظهر محبته لهم التي كانت أعمق من الموت والدينونة. كيف كان </w:t>
      </w:r>
      <w:r w:rsidR="00C1025D">
        <w:rPr>
          <w:rFonts w:ascii="Sakkal Majalla" w:hAnsi="Sakkal Majalla" w:cs="Sakkal Majalla" w:hint="cs"/>
          <w:sz w:val="28"/>
          <w:szCs w:val="28"/>
          <w:rtl/>
          <w:lang w:bidi="ar-AE"/>
        </w:rPr>
        <w:t>من الممكن أن لا</w:t>
      </w:r>
      <w:r>
        <w:rPr>
          <w:rFonts w:ascii="Sakkal Majalla" w:hAnsi="Sakkal Majalla" w:cs="Sakkal Majalla" w:hint="cs"/>
          <w:sz w:val="28"/>
          <w:szCs w:val="28"/>
          <w:rtl/>
          <w:lang w:bidi="ar-AE"/>
        </w:rPr>
        <w:t xml:space="preserve"> يحبوه وينتظروه؟</w:t>
      </w:r>
    </w:p>
    <w:p w:rsidR="00154F21" w:rsidRDefault="00FA163F" w:rsidP="007B6590">
      <w:pPr>
        <w:jc w:val="both"/>
        <w:rPr>
          <w:rFonts w:ascii="Sakkal Majalla" w:hAnsi="Sakkal Majalla" w:cs="Sakkal Majalla"/>
          <w:sz w:val="28"/>
          <w:szCs w:val="28"/>
          <w:rtl/>
          <w:lang w:bidi="ar-AE"/>
        </w:rPr>
      </w:pPr>
      <w:hyperlink r:id="rId10" w:history="1">
        <w:r w:rsidR="00DD2C75" w:rsidRPr="00DD2C75">
          <w:rPr>
            <w:rStyle w:val="Hyperlink"/>
            <w:rFonts w:ascii="Sakkal Majalla" w:hAnsi="Sakkal Majalla" w:cs="Sakkal Majalla" w:hint="cs"/>
            <w:sz w:val="28"/>
            <w:szCs w:val="28"/>
            <w:rtl/>
            <w:lang w:bidi="ar-AE"/>
          </w:rPr>
          <w:t>الإصحاح الثاني</w:t>
        </w:r>
      </w:hyperlink>
    </w:p>
    <w:p w:rsidR="00DD2C75" w:rsidRDefault="003E5B3F" w:rsidP="007B659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الإصحاح الثاني يتابع كموضوع خدمة الرسول بالارتباط برجوعهم بالإيمان. هم لم يتركهم على الفور من بعدما أن اقتيدوا إلى معرفة المسيح؛ لأنه كان قد عمل بينهم. "</w:t>
      </w:r>
      <w:r w:rsidRPr="003E5B3F">
        <w:rPr>
          <w:rtl/>
        </w:rPr>
        <w:t xml:space="preserve"> </w:t>
      </w:r>
      <w:r w:rsidRPr="003E5B3F">
        <w:rPr>
          <w:rFonts w:ascii="Sakkal Majalla" w:hAnsi="Sakkal Majalla" w:cs="Sakkal Majalla"/>
          <w:sz w:val="28"/>
          <w:szCs w:val="28"/>
          <w:rtl/>
          <w:lang w:bidi="ar-AE"/>
        </w:rPr>
        <w:t>لأَنَّكُمْ أَنْتُمْ أَيُّهَا الإِخْوَةُ تَعْلَمُونَ دُخُولَنَا إِلَيْكُمْ أَنَّهُ لَمْ يَكُنْ بَاطِلاً، 2 بَلْ بَعْدَ مَا تَأَلَّمْنَا قَبْلاً وَبُغِيَ عَلَيْنَا كَمَا تَعْلَمُونَ، فِي فِيلِبِّي، جَاهَرْنَا فِي إِلهِنَا أَنْ نُكَلِّمَكُمْ بِإِنْجِيلِ اللهِ، فِي جِهَادٍ كَثِيرٍ.</w:t>
      </w:r>
      <w:r>
        <w:rPr>
          <w:rFonts w:ascii="Sakkal Majalla" w:hAnsi="Sakkal Majalla" w:cs="Sakkal Majalla" w:hint="cs"/>
          <w:sz w:val="28"/>
          <w:szCs w:val="28"/>
          <w:rtl/>
          <w:lang w:bidi="ar-AE"/>
        </w:rPr>
        <w:t xml:space="preserve">" (عدد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 لقد كان الرسول يتقدم في خطواته في إيمان دؤوب من دون أن ينزعج من النتائج. هو لم يسمح لنفسه بأن يحيد عن الإنجيل. إنه أدخله في مشاكل؛ ولكنه تحلى بالصبر. "</w:t>
      </w:r>
      <w:r w:rsidRPr="003E5B3F">
        <w:rPr>
          <w:rtl/>
        </w:rPr>
        <w:t xml:space="preserve"> </w:t>
      </w:r>
      <w:r w:rsidRPr="003E5B3F">
        <w:rPr>
          <w:rFonts w:ascii="Sakkal Majalla" w:hAnsi="Sakkal Majalla" w:cs="Sakkal Majalla"/>
          <w:sz w:val="28"/>
          <w:szCs w:val="28"/>
          <w:rtl/>
          <w:lang w:bidi="ar-AE"/>
        </w:rPr>
        <w:t>لأَنَّ وَعْظَنَا</w:t>
      </w:r>
      <w:r>
        <w:rPr>
          <w:rFonts w:ascii="Sakkal Majalla" w:hAnsi="Sakkal Majalla" w:cs="Sakkal Majalla" w:hint="cs"/>
          <w:sz w:val="28"/>
          <w:szCs w:val="28"/>
          <w:rtl/>
          <w:lang w:bidi="ar-AE"/>
        </w:rPr>
        <w:t>"، يكتب قائلاً، "</w:t>
      </w:r>
      <w:r w:rsidRPr="003E5B3F">
        <w:rPr>
          <w:rtl/>
        </w:rPr>
        <w:t xml:space="preserve"> </w:t>
      </w:r>
      <w:r w:rsidRPr="003E5B3F">
        <w:rPr>
          <w:rFonts w:ascii="Sakkal Majalla" w:hAnsi="Sakkal Majalla" w:cs="Sakkal Majalla"/>
          <w:sz w:val="28"/>
          <w:szCs w:val="28"/>
          <w:rtl/>
          <w:lang w:bidi="ar-AE"/>
        </w:rPr>
        <w:t>لَيْسَ عَنْ ضَلاَل، وَلاَ عَنْ دَنَسٍ، وَلاَ بِمَكْرٍ، 4 بَلْ كَمَا اسْتُحْسِنَّا مِنَ اللهِ أَنْ نُؤْتَمَنَ عَلَى الإِنْجِيلِ، هكَذَا نَتَكَلَّمُ، لاَ كَأَنَّنَا نُرْضِي النَّاسَ بَلِ اللهَ الَّذِي يَخْتَبِرُ قُلُوبَنَا.  5 فَإِنَّنَا لَمْ نَكُنْ قَطُّ فِي كَلاَمِ تَمَلُّق كَمَا تَعْلَمُونَ، وَلاَ فِي عِلَّةِ طَمَعٍ. اَللهُ شَاهِدٌ.  6 وَلاَ طَلَبْنَا مَجْدًا مِنَ النَّاسِ، لاَ مِنْكُمْ وَلاَ مِنْ غَيْرِكُمْ مَعَ أَنَّنَا قَادِرُونَ أَنْ نَكُونَ فِي وَقَارٍ كَرُسُلِ الْمَسِيحِ.</w:t>
      </w:r>
      <w:r>
        <w:rPr>
          <w:rFonts w:ascii="Sakkal Majalla" w:hAnsi="Sakkal Majalla" w:cs="Sakkal Majalla" w:hint="cs"/>
          <w:sz w:val="28"/>
          <w:szCs w:val="28"/>
          <w:rtl/>
          <w:lang w:bidi="ar-AE"/>
        </w:rPr>
        <w:t xml:space="preserve">" (عدد 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6).</w:t>
      </w:r>
    </w:p>
    <w:p w:rsidR="003E5B3F" w:rsidRDefault="003E5B3F" w:rsidP="007B659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هنا ندرك كم كانت خدمته تفوق كليًا دوافع الناس الاعتيادية. هو لم يطلب ما لنفسه. فلم يكن في فكره بأن يرفع من شأن نفسه ولا المكسب الأرضي لنفسه، كما ولم يكن من الجانب الآخر يعيش في المشاعر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3E5B3F">
        <w:rPr>
          <w:rFonts w:ascii="Sakkal Majalla" w:hAnsi="Sakkal Majalla" w:cs="Sakkal Majalla"/>
          <w:sz w:val="28"/>
          <w:szCs w:val="28"/>
          <w:rtl/>
          <w:lang w:bidi="ar-AE"/>
        </w:rPr>
        <w:t>سواء كانت جسيمة أو صافية.</w:t>
      </w:r>
      <w:r>
        <w:rPr>
          <w:rFonts w:ascii="Sakkal Majalla" w:hAnsi="Sakkal Majalla" w:cs="Sakkal Majalla" w:hint="cs"/>
          <w:sz w:val="28"/>
          <w:szCs w:val="28"/>
          <w:rtl/>
          <w:lang w:bidi="ar-AE"/>
        </w:rPr>
        <w:t xml:space="preserve"> لا شيء من هذه وجد له مكان في قلبه حيثما كان مدعوًا بصورة علنية لله. إن ضمير </w:t>
      </w:r>
      <w:proofErr w:type="spellStart"/>
      <w:r>
        <w:rPr>
          <w:rFonts w:ascii="Sakkal Majalla" w:hAnsi="Sakkal Majalla" w:cs="Sakkal Majalla" w:hint="cs"/>
          <w:sz w:val="28"/>
          <w:szCs w:val="28"/>
          <w:rtl/>
          <w:lang w:bidi="ar-AE"/>
        </w:rPr>
        <w:t>التسالونيكيين</w:t>
      </w:r>
      <w:proofErr w:type="spellEnd"/>
      <w:r>
        <w:rPr>
          <w:rFonts w:ascii="Sakkal Majalla" w:hAnsi="Sakkal Majalla" w:cs="Sakkal Majalla" w:hint="cs"/>
          <w:sz w:val="28"/>
          <w:szCs w:val="28"/>
          <w:rtl/>
          <w:lang w:bidi="ar-AE"/>
        </w:rPr>
        <w:t xml:space="preserve"> كان لا بد له أن يشهد بذلك. لكن عدا عن ذلك فقد عملت فيه محبته واهتمامه الرقيق بهم. "</w:t>
      </w:r>
      <w:r w:rsidR="000E538F" w:rsidRPr="000E538F">
        <w:rPr>
          <w:rFonts w:ascii="Sakkal Majalla" w:hAnsi="Sakkal Majalla" w:cs="Sakkal Majalla"/>
          <w:sz w:val="28"/>
          <w:szCs w:val="28"/>
          <w:rtl/>
          <w:lang w:bidi="ar-AE"/>
        </w:rPr>
        <w:t xml:space="preserve"> 7 بَلْ كُنَّا مُتَرَفِّقِينَ فِي وَسَطِكُمْ كَمَا تُرَبِّي الْمُرْضِعَةُ أَوْلاَدَهَا، 8 هكَذَا إِذْ كُنَّا </w:t>
      </w:r>
      <w:proofErr w:type="spellStart"/>
      <w:r w:rsidR="000E538F" w:rsidRPr="000E538F">
        <w:rPr>
          <w:rFonts w:ascii="Sakkal Majalla" w:hAnsi="Sakkal Majalla" w:cs="Sakkal Majalla"/>
          <w:sz w:val="28"/>
          <w:szCs w:val="28"/>
          <w:rtl/>
          <w:lang w:bidi="ar-AE"/>
        </w:rPr>
        <w:t>حَانِّينَ</w:t>
      </w:r>
      <w:proofErr w:type="spellEnd"/>
      <w:r w:rsidR="000E538F" w:rsidRPr="000E538F">
        <w:rPr>
          <w:rFonts w:ascii="Sakkal Majalla" w:hAnsi="Sakkal Majalla" w:cs="Sakkal Majalla"/>
          <w:sz w:val="28"/>
          <w:szCs w:val="28"/>
          <w:rtl/>
          <w:lang w:bidi="ar-AE"/>
        </w:rPr>
        <w:t xml:space="preserve"> إِلَيْكُمْ، كُنَّا نَرْضَى أَنْ نُعْطِيَكُمْ، لاَ إِنْجِيلَ اللهِ فَقَطْ بَلْ أَنْفُسَنَا أَيْضًا، لأَنَّكُمْ صِرْتُمْ مَحْبُوبِينَ إِلَيْنَا.</w:t>
      </w:r>
      <w:r w:rsidR="000E538F">
        <w:rPr>
          <w:rFonts w:ascii="Sakkal Majalla" w:hAnsi="Sakkal Majalla" w:cs="Sakkal Majalla" w:hint="cs"/>
          <w:sz w:val="28"/>
          <w:szCs w:val="28"/>
          <w:rtl/>
          <w:lang w:bidi="ar-AE"/>
        </w:rPr>
        <w:t xml:space="preserve">" (عدد 7 </w:t>
      </w:r>
      <w:r w:rsidR="000E538F">
        <w:rPr>
          <w:rFonts w:ascii="Sakkal Majalla" w:hAnsi="Sakkal Majalla" w:cs="Sakkal Majalla"/>
          <w:sz w:val="28"/>
          <w:szCs w:val="28"/>
          <w:rtl/>
          <w:lang w:bidi="ar-AE"/>
        </w:rPr>
        <w:t>–</w:t>
      </w:r>
      <w:r w:rsidR="000E538F">
        <w:rPr>
          <w:rFonts w:ascii="Sakkal Majalla" w:hAnsi="Sakkal Majalla" w:cs="Sakkal Majalla" w:hint="cs"/>
          <w:sz w:val="28"/>
          <w:szCs w:val="28"/>
          <w:rtl/>
          <w:lang w:bidi="ar-AE"/>
        </w:rPr>
        <w:t xml:space="preserve"> 8). </w:t>
      </w:r>
      <w:r w:rsidR="00A63F7E">
        <w:rPr>
          <w:rFonts w:ascii="Sakkal Majalla" w:hAnsi="Sakkal Majalla" w:cs="Sakkal Majalla" w:hint="cs"/>
          <w:sz w:val="28"/>
          <w:szCs w:val="28"/>
          <w:rtl/>
          <w:lang w:bidi="ar-AE"/>
        </w:rPr>
        <w:t xml:space="preserve">يا لها من صورة معزية مليئة بالنعمة للنفوس </w:t>
      </w:r>
      <w:r w:rsidR="00A63F7E">
        <w:rPr>
          <w:rFonts w:ascii="Sakkal Majalla" w:hAnsi="Sakkal Majalla" w:cs="Sakkal Majalla"/>
          <w:sz w:val="28"/>
          <w:szCs w:val="28"/>
          <w:rtl/>
          <w:lang w:bidi="ar-AE"/>
        </w:rPr>
        <w:t>–</w:t>
      </w:r>
      <w:r w:rsidR="00A63F7E">
        <w:rPr>
          <w:rFonts w:ascii="Sakkal Majalla" w:hAnsi="Sakkal Majalla" w:cs="Sakkal Majalla" w:hint="cs"/>
          <w:sz w:val="28"/>
          <w:szCs w:val="28"/>
          <w:rtl/>
          <w:lang w:bidi="ar-AE"/>
        </w:rPr>
        <w:t xml:space="preserve"> وذلك ليست فيه الذين كان ملء المحبة الإلهية، وإنما في إنسان له ذات عواطفنا! حتى وإن كان ينبغي علينا أن ننظر من أجل ا</w:t>
      </w:r>
      <w:r w:rsidR="00720681">
        <w:rPr>
          <w:rFonts w:ascii="Sakkal Majalla" w:hAnsi="Sakkal Majalla" w:cs="Sakkal Majalla" w:hint="cs"/>
          <w:sz w:val="28"/>
          <w:szCs w:val="28"/>
          <w:rtl/>
          <w:lang w:bidi="ar-AE"/>
        </w:rPr>
        <w:t>ل</w:t>
      </w:r>
      <w:r w:rsidR="00A63F7E">
        <w:rPr>
          <w:rFonts w:ascii="Sakkal Majalla" w:hAnsi="Sakkal Majalla" w:cs="Sakkal Majalla" w:hint="cs"/>
          <w:sz w:val="28"/>
          <w:szCs w:val="28"/>
          <w:rtl/>
          <w:lang w:bidi="ar-AE"/>
        </w:rPr>
        <w:t>كمال دائمًا وفقط إلى المسيح، غير أنه من الجيد لنا بأن نرى حياة ومحبة المسيح في رجل كان عليه أن يحارب ذات الشرور التي نحملها نحن أيضًا في طبيعتنا.</w:t>
      </w:r>
    </w:p>
    <w:p w:rsidR="00091CE0" w:rsidRDefault="00A63F7E" w:rsidP="007B659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فهنا نحن نرى إذًا صورة نعمة الرسول الحلوة في سهره على أولئك المسيحيين حديثي الإيمان؛ وهذا يظهر في شكلين. أولاً، حينما كانوا موجودين في حالة الطفولة، أطعمهم كالمرضعة. ولكن إذ كانوا قد نموا قليلاً أكمل خدمته: "</w:t>
      </w:r>
      <w:r w:rsidRPr="00A63F7E">
        <w:rPr>
          <w:rFonts w:hint="cs"/>
          <w:rtl/>
        </w:rPr>
        <w:t xml:space="preserve"> </w:t>
      </w:r>
      <w:r w:rsidRPr="00A63F7E">
        <w:rPr>
          <w:rFonts w:ascii="Sakkal Majalla" w:hAnsi="Sakkal Majalla" w:cs="Sakkal Majalla" w:hint="cs"/>
          <w:sz w:val="28"/>
          <w:szCs w:val="28"/>
          <w:rtl/>
          <w:lang w:bidi="ar-AE"/>
        </w:rPr>
        <w:t>إِذْ</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كُنَّا</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نَكْرِزُ</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لَكُمْ</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بِإِنْجِيلِ</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اللهِ،</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وَنَحْنُ</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عَامِلُونَ</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لَيْلاً</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وَنَهَارًا</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كَيْ</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لاَ</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نُثَقِّلَ</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عَلَى</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أَحَدٍ</w:t>
      </w:r>
      <w:r w:rsidRPr="00A63F7E">
        <w:rPr>
          <w:rFonts w:ascii="Sakkal Majalla" w:hAnsi="Sakkal Majalla" w:cs="Sakkal Majalla"/>
          <w:sz w:val="28"/>
          <w:szCs w:val="28"/>
          <w:rtl/>
          <w:lang w:bidi="ar-AE"/>
        </w:rPr>
        <w:t xml:space="preserve"> </w:t>
      </w:r>
      <w:r w:rsidRPr="00A63F7E">
        <w:rPr>
          <w:rFonts w:ascii="Sakkal Majalla" w:hAnsi="Sakkal Majalla" w:cs="Sakkal Majalla" w:hint="cs"/>
          <w:sz w:val="28"/>
          <w:szCs w:val="28"/>
          <w:rtl/>
          <w:lang w:bidi="ar-AE"/>
        </w:rPr>
        <w:t>مِنْكُمْ</w:t>
      </w:r>
      <w:r w:rsidRPr="00A63F7E">
        <w:rPr>
          <w:rFonts w:ascii="Sakkal Majalla" w:hAnsi="Sakkal Majalla" w:cs="Sakkal Majalla"/>
          <w:sz w:val="28"/>
          <w:szCs w:val="28"/>
          <w:rtl/>
          <w:lang w:bidi="ar-AE"/>
        </w:rPr>
        <w:t>.</w:t>
      </w:r>
      <w:r w:rsidR="006D612A">
        <w:rPr>
          <w:rFonts w:ascii="Sakkal Majalla" w:hAnsi="Sakkal Majalla" w:cs="Sakkal Majalla" w:hint="cs"/>
          <w:sz w:val="28"/>
          <w:szCs w:val="28"/>
          <w:rtl/>
          <w:lang w:bidi="ar-AE"/>
        </w:rPr>
        <w:t xml:space="preserve">.... </w:t>
      </w:r>
      <w:r w:rsidR="006D612A" w:rsidRPr="006D612A">
        <w:rPr>
          <w:rFonts w:ascii="Sakkal Majalla" w:hAnsi="Sakkal Majalla" w:cs="Sakkal Majalla"/>
          <w:sz w:val="28"/>
          <w:szCs w:val="28"/>
          <w:rtl/>
          <w:lang w:bidi="ar-AE"/>
        </w:rPr>
        <w:t xml:space="preserve">11 </w:t>
      </w:r>
      <w:r w:rsidR="006D612A" w:rsidRPr="006D612A">
        <w:rPr>
          <w:rFonts w:ascii="Sakkal Majalla" w:hAnsi="Sakkal Majalla" w:cs="Sakkal Majalla" w:hint="cs"/>
          <w:sz w:val="28"/>
          <w:szCs w:val="28"/>
          <w:rtl/>
          <w:lang w:bidi="ar-AE"/>
        </w:rPr>
        <w:t>كَمَا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تَعْلَمُونَ</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كَيْفَ</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كُنَّا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نَعِظُ</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كُلَّ</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وَاحِدٍ</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مِنْكُمْ</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كَالأَبِ</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لأَوْلاَدِهِ،</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وَنُشَجِّعُكُمْ،</w:t>
      </w:r>
      <w:r w:rsidR="006D612A">
        <w:rPr>
          <w:rFonts w:ascii="Sakkal Majalla" w:hAnsi="Sakkal Majalla" w:cs="Sakkal Majalla" w:hint="cs"/>
          <w:sz w:val="28"/>
          <w:szCs w:val="28"/>
          <w:rtl/>
          <w:lang w:bidi="ar-AE"/>
        </w:rPr>
        <w:t xml:space="preserve">" (عدد 9 </w:t>
      </w:r>
      <w:r w:rsidR="006D612A">
        <w:rPr>
          <w:rFonts w:ascii="Sakkal Majalla" w:hAnsi="Sakkal Majalla" w:cs="Sakkal Majalla"/>
          <w:sz w:val="28"/>
          <w:szCs w:val="28"/>
          <w:rtl/>
          <w:lang w:bidi="ar-AE"/>
        </w:rPr>
        <w:t>–</w:t>
      </w:r>
      <w:r w:rsidR="006D612A">
        <w:rPr>
          <w:rFonts w:ascii="Sakkal Majalla" w:hAnsi="Sakkal Majalla" w:cs="Sakkal Majalla" w:hint="cs"/>
          <w:sz w:val="28"/>
          <w:szCs w:val="28"/>
          <w:rtl/>
          <w:lang w:bidi="ar-AE"/>
        </w:rPr>
        <w:t xml:space="preserve"> 11). وكما نموا روحيًا هكذا تبدل طابع الخدمة وفق حاجتهم. غير أنها كانت ذات المحبة التي أنذرتهم كالأب، التي عملت عمل المرضعة في الماضي. إنه الـمثال الحسن للراعي الحقيقي. إنه كذلك صورة رسول المسيح الحقيقي، لبولس بين </w:t>
      </w:r>
      <w:proofErr w:type="spellStart"/>
      <w:r w:rsidR="006D612A">
        <w:rPr>
          <w:rFonts w:ascii="Sakkal Majalla" w:hAnsi="Sakkal Majalla" w:cs="Sakkal Majalla" w:hint="cs"/>
          <w:sz w:val="28"/>
          <w:szCs w:val="28"/>
          <w:rtl/>
          <w:lang w:bidi="ar-AE"/>
        </w:rPr>
        <w:t>التسالونيكيين</w:t>
      </w:r>
      <w:proofErr w:type="spellEnd"/>
      <w:r w:rsidR="006D612A">
        <w:rPr>
          <w:rFonts w:ascii="Sakkal Majalla" w:hAnsi="Sakkal Majalla" w:cs="Sakkal Majalla" w:hint="cs"/>
          <w:sz w:val="28"/>
          <w:szCs w:val="28"/>
          <w:rtl/>
          <w:lang w:bidi="ar-AE"/>
        </w:rPr>
        <w:t>، الذي بغيته الوحيدة كانت تكمن في أن يسلكوا بما يحق لله، الذين دعاهم لملكوته ومجده. "</w:t>
      </w:r>
      <w:r w:rsidR="006D612A" w:rsidRPr="006D612A">
        <w:rPr>
          <w:rFonts w:hint="cs"/>
          <w:rtl/>
        </w:rPr>
        <w:t xml:space="preserve"> </w:t>
      </w:r>
      <w:r w:rsidR="006D612A" w:rsidRPr="006D612A">
        <w:rPr>
          <w:rFonts w:ascii="Sakkal Majalla" w:hAnsi="Sakkal Majalla" w:cs="Sakkal Majalla" w:hint="cs"/>
          <w:sz w:val="28"/>
          <w:szCs w:val="28"/>
          <w:rtl/>
          <w:lang w:bidi="ar-AE"/>
        </w:rPr>
        <w:t>مِنْ</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أَجْلِ</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ذلِكَ</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نَحْنُ</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أَيْضًا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نَشْكُرُ</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اللهَ</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بِلاَ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انْقِطَاعٍ،</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لأَنَّكُمْ</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إِذْ</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تَسَلَّمْتُمْ</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مِنَّا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كَلِمَةَ</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خَبَرٍ</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مِنَ</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اللهِ،</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قَبِلْتُمُوهَا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لاَ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كَكَلِمَةِ</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أُنَاسٍ،</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بَلْ</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كَمَا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هِيَ</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بِالْحَقِيقَةِ</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كَكَلِمَةِ</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اللهِ،</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الَّتِي</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تَعْمَلُ</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أَيْضًا</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فِيكُمْ</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أَنْتُمُ</w:t>
      </w:r>
      <w:r w:rsidR="006D612A" w:rsidRPr="006D612A">
        <w:rPr>
          <w:rFonts w:ascii="Sakkal Majalla" w:hAnsi="Sakkal Majalla" w:cs="Sakkal Majalla"/>
          <w:sz w:val="28"/>
          <w:szCs w:val="28"/>
          <w:rtl/>
          <w:lang w:bidi="ar-AE"/>
        </w:rPr>
        <w:t xml:space="preserve"> </w:t>
      </w:r>
      <w:r w:rsidR="006D612A" w:rsidRPr="006D612A">
        <w:rPr>
          <w:rFonts w:ascii="Sakkal Majalla" w:hAnsi="Sakkal Majalla" w:cs="Sakkal Majalla" w:hint="cs"/>
          <w:sz w:val="28"/>
          <w:szCs w:val="28"/>
          <w:rtl/>
          <w:lang w:bidi="ar-AE"/>
        </w:rPr>
        <w:t>الْمُؤْمِنِينَ</w:t>
      </w:r>
      <w:r w:rsidR="006D612A" w:rsidRPr="006D612A">
        <w:rPr>
          <w:rFonts w:ascii="Sakkal Majalla" w:hAnsi="Sakkal Majalla" w:cs="Sakkal Majalla"/>
          <w:sz w:val="28"/>
          <w:szCs w:val="28"/>
          <w:rtl/>
          <w:lang w:bidi="ar-AE"/>
        </w:rPr>
        <w:t>.</w:t>
      </w:r>
      <w:r w:rsidR="006D612A">
        <w:rPr>
          <w:rFonts w:ascii="Sakkal Majalla" w:hAnsi="Sakkal Majalla" w:cs="Sakkal Majalla" w:hint="cs"/>
          <w:sz w:val="28"/>
          <w:szCs w:val="28"/>
          <w:rtl/>
          <w:lang w:bidi="ar-AE"/>
        </w:rPr>
        <w:t>" (عدد 13).</w:t>
      </w:r>
      <w:r w:rsidR="00091CE0">
        <w:rPr>
          <w:rFonts w:ascii="Sakkal Majalla" w:hAnsi="Sakkal Majalla" w:cs="Sakkal Majalla" w:hint="cs"/>
          <w:sz w:val="28"/>
          <w:szCs w:val="28"/>
          <w:rtl/>
          <w:lang w:bidi="ar-AE"/>
        </w:rPr>
        <w:t xml:space="preserve"> </w:t>
      </w:r>
    </w:p>
    <w:p w:rsidR="00091CE0" w:rsidRDefault="00091CE0" w:rsidP="00C1351D">
      <w:pPr>
        <w:jc w:val="both"/>
        <w:rPr>
          <w:rFonts w:ascii="Sakkal Majalla" w:hAnsi="Sakkal Majalla" w:cs="Sakkal Majalla"/>
          <w:sz w:val="28"/>
          <w:szCs w:val="28"/>
          <w:rtl/>
        </w:rPr>
      </w:pPr>
      <w:r>
        <w:rPr>
          <w:rFonts w:ascii="Sakkal Majalla" w:hAnsi="Sakkal Majalla" w:cs="Sakkal Majalla" w:hint="cs"/>
          <w:sz w:val="28"/>
          <w:szCs w:val="28"/>
          <w:rtl/>
          <w:lang w:bidi="ar-AE"/>
        </w:rPr>
        <w:t>من ثم يلي ذلك رس</w:t>
      </w:r>
      <w:r w:rsidR="00051C03">
        <w:rPr>
          <w:rFonts w:ascii="Sakkal Majalla" w:hAnsi="Sakkal Majalla" w:cs="Sakkal Majalla" w:hint="cs"/>
          <w:sz w:val="28"/>
          <w:szCs w:val="28"/>
          <w:rtl/>
          <w:lang w:bidi="ar-AE"/>
        </w:rPr>
        <w:t>مٌ</w:t>
      </w:r>
      <w:r>
        <w:rPr>
          <w:rFonts w:ascii="Sakkal Majalla" w:hAnsi="Sakkal Majalla" w:cs="Sakkal Majalla" w:hint="cs"/>
          <w:sz w:val="28"/>
          <w:szCs w:val="28"/>
          <w:rtl/>
          <w:lang w:bidi="ar-AE"/>
        </w:rPr>
        <w:t xml:space="preserve"> لتلك الآلام، </w:t>
      </w:r>
      <w:r w:rsidR="00051C03">
        <w:rPr>
          <w:rFonts w:ascii="Sakkal Majalla" w:hAnsi="Sakkal Majalla" w:cs="Sakkal Majalla" w:hint="cs"/>
          <w:sz w:val="28"/>
          <w:szCs w:val="28"/>
          <w:rtl/>
          <w:lang w:bidi="ar-AE"/>
        </w:rPr>
        <w:t xml:space="preserve">التي ينبغي أن تكون جراء الإيمان </w:t>
      </w:r>
      <w:r w:rsidR="00051C03">
        <w:rPr>
          <w:rFonts w:ascii="Sakkal Majalla" w:hAnsi="Sakkal Majalla" w:cs="Sakkal Majalla"/>
          <w:sz w:val="28"/>
          <w:szCs w:val="28"/>
          <w:rtl/>
          <w:lang w:bidi="ar-AE"/>
        </w:rPr>
        <w:t>–</w:t>
      </w:r>
      <w:r w:rsidR="00051C03">
        <w:rPr>
          <w:rFonts w:ascii="Sakkal Majalla" w:hAnsi="Sakkal Majalla" w:cs="Sakkal Majalla" w:hint="cs"/>
          <w:sz w:val="28"/>
          <w:szCs w:val="28"/>
          <w:rtl/>
          <w:lang w:bidi="ar-AE"/>
        </w:rPr>
        <w:t xml:space="preserve"> آجلاً أم عاجلاً -. بولس أنذرهم بأن يسلكوا بما يحق لله، مَن شجعهم بالنظر إلى الأمور الغير منظورة والأبدية. هكذا أيضًا تمنى الآن، بأن يبرهنوا </w:t>
      </w:r>
      <w:proofErr w:type="spellStart"/>
      <w:r w:rsidR="00051C03">
        <w:rPr>
          <w:rFonts w:ascii="Sakkal Majalla" w:hAnsi="Sakkal Majalla" w:cs="Sakkal Majalla" w:hint="cs"/>
          <w:sz w:val="28"/>
          <w:szCs w:val="28"/>
          <w:rtl/>
          <w:lang w:bidi="ar-AE"/>
        </w:rPr>
        <w:t>بمواظبتهم</w:t>
      </w:r>
      <w:proofErr w:type="spellEnd"/>
      <w:r w:rsidR="00051C03">
        <w:rPr>
          <w:rFonts w:ascii="Sakkal Majalla" w:hAnsi="Sakkal Majalla" w:cs="Sakkal Majalla" w:hint="cs"/>
          <w:sz w:val="28"/>
          <w:szCs w:val="28"/>
          <w:rtl/>
          <w:lang w:bidi="ar-AE"/>
        </w:rPr>
        <w:t xml:space="preserve"> ومثابرتهم، بأنها كانت كلمة الله التي عملت بكل قوتها فيهم بالرغم من كل ما كان سيُضيفه الناس عليهم من ضيق. "</w:t>
      </w:r>
      <w:r w:rsidR="00051C03" w:rsidRPr="00051C03">
        <w:rPr>
          <w:rFonts w:ascii="Sakkal Majalla" w:hAnsi="Sakkal Majalla" w:cs="Sakkal Majalla"/>
          <w:sz w:val="28"/>
          <w:szCs w:val="28"/>
          <w:rtl/>
          <w:lang w:bidi="ar-AE"/>
        </w:rPr>
        <w:t xml:space="preserve"> 14 فَإِنِّكُمْ أَيُّهَا الإِخْوَةُ صِرْتُمْ مُتَمَثِّلِينَ بِكَنَائِسِ اللهِ الَّتِي هِيَ فِي الْيَهُودِيَّةِ فِي الْمَسِيحِ يَسُوعَ، لأَنَّكُمْ تَأَلَّمْتُمْ أَنْتُمْ أَيْضًا مِنْ أَهْلِ عَشِيرَتِكُمْ تِلْكَ الآلاَمَ عَيْنَهَا، كَمَا هُمْ أَيْضًا مِنَ الْيَهُودِ، 15 الَّذِينَ قَتَلُوا الرَّبَّ يَسُوعَ وَأَنْبِيَاءَهُمْ</w:t>
      </w:r>
      <w:r w:rsidR="00051C03">
        <w:rPr>
          <w:rFonts w:ascii="Sakkal Majalla" w:hAnsi="Sakkal Majalla" w:cs="Sakkal Majalla" w:hint="cs"/>
          <w:sz w:val="28"/>
          <w:szCs w:val="28"/>
          <w:rtl/>
          <w:lang w:bidi="ar-AE"/>
        </w:rPr>
        <w:t xml:space="preserve"> (في الحقيقة ليس مكتوب هنا "أنبياءهم"، وإنما "أنبياء")</w:t>
      </w:r>
      <w:r w:rsidR="00051C03" w:rsidRPr="00051C03">
        <w:rPr>
          <w:rFonts w:ascii="Sakkal Majalla" w:hAnsi="Sakkal Majalla" w:cs="Sakkal Majalla"/>
          <w:sz w:val="28"/>
          <w:szCs w:val="28"/>
          <w:rtl/>
          <w:lang w:bidi="ar-AE"/>
        </w:rPr>
        <w:t xml:space="preserve">، </w:t>
      </w:r>
      <w:proofErr w:type="spellStart"/>
      <w:r w:rsidR="00051C03" w:rsidRPr="00051C03">
        <w:rPr>
          <w:rFonts w:ascii="Sakkal Majalla" w:hAnsi="Sakkal Majalla" w:cs="Sakkal Majalla"/>
          <w:sz w:val="28"/>
          <w:szCs w:val="28"/>
          <w:rtl/>
          <w:lang w:bidi="ar-AE"/>
        </w:rPr>
        <w:t>وَاضْطَهَدُونَا</w:t>
      </w:r>
      <w:proofErr w:type="spellEnd"/>
      <w:r w:rsidR="00051C03" w:rsidRPr="00051C03">
        <w:rPr>
          <w:rFonts w:ascii="Sakkal Majalla" w:hAnsi="Sakkal Majalla" w:cs="Sakkal Majalla"/>
          <w:sz w:val="28"/>
          <w:szCs w:val="28"/>
          <w:rtl/>
          <w:lang w:bidi="ar-AE"/>
        </w:rPr>
        <w:t xml:space="preserve"> نَحْنُ. وَهُمْ غَيْرُ مُرْضِينَ ِللهِ وَأَضْدَادٌ لِجَمِيعِ النَّاسِ.  16 يَمْنَعُونَنَا عَنْ أَنْ نُكَلِّمَ الأُمَمَ لِكَيْ يَخْلُصُوا،</w:t>
      </w:r>
      <w:r w:rsidR="00051C03">
        <w:rPr>
          <w:rFonts w:ascii="Sakkal Majalla" w:hAnsi="Sakkal Majalla" w:cs="Sakkal Majalla" w:hint="cs"/>
          <w:sz w:val="28"/>
          <w:szCs w:val="28"/>
          <w:rtl/>
          <w:lang w:bidi="ar-AE"/>
        </w:rPr>
        <w:t xml:space="preserve">" (عدد 14 </w:t>
      </w:r>
      <w:r w:rsidR="00051C03">
        <w:rPr>
          <w:rFonts w:ascii="Sakkal Majalla" w:hAnsi="Sakkal Majalla" w:cs="Sakkal Majalla"/>
          <w:sz w:val="28"/>
          <w:szCs w:val="28"/>
          <w:rtl/>
          <w:lang w:bidi="ar-AE"/>
        </w:rPr>
        <w:t>–</w:t>
      </w:r>
      <w:r w:rsidR="00051C03">
        <w:rPr>
          <w:rFonts w:ascii="Sakkal Majalla" w:hAnsi="Sakkal Majalla" w:cs="Sakkal Majalla" w:hint="cs"/>
          <w:sz w:val="28"/>
          <w:szCs w:val="28"/>
          <w:rtl/>
          <w:lang w:bidi="ar-AE"/>
        </w:rPr>
        <w:t xml:space="preserve"> 16). يا له أمر يناقض نعمة الله! ذلك الشعب بكل امتياز ديانته الإلهية اللامع لم يستطع أن يحتمل بأن</w:t>
      </w:r>
      <w:r w:rsidR="00EF50BE">
        <w:rPr>
          <w:rFonts w:ascii="Sakkal Majalla" w:hAnsi="Sakkal Majalla" w:cs="Sakkal Majalla" w:hint="cs"/>
          <w:sz w:val="28"/>
          <w:szCs w:val="28"/>
          <w:rtl/>
          <w:lang w:bidi="ar-AE"/>
        </w:rPr>
        <w:t xml:space="preserve"> ذهب</w:t>
      </w:r>
      <w:r w:rsidR="00051C03">
        <w:rPr>
          <w:rFonts w:ascii="Sakkal Majalla" w:hAnsi="Sakkal Majalla" w:cs="Sakkal Majalla" w:hint="cs"/>
          <w:sz w:val="28"/>
          <w:szCs w:val="28"/>
          <w:rtl/>
          <w:lang w:bidi="ar-AE"/>
        </w:rPr>
        <w:t xml:space="preserve"> الإنجيل إلى الأمم المحتقرين، إلى أعدائهم. ولكن لماذا كانوا في هذا المنظور حسّاسين للغاية فجأة، حتى أنهم لم يؤمنوا بالإنجيل؟ من أين أتت هذه المراعاة فجأة بسلامة الأمم الروحية؟ ما الذي استدعى هذه الغيرة التي لا تتعب، بأن تُبقي الآخرين بعيدين عن الإنجيل، الذي هم بأنفسهم استعروا منه؟ </w:t>
      </w:r>
      <w:r w:rsidR="00C81097">
        <w:rPr>
          <w:rFonts w:ascii="Sakkal Majalla" w:hAnsi="Sakkal Majalla" w:cs="Sakkal Majalla" w:hint="cs"/>
          <w:sz w:val="28"/>
          <w:szCs w:val="28"/>
          <w:rtl/>
        </w:rPr>
        <w:t xml:space="preserve">في حال أن الإنجيل بحسب حكمهم الذي أعلنوه هو ضد العقل، عديم الأخلاق وبلا قيمة، فكيف حدث بأنهم لم يوفروا أي جهد، بأن جعلوا الناس ضده </w:t>
      </w:r>
      <w:r w:rsidR="00720681">
        <w:rPr>
          <w:rFonts w:ascii="Sakkal Majalla" w:hAnsi="Sakkal Majalla" w:cs="Sakkal Majalla" w:hint="cs"/>
          <w:sz w:val="28"/>
          <w:szCs w:val="28"/>
          <w:rtl/>
        </w:rPr>
        <w:t>واضطهدوا</w:t>
      </w:r>
      <w:r w:rsidR="00C81097">
        <w:rPr>
          <w:rFonts w:ascii="Sakkal Majalla" w:hAnsi="Sakkal Majalla" w:cs="Sakkal Majalla" w:hint="cs"/>
          <w:sz w:val="28"/>
          <w:szCs w:val="28"/>
          <w:rtl/>
        </w:rPr>
        <w:t xml:space="preserve"> كارزيه؟ عامة</w:t>
      </w:r>
      <w:r w:rsidR="00C1351D">
        <w:rPr>
          <w:rFonts w:ascii="Sakkal Majalla" w:hAnsi="Sakkal Majalla" w:cs="Sakkal Majalla" w:hint="cs"/>
          <w:sz w:val="28"/>
          <w:szCs w:val="28"/>
          <w:rtl/>
        </w:rPr>
        <w:t>َ</w:t>
      </w:r>
      <w:r w:rsidR="00C81097">
        <w:rPr>
          <w:rFonts w:ascii="Sakkal Majalla" w:hAnsi="Sakkal Majalla" w:cs="Sakkal Majalla" w:hint="cs"/>
          <w:sz w:val="28"/>
          <w:szCs w:val="28"/>
          <w:rtl/>
        </w:rPr>
        <w:t xml:space="preserve"> الناس لا تتصرف بهذا الشكل. </w:t>
      </w:r>
      <w:r w:rsidR="00C1351D">
        <w:rPr>
          <w:rFonts w:ascii="Sakkal Majalla" w:hAnsi="Sakkal Majalla" w:cs="Sakkal Majalla" w:hint="cs"/>
          <w:sz w:val="28"/>
          <w:szCs w:val="28"/>
          <w:rtl/>
        </w:rPr>
        <w:t xml:space="preserve"> إنهم لا يمتثلون بغيظ وباستمرار ضد أمر لا يؤنب ضميرهم. غير أننا نفهم هذه العداوة إن افترضنا بأنه كان فيهم شعور بشيء صالح لم يكونوا مستعدين بأن يستفيدوا منه. فالقلب المتمرد عندها يستنشق هواءه في كراهية لا تُغتفر متى ما رأى كيف أن هذا الشيء الصالح ذهب إلى آخرين، والذين ربما حتى قبلوه بفرح. الإنسان </w:t>
      </w:r>
      <w:r w:rsidR="00C1351D">
        <w:rPr>
          <w:rFonts w:ascii="Sakkal Majalla" w:hAnsi="Sakkal Majalla" w:cs="Sakkal Majalla" w:hint="cs"/>
          <w:sz w:val="28"/>
          <w:szCs w:val="28"/>
          <w:rtl/>
        </w:rPr>
        <w:lastRenderedPageBreak/>
        <w:t>دائمًا عدو، معادي دؤوب ضد الله، وبالأخص عد</w:t>
      </w:r>
      <w:r w:rsidR="00720681">
        <w:rPr>
          <w:rFonts w:ascii="Sakkal Majalla" w:hAnsi="Sakkal Majalla" w:cs="Sakkal Majalla" w:hint="cs"/>
          <w:sz w:val="28"/>
          <w:szCs w:val="28"/>
          <w:rtl/>
        </w:rPr>
        <w:t>و</w:t>
      </w:r>
      <w:r w:rsidR="00C1351D">
        <w:rPr>
          <w:rFonts w:ascii="Sakkal Majalla" w:hAnsi="Sakkal Majalla" w:cs="Sakkal Majalla" w:hint="cs"/>
          <w:sz w:val="28"/>
          <w:szCs w:val="28"/>
          <w:rtl/>
        </w:rPr>
        <w:t xml:space="preserve"> </w:t>
      </w:r>
      <w:r w:rsidR="00720681">
        <w:rPr>
          <w:rFonts w:ascii="Sakkal Majalla" w:hAnsi="Sakkal Majalla" w:cs="Sakkal Majalla" w:hint="cs"/>
          <w:sz w:val="28"/>
          <w:szCs w:val="28"/>
          <w:rtl/>
        </w:rPr>
        <w:t>ل</w:t>
      </w:r>
      <w:r w:rsidR="00C1351D">
        <w:rPr>
          <w:rFonts w:ascii="Sakkal Majalla" w:hAnsi="Sakkal Majalla" w:cs="Sakkal Majalla" w:hint="cs"/>
          <w:sz w:val="28"/>
          <w:szCs w:val="28"/>
          <w:rtl/>
        </w:rPr>
        <w:t xml:space="preserve">نعمته. ولكنه أولاً هو الإنسان الديني -، ككل يهودي وإنسان له معرفة بالحق المنتقل في التقاليد -، الذي يشعر للغاية بألم بطرق معاملات الله في نعمته القديرة </w:t>
      </w:r>
      <w:r w:rsidR="00C1351D">
        <w:rPr>
          <w:rFonts w:ascii="Sakkal Majalla" w:hAnsi="Sakkal Majalla" w:cs="Sakkal Majalla"/>
          <w:sz w:val="28"/>
          <w:szCs w:val="28"/>
          <w:rtl/>
        </w:rPr>
        <w:t>–</w:t>
      </w:r>
      <w:r w:rsidR="00C1351D">
        <w:rPr>
          <w:rFonts w:ascii="Sakkal Majalla" w:hAnsi="Sakkal Majalla" w:cs="Sakkal Majalla" w:hint="cs"/>
          <w:sz w:val="28"/>
          <w:szCs w:val="28"/>
          <w:rtl/>
        </w:rPr>
        <w:t xml:space="preserve"> هنا وفي كل مكان آخر -.</w:t>
      </w:r>
    </w:p>
    <w:p w:rsidR="009E5219" w:rsidRDefault="009E5219" w:rsidP="00C1351D">
      <w:pPr>
        <w:jc w:val="both"/>
        <w:rPr>
          <w:rFonts w:ascii="Sakkal Majalla" w:hAnsi="Sakkal Majalla" w:cs="Sakkal Majalla"/>
          <w:sz w:val="28"/>
          <w:szCs w:val="28"/>
          <w:rtl/>
          <w:lang w:bidi="ar-AE"/>
        </w:rPr>
      </w:pPr>
      <w:r>
        <w:rPr>
          <w:rFonts w:ascii="Sakkal Majalla" w:hAnsi="Sakkal Majalla" w:cs="Sakkal Majalla" w:hint="cs"/>
          <w:sz w:val="28"/>
          <w:szCs w:val="28"/>
          <w:rtl/>
        </w:rPr>
        <w:t xml:space="preserve">هكذا يرينا بالتالي الرسول أشخاصًا كأهداف للإنجيل كما ومشاركة المسيحيين المستمرة في النعمة على نقيض الذين أرادوا منعها، لأنهم أبغضوا نعمة الله. الآن هو يكتب إلى </w:t>
      </w:r>
      <w:proofErr w:type="spellStart"/>
      <w:r>
        <w:rPr>
          <w:rFonts w:ascii="Sakkal Majalla" w:hAnsi="Sakkal Majalla" w:cs="Sakkal Majalla" w:hint="cs"/>
          <w:sz w:val="28"/>
          <w:szCs w:val="28"/>
          <w:rtl/>
        </w:rPr>
        <w:t>التسالونيكيين</w:t>
      </w:r>
      <w:proofErr w:type="spellEnd"/>
      <w:r>
        <w:rPr>
          <w:rFonts w:ascii="Sakkal Majalla" w:hAnsi="Sakkal Majalla" w:cs="Sakkal Majalla" w:hint="cs"/>
          <w:sz w:val="28"/>
          <w:szCs w:val="28"/>
          <w:rtl/>
        </w:rPr>
        <w:t xml:space="preserve"> أيضًا عن رغباته المُحبة، التي لم </w:t>
      </w:r>
      <w:r w:rsidR="00C06E92">
        <w:rPr>
          <w:rFonts w:ascii="Sakkal Majalla" w:hAnsi="Sakkal Majalla" w:cs="Sakkal Majalla" w:hint="cs"/>
          <w:sz w:val="28"/>
          <w:szCs w:val="28"/>
          <w:rtl/>
        </w:rPr>
        <w:t>يقل منسوبها</w:t>
      </w:r>
      <w:r>
        <w:rPr>
          <w:rFonts w:ascii="Sakkal Majalla" w:hAnsi="Sakkal Majalla" w:cs="Sakkal Majalla" w:hint="cs"/>
          <w:sz w:val="28"/>
          <w:szCs w:val="28"/>
          <w:rtl/>
        </w:rPr>
        <w:t xml:space="preserve"> لأنه لم يكن بينهم. العكس هو كان الصحيح، "</w:t>
      </w:r>
      <w:r w:rsidRPr="009E5219">
        <w:rPr>
          <w:rFonts w:ascii="Sakkal Majalla" w:hAnsi="Sakkal Majalla" w:cs="Sakkal Majalla"/>
          <w:sz w:val="28"/>
          <w:szCs w:val="28"/>
          <w:rtl/>
        </w:rPr>
        <w:t>وَأَمَّا نَحْنُ أَيُّهَا الإِخْوَةُ، فَإِذْ قَدْ فَقَدْنَاكُمْ زَمَانَ سَاعَةٍ، بِالْوَجْهِ لاَ بِالْقَلْبِ، اجْتَهَدْنَا أَكْثَرَ، بِاشْتِهَاءٍ كَثِيرٍ، أَنْ نَرَى وُجُوهَكُمْ.</w:t>
      </w:r>
      <w:r>
        <w:rPr>
          <w:rFonts w:ascii="Sakkal Majalla" w:hAnsi="Sakkal Majalla" w:cs="Sakkal Majalla" w:hint="cs"/>
          <w:sz w:val="28"/>
          <w:szCs w:val="28"/>
          <w:rtl/>
        </w:rPr>
        <w:t>" (عدد 17).</w:t>
      </w:r>
      <w:r w:rsidR="00C06E92">
        <w:rPr>
          <w:rFonts w:ascii="Sakkal Majalla" w:hAnsi="Sakkal Majalla" w:cs="Sakkal Majalla" w:hint="cs"/>
          <w:sz w:val="28"/>
          <w:szCs w:val="28"/>
          <w:rtl/>
          <w:lang w:bidi="ar-AE"/>
        </w:rPr>
        <w:t xml:space="preserve"> لا يوجد ما هو أكثر واقعية على الأرض كمحبة المسيح الناشئة في المسيحي بالروح القدس. "</w:t>
      </w:r>
      <w:r w:rsidR="00C06E92" w:rsidRPr="00C06E92">
        <w:rPr>
          <w:rFonts w:ascii="Sakkal Majalla" w:hAnsi="Sakkal Majalla" w:cs="Sakkal Majalla"/>
          <w:sz w:val="28"/>
          <w:szCs w:val="28"/>
          <w:rtl/>
          <w:lang w:bidi="ar-AE"/>
        </w:rPr>
        <w:t xml:space="preserve"> 18 </w:t>
      </w:r>
      <w:r w:rsidR="00C06E92" w:rsidRPr="00C06E92">
        <w:rPr>
          <w:rFonts w:ascii="Sakkal Majalla" w:hAnsi="Sakkal Majalla" w:cs="Sakkal Majalla" w:hint="cs"/>
          <w:sz w:val="28"/>
          <w:szCs w:val="28"/>
          <w:rtl/>
          <w:lang w:bidi="ar-AE"/>
        </w:rPr>
        <w:t>لِذلِكَ</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أَرَدْنَا</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أَنْ</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نَأْتِيَ</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إِلَيْكُمْ</w:t>
      </w:r>
      <w:r w:rsidR="00C06E92" w:rsidRPr="00C06E92">
        <w:rPr>
          <w:rFonts w:ascii="Sakkal Majalla" w:hAnsi="Sakkal Majalla" w:cs="Sakkal Majalla"/>
          <w:sz w:val="28"/>
          <w:szCs w:val="28"/>
          <w:rtl/>
          <w:lang w:bidi="ar-AE"/>
        </w:rPr>
        <w:t xml:space="preserve"> ­ </w:t>
      </w:r>
      <w:r w:rsidR="00C06E92" w:rsidRPr="00C06E92">
        <w:rPr>
          <w:rFonts w:ascii="Sakkal Majalla" w:hAnsi="Sakkal Majalla" w:cs="Sakkal Majalla" w:hint="cs"/>
          <w:sz w:val="28"/>
          <w:szCs w:val="28"/>
          <w:rtl/>
          <w:lang w:bidi="ar-AE"/>
        </w:rPr>
        <w:t>أَنَا</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بُولُسَ</w:t>
      </w:r>
      <w:r w:rsidR="00C06E92" w:rsidRPr="00C06E92">
        <w:rPr>
          <w:rFonts w:ascii="Sakkal Majalla" w:hAnsi="Sakkal Majalla" w:cs="Sakkal Majalla"/>
          <w:sz w:val="28"/>
          <w:szCs w:val="28"/>
          <w:rtl/>
          <w:lang w:bidi="ar-AE"/>
        </w:rPr>
        <w:t xml:space="preserve"> ­ </w:t>
      </w:r>
      <w:r w:rsidR="00C06E92" w:rsidRPr="00C06E92">
        <w:rPr>
          <w:rFonts w:ascii="Sakkal Majalla" w:hAnsi="Sakkal Majalla" w:cs="Sakkal Majalla" w:hint="cs"/>
          <w:sz w:val="28"/>
          <w:szCs w:val="28"/>
          <w:rtl/>
          <w:lang w:bidi="ar-AE"/>
        </w:rPr>
        <w:t>مَرَّةً</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وَمَرَّتَيْنِ</w:t>
      </w:r>
      <w:r w:rsidR="00C06E92" w:rsidRPr="00C06E92">
        <w:rPr>
          <w:rFonts w:ascii="Sakkal Majalla" w:hAnsi="Sakkal Majalla" w:cs="Sakkal Majalla"/>
          <w:sz w:val="28"/>
          <w:szCs w:val="28"/>
          <w:rtl/>
          <w:lang w:bidi="ar-AE"/>
        </w:rPr>
        <w:t>.</w:t>
      </w:r>
      <w:r w:rsidR="00C06E92" w:rsidRPr="00C06E92">
        <w:rPr>
          <w:rFonts w:hint="cs"/>
          <w:rtl/>
        </w:rPr>
        <w:t xml:space="preserve"> </w:t>
      </w:r>
      <w:r w:rsidR="00C06E92" w:rsidRPr="00C06E92">
        <w:rPr>
          <w:rFonts w:ascii="Sakkal Majalla" w:hAnsi="Sakkal Majalla" w:cs="Sakkal Majalla" w:hint="cs"/>
          <w:sz w:val="28"/>
          <w:szCs w:val="28"/>
          <w:rtl/>
          <w:lang w:bidi="ar-AE"/>
        </w:rPr>
        <w:t>وَإِنَّمَا</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عَاقَنَا</w:t>
      </w:r>
      <w:r w:rsidR="00C06E92" w:rsidRPr="00C06E92">
        <w:rPr>
          <w:rFonts w:ascii="Sakkal Majalla" w:hAnsi="Sakkal Majalla" w:cs="Sakkal Majalla"/>
          <w:sz w:val="28"/>
          <w:szCs w:val="28"/>
          <w:rtl/>
          <w:lang w:bidi="ar-AE"/>
        </w:rPr>
        <w:t xml:space="preserve"> </w:t>
      </w:r>
      <w:r w:rsidR="00C06E92" w:rsidRPr="00C06E92">
        <w:rPr>
          <w:rFonts w:ascii="Sakkal Majalla" w:hAnsi="Sakkal Majalla" w:cs="Sakkal Majalla" w:hint="cs"/>
          <w:sz w:val="28"/>
          <w:szCs w:val="28"/>
          <w:rtl/>
          <w:lang w:bidi="ar-AE"/>
        </w:rPr>
        <w:t>الشَّيْطَانُ</w:t>
      </w:r>
      <w:r w:rsidR="00C06E92" w:rsidRPr="00C06E92">
        <w:rPr>
          <w:rFonts w:ascii="Sakkal Majalla" w:hAnsi="Sakkal Majalla" w:cs="Sakkal Majalla"/>
          <w:sz w:val="28"/>
          <w:szCs w:val="28"/>
          <w:rtl/>
          <w:lang w:bidi="ar-AE"/>
        </w:rPr>
        <w:t>.</w:t>
      </w:r>
      <w:r w:rsidR="00C06E92">
        <w:rPr>
          <w:rFonts w:ascii="Sakkal Majalla" w:hAnsi="Sakkal Majalla" w:cs="Sakkal Majalla" w:hint="cs"/>
          <w:sz w:val="28"/>
          <w:szCs w:val="28"/>
          <w:rtl/>
          <w:lang w:bidi="ar-AE"/>
        </w:rPr>
        <w:t>" (عدد 18). في الشيطان، العدو الشخصي الكبير، في مفهوم معيّن يوجد واقع الشر، كما أن الخير هو في المسيح. دعونا لا ننسى هذا!</w:t>
      </w:r>
    </w:p>
    <w:p w:rsidR="00374AD2" w:rsidRDefault="00D80CCE" w:rsidP="00374AD2">
      <w:pPr>
        <w:jc w:val="both"/>
        <w:rPr>
          <w:rFonts w:ascii="Sakkal Majalla" w:hAnsi="Sakkal Majalla" w:cs="Sakkal Majalla"/>
          <w:sz w:val="28"/>
          <w:szCs w:val="28"/>
          <w:rtl/>
          <w:lang w:bidi="ar-AE"/>
        </w:rPr>
        <w:sectPr w:rsidR="00374AD2" w:rsidSect="006F7F9C">
          <w:headerReference w:type="default" r:id="rId11"/>
          <w:footnotePr>
            <w:numRestart w:val="eachSect"/>
          </w:footnotePr>
          <w:pgSz w:w="11906" w:h="16838"/>
          <w:pgMar w:top="720" w:right="720" w:bottom="720" w:left="720" w:header="708" w:footer="708" w:gutter="0"/>
          <w:cols w:space="708"/>
          <w:bidi/>
          <w:rtlGutter/>
          <w:docGrid w:linePitch="360"/>
        </w:sectPr>
      </w:pPr>
      <w:r>
        <w:rPr>
          <w:rFonts w:ascii="Sakkal Majalla" w:hAnsi="Sakkal Majalla" w:cs="Sakkal Majalla" w:hint="cs"/>
          <w:sz w:val="28"/>
          <w:szCs w:val="28"/>
          <w:rtl/>
          <w:lang w:bidi="ar-AE"/>
        </w:rPr>
        <w:t xml:space="preserve">من الجانب الآخر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003B319A">
        <w:rPr>
          <w:rFonts w:ascii="Sakkal Majalla" w:hAnsi="Sakkal Majalla" w:cs="Sakkal Majalla" w:hint="cs"/>
          <w:sz w:val="28"/>
          <w:szCs w:val="28"/>
          <w:rtl/>
          <w:lang w:bidi="ar-AE"/>
        </w:rPr>
        <w:t>يا</w:t>
      </w:r>
      <w:r>
        <w:rPr>
          <w:rFonts w:ascii="Sakkal Majalla" w:hAnsi="Sakkal Majalla" w:cs="Sakkal Majalla" w:hint="cs"/>
          <w:sz w:val="28"/>
          <w:szCs w:val="28"/>
          <w:rtl/>
          <w:lang w:bidi="ar-AE"/>
        </w:rPr>
        <w:t xml:space="preserve"> </w:t>
      </w:r>
      <w:r w:rsidR="003B319A">
        <w:rPr>
          <w:rFonts w:ascii="Sakkal Majalla" w:hAnsi="Sakkal Majalla" w:cs="Sakkal Majalla" w:hint="cs"/>
          <w:sz w:val="28"/>
          <w:szCs w:val="28"/>
          <w:rtl/>
          <w:lang w:bidi="ar-AE"/>
        </w:rPr>
        <w:t>ل</w:t>
      </w:r>
      <w:r>
        <w:rPr>
          <w:rFonts w:ascii="Sakkal Majalla" w:hAnsi="Sakkal Majalla" w:cs="Sakkal Majalla" w:hint="cs"/>
          <w:sz w:val="28"/>
          <w:szCs w:val="28"/>
          <w:rtl/>
          <w:lang w:bidi="ar-AE"/>
        </w:rPr>
        <w:t>لتشجيع لمحبة متألمة وللجُهد في الطريق؟ "</w:t>
      </w:r>
      <w:r w:rsidRPr="00D80CCE">
        <w:rPr>
          <w:rFonts w:ascii="Sakkal Majalla" w:hAnsi="Sakkal Majalla" w:cs="Sakkal Majalla" w:hint="cs"/>
          <w:sz w:val="28"/>
          <w:szCs w:val="28"/>
          <w:rtl/>
          <w:lang w:bidi="ar-AE"/>
        </w:rPr>
        <w:t>لأَنْ</w:t>
      </w:r>
      <w:r w:rsidRPr="00D80CCE">
        <w:rPr>
          <w:rFonts w:ascii="Sakkal Majalla" w:hAnsi="Sakkal Majalla" w:cs="Sakkal Majalla"/>
          <w:sz w:val="28"/>
          <w:szCs w:val="28"/>
          <w:rtl/>
          <w:lang w:bidi="ar-AE"/>
        </w:rPr>
        <w:t xml:space="preserve"> </w:t>
      </w:r>
      <w:r w:rsidRPr="00D80CCE">
        <w:rPr>
          <w:rFonts w:ascii="Sakkal Majalla" w:hAnsi="Sakkal Majalla" w:cs="Sakkal Majalla" w:hint="cs"/>
          <w:sz w:val="28"/>
          <w:szCs w:val="28"/>
          <w:rtl/>
          <w:lang w:bidi="ar-AE"/>
        </w:rPr>
        <w:t>مَنْ</w:t>
      </w:r>
      <w:r w:rsidRPr="00D80CCE">
        <w:rPr>
          <w:rFonts w:ascii="Sakkal Majalla" w:hAnsi="Sakkal Majalla" w:cs="Sakkal Majalla"/>
          <w:sz w:val="28"/>
          <w:szCs w:val="28"/>
          <w:rtl/>
          <w:lang w:bidi="ar-AE"/>
        </w:rPr>
        <w:t xml:space="preserve"> </w:t>
      </w:r>
      <w:r w:rsidRPr="00D80CCE">
        <w:rPr>
          <w:rFonts w:ascii="Sakkal Majalla" w:hAnsi="Sakkal Majalla" w:cs="Sakkal Majalla" w:hint="cs"/>
          <w:sz w:val="28"/>
          <w:szCs w:val="28"/>
          <w:rtl/>
          <w:lang w:bidi="ar-AE"/>
        </w:rPr>
        <w:t>هُوَ</w:t>
      </w:r>
      <w:r w:rsidRPr="00D80CCE">
        <w:rPr>
          <w:rFonts w:ascii="Sakkal Majalla" w:hAnsi="Sakkal Majalla" w:cs="Sakkal Majalla"/>
          <w:sz w:val="28"/>
          <w:szCs w:val="28"/>
          <w:rtl/>
          <w:lang w:bidi="ar-AE"/>
        </w:rPr>
        <w:t xml:space="preserve"> </w:t>
      </w:r>
      <w:r w:rsidRPr="00D80CCE">
        <w:rPr>
          <w:rFonts w:ascii="Sakkal Majalla" w:hAnsi="Sakkal Majalla" w:cs="Sakkal Majalla" w:hint="cs"/>
          <w:sz w:val="28"/>
          <w:szCs w:val="28"/>
          <w:rtl/>
          <w:lang w:bidi="ar-AE"/>
        </w:rPr>
        <w:t>رَجَاؤُنَا</w:t>
      </w:r>
      <w:r w:rsidRPr="00D80CCE">
        <w:rPr>
          <w:rFonts w:ascii="Sakkal Majalla" w:hAnsi="Sakkal Majalla" w:cs="Sakkal Majalla"/>
          <w:sz w:val="28"/>
          <w:szCs w:val="28"/>
          <w:rtl/>
          <w:lang w:bidi="ar-AE"/>
        </w:rPr>
        <w:t xml:space="preserve"> </w:t>
      </w:r>
      <w:r w:rsidRPr="00D80CCE">
        <w:rPr>
          <w:rFonts w:ascii="Sakkal Majalla" w:hAnsi="Sakkal Majalla" w:cs="Sakkal Majalla" w:hint="cs"/>
          <w:sz w:val="28"/>
          <w:szCs w:val="28"/>
          <w:rtl/>
          <w:lang w:bidi="ar-AE"/>
        </w:rPr>
        <w:t>وَفَرَحُنَا</w:t>
      </w:r>
      <w:r w:rsidRPr="00D80CCE">
        <w:rPr>
          <w:rFonts w:ascii="Sakkal Majalla" w:hAnsi="Sakkal Majalla" w:cs="Sakkal Majalla"/>
          <w:sz w:val="28"/>
          <w:szCs w:val="28"/>
          <w:rtl/>
          <w:lang w:bidi="ar-AE"/>
        </w:rPr>
        <w:t xml:space="preserve"> </w:t>
      </w:r>
      <w:r w:rsidRPr="00D80CCE">
        <w:rPr>
          <w:rFonts w:ascii="Sakkal Majalla" w:hAnsi="Sakkal Majalla" w:cs="Sakkal Majalla" w:hint="cs"/>
          <w:sz w:val="28"/>
          <w:szCs w:val="28"/>
          <w:rtl/>
          <w:lang w:bidi="ar-AE"/>
        </w:rPr>
        <w:t>وَإِكْلِيلُ</w:t>
      </w:r>
      <w:r w:rsidRPr="00D80CCE">
        <w:rPr>
          <w:rFonts w:ascii="Sakkal Majalla" w:hAnsi="Sakkal Majalla" w:cs="Sakkal Majalla"/>
          <w:sz w:val="28"/>
          <w:szCs w:val="28"/>
          <w:rtl/>
          <w:lang w:bidi="ar-AE"/>
        </w:rPr>
        <w:t xml:space="preserve"> </w:t>
      </w:r>
      <w:r w:rsidRPr="00D80CCE">
        <w:rPr>
          <w:rFonts w:ascii="Sakkal Majalla" w:hAnsi="Sakkal Majalla" w:cs="Sakkal Majalla" w:hint="cs"/>
          <w:sz w:val="28"/>
          <w:szCs w:val="28"/>
          <w:rtl/>
          <w:lang w:bidi="ar-AE"/>
        </w:rPr>
        <w:t>افْتِخَارِنَا؟</w:t>
      </w:r>
      <w:r>
        <w:rPr>
          <w:rFonts w:ascii="Sakkal Majalla" w:hAnsi="Sakkal Majalla" w:cs="Sakkal Majalla" w:hint="cs"/>
          <w:sz w:val="28"/>
          <w:szCs w:val="28"/>
          <w:rtl/>
          <w:lang w:bidi="ar-AE"/>
        </w:rPr>
        <w:t>" (عدد 19) فيما يتعلق بالخدمة الحقيقية في نعمة المسيح لا يوجد أي أهمية للظروف. إن الصعوبات لا تُري إلا مدى تفوق هذه الخدمة على الظروف. فالحضور أو الغياب في الجسد ليست هي إلا امتحانات. الآلام تمتحن قوته. الانفصال المحلي يفتح المجال لإظهاره للغائبين. إن العزاء الذي</w:t>
      </w:r>
      <w:r w:rsidR="00954702">
        <w:rPr>
          <w:rFonts w:ascii="Sakkal Majalla" w:hAnsi="Sakkal Majalla" w:cs="Sakkal Majalla" w:hint="cs"/>
          <w:sz w:val="28"/>
          <w:szCs w:val="28"/>
          <w:rtl/>
          <w:lang w:bidi="ar-AE"/>
        </w:rPr>
        <w:t xml:space="preserve"> لا</w:t>
      </w:r>
      <w:r>
        <w:rPr>
          <w:rFonts w:ascii="Sakkal Majalla" w:hAnsi="Sakkal Majalla" w:cs="Sakkal Majalla" w:hint="cs"/>
          <w:sz w:val="28"/>
          <w:szCs w:val="28"/>
          <w:rtl/>
          <w:lang w:bidi="ar-AE"/>
        </w:rPr>
        <w:t xml:space="preserve"> ينضب واللائق الوحيد </w:t>
      </w:r>
      <w:r w:rsidR="00954702">
        <w:rPr>
          <w:rFonts w:ascii="Sakkal Majalla" w:hAnsi="Sakkal Majalla" w:cs="Sakkal Majalla" w:hint="cs"/>
          <w:sz w:val="28"/>
          <w:szCs w:val="28"/>
          <w:rtl/>
          <w:lang w:bidi="ar-AE"/>
        </w:rPr>
        <w:t xml:space="preserve">يكمن في اليقين، بأن الخادمين والمخدومين يوم انتهاء كل مقاومة يتحدون في ذات المائدة السماوية </w:t>
      </w:r>
      <w:r w:rsidR="00954702">
        <w:rPr>
          <w:rFonts w:ascii="Sakkal Majalla" w:hAnsi="Sakkal Majalla" w:cs="Sakkal Majalla"/>
          <w:sz w:val="28"/>
          <w:szCs w:val="28"/>
          <w:rtl/>
          <w:lang w:bidi="ar-AE"/>
        </w:rPr>
        <w:t>–</w:t>
      </w:r>
      <w:r w:rsidR="00954702">
        <w:rPr>
          <w:rFonts w:ascii="Sakkal Majalla" w:hAnsi="Sakkal Majalla" w:cs="Sakkal Majalla" w:hint="cs"/>
          <w:sz w:val="28"/>
          <w:szCs w:val="28"/>
          <w:rtl/>
          <w:lang w:bidi="ar-AE"/>
        </w:rPr>
        <w:t xml:space="preserve"> هناك سيتم التمتع بكل ثمار الخدمة الحقيقية في فرح ربنا </w:t>
      </w:r>
      <w:r w:rsidR="00954702">
        <w:rPr>
          <w:rFonts w:ascii="Sakkal Majalla" w:hAnsi="Sakkal Majalla" w:cs="Sakkal Majalla"/>
          <w:sz w:val="28"/>
          <w:szCs w:val="28"/>
          <w:rtl/>
          <w:lang w:bidi="ar-AE"/>
        </w:rPr>
        <w:t>–</w:t>
      </w:r>
      <w:r w:rsidR="00954702">
        <w:rPr>
          <w:rFonts w:ascii="Sakkal Majalla" w:hAnsi="Sakkal Majalla" w:cs="Sakkal Majalla" w:hint="cs"/>
          <w:sz w:val="28"/>
          <w:szCs w:val="28"/>
          <w:rtl/>
          <w:lang w:bidi="ar-AE"/>
        </w:rPr>
        <w:t xml:space="preserve"> إن كان فيما يتعلق بعمل المرضعة أو بعمل الأب، </w:t>
      </w:r>
      <w:r w:rsidR="003B319A">
        <w:rPr>
          <w:rFonts w:ascii="Sakkal Majalla" w:hAnsi="Sakkal Majalla" w:cs="Sakkal Majalla" w:hint="cs"/>
          <w:sz w:val="28"/>
          <w:szCs w:val="28"/>
          <w:rtl/>
          <w:lang w:bidi="ar-AE"/>
        </w:rPr>
        <w:t>الذي</w:t>
      </w:r>
      <w:r w:rsidR="00954702">
        <w:rPr>
          <w:rFonts w:ascii="Sakkal Majalla" w:hAnsi="Sakkal Majalla" w:cs="Sakkal Majalla" w:hint="cs"/>
          <w:sz w:val="28"/>
          <w:szCs w:val="28"/>
          <w:rtl/>
          <w:lang w:bidi="ar-AE"/>
        </w:rPr>
        <w:t xml:space="preserve"> أنذر الذين نموا في الحق. الرسل ورفاقهم في العمل كانوا مستعدين بأن ينتظروا مجازاتهم على ترقبهم المُحب الذي مارسوه </w:t>
      </w:r>
      <w:r w:rsidR="007307DA">
        <w:rPr>
          <w:rFonts w:ascii="Sakkal Majalla" w:hAnsi="Sakkal Majalla" w:cs="Sakkal Majalla" w:hint="cs"/>
          <w:sz w:val="28"/>
          <w:szCs w:val="28"/>
          <w:rtl/>
          <w:lang w:bidi="ar-AE"/>
        </w:rPr>
        <w:t>على</w:t>
      </w:r>
      <w:r w:rsidR="00954702">
        <w:rPr>
          <w:rFonts w:ascii="Sakkal Majalla" w:hAnsi="Sakkal Majalla" w:cs="Sakkal Majalla" w:hint="cs"/>
          <w:sz w:val="28"/>
          <w:szCs w:val="28"/>
          <w:rtl/>
          <w:lang w:bidi="ar-AE"/>
        </w:rPr>
        <w:t xml:space="preserve"> مفديي الله.</w:t>
      </w:r>
    </w:p>
    <w:p w:rsidR="00C06E92" w:rsidRDefault="00FA163F" w:rsidP="00374AD2">
      <w:pPr>
        <w:jc w:val="both"/>
        <w:rPr>
          <w:rFonts w:ascii="Sakkal Majalla" w:hAnsi="Sakkal Majalla" w:cs="Sakkal Majalla"/>
          <w:sz w:val="28"/>
          <w:szCs w:val="28"/>
          <w:rtl/>
          <w:lang w:bidi="ar-AE"/>
        </w:rPr>
      </w:pPr>
      <w:hyperlink r:id="rId12" w:history="1">
        <w:r w:rsidR="00374AD2" w:rsidRPr="00374AD2">
          <w:rPr>
            <w:rStyle w:val="Hyperlink"/>
            <w:rFonts w:ascii="Sakkal Majalla" w:hAnsi="Sakkal Majalla" w:cs="Sakkal Majalla" w:hint="cs"/>
            <w:sz w:val="28"/>
            <w:szCs w:val="28"/>
            <w:rtl/>
            <w:lang w:bidi="ar-AE"/>
          </w:rPr>
          <w:t>الإصحاح</w:t>
        </w:r>
        <w:r w:rsidR="00374AD2" w:rsidRPr="00374AD2">
          <w:rPr>
            <w:rStyle w:val="Hyperlink"/>
            <w:rFonts w:ascii="Sakkal Majalla" w:hAnsi="Sakkal Majalla" w:cs="Sakkal Majalla"/>
            <w:sz w:val="28"/>
            <w:szCs w:val="28"/>
            <w:rtl/>
            <w:lang w:bidi="ar-AE"/>
          </w:rPr>
          <w:t xml:space="preserve"> </w:t>
        </w:r>
        <w:r w:rsidR="00374AD2" w:rsidRPr="00374AD2">
          <w:rPr>
            <w:rStyle w:val="Hyperlink"/>
            <w:rFonts w:ascii="Sakkal Majalla" w:hAnsi="Sakkal Majalla" w:cs="Sakkal Majalla" w:hint="cs"/>
            <w:sz w:val="28"/>
            <w:szCs w:val="28"/>
            <w:rtl/>
            <w:lang w:bidi="ar-AE"/>
          </w:rPr>
          <w:t>الثالث</w:t>
        </w:r>
      </w:hyperlink>
    </w:p>
    <w:p w:rsidR="00374AD2" w:rsidRDefault="00374AD2" w:rsidP="00374A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هذا الانتظار لم يكبت بالمرة مراعاة الرسول للذين كانوا تحت ضغوط أي نوع من الآلام الخاصة، لأن المسيحية ليست حالمة ولا روحانية، وإنما جدًا عاملة ونشطة في قوتها حتى </w:t>
      </w:r>
      <w:proofErr w:type="spellStart"/>
      <w:r>
        <w:rPr>
          <w:rFonts w:ascii="Sakkal Majalla" w:hAnsi="Sakkal Majalla" w:cs="Sakkal Majalla" w:hint="cs"/>
          <w:sz w:val="28"/>
          <w:szCs w:val="28"/>
          <w:rtl/>
          <w:lang w:bidi="ar-AE"/>
        </w:rPr>
        <w:t>تتلائم</w:t>
      </w:r>
      <w:proofErr w:type="spellEnd"/>
      <w:r>
        <w:rPr>
          <w:rFonts w:ascii="Sakkal Majalla" w:hAnsi="Sakkal Majalla" w:cs="Sakkal Majalla" w:hint="cs"/>
          <w:sz w:val="28"/>
          <w:szCs w:val="28"/>
          <w:rtl/>
          <w:lang w:bidi="ar-AE"/>
        </w:rPr>
        <w:t xml:space="preserve"> مع كل احتياج. إنه تحرير حقيقي من كل التصورات البعيدة عن ال</w:t>
      </w:r>
      <w:r w:rsidR="00706610">
        <w:rPr>
          <w:rFonts w:ascii="Sakkal Majalla" w:hAnsi="Sakkal Majalla" w:cs="Sakkal Majalla" w:hint="cs"/>
          <w:sz w:val="28"/>
          <w:szCs w:val="28"/>
          <w:rtl/>
          <w:lang w:bidi="ar-AE"/>
        </w:rPr>
        <w:t xml:space="preserve">واقع </w:t>
      </w:r>
      <w:r w:rsidR="00706610">
        <w:rPr>
          <w:rFonts w:ascii="Sakkal Majalla" w:hAnsi="Sakkal Majalla" w:cs="Sakkal Majalla"/>
          <w:sz w:val="28"/>
          <w:szCs w:val="28"/>
          <w:rtl/>
          <w:lang w:bidi="ar-AE"/>
        </w:rPr>
        <w:t>–</w:t>
      </w:r>
      <w:r w:rsidR="00706610">
        <w:rPr>
          <w:rFonts w:ascii="Sakkal Majalla" w:hAnsi="Sakkal Majalla" w:cs="Sakkal Majalla" w:hint="cs"/>
          <w:sz w:val="28"/>
          <w:szCs w:val="28"/>
          <w:rtl/>
          <w:lang w:bidi="ar-AE"/>
        </w:rPr>
        <w:t xml:space="preserve"> إن كان من جانب العقل، أو الخيال في أمور الله. عدم الإيمان (البُطل) له مخاطره، ولكن أيضًا نموذجية الذكاء المحض. </w:t>
      </w:r>
      <w:r w:rsidR="006C300A">
        <w:rPr>
          <w:rFonts w:ascii="Sakkal Majalla" w:hAnsi="Sakkal Majalla" w:cs="Sakkal Majalla" w:hint="cs"/>
          <w:sz w:val="28"/>
          <w:szCs w:val="28"/>
          <w:rtl/>
          <w:lang w:bidi="ar-AE"/>
        </w:rPr>
        <w:t xml:space="preserve">الكتاب المقدس يرفع المؤمن فوقهما كليهما. </w:t>
      </w:r>
      <w:r w:rsidR="00561D6A">
        <w:rPr>
          <w:rFonts w:ascii="Sakkal Majalla" w:hAnsi="Sakkal Majalla" w:cs="Sakkal Majalla" w:hint="cs"/>
          <w:sz w:val="28"/>
          <w:szCs w:val="28"/>
          <w:rtl/>
          <w:lang w:bidi="ar-AE"/>
        </w:rPr>
        <w:t xml:space="preserve">إلا أن بولس يُري كم كان مهتمًا لأجل </w:t>
      </w:r>
      <w:proofErr w:type="spellStart"/>
      <w:r w:rsidR="00561D6A">
        <w:rPr>
          <w:rFonts w:ascii="Sakkal Majalla" w:hAnsi="Sakkal Majalla" w:cs="Sakkal Majalla" w:hint="cs"/>
          <w:sz w:val="28"/>
          <w:szCs w:val="28"/>
          <w:rtl/>
          <w:lang w:bidi="ar-AE"/>
        </w:rPr>
        <w:t>التسالونيكيين</w:t>
      </w:r>
      <w:proofErr w:type="spellEnd"/>
      <w:r w:rsidR="00561D6A">
        <w:rPr>
          <w:rFonts w:ascii="Sakkal Majalla" w:hAnsi="Sakkal Majalla" w:cs="Sakkal Majalla" w:hint="cs"/>
          <w:sz w:val="28"/>
          <w:szCs w:val="28"/>
          <w:rtl/>
          <w:lang w:bidi="ar-AE"/>
        </w:rPr>
        <w:t>. هو لم يشك أبدًا بعين الرب الساهرة. وكذلك كان كل قلبه يتحرك لأجلهم. وإذ أنه لم يكن باستطاعته السفر أرسل تيموثاوس؛ وهو فرح جدًا بالخبر السار الذي حصل عليه من تيموثاوس. فبولس كان قلقًا بأنهم تزعزعوا جراء موجة الصعوبات الكبيرة التي اشتعلت عليهم. من دون شك أنهم كانوا مُهيَّئين لها إلى حد ما؛ لأنه أخبرهم بينما كان بينهم بأنهم مُعرّضون (موضوعون) لاحتمال مثل هذه الضيقات.</w:t>
      </w:r>
    </w:p>
    <w:p w:rsidR="00561D6A" w:rsidRDefault="008C0C06" w:rsidP="00374A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كم كان روحه فرحًا الآن، حينما علم بأن المجرب لم يحُز بأي نجاح! تيموثاوس عاد بأخبار سارة بالنظر إلى إيمانهم ومحبتهم. وبالرغم من كل الأمور كان لديهم دائمًا ذِكر حسن عن الرسول، "</w:t>
      </w:r>
      <w:r w:rsidRPr="008C0C06">
        <w:rPr>
          <w:rtl/>
        </w:rPr>
        <w:t xml:space="preserve"> </w:t>
      </w:r>
      <w:r w:rsidRPr="008C0C06">
        <w:rPr>
          <w:rFonts w:ascii="Sakkal Majalla" w:hAnsi="Sakkal Majalla" w:cs="Sakkal Majalla"/>
          <w:sz w:val="28"/>
          <w:szCs w:val="28"/>
          <w:rtl/>
          <w:lang w:bidi="ar-AE"/>
        </w:rPr>
        <w:t>وَأَنْتُمْ مُشْتَاقُونَ أَنْ تَرَوْنَا، كَمَا نَحْنُ أَيْضًا أَنْ نَرَاكُمْ،</w:t>
      </w:r>
      <w:r>
        <w:rPr>
          <w:rFonts w:ascii="Sakkal Majalla" w:hAnsi="Sakkal Majalla" w:cs="Sakkal Majalla" w:hint="cs"/>
          <w:sz w:val="28"/>
          <w:szCs w:val="28"/>
          <w:rtl/>
          <w:lang w:bidi="ar-AE"/>
        </w:rPr>
        <w:t xml:space="preserve">" (عدد 6). المحبة كانت لا تزال مشتعلة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فيه هو كما هي فيهم أيضًا. "</w:t>
      </w:r>
      <w:r w:rsidRPr="008C0C06">
        <w:rPr>
          <w:rFonts w:ascii="Sakkal Majalla" w:hAnsi="Sakkal Majalla" w:cs="Sakkal Majalla"/>
          <w:sz w:val="28"/>
          <w:szCs w:val="28"/>
          <w:rtl/>
          <w:lang w:bidi="ar-AE"/>
        </w:rPr>
        <w:t>فَمِنْ أَجْلِ هذَا تَعَزَّيْنَا أَيُّهَا الإِخْوَةُ مِنْ جِهَتِكُمْ فِي ضِيقَتِنَا وَضَرُورَتِنَا، بِإِيمَانِكُمْ.  8 لأَنَّنَا الآنَ نَعِيشُ إِنْ ثَبَتُّمْ أَنْتُمْ فِي الرَّبِّ.</w:t>
      </w:r>
      <w:r>
        <w:rPr>
          <w:rFonts w:ascii="Sakkal Majalla" w:hAnsi="Sakkal Majalla" w:cs="Sakkal Majalla" w:hint="cs"/>
          <w:sz w:val="28"/>
          <w:szCs w:val="28"/>
          <w:rtl/>
          <w:lang w:bidi="ar-AE"/>
        </w:rPr>
        <w:t xml:space="preserve">" (عدد 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8). ولكن وسط التشكرات طلب من أجلهم بلجاجة.</w:t>
      </w:r>
    </w:p>
    <w:p w:rsidR="008C0C06" w:rsidRDefault="001C24DA" w:rsidP="00374A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هذه الرسالة يمكننا أن نلاحظ صلاتين بصورة خاصة. الأولى موجودة في نهاية إصحاح 3، والثانية في نهاية الإصحاح الأخير. الأولى تحتوي نوعًا ما </w:t>
      </w:r>
      <w:r w:rsidR="0018473F">
        <w:rPr>
          <w:rFonts w:ascii="Sakkal Majalla" w:hAnsi="Sakkal Majalla" w:cs="Sakkal Majalla" w:hint="cs"/>
          <w:sz w:val="28"/>
          <w:szCs w:val="28"/>
          <w:rtl/>
          <w:lang w:bidi="ar-AE"/>
        </w:rPr>
        <w:t xml:space="preserve">على </w:t>
      </w:r>
      <w:r>
        <w:rPr>
          <w:rFonts w:ascii="Sakkal Majalla" w:hAnsi="Sakkal Majalla" w:cs="Sakkal Majalla" w:hint="cs"/>
          <w:sz w:val="28"/>
          <w:szCs w:val="28"/>
          <w:rtl/>
          <w:lang w:bidi="ar-AE"/>
        </w:rPr>
        <w:t xml:space="preserve">نظرة مرجعية لدخول الإنجيل بين المفديين في تسالونيكي وخدمة الرسول. </w:t>
      </w:r>
      <w:r w:rsidR="0018473F">
        <w:rPr>
          <w:rFonts w:ascii="Sakkal Majalla" w:hAnsi="Sakkal Majalla" w:cs="Sakkal Majalla" w:hint="cs"/>
          <w:sz w:val="28"/>
          <w:szCs w:val="28"/>
          <w:rtl/>
          <w:lang w:bidi="ar-AE"/>
        </w:rPr>
        <w:t xml:space="preserve">هذه الخدمة طبعًا كان غايتها إثارة </w:t>
      </w:r>
      <w:proofErr w:type="spellStart"/>
      <w:r w:rsidR="0018473F">
        <w:rPr>
          <w:rFonts w:ascii="Sakkal Majalla" w:hAnsi="Sakkal Majalla" w:cs="Sakkal Majalla" w:hint="cs"/>
          <w:sz w:val="28"/>
          <w:szCs w:val="28"/>
          <w:rtl/>
          <w:lang w:bidi="ar-AE"/>
        </w:rPr>
        <w:t>التسالونيكيين</w:t>
      </w:r>
      <w:proofErr w:type="spellEnd"/>
      <w:r w:rsidR="0018473F">
        <w:rPr>
          <w:rFonts w:ascii="Sakkal Majalla" w:hAnsi="Sakkal Majalla" w:cs="Sakkal Majalla" w:hint="cs"/>
          <w:sz w:val="28"/>
          <w:szCs w:val="28"/>
          <w:rtl/>
          <w:lang w:bidi="ar-AE"/>
        </w:rPr>
        <w:t xml:space="preserve"> ليتمثلوا فيما يتعلق بالطابع الحقيقي وتنفيذ العمل لأجل الرب في تعاملهم مع جميع الناس. بولس يجعلها مرتبطة ارتباطًا وثيقًا بالصلاة بالنظر للغاية التالية: "</w:t>
      </w:r>
      <w:r w:rsidR="0018473F" w:rsidRPr="0018473F">
        <w:rPr>
          <w:rFonts w:ascii="Sakkal Majalla" w:hAnsi="Sakkal Majalla" w:cs="Sakkal Majalla"/>
          <w:sz w:val="28"/>
          <w:szCs w:val="28"/>
          <w:rtl/>
          <w:lang w:bidi="ar-AE"/>
        </w:rPr>
        <w:t xml:space="preserve"> 11 وَاللهُ نَفْسُهُ أَبُونَا وَرَبُّنَا يَسُوعُ الْمَسِيحُ يَهْدِي طَرِيقَنَا إِلَيْكُمْ.  12 وَالرَّبُّ يُنْمِيكُمْ وَيَزِيدُكُمْ فِي الْمَحَبَّةِ بَعْضَكُمْ لِبَعْضٍ وَلِلْجَمِيعِ، كَمَا نَحْنُ أَيْضًا لَكُمْ،  13 لِكَيْ يُثَبِّتَ قُلُوبَكُمْ بِلاَ لَوْمٍ فِي الْقَدَاسَةِ، أَمَامَ اللهِ أَبِينَا فِي مَجِيءِ رَبِّنَا يَسُوعَ الْمَسِيحِ مَعَ جَمِيعِ قِدِّيسِيهِ.</w:t>
      </w:r>
      <w:r w:rsidR="0018473F">
        <w:rPr>
          <w:rFonts w:ascii="Sakkal Majalla" w:hAnsi="Sakkal Majalla" w:cs="Sakkal Majalla" w:hint="cs"/>
          <w:sz w:val="28"/>
          <w:szCs w:val="28"/>
          <w:rtl/>
          <w:lang w:bidi="ar-AE"/>
        </w:rPr>
        <w:t xml:space="preserve">" (عدد 11 </w:t>
      </w:r>
      <w:r w:rsidR="0018473F">
        <w:rPr>
          <w:rFonts w:ascii="Sakkal Majalla" w:hAnsi="Sakkal Majalla" w:cs="Sakkal Majalla"/>
          <w:sz w:val="28"/>
          <w:szCs w:val="28"/>
          <w:rtl/>
          <w:lang w:bidi="ar-AE"/>
        </w:rPr>
        <w:t>–</w:t>
      </w:r>
      <w:r w:rsidR="0018473F">
        <w:rPr>
          <w:rFonts w:ascii="Sakkal Majalla" w:hAnsi="Sakkal Majalla" w:cs="Sakkal Majalla" w:hint="cs"/>
          <w:sz w:val="28"/>
          <w:szCs w:val="28"/>
          <w:rtl/>
          <w:lang w:bidi="ar-AE"/>
        </w:rPr>
        <w:t xml:space="preserve"> 13).</w:t>
      </w:r>
    </w:p>
    <w:p w:rsidR="0018473F" w:rsidRDefault="00241BBF" w:rsidP="00374A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هنا نجد على الفور تقويم صريح لوجهة أفكارنا، وذلك في أكثر من طريقة. بولس لا يصلي حتى يثبتوا في القداسة حتى يحبوا بعضهم بعضًا. بدلاً من ذلك هو يطلب بأن يزدادوا (يستفيضوا) بالمحبة ليتثبتوا في القداسة. المحبة دائمًا تسبق القداسة. هذا الأمر يبدأ بالرجوع بالإيمان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في بداية العمل في النفس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حتى إلى آخر لحظة. إن ما يرفع القلب أولاً إلى الله، هو شعور ضعيف بمحبته في المسيح. إني لا أريد الآن أن أتكلم عن محبة الله الذي أنار في قلوبنا بالروح القدس، المُعطى لنا. في الحالة الأولى لم يكن هنالك أية قوة لنستريح في المحبة الإلهية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حتى وإن كانت ضعيفة جدًا. ففي ذلك الأمر يدور حول الفكرة، بأنه هنالك "وفرة من الخبز" لكل "ابن ضال" يفتّش على ملجأ له في بيت الآب (لوقا 15). عندما ننظر إلى الله وإلى المسيح والنعمة المطابقة لمشورات الآب وعمل ابنه، هي قياس نحتاجه بإقرار من الجميع. إن الرجاء بمكانة عبد في هذا البيت هو رجاء ذليل. غير أن هذه المكانة في عيني خاطئ عمتها وأضاقت عليها الأنانية وإشباع رغباته وشهواته، ليست هي نصيب يُستهان به. أليست الخطية هي أنانية على كل نحو؟ نحن نعلم كيف أنها تقفل القلب وتهدم كل توقع للخير في الآخرين. أما نعمة الله فهي تعمل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وإن ربما في البداية كوميض صغير، </w:t>
      </w:r>
    </w:p>
    <w:p w:rsidR="00CE515F" w:rsidRDefault="00CE515F" w:rsidP="00374AD2">
      <w:pPr>
        <w:jc w:val="both"/>
        <w:rPr>
          <w:rFonts w:ascii="Sakkal Majalla" w:hAnsi="Sakkal Majalla" w:cs="Sakkal Majalla"/>
          <w:sz w:val="28"/>
          <w:szCs w:val="28"/>
          <w:rtl/>
          <w:lang w:bidi="ar-AE"/>
        </w:rPr>
      </w:pPr>
      <w:hyperlink r:id="rId13" w:history="1">
        <w:r w:rsidRPr="00CE515F">
          <w:rPr>
            <w:rStyle w:val="Hyperlink"/>
            <w:rFonts w:ascii="Sakkal Majalla" w:hAnsi="Sakkal Majalla" w:cs="Sakkal Majalla"/>
            <w:sz w:val="28"/>
            <w:szCs w:val="28"/>
            <w:lang w:val="de-DE" w:bidi="ar-AE"/>
          </w:rPr>
          <w:t>trotzdem handelt es sich um einen Anfang – das, was wirklich groß</w:t>
        </w:r>
        <w:r w:rsidRPr="00CE515F">
          <w:rPr>
            <w:rStyle w:val="Hyperlink"/>
            <w:rFonts w:ascii="Sakkal Majalla" w:hAnsi="Sakkal Majalla" w:cs="Sakkal Majalla"/>
            <w:sz w:val="28"/>
            <w:szCs w:val="28"/>
            <w:rtl/>
            <w:lang w:bidi="ar-AE"/>
          </w:rPr>
          <w:t>,</w:t>
        </w:r>
      </w:hyperlink>
      <w:bookmarkStart w:id="0" w:name="_GoBack"/>
      <w:bookmarkEnd w:id="0"/>
    </w:p>
    <w:sectPr w:rsidR="00CE515F" w:rsidSect="006F7F9C">
      <w:headerReference w:type="default" r:id="rId14"/>
      <w:footnotePr>
        <w:numRestart w:val="eachSect"/>
      </w:footnotePr>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163F" w:rsidRDefault="00FA163F" w:rsidP="0036523D">
      <w:pPr>
        <w:spacing w:after="0" w:line="240" w:lineRule="auto"/>
      </w:pPr>
      <w:r>
        <w:separator/>
      </w:r>
    </w:p>
  </w:endnote>
  <w:endnote w:type="continuationSeparator" w:id="0">
    <w:p w:rsidR="00FA163F" w:rsidRDefault="00FA163F" w:rsidP="00365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163F" w:rsidRDefault="00FA163F" w:rsidP="0036523D">
      <w:pPr>
        <w:spacing w:after="0" w:line="240" w:lineRule="auto"/>
      </w:pPr>
      <w:r>
        <w:separator/>
      </w:r>
    </w:p>
  </w:footnote>
  <w:footnote w:type="continuationSeparator" w:id="0">
    <w:p w:rsidR="00FA163F" w:rsidRDefault="00FA163F" w:rsidP="0036523D">
      <w:pPr>
        <w:spacing w:after="0" w:line="240" w:lineRule="auto"/>
      </w:pPr>
      <w:r>
        <w:continuationSeparator/>
      </w:r>
    </w:p>
  </w:footnote>
  <w:footnote w:id="1">
    <w:p w:rsidR="00E46970" w:rsidRPr="005953F7" w:rsidRDefault="00E46970" w:rsidP="005953F7">
      <w:pPr>
        <w:pStyle w:val="FootnoteText"/>
        <w:jc w:val="both"/>
        <w:rPr>
          <w:rFonts w:ascii="Sakkal Majalla" w:hAnsi="Sakkal Majalla" w:cs="Sakkal Majalla"/>
          <w:b/>
          <w:bCs/>
          <w:sz w:val="26"/>
          <w:szCs w:val="26"/>
          <w:lang w:bidi="ar-AE"/>
        </w:rPr>
      </w:pPr>
      <w:r w:rsidRPr="005953F7">
        <w:rPr>
          <w:rStyle w:val="FootnoteReference"/>
          <w:rFonts w:ascii="Sakkal Majalla" w:hAnsi="Sakkal Majalla" w:cs="Sakkal Majalla"/>
          <w:b/>
          <w:bCs/>
          <w:sz w:val="26"/>
          <w:szCs w:val="26"/>
        </w:rPr>
        <w:footnoteRef/>
      </w:r>
      <w:r w:rsidRPr="005953F7">
        <w:rPr>
          <w:rFonts w:ascii="Sakkal Majalla" w:hAnsi="Sakkal Majalla" w:cs="Sakkal Majalla"/>
          <w:b/>
          <w:bCs/>
          <w:sz w:val="26"/>
          <w:szCs w:val="26"/>
          <w:rtl/>
        </w:rPr>
        <w:t xml:space="preserve"> </w:t>
      </w:r>
      <w:r w:rsidR="005953F7" w:rsidRPr="005953F7">
        <w:rPr>
          <w:rFonts w:ascii="Sakkal Majalla" w:hAnsi="Sakkal Majalla" w:cs="Sakkal Majalla"/>
          <w:b/>
          <w:bCs/>
          <w:sz w:val="26"/>
          <w:szCs w:val="26"/>
          <w:rtl/>
          <w:lang w:bidi="ar-AE"/>
        </w:rPr>
        <w:t>„</w:t>
      </w:r>
      <w:r w:rsidR="005953F7" w:rsidRPr="005953F7">
        <w:rPr>
          <w:rFonts w:ascii="Sakkal Majalla" w:hAnsi="Sakkal Majalla" w:cs="Sakkal Majalla"/>
          <w:b/>
          <w:bCs/>
          <w:sz w:val="26"/>
          <w:szCs w:val="26"/>
          <w:lang w:bidi="ar-AE"/>
        </w:rPr>
        <w:t>à priori</w:t>
      </w:r>
      <w:r w:rsidR="005953F7" w:rsidRPr="005953F7">
        <w:rPr>
          <w:rFonts w:ascii="Sakkal Majalla" w:hAnsi="Sakkal Majalla" w:cs="Sakkal Majalla"/>
          <w:b/>
          <w:bCs/>
          <w:sz w:val="26"/>
          <w:szCs w:val="26"/>
          <w:rtl/>
          <w:lang w:bidi="ar-AE"/>
        </w:rPr>
        <w:t>“ (في اللاتينية): عبارة فلسفية، والتي تعني هنا "من دون أية براهين أخرى". (المترجم).</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523D" w:rsidRPr="0036523D" w:rsidRDefault="0036523D">
    <w:pPr>
      <w:pStyle w:val="Header"/>
      <w:rPr>
        <w:rFonts w:ascii="Sakkal Majalla" w:hAnsi="Sakkal Majalla" w:cs="Sakkal Majalla"/>
        <w:b/>
        <w:bCs/>
        <w:sz w:val="28"/>
        <w:szCs w:val="28"/>
        <w:lang w:bidi="ar-AE"/>
      </w:rPr>
    </w:pPr>
    <w:r w:rsidRPr="0036523D">
      <w:rPr>
        <w:rFonts w:ascii="Sakkal Majalla" w:hAnsi="Sakkal Majalla" w:cs="Sakkal Majalla"/>
        <w:b/>
        <w:bCs/>
        <w:sz w:val="28"/>
        <w:szCs w:val="28"/>
        <w:rtl/>
        <w:lang w:bidi="ar-AE"/>
      </w:rPr>
      <w:t>تمهيد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6456" w:rsidRPr="0036523D" w:rsidRDefault="00016456">
    <w:pPr>
      <w:pStyle w:val="Header"/>
      <w:rPr>
        <w:rFonts w:ascii="Sakkal Majalla" w:hAnsi="Sakkal Majalla" w:cs="Sakkal Majalla"/>
        <w:b/>
        <w:bCs/>
        <w:sz w:val="28"/>
        <w:szCs w:val="28"/>
        <w:lang w:bidi="ar-AE"/>
      </w:rPr>
    </w:pPr>
    <w:r>
      <w:rPr>
        <w:rFonts w:ascii="Sakkal Majalla" w:hAnsi="Sakkal Majalla" w:cs="Sakkal Majalla" w:hint="cs"/>
        <w:b/>
        <w:bCs/>
        <w:sz w:val="28"/>
        <w:szCs w:val="28"/>
        <w:rtl/>
        <w:lang w:bidi="ar-AE"/>
      </w:rPr>
      <w:t>الإصحاح الأول</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70C" w:rsidRPr="0036523D" w:rsidRDefault="004C070C">
    <w:pPr>
      <w:pStyle w:val="Header"/>
      <w:rPr>
        <w:rFonts w:ascii="Sakkal Majalla" w:hAnsi="Sakkal Majalla" w:cs="Sakkal Majalla"/>
        <w:b/>
        <w:bCs/>
        <w:sz w:val="28"/>
        <w:szCs w:val="28"/>
        <w:lang w:bidi="ar-AE"/>
      </w:rPr>
    </w:pPr>
    <w:r>
      <w:rPr>
        <w:rFonts w:ascii="Sakkal Majalla" w:hAnsi="Sakkal Majalla" w:cs="Sakkal Majalla" w:hint="cs"/>
        <w:b/>
        <w:bCs/>
        <w:sz w:val="28"/>
        <w:szCs w:val="28"/>
        <w:rtl/>
        <w:lang w:bidi="ar-AE"/>
      </w:rPr>
      <w:t>الإصحاح الثاني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AD2" w:rsidRPr="0036523D" w:rsidRDefault="00374AD2">
    <w:pPr>
      <w:pStyle w:val="Header"/>
      <w:rPr>
        <w:rFonts w:ascii="Sakkal Majalla" w:hAnsi="Sakkal Majalla" w:cs="Sakkal Majalla"/>
        <w:b/>
        <w:bCs/>
        <w:sz w:val="28"/>
        <w:szCs w:val="28"/>
        <w:lang w:bidi="ar-AE"/>
      </w:rPr>
    </w:pPr>
    <w:r>
      <w:rPr>
        <w:rFonts w:ascii="Sakkal Majalla" w:hAnsi="Sakkal Majalla" w:cs="Sakkal Majalla" w:hint="cs"/>
        <w:b/>
        <w:bCs/>
        <w:sz w:val="28"/>
        <w:szCs w:val="28"/>
        <w:rtl/>
        <w:lang w:bidi="ar-AE"/>
      </w:rPr>
      <w:t>الإصحاح الثالث</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gutterAtTop/>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19"/>
    <w:rsid w:val="00016456"/>
    <w:rsid w:val="00051C03"/>
    <w:rsid w:val="00091CE0"/>
    <w:rsid w:val="000C5A11"/>
    <w:rsid w:val="000E538F"/>
    <w:rsid w:val="0011618C"/>
    <w:rsid w:val="00154F21"/>
    <w:rsid w:val="001605C1"/>
    <w:rsid w:val="001631EE"/>
    <w:rsid w:val="001668F4"/>
    <w:rsid w:val="0018473F"/>
    <w:rsid w:val="001C24DA"/>
    <w:rsid w:val="00210B43"/>
    <w:rsid w:val="0022319D"/>
    <w:rsid w:val="00231755"/>
    <w:rsid w:val="00241BBF"/>
    <w:rsid w:val="002C7C41"/>
    <w:rsid w:val="002E2C0E"/>
    <w:rsid w:val="003056E7"/>
    <w:rsid w:val="0036523D"/>
    <w:rsid w:val="00374AD2"/>
    <w:rsid w:val="00384B70"/>
    <w:rsid w:val="003B319A"/>
    <w:rsid w:val="003E5B3F"/>
    <w:rsid w:val="003E6AF3"/>
    <w:rsid w:val="003E77B3"/>
    <w:rsid w:val="004C070C"/>
    <w:rsid w:val="0052431A"/>
    <w:rsid w:val="00561D6A"/>
    <w:rsid w:val="005953F7"/>
    <w:rsid w:val="006224E8"/>
    <w:rsid w:val="0069785C"/>
    <w:rsid w:val="006A4D19"/>
    <w:rsid w:val="006C300A"/>
    <w:rsid w:val="006D612A"/>
    <w:rsid w:val="006E1F53"/>
    <w:rsid w:val="006F7F9C"/>
    <w:rsid w:val="00706610"/>
    <w:rsid w:val="007172E1"/>
    <w:rsid w:val="00720681"/>
    <w:rsid w:val="007307DA"/>
    <w:rsid w:val="007B6590"/>
    <w:rsid w:val="007B7DE8"/>
    <w:rsid w:val="007D74F9"/>
    <w:rsid w:val="0083288A"/>
    <w:rsid w:val="008C0C06"/>
    <w:rsid w:val="008F3835"/>
    <w:rsid w:val="00954702"/>
    <w:rsid w:val="009B1F66"/>
    <w:rsid w:val="009E04A0"/>
    <w:rsid w:val="009E5219"/>
    <w:rsid w:val="00A6127E"/>
    <w:rsid w:val="00A63F7E"/>
    <w:rsid w:val="00A67801"/>
    <w:rsid w:val="00AF7E1F"/>
    <w:rsid w:val="00B17819"/>
    <w:rsid w:val="00B572D6"/>
    <w:rsid w:val="00B876FC"/>
    <w:rsid w:val="00BA192E"/>
    <w:rsid w:val="00BF1A66"/>
    <w:rsid w:val="00C06E92"/>
    <w:rsid w:val="00C1025D"/>
    <w:rsid w:val="00C1351D"/>
    <w:rsid w:val="00C442EF"/>
    <w:rsid w:val="00C81097"/>
    <w:rsid w:val="00CE515F"/>
    <w:rsid w:val="00D80CCE"/>
    <w:rsid w:val="00DD2C75"/>
    <w:rsid w:val="00E46970"/>
    <w:rsid w:val="00EB0AEB"/>
    <w:rsid w:val="00EF1310"/>
    <w:rsid w:val="00EF50BE"/>
    <w:rsid w:val="00FA163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3492"/>
  <w15:chartTrackingRefBased/>
  <w15:docId w15:val="{7AF34E33-1D15-4CBA-9965-2E925888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31EE"/>
    <w:rPr>
      <w:color w:val="0563C1" w:themeColor="hyperlink"/>
      <w:u w:val="single"/>
    </w:rPr>
  </w:style>
  <w:style w:type="character" w:styleId="UnresolvedMention">
    <w:name w:val="Unresolved Mention"/>
    <w:basedOn w:val="DefaultParagraphFont"/>
    <w:uiPriority w:val="99"/>
    <w:semiHidden/>
    <w:unhideWhenUsed/>
    <w:rsid w:val="001631EE"/>
    <w:rPr>
      <w:color w:val="605E5C"/>
      <w:shd w:val="clear" w:color="auto" w:fill="E1DFDD"/>
    </w:rPr>
  </w:style>
  <w:style w:type="paragraph" w:styleId="Header">
    <w:name w:val="header"/>
    <w:basedOn w:val="Normal"/>
    <w:link w:val="HeaderChar"/>
    <w:uiPriority w:val="99"/>
    <w:unhideWhenUsed/>
    <w:rsid w:val="0036523D"/>
    <w:pPr>
      <w:tabs>
        <w:tab w:val="center" w:pos="4320"/>
        <w:tab w:val="right" w:pos="8640"/>
      </w:tabs>
      <w:spacing w:after="0" w:line="240" w:lineRule="auto"/>
    </w:pPr>
  </w:style>
  <w:style w:type="character" w:customStyle="1" w:styleId="HeaderChar">
    <w:name w:val="Header Char"/>
    <w:basedOn w:val="DefaultParagraphFont"/>
    <w:link w:val="Header"/>
    <w:uiPriority w:val="99"/>
    <w:rsid w:val="0036523D"/>
    <w:rPr>
      <w:lang w:bidi="ar-EG"/>
    </w:rPr>
  </w:style>
  <w:style w:type="paragraph" w:styleId="Footer">
    <w:name w:val="footer"/>
    <w:basedOn w:val="Normal"/>
    <w:link w:val="FooterChar"/>
    <w:uiPriority w:val="99"/>
    <w:unhideWhenUsed/>
    <w:rsid w:val="0036523D"/>
    <w:pPr>
      <w:tabs>
        <w:tab w:val="center" w:pos="4320"/>
        <w:tab w:val="right" w:pos="8640"/>
      </w:tabs>
      <w:spacing w:after="0" w:line="240" w:lineRule="auto"/>
    </w:pPr>
  </w:style>
  <w:style w:type="character" w:customStyle="1" w:styleId="FooterChar">
    <w:name w:val="Footer Char"/>
    <w:basedOn w:val="DefaultParagraphFont"/>
    <w:link w:val="Footer"/>
    <w:uiPriority w:val="99"/>
    <w:rsid w:val="0036523D"/>
    <w:rPr>
      <w:lang w:bidi="ar-EG"/>
    </w:rPr>
  </w:style>
  <w:style w:type="paragraph" w:styleId="FootnoteText">
    <w:name w:val="footnote text"/>
    <w:basedOn w:val="Normal"/>
    <w:link w:val="FootnoteTextChar"/>
    <w:uiPriority w:val="99"/>
    <w:semiHidden/>
    <w:unhideWhenUsed/>
    <w:rsid w:val="00E469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6970"/>
    <w:rPr>
      <w:sz w:val="20"/>
      <w:szCs w:val="20"/>
      <w:lang w:bidi="ar-EG"/>
    </w:rPr>
  </w:style>
  <w:style w:type="character" w:styleId="FootnoteReference">
    <w:name w:val="footnote reference"/>
    <w:basedOn w:val="DefaultParagraphFont"/>
    <w:uiPriority w:val="99"/>
    <w:semiHidden/>
    <w:unhideWhenUsed/>
    <w:rsid w:val="00E46970"/>
    <w:rPr>
      <w:vertAlign w:val="superscript"/>
    </w:rPr>
  </w:style>
  <w:style w:type="character" w:styleId="FollowedHyperlink">
    <w:name w:val="FollowedHyperlink"/>
    <w:basedOn w:val="DefaultParagraphFont"/>
    <w:uiPriority w:val="99"/>
    <w:semiHidden/>
    <w:unhideWhenUsed/>
    <w:rsid w:val="007B65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580/einfuehrender-vortrag-zum-1-thessalonicherbrief/kapitel-1" TargetMode="External"/><Relationship Id="rId13" Type="http://schemas.openxmlformats.org/officeDocument/2006/relationships/hyperlink" Target="https://www.bibelkommentare.de/kommentare/k-3582/einfuehrender-vortrag-zum-1-thessalonicherbrief/kapitel-3"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bibelkommentare.de/kommentare/k-3582/einfuehrender-vortrag-zum-1-thessalonicherbrief/kapitel-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ibelkommentare.de/kommentare/k-3581/einfuehrender-vortrag-zum-1-thessalonicherbrief/kapitel-2"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D2263-ADEE-44C1-9F28-140775BA6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6</Pages>
  <Words>2872</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49</cp:revision>
  <dcterms:created xsi:type="dcterms:W3CDTF">2020-10-28T08:58:00Z</dcterms:created>
  <dcterms:modified xsi:type="dcterms:W3CDTF">2020-11-14T07:01:00Z</dcterms:modified>
</cp:coreProperties>
</file>