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E7BB8" w14:textId="75434912" w:rsidR="00614739" w:rsidRDefault="00430EB3" w:rsidP="00430EB3">
      <w:pPr>
        <w:bidi/>
        <w:jc w:val="both"/>
        <w:rPr>
          <w:rFonts w:ascii="Sakkal Majalla" w:hAnsi="Sakkal Majalla" w:cs="Sakkal Majalla"/>
          <w:sz w:val="28"/>
          <w:szCs w:val="28"/>
          <w:rtl/>
        </w:rPr>
      </w:pPr>
      <w:r w:rsidRPr="00430EB3">
        <w:rPr>
          <w:rFonts w:ascii="Sakkal Majalla" w:hAnsi="Sakkal Majalla" w:cs="Sakkal Majalla"/>
          <w:sz w:val="28"/>
          <w:szCs w:val="28"/>
          <w:rtl/>
        </w:rPr>
        <w:t>السجود والخدمة في الروح</w:t>
      </w:r>
    </w:p>
    <w:p w14:paraId="315736FE" w14:textId="23C096C8" w:rsidR="00430EB3" w:rsidRDefault="00000000" w:rsidP="00430EB3">
      <w:pPr>
        <w:bidi/>
        <w:jc w:val="both"/>
        <w:rPr>
          <w:rFonts w:ascii="Sakkal Majalla" w:hAnsi="Sakkal Majalla" w:cs="Sakkal Majalla"/>
          <w:sz w:val="28"/>
          <w:szCs w:val="28"/>
          <w:rtl/>
        </w:rPr>
      </w:pPr>
      <w:hyperlink r:id="rId4" w:history="1">
        <w:r w:rsidR="00430EB3" w:rsidRPr="00A229A2">
          <w:rPr>
            <w:rStyle w:val="Hyperlink"/>
            <w:rFonts w:ascii="Sakkal Majalla" w:hAnsi="Sakkal Majalla" w:cs="Sakkal Majalla" w:hint="cs"/>
            <w:sz w:val="28"/>
            <w:szCs w:val="28"/>
            <w:rtl/>
          </w:rPr>
          <w:t>حضور الله في الاجتماع</w:t>
        </w:r>
      </w:hyperlink>
    </w:p>
    <w:p w14:paraId="433F3CDD" w14:textId="669E1522"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ويليام </w:t>
      </w:r>
      <w:proofErr w:type="spellStart"/>
      <w:r>
        <w:rPr>
          <w:rFonts w:ascii="Sakkal Majalla" w:hAnsi="Sakkal Majalla" w:cs="Sakkal Majalla" w:hint="cs"/>
          <w:sz w:val="28"/>
          <w:szCs w:val="28"/>
          <w:rtl/>
        </w:rPr>
        <w:t>تروتر</w:t>
      </w:r>
      <w:proofErr w:type="spellEnd"/>
    </w:p>
    <w:p w14:paraId="4D681E27" w14:textId="1ECC1CD1"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رسالة 1 من أصل 5 رسائل</w:t>
      </w:r>
    </w:p>
    <w:p w14:paraId="177A427D" w14:textId="2B6F39AF"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جميع المؤمنين، كما يكتب الرسول بولس إلى أهل </w:t>
      </w:r>
      <w:proofErr w:type="spellStart"/>
      <w:r>
        <w:rPr>
          <w:rFonts w:ascii="Sakkal Majalla" w:hAnsi="Sakkal Majalla" w:cs="Sakkal Majalla" w:hint="cs"/>
          <w:sz w:val="28"/>
          <w:szCs w:val="28"/>
          <w:rtl/>
        </w:rPr>
        <w:t>كورنثوس</w:t>
      </w:r>
      <w:proofErr w:type="spellEnd"/>
      <w:r>
        <w:rPr>
          <w:rFonts w:ascii="Sakkal Majalla" w:hAnsi="Sakkal Majalla" w:cs="Sakkal Majalla" w:hint="cs"/>
          <w:sz w:val="28"/>
          <w:szCs w:val="28"/>
          <w:rtl/>
        </w:rPr>
        <w:t xml:space="preserve">، اعتمدوا في روح واحد ليكونوا جسدًا واحدًا، إن كانوا يهود أو يونانيين، عبيد أو أحرار. جميعهم أعضاء </w:t>
      </w:r>
      <w:r w:rsidR="00376B24">
        <w:rPr>
          <w:rFonts w:ascii="Sakkal Majalla" w:hAnsi="Sakkal Majalla" w:cs="Sakkal Majalla" w:hint="cs"/>
          <w:sz w:val="28"/>
          <w:szCs w:val="28"/>
          <w:rtl/>
        </w:rPr>
        <w:t>ل</w:t>
      </w:r>
      <w:r>
        <w:rPr>
          <w:rFonts w:ascii="Sakkal Majalla" w:hAnsi="Sakkal Majalla" w:cs="Sakkal Majalla" w:hint="cs"/>
          <w:sz w:val="28"/>
          <w:szCs w:val="28"/>
          <w:rtl/>
        </w:rPr>
        <w:t>جسد واحد، جسد المسيح، وكل عضو موضوع في هذا الجسد كما سُرّ الله بذلك. لا أحد يمكنه أن ينتقي لنفسه مكانًا أو أن يغيّر مكانه كاستحسانه، وفقط حيث وضعه الله يمكنه أن يكون نافعًا ويخدم في تقدم كل الجسد.</w:t>
      </w:r>
    </w:p>
    <w:p w14:paraId="70D8BB7D" w14:textId="344651BD"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هذه الحقيقة عرفناها من جديد منذ سنين، وتقريبًا أود أن أقول، قد مرت على الكثيرين منا في الجسد والدم. كذلك الحقيقة الأخرى: بأنه روح واحد الذي يسكن هذا الجسد الواحد، وأنه رباط واحد يلتف من حول جميع أعضائه وبأننا مدعوين بأن نحفظ وحدانية الروح هذه في رباط السلام.</w:t>
      </w:r>
    </w:p>
    <w:p w14:paraId="08BA8319" w14:textId="4D51F833"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هنالك فارق بين التعليم والتنفيذ العملي؛ نعم، لا يندر ظهور تناقض لافت للنظر بينهما. نحن جميعنا أناس ضلاليين وخطائين ودائمًا بحاجة للتذكير وللتقويم، إن أردنا أن نكون سعداء ومباركين في سلوكنا الجماعي وشهادتنا ونتمنى بأن نمجّد الذي نحن مجتمعين إلى اسمه. </w:t>
      </w:r>
    </w:p>
    <w:p w14:paraId="5CAB9DDC" w14:textId="4943F497"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هنالك بالنظر إلى قيادة الروح القدس العملية أمورٌ، لا نتعلّمها إلا تحت الاختبار.</w:t>
      </w:r>
      <w:r w:rsidR="00A229A2">
        <w:rPr>
          <w:rFonts w:ascii="Sakkal Majalla" w:hAnsi="Sakkal Majalla" w:cs="Sakkal Majalla" w:hint="cs"/>
          <w:sz w:val="28"/>
          <w:szCs w:val="28"/>
          <w:rtl/>
        </w:rPr>
        <w:t xml:space="preserve"> فالاختبار هو الذي يحسسنا أولاً بالاحتياج الذي لا يقدر أن يسده إلا التعليم الإلهي. إن الحق الذي تطرقنا إليه عن سكن الروح القدس في "الجسد"، في الكنيسة أو الاجتماع، كما وحقيقة حضوره وقيادته في اجتماعات المؤمنين، إن لم يكن هو الأهم فهو أحد أهم الحقائق التي تميز المسيحية.</w:t>
      </w:r>
    </w:p>
    <w:p w14:paraId="4F0B1F85" w14:textId="4625A9D4" w:rsidR="00A229A2" w:rsidRDefault="00A229A2" w:rsidP="00A229A2">
      <w:pPr>
        <w:bidi/>
        <w:jc w:val="both"/>
        <w:rPr>
          <w:rFonts w:ascii="Sakkal Majalla" w:hAnsi="Sakkal Majalla" w:cs="Sakkal Majalla"/>
          <w:sz w:val="28"/>
          <w:szCs w:val="28"/>
          <w:rtl/>
        </w:rPr>
      </w:pPr>
      <w:r>
        <w:rPr>
          <w:rFonts w:ascii="Sakkal Majalla" w:hAnsi="Sakkal Majalla" w:cs="Sakkal Majalla" w:hint="cs"/>
          <w:sz w:val="28"/>
          <w:szCs w:val="28"/>
          <w:rtl/>
        </w:rPr>
        <w:t xml:space="preserve">فلأجل هذا إنكار هذا الحق في التعليم والتطبيق العملي هو علامة مؤكدة وخطيرة على الارتداد. في حال أن هيئة مسيحية، من الممكن أن تكون مكونة من مؤمنين حقيقيين، بدلاً من اعترافها بقيادة الروح القدس أنها تعترف بقيادة بشرية ما من خلال "الروحانية"، مجالس، مؤتمرات أو ما شابه ذلك أو أنها تتبع شكلاً كنسيًا محددًا، لا تعود قائمة على أرضية الحق الإلهي وتجعل الأمر مستحيلاً على الذين يودون أن يتبعوا كلمة الله ومشيئته فقط، بأن يكونوا في شركة معها. </w:t>
      </w:r>
    </w:p>
    <w:p w14:paraId="2DF10CC6" w14:textId="464E95D1" w:rsidR="00A229A2" w:rsidRDefault="00A229A2" w:rsidP="00A229A2">
      <w:pPr>
        <w:bidi/>
        <w:jc w:val="both"/>
        <w:rPr>
          <w:rFonts w:ascii="Sakkal Majalla" w:hAnsi="Sakkal Majalla" w:cs="Sakkal Majalla"/>
          <w:sz w:val="28"/>
          <w:szCs w:val="28"/>
          <w:rtl/>
        </w:rPr>
      </w:pPr>
      <w:r>
        <w:rPr>
          <w:rFonts w:ascii="Sakkal Majalla" w:hAnsi="Sakkal Majalla" w:cs="Sakkal Majalla" w:hint="cs"/>
          <w:sz w:val="28"/>
          <w:szCs w:val="28"/>
          <w:rtl/>
        </w:rPr>
        <w:t>ومن الممكن باتخاذ موقف منفصل عن هذا الشر، يؤدي إلى مشاكل من كل نوع، لكن القلب الخاضع بأمانة للحق لن يتزعزع من خلال ذلك عن اقتناعه، كما ولن يشعر بأية رغبة بأن يعود إلى أي سيادة بشرية، التي من خلال ما أنشأته سقطت الكنيسة المسيحية وأخطأت بصورة جسيمة.</w:t>
      </w:r>
    </w:p>
    <w:p w14:paraId="4FD63C94" w14:textId="789F1B0B" w:rsidR="00A229A2" w:rsidRDefault="00A229A2" w:rsidP="00A229A2">
      <w:pPr>
        <w:bidi/>
        <w:jc w:val="both"/>
        <w:rPr>
          <w:rFonts w:ascii="Sakkal Majalla" w:hAnsi="Sakkal Majalla" w:cs="Sakkal Majalla"/>
          <w:sz w:val="28"/>
          <w:szCs w:val="28"/>
          <w:rtl/>
        </w:rPr>
      </w:pPr>
      <w:r>
        <w:rPr>
          <w:rFonts w:ascii="Sakkal Majalla" w:hAnsi="Sakkal Majalla" w:cs="Sakkal Majalla" w:hint="cs"/>
          <w:sz w:val="28"/>
          <w:szCs w:val="28"/>
          <w:rtl/>
        </w:rPr>
        <w:t>غير أنه من الممكن الاعتراف تمامًا بحق وأهمية حضور الروح القدس ولكن يُنسى بأنه حقيقة واقعية. الإيمان الذي هو ضروري لنا لتحقيق هذا الواقع، لا يمكنه إلا أن يكون بسيطًا. إننا نفقده بسهولة من عيوننا. إن اتفقنا على الدوام في يقين عميق، بأن الله حاضر في وسطنا، وإن بقي هذا اليقين أثناء اجتماعنا معًا حيًا فينا جميعًا، فكم سيكون التأثير مباركًا، وكم ستكون التقوى مقدسة السائدة على كل الاجتماع! و</w:t>
      </w:r>
      <w:r w:rsidR="00376B24">
        <w:rPr>
          <w:rFonts w:ascii="Sakkal Majalla" w:hAnsi="Sakkal Majalla" w:cs="Sakkal Majalla" w:hint="cs"/>
          <w:sz w:val="28"/>
          <w:szCs w:val="28"/>
          <w:rtl/>
        </w:rPr>
        <w:t>مع هذا فإنها حقيقة لا يمكن أن ننكرها</w:t>
      </w:r>
      <w:r>
        <w:rPr>
          <w:rFonts w:ascii="Sakkal Majalla" w:hAnsi="Sakkal Majalla" w:cs="Sakkal Majalla" w:hint="cs"/>
          <w:sz w:val="28"/>
          <w:szCs w:val="28"/>
          <w:rtl/>
        </w:rPr>
        <w:t xml:space="preserve">: </w:t>
      </w:r>
      <w:r w:rsidR="00376B24">
        <w:rPr>
          <w:rFonts w:ascii="Sakkal Majalla" w:hAnsi="Sakkal Majalla" w:cs="Sakkal Majalla" w:hint="cs"/>
          <w:sz w:val="28"/>
          <w:szCs w:val="28"/>
          <w:rtl/>
        </w:rPr>
        <w:t>بقدر ما كان المسيح كأمر واقعي مع تلاميذه على الأرض، هكذا يسكن الروح القدس الآن في المؤمنين وهو حاضر في وسطهم حيثما يجتمعون</w:t>
      </w:r>
      <w:r w:rsidR="003A188B">
        <w:rPr>
          <w:rFonts w:ascii="Sakkal Majalla" w:hAnsi="Sakkal Majalla" w:cs="Sakkal Majalla" w:hint="cs"/>
          <w:sz w:val="28"/>
          <w:szCs w:val="28"/>
          <w:rtl/>
        </w:rPr>
        <w:t xml:space="preserve"> ببساطة حول يسوع.</w:t>
      </w:r>
    </w:p>
    <w:p w14:paraId="4997FE5A" w14:textId="19B19F57" w:rsidR="002A077B" w:rsidRDefault="003A188B" w:rsidP="00840736">
      <w:pPr>
        <w:bidi/>
        <w:jc w:val="both"/>
        <w:rPr>
          <w:rFonts w:ascii="Sakkal Majalla" w:hAnsi="Sakkal Majalla" w:cs="Sakkal Majalla"/>
          <w:sz w:val="28"/>
          <w:szCs w:val="28"/>
          <w:rtl/>
        </w:rPr>
      </w:pPr>
      <w:r>
        <w:rPr>
          <w:rFonts w:ascii="Sakkal Majalla" w:hAnsi="Sakkal Majalla" w:cs="Sakkal Majalla" w:hint="cs"/>
          <w:sz w:val="28"/>
          <w:szCs w:val="28"/>
          <w:rtl/>
        </w:rPr>
        <w:t>إلا أن هذا الحضور لا نستوعبه بحواسنا الخارجية؛ فعيننا لا تنظر إلى الروح القدس كما رأى التلاميذ يسوعَ آنذاك. لو كان هذا هو الحال، فكم كانت المشاعر جدية التي</w:t>
      </w:r>
      <w:r w:rsidR="00840736">
        <w:rPr>
          <w:rFonts w:ascii="Sakkal Majalla" w:hAnsi="Sakkal Majalla" w:cs="Sakkal Majalla" w:hint="cs"/>
          <w:sz w:val="28"/>
          <w:szCs w:val="28"/>
          <w:rtl/>
        </w:rPr>
        <w:t xml:space="preserve"> كانت</w:t>
      </w:r>
      <w:r>
        <w:rPr>
          <w:rFonts w:ascii="Sakkal Majalla" w:hAnsi="Sakkal Majalla" w:cs="Sakkal Majalla" w:hint="cs"/>
          <w:sz w:val="28"/>
          <w:szCs w:val="28"/>
          <w:rtl/>
        </w:rPr>
        <w:t xml:space="preserve"> ستسود على قلوبنا! فكم ستكون النتيجة صمت مقدس، انتباه تقوي، انتظار متضع نحوه! صحيح أنه سيختفي كل </w:t>
      </w:r>
      <w:r w:rsidR="002A077B">
        <w:rPr>
          <w:rFonts w:ascii="Sakkal Majalla" w:hAnsi="Sakkal Majalla" w:cs="Sakkal Majalla" w:hint="cs"/>
          <w:sz w:val="28"/>
          <w:szCs w:val="28"/>
          <w:rtl/>
        </w:rPr>
        <w:t>كيان متسرع، كل عدم راحة وميل باطل بأن يقدّم شيئًا أو يريد بأن يكون شيئًا. ولكني أسأل: هل حقيقة حضور الروح القدس يجب أن يكون له تأثير أقل علينا، لأنه موضوع إيمان وليس عيان؟ هل لأنه لا يُرى</w:t>
      </w:r>
      <w:r w:rsidR="00840736">
        <w:rPr>
          <w:rFonts w:ascii="Sakkal Majalla" w:hAnsi="Sakkal Majalla" w:cs="Sakkal Majalla" w:hint="cs"/>
          <w:sz w:val="28"/>
          <w:szCs w:val="28"/>
          <w:rtl/>
        </w:rPr>
        <w:t>، ف</w:t>
      </w:r>
      <w:r w:rsidR="002A077B">
        <w:rPr>
          <w:rFonts w:ascii="Sakkal Majalla" w:hAnsi="Sakkal Majalla" w:cs="Sakkal Majalla" w:hint="cs"/>
          <w:sz w:val="28"/>
          <w:szCs w:val="28"/>
          <w:rtl/>
        </w:rPr>
        <w:t>حضوره فعلاً أقل؟ العالم المسكين لا يمكنه أن يستقبله، "لأنه لا يراه ولا يعرفه"؛</w:t>
      </w:r>
      <w:r w:rsidR="00840736">
        <w:rPr>
          <w:rFonts w:ascii="Sakkal Majalla" w:hAnsi="Sakkal Majalla" w:cs="Sakkal Majalla" w:hint="cs"/>
          <w:sz w:val="28"/>
          <w:szCs w:val="28"/>
          <w:rtl/>
        </w:rPr>
        <w:t xml:space="preserve"> لكن هل نقبل المكان في العالم ونتنازل عن امتيازنا؟ يقول الرب يسوع: "</w:t>
      </w:r>
      <w:r w:rsidR="00840736" w:rsidRPr="00840736">
        <w:rPr>
          <w:rtl/>
        </w:rPr>
        <w:t xml:space="preserve"> </w:t>
      </w:r>
      <w:r w:rsidR="00840736" w:rsidRPr="00840736">
        <w:rPr>
          <w:rFonts w:ascii="Sakkal Majalla" w:hAnsi="Sakkal Majalla" w:cs="Sakkal Majalla"/>
          <w:sz w:val="28"/>
          <w:szCs w:val="28"/>
          <w:rtl/>
        </w:rPr>
        <w:t>أَنَا أَطْلُبُ مِنَ الآبِ فَيُعْطِيكُمْ مُعَزِّيًا آخَرَ لِيَمْكُثَ مَعَكُمْ إِلَى الأَبَدِ، رُوحُ الْحَقِّ الَّذِي لاَ يَسْتَطِيعُ الْعَالَمُ أَنْ يَقْبَلَهُ، لأَنَّهُ لاَ يَرَاهُ وَلاَ يَعْرِفُهُ، وَأَمَّا أَنْتُمْ فَتَعْرِفُونَهُ لأَنَّهُ مَاكِثٌ مَعَكُمْ وَيَكُونُ فِيكُمْ.</w:t>
      </w:r>
      <w:r w:rsidR="00840736">
        <w:rPr>
          <w:rFonts w:ascii="Sakkal Majalla" w:hAnsi="Sakkal Majalla" w:cs="Sakkal Majalla" w:hint="cs"/>
          <w:sz w:val="28"/>
          <w:szCs w:val="28"/>
          <w:rtl/>
        </w:rPr>
        <w:t>" (يوحنا 14: 16، 17).</w:t>
      </w:r>
    </w:p>
    <w:p w14:paraId="4E3A8E8B" w14:textId="021A6D46" w:rsidR="00840736" w:rsidRDefault="00840736" w:rsidP="00840736">
      <w:pPr>
        <w:bidi/>
        <w:jc w:val="both"/>
        <w:rPr>
          <w:rFonts w:ascii="Sakkal Majalla" w:hAnsi="Sakkal Majalla" w:cs="Sakkal Majalla"/>
          <w:sz w:val="28"/>
          <w:szCs w:val="28"/>
          <w:rtl/>
        </w:rPr>
      </w:pPr>
      <w:r>
        <w:rPr>
          <w:rFonts w:ascii="Sakkal Majalla" w:hAnsi="Sakkal Majalla" w:cs="Sakkal Majalla" w:hint="cs"/>
          <w:sz w:val="28"/>
          <w:szCs w:val="28"/>
          <w:rtl/>
        </w:rPr>
        <w:t xml:space="preserve">"أما أنتم فتعرفونه." آهٍ! يا ليت هذا يكون أكثر واقعيًا </w:t>
      </w:r>
      <w:r w:rsidR="00A16C86">
        <w:rPr>
          <w:rFonts w:ascii="Sakkal Majalla" w:hAnsi="Sakkal Majalla" w:cs="Sakkal Majalla" w:hint="cs"/>
          <w:sz w:val="28"/>
          <w:szCs w:val="28"/>
          <w:rtl/>
        </w:rPr>
        <w:t>معنا! إن الذي نفتقر</w:t>
      </w:r>
      <w:r w:rsidR="00C37595">
        <w:rPr>
          <w:rFonts w:ascii="Sakkal Majalla" w:hAnsi="Sakkal Majalla" w:cs="Sakkal Majalla" w:hint="cs"/>
          <w:sz w:val="28"/>
          <w:szCs w:val="28"/>
          <w:rtl/>
        </w:rPr>
        <w:t xml:space="preserve"> إليه</w:t>
      </w:r>
      <w:r w:rsidR="00A16C86">
        <w:rPr>
          <w:rFonts w:ascii="Sakkal Majalla" w:hAnsi="Sakkal Majalla" w:cs="Sakkal Majalla" w:hint="cs"/>
          <w:sz w:val="28"/>
          <w:szCs w:val="28"/>
          <w:rtl/>
        </w:rPr>
        <w:t xml:space="preserve"> بصورة خاصة في أيامنا هو بالذات الإيمان بحضوره الشخصي. يقينًا نحن جميعنا اختبرنا أوقاتًا فيها تحقق حضوره وسطنا. وكم كانت هذه الساعات مباركة! إن حدثت فترات صمت قُضيت بانتظار جاد لله </w:t>
      </w:r>
      <w:r w:rsidR="00A16C86">
        <w:rPr>
          <w:rFonts w:ascii="Sakkal Majalla" w:hAnsi="Sakkal Majalla" w:cs="Sakkal Majalla"/>
          <w:sz w:val="28"/>
          <w:szCs w:val="28"/>
          <w:rtl/>
        </w:rPr>
        <w:t>–</w:t>
      </w:r>
      <w:r w:rsidR="00A16C86">
        <w:rPr>
          <w:rFonts w:ascii="Sakkal Majalla" w:hAnsi="Sakkal Majalla" w:cs="Sakkal Majalla" w:hint="cs"/>
          <w:sz w:val="28"/>
          <w:szCs w:val="28"/>
          <w:rtl/>
        </w:rPr>
        <w:t xml:space="preserve"> ليس في انتظار مضطرب، أي أخ سيصلّي الآن أو سيتكلم، ليس في تصفّح الكتاب المقدس أو كتاب الترنيم، لكي يُقرأ منه أو يُرنّم ما يتناسب؛ </w:t>
      </w:r>
      <w:r w:rsidR="001900AA">
        <w:rPr>
          <w:rFonts w:ascii="Sakkal Majalla" w:hAnsi="Sakkal Majalla" w:cs="Sakkal Majalla" w:hint="cs"/>
          <w:sz w:val="28"/>
          <w:szCs w:val="28"/>
          <w:rtl/>
        </w:rPr>
        <w:t xml:space="preserve">كما وليس بمجاراة أفكار خاشية سيفكّر بها بعض الحاضرين عن الصمت الطويل. فالله كان موجودًا، والقلوب كانت مشغولة به. وإن فتح أحد فمه في مثل هذه اللحظة فقط ليقطع الصمت كان يُعتبر كمصدر إزعاج </w:t>
      </w:r>
      <w:hyperlink r:id="rId5" w:anchor=":~:text=St%C3%B6rung%20empfunden%20haben.-,Anmerkung%20der%20Redaktion%3A,-Leider%20hat%20man" w:history="1">
        <w:r w:rsidR="001900AA" w:rsidRPr="008536FD">
          <w:rPr>
            <w:rStyle w:val="Hyperlink"/>
            <w:rFonts w:ascii="Sakkal Majalla" w:hAnsi="Sakkal Majalla" w:cs="Sakkal Majalla" w:hint="cs"/>
            <w:sz w:val="28"/>
            <w:szCs w:val="28"/>
            <w:rtl/>
          </w:rPr>
          <w:t>فعلاً</w:t>
        </w:r>
      </w:hyperlink>
      <w:r w:rsidR="001900AA">
        <w:rPr>
          <w:rFonts w:ascii="Sakkal Majalla" w:hAnsi="Sakkal Majalla" w:cs="Sakkal Majalla" w:hint="cs"/>
          <w:sz w:val="28"/>
          <w:szCs w:val="28"/>
          <w:rtl/>
        </w:rPr>
        <w:t>.</w:t>
      </w:r>
    </w:p>
    <w:p w14:paraId="4CE67DEA" w14:textId="77777777" w:rsidR="001900AA" w:rsidRDefault="001900AA" w:rsidP="001900AA">
      <w:pPr>
        <w:bidi/>
        <w:jc w:val="both"/>
        <w:rPr>
          <w:rFonts w:ascii="Sakkal Majalla" w:hAnsi="Sakkal Majalla" w:cs="Sakkal Majalla"/>
          <w:sz w:val="28"/>
          <w:szCs w:val="28"/>
          <w:rtl/>
        </w:rPr>
      </w:pPr>
    </w:p>
    <w:sectPr w:rsidR="00190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F5"/>
    <w:rsid w:val="001900AA"/>
    <w:rsid w:val="002A077B"/>
    <w:rsid w:val="00376B24"/>
    <w:rsid w:val="003A188B"/>
    <w:rsid w:val="00404EA9"/>
    <w:rsid w:val="00430EB3"/>
    <w:rsid w:val="00614739"/>
    <w:rsid w:val="00840736"/>
    <w:rsid w:val="008536FD"/>
    <w:rsid w:val="008D07F5"/>
    <w:rsid w:val="00A16C86"/>
    <w:rsid w:val="00A229A2"/>
    <w:rsid w:val="00C3759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6CD7"/>
  <w15:chartTrackingRefBased/>
  <w15:docId w15:val="{58147A81-D6A6-431B-A593-B71FD475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29A2"/>
    <w:rPr>
      <w:color w:val="0563C1" w:themeColor="hyperlink"/>
      <w:u w:val="single"/>
    </w:rPr>
  </w:style>
  <w:style w:type="character" w:styleId="UnresolvedMention">
    <w:name w:val="Unresolved Mention"/>
    <w:basedOn w:val="DefaultParagraphFont"/>
    <w:uiPriority w:val="99"/>
    <w:semiHidden/>
    <w:unhideWhenUsed/>
    <w:rsid w:val="00A229A2"/>
    <w:rPr>
      <w:color w:val="605E5C"/>
      <w:shd w:val="clear" w:color="auto" w:fill="E1DFDD"/>
    </w:rPr>
  </w:style>
  <w:style w:type="character" w:styleId="FollowedHyperlink">
    <w:name w:val="FollowedHyperlink"/>
    <w:basedOn w:val="DefaultParagraphFont"/>
    <w:uiPriority w:val="99"/>
    <w:semiHidden/>
    <w:unhideWhenUsed/>
    <w:rsid w:val="00376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gottes-gegenwart-in-der-versammlung-a847.html" TargetMode="External"/><Relationship Id="rId4" Type="http://schemas.openxmlformats.org/officeDocument/2006/relationships/hyperlink" Target="https://www.soundwords.de/gottes-gegenwart-in-der-versammlung-a847.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715</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8</cp:revision>
  <dcterms:created xsi:type="dcterms:W3CDTF">2020-09-18T17:08:00Z</dcterms:created>
  <dcterms:modified xsi:type="dcterms:W3CDTF">2022-08-12T19:50:00Z</dcterms:modified>
</cp:coreProperties>
</file>