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    html, body {        font-family: 'XB Riyaz', sans-serif;;    }    table {        width: 100%;        text-align: left;        font-size: 20px;        margin-bottom: 20px;    }    .table-title {        text-align: center;        background: #0A283F;        color: #fff;        font-weight: bold;    }    h3 {        text-align: center;        margin-bottom: 5px;    }    th {        background: #e0e0e0;    }    .page-break {        page-break-after: always;    }    .instructions {        text-align: center;        font-weight: bold;        margin: 20px 0;    }    img.logo {        width: 200px;        display: table;        margin: 10px auto;    }</w:t></w:r></w:p><w:p><w:pPr><w:pStyle w:val="Heading3"/></w:pPr><w:r><w:rPr/><w:t xml:space="preserve">RESERVATION CONFIRMED</w:t></w:r></w:p><w:tbl><w:tblGrid><w:gridCol/><w:gridCol/><w:gridCol/><w:gridCol/></w:tblGrid><w:tblPr><w:tblW w:w="0" w:type="auto"/><w:tblLayout w:type="autofit"/></w:tblPr><w:tr><w:trPr/><w:tc><w:tcPr><w:gridSpan w:val="4"/></w:tcPr><w:p><w:pPr/><w:r><w:rPr/><w:t xml:space="preserve">Passenger Information / معلومات المسافر</w:t></w:r></w:p></w:tc></w:tr><w:tr><w:trPr/><w:tc><w:tcPr/><w:p><w:pPr/><w:r><w:rPr/><w:t xml:space="preserve">Name(s)</w:t></w:r></w:p></w:tc><w:tc><w:tcPr/><w:p><w:pPr/><w:r><w:rPr/><w:t xml:space="preserve">Ticket No</w:t></w:r></w:p></w:tc><w:tc><w:tcPr/><w:p><w:pPr/><w:r><w:rPr/><w:t xml:space="preserve">PNR</w:t></w:r></w:p></w:tc><w:tc><w:tcPr/><w:p><w:pPr/><w:r><w:rPr/><w:t xml:space="preserve">Price</w:t></w:r></w:p></w:tc></w:tr><w:tr><w:trPr/><w:tc><w:tcPr/><w:p><w:pPr/><w:r><w:rPr/><w:t xml:space="preserve">MR: ASD ASD</w:t></w:r></w:p></w:tc><w:tc><w:tcPr/><w:p><w:pPr/><w:r><w:rPr/><w:t xml:space="preserve">608972</w:t></w:r></w:p></w:tc><w:tc><w:tcPr/><w:p><w:pPr/><w:r><w:rPr/><w:t xml:space="preserve">24C341</w:t></w:r></w:p></w:tc><w:tc><w:tcPr/><w:p><w:pPr/><w:r><w:rPr/><w:t xml:space="preserve">115</w:t></w:r></w:p></w:tc></w:tr><w:tr><w:trPr/><w:tc><w:tcPr/><w:p><w:pPr/></w:p></w:tc><w:tc><w:tcPr/><w:p><w:pPr/><w:r><w:rPr/><w:t xml:space="preserve">607333</w:t></w:r></w:p></w:tc><w:tc><w:tcPr/><w:p><w:pPr/><w:r><w:rPr/><w:t xml:space="preserve">24C341</w:t></w:r></w:p></w:tc><w:tc><w:tcPr/><w:p><w:pPr/><w:r><w:rPr/><w:t xml:space="preserve">150</w:t></w:r></w:p></w:tc></w:tr></w:tbl><w:tbl><w:tblGrid><w:gridCol/><w:gridCol/><w:gridCol/><w:gridCol/><w:gridCol/><w:gridCol/><w:gridCol/></w:tblGrid><w:tblPr><w:tblW w:w="0" w:type="auto"/><w:tblLayout w:type="autofit"/></w:tblPr><w:tr><w:trPr/><w:tc><w:tcPr><w:gridSpan w:val="7"/></w:tcPr><w:p><w:pPr/><w:r><w:rPr/><w:t xml:space="preserve">Flight Information / معلومات الرحلة</w:t></w:r></w:p></w:tc></w:tr><w:tr><w:trPr/><w:tc><w:tcPr/><w:p><w:pPr/><w:r><w:rPr/><w:t xml:space="preserve">Carrier</w:t></w:r></w:p></w:tc><w:tc><w:tcPr/><w:p><w:pPr/><w:r><w:rPr/><w:t xml:space="preserve">Flight No</w:t></w:r></w:p></w:tc><w:tc><w:tcPr/><w:p><w:pPr/><w:r><w:rPr/><w:t xml:space="preserve">From</w:t></w:r></w:p></w:tc><w:tc><w:tcPr/><w:p><w:pPr/><w:r><w:rPr/><w:t xml:space="preserve">To</w:t></w:r></w:p></w:tc><w:tc><w:tcPr/><w:p><w:pPr/><w:r><w:rPr/><w:t xml:space="preserve">Date</w:t></w:r></w:p></w:tc><w:tc><w:tcPr/><w:p><w:pPr/><w:r><w:rPr/><w:t xml:space="preserve">Time</w:t></w:r></w:p></w:tc><w:tc><w:tcPr/><w:p><w:pPr/><w:r><w:rPr/><w:t xml:space="preserve">Class</w:t></w:r></w:p></w:tc></w:tr><w:tr><w:trPr/><w:tc><w:tcPr/><w:p><w:pPr/><w:r><w:rPr/><w:t xml:space="preserve">Onur Air</w:t></w:r></w:p></w:tc><w:tc><w:tcPr/><w:p><w:pPr/><w:r><w:rPr/><w:t xml:space="preserve">771</w:t></w:r></w:p></w:tc><w:tc><w:tcPr/><w:p><w:pPr/><w:r><w:rPr/><w:t xml:space="preserve">IST (Ataturk إسطنبول)</w:t></w:r></w:p></w:tc><w:tc><w:tcPr/><w:p><w:pPr/><w:r><w:rPr/><w:t xml:space="preserve">BGW (Baghdad بغداد)</w:t></w:r></w:p></w:tc><w:tc><w:tcPr/><w:p><w:pPr/><w:r><w:rPr/><w:t xml:space="preserve">Thursday 17/01/2019</w:t></w:r></w:p></w:tc><w:tc><w:tcPr/><w:p><w:pPr/><w:r><w:rPr/><w:t xml:space="preserve">09:00AM</w:t></w:r></w:p></w:tc><w:tc><w:tcPr/><w:p><w:pPr/><w:r><w:rPr/><w:t xml:space="preserve">Economy</w:t></w:r></w:p></w:tc></w:tr><w:tr><w:trPr/><w:tc><w:tcPr/><w:p><w:pPr/><w:r><w:rPr/><w:t xml:space="preserve">Onur Air</w:t></w:r></w:p></w:tc><w:tc><w:tcPr/><w:p><w:pPr/><w:r><w:rPr/><w:t xml:space="preserve">772</w:t></w:r></w:p></w:tc><w:tc><w:tcPr/><w:p><w:pPr/><w:r><w:rPr/><w:t xml:space="preserve">BGW (Baghdad بغداد)</w:t></w:r></w:p></w:tc><w:tc><w:tcPr/><w:p><w:pPr/><w:r><w:rPr/><w:t xml:space="preserve">IST (Ataturk إسطنبول)</w:t></w:r></w:p></w:tc><w:tc><w:tcPr/><w:p><w:pPr/><w:r><w:rPr/><w:t xml:space="preserve">Friday 18/01/2019</w:t></w:r></w:p></w:tc><w:tc><w:tcPr/><w:p><w:pPr/><w:r><w:rPr/><w:t xml:space="preserve">13:05</w:t></w:r></w:p></w:tc><w:tc><w:tcPr/><w:p><w:pPr/><w:r><w:rPr/><w:t xml:space="preserve">Economy</w:t></w:r></w:p></w:tc></w:tr></w:tbl><w:tbl><w:tblGrid><w:gridCol/><w:gridCol/></w:tblGrid><w:tblPr><w:jc w:val="center"/><w:tblW w:w="0" w:type="auto"/><w:tblLayout w:type="autofit"/></w:tblPr><w:tr><w:trPr/><w:tc><w:tcPr><w:gridSpan w:val="2"/></w:tcPr><w:p><w:pPr/><w:r><w:rPr/><w:t xml:space="preserve">Booking Details / تفاصيل الحجز</w:t></w:r></w:p></w:tc></w:tr><w:tr><w:trPr/><w:tc><w:tcPr/><w:p><w:pPr/><w:r><w:rPr/><w:t xml:space="preserve">Agent/Date/حجزت بواسطة/تاريخ</w:t></w:r></w:p></w:tc><w:tc><w:tcPr/><w:p><w:pPr/><w:r><w:rPr/><w:t xml:space="preserve">PNR</w:t></w:r></w:p></w:tc></w:tr><w:tr><w:trPr/><w:tc><w:tcPr/><w:p><w:pPr/><w:r><w:rPr/><w:t xml:space="preserve">                مجموعة النخيل والتيسير                </w:t></w:r><w:br/><w:r><w:rPr/><w:t xml:space="preserve">                2019/01/12 - 02:34 am            </w:t></w:r></w:p></w:tc></w:tr></w:tbl><w:p><w:pPr/><w:r><w:rPr/><w:t xml:space="preserve">تعليمات المسافر</w:t></w:r></w:p><w:p/><w:p/><w:p><w:pPr/><w:r><w:rPr/><w:t xml:space="preserve"> يجب التواجد قبل ثلاث ساعات من موعد إقلاع الرحلة داخل صالة المطار</w:t></w:r></w:p><w:p/><w:p><w:pPr/><w:r><w:rPr/><w:t xml:space="preserve"> الوزن المسموح به لكل مسافر 25كيلو غرام، أما بالنسبة للرضيع فتذكرته لا تتضمن حق نقل الحقائب </w:t></w:r></w:p><w:p/><w:p><w:pPr/><w:r><w:rPr/><w:t xml:space="preserve">الشرکة غير مسؤولة عن صلاحية جواز السفر أو تأشيرة الدخول</w:t></w:r></w:p><w:p/><w:p><w:pPr/><w:r><w:rPr/><w:t xml:space="preserve">التذاكر قابلة للتغيير او الالغاء قبل72 ساعة من تاريخ السفر حسب الغرامة المترتبة على التذكرة </w:t></w:r></w:p><w:p/><w:p/><w:p><w:pPr/><w:r><w:rPr/><w:t xml:space="preserve">must be at Airport 3 hours before scheduled departure Time </w:t></w:r></w:p><w:p/><w:p><w:pPr/><w:r><w:rPr/><w:t xml:space="preserve">Free baggage allowance is 25Kg, Passenger under 2 Years has no baggage allowance </w:t></w:r></w:p><w:p/><w:p><w:pPr/><w:r><w:rPr/><w:t xml:space="preserve">The Company is not responsible for the duration or validity of the passport or visa, </w:t></w:r></w:p><w:p/><w:p><w:pPr/><w:r><w:rPr/><w:t xml:space="preserve">Cancellation & modification is possible on the ticket before 72 hours from date of travel according to the fine of the ticket</w:t></w:r></w:p><w:sectPr><w:pgSz w:orient="portrait" w:w="11905.511811" w:h="16837.7952756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2019-02-20T16:37:07+00:00</dcterms:created>
  <dcterms:modified xsi:type="dcterms:W3CDTF">2019-02-20T16:37:07+00:00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