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Toilet</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The following information describes how PSP pricing works for toilets and explains the current pricing calculation.</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Pr>
        <mc:AlternateContent>
          <mc:Choice Requires="wpg">
            <w:drawing>
              <wp:inline distB="114300" distT="114300" distL="114300" distR="114300">
                <wp:extent cx="5731200" cy="706117"/>
                <wp:effectExtent b="0" l="0" r="0" t="0"/>
                <wp:docPr id="1" name=""/>
                <a:graphic>
                  <a:graphicData uri="http://schemas.microsoft.com/office/word/2010/wordprocessingGroup">
                    <wpg:wgp>
                      <wpg:cNvGrpSpPr/>
                      <wpg:grpSpPr>
                        <a:xfrm>
                          <a:off x="647900" y="1129850"/>
                          <a:ext cx="5731200" cy="706117"/>
                          <a:chOff x="647900" y="1129850"/>
                          <a:chExt cx="7951975" cy="973450"/>
                        </a:xfrm>
                      </wpg:grpSpPr>
                      <wps:wsp>
                        <wps:cNvSpPr/>
                        <wps:cNvPr id="2" name="Shape 2"/>
                        <wps:spPr>
                          <a:xfrm>
                            <a:off x="652675" y="1149625"/>
                            <a:ext cx="1184700" cy="93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Vendor Pricing QuickBase</w:t>
                              </w:r>
                            </w:p>
                          </w:txbxContent>
                        </wps:txbx>
                        <wps:bodyPr anchorCtr="0" anchor="ctr" bIns="91425" lIns="91425" spcFirstLastPara="1" rIns="91425" wrap="square" tIns="91425">
                          <a:noAutofit/>
                        </wps:bodyPr>
                      </wps:wsp>
                      <wps:wsp>
                        <wps:cNvSpPr/>
                        <wps:cNvPr id="3" name="Shape 3"/>
                        <wps:spPr>
                          <a:xfrm>
                            <a:off x="2460050" y="1134625"/>
                            <a:ext cx="10491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Mysql Database</w:t>
                              </w:r>
                            </w:p>
                          </w:txbxContent>
                        </wps:txbx>
                        <wps:bodyPr anchorCtr="0" anchor="ctr" bIns="91425" lIns="91425" spcFirstLastPara="1" rIns="91425" wrap="square" tIns="91425">
                          <a:noAutofit/>
                        </wps:bodyPr>
                      </wps:wsp>
                      <wps:wsp>
                        <wps:cNvSpPr/>
                        <wps:cNvPr id="4" name="Shape 4"/>
                        <wps:spPr>
                          <a:xfrm>
                            <a:off x="4116825" y="1134625"/>
                            <a:ext cx="12525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Hub app: Pricing Tool</w:t>
                              </w:r>
                            </w:p>
                          </w:txbxContent>
                        </wps:txbx>
                        <wps:bodyPr anchorCtr="0" anchor="ctr" bIns="91425" lIns="91425" spcFirstLastPara="1" rIns="91425" wrap="square" tIns="91425">
                          <a:noAutofit/>
                        </wps:bodyPr>
                      </wps:wsp>
                      <wps:wsp>
                        <wps:cNvSpPr/>
                        <wps:cNvPr id="5" name="Shape 5"/>
                        <wps:spPr>
                          <a:xfrm>
                            <a:off x="5994400" y="1134625"/>
                            <a:ext cx="2600700" cy="96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Sales Management ZTER’s QuickBase</w:t>
                              </w:r>
                            </w:p>
                          </w:txbxContent>
                        </wps:txbx>
                        <wps:bodyPr anchorCtr="0" anchor="ctr" bIns="91425" lIns="91425" spcFirstLastPara="1" rIns="91425" wrap="square" tIns="91425">
                          <a:noAutofit/>
                        </wps:bodyPr>
                      </wps:wsp>
                      <wps:wsp>
                        <wps:cNvCnPr/>
                        <wps:spPr>
                          <a:xfrm>
                            <a:off x="1837375" y="1616575"/>
                            <a:ext cx="622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09150" y="1616575"/>
                            <a:ext cx="60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69325" y="1616575"/>
                            <a:ext cx="625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706117"/>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31200" cy="7061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numPr>
          <w:ilvl w:val="0"/>
          <w:numId w:val="4"/>
        </w:numPr>
        <w:pBdr>
          <w:top w:color="auto" w:space="1" w:sz="0" w:val="none"/>
          <w:bottom w:color="auto" w:space="1" w:sz="0" w:val="none"/>
          <w:right w:color="auto" w:space="0" w:sz="0" w:val="none"/>
          <w:between w:color="auto" w:space="1" w:sz="0" w:val="none"/>
        </w:pBdr>
        <w:shd w:fill="ffffff" w:val="clear"/>
        <w:spacing w:after="20" w:before="20"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Records from the Vendor Pricing app in QuickBase are saved into the MySQL database.</w:t>
      </w:r>
    </w:p>
    <w:p w:rsidR="00000000" w:rsidDel="00000000" w:rsidP="00000000" w:rsidRDefault="00000000" w:rsidRPr="00000000" w14:paraId="00000008">
      <w:pPr>
        <w:pBdr>
          <w:top w:color="auto" w:space="1" w:sz="0" w:val="none"/>
          <w:bottom w:color="auto" w:space="1" w:sz="0" w:val="none"/>
          <w:right w:color="auto" w:space="0" w:sz="0" w:val="none"/>
          <w:between w:color="auto" w:space="1" w:sz="0" w:val="none"/>
        </w:pBdr>
        <w:shd w:fill="ffffff" w:val="clear"/>
        <w:spacing w:line="360" w:lineRule="auto"/>
        <w:ind w:firstLine="720"/>
        <w:rPr>
          <w:color w:val="202020"/>
          <w:sz w:val="20"/>
          <w:szCs w:val="20"/>
        </w:rPr>
      </w:pPr>
      <w:r w:rsidDel="00000000" w:rsidR="00000000" w:rsidRPr="00000000">
        <w:rPr>
          <w:color w:val="202020"/>
          <w:sz w:val="20"/>
          <w:szCs w:val="20"/>
          <w:rtl w:val="0"/>
        </w:rPr>
        <w:t xml:space="preserve">There are two ways to keep the records updated:</w:t>
      </w:r>
    </w:p>
    <w:p w:rsidR="00000000" w:rsidDel="00000000" w:rsidP="00000000" w:rsidRDefault="00000000" w:rsidRPr="00000000" w14:paraId="00000009">
      <w:pPr>
        <w:numPr>
          <w:ilvl w:val="0"/>
          <w:numId w:val="3"/>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Vendor Pricing app in QuickBase: When a new Toilet is added, or a record is edited or deleted, a webhook is triggered to update the corresponding record in the MySQL database.</w:t>
      </w:r>
    </w:p>
    <w:p w:rsidR="00000000" w:rsidDel="00000000" w:rsidP="00000000" w:rsidRDefault="00000000" w:rsidRPr="00000000" w14:paraId="0000000A">
      <w:pPr>
        <w:jc w:val="center"/>
        <w:rPr>
          <w:color w:val="202020"/>
          <w:sz w:val="20"/>
          <w:szCs w:val="20"/>
        </w:rPr>
      </w:pPr>
      <w:r w:rsidDel="00000000" w:rsidR="00000000" w:rsidRPr="00000000">
        <w:rPr>
          <w:b w:val="1"/>
          <w:bCs w:val="1"/>
        </w:rPr>
        <w:drawing>
          <wp:inline distB="114300" distT="114300" distL="114300" distR="114300">
            <wp:extent cx="5731200" cy="1930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3"/>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Hub app: The other way to sync all records is to click the 'Sync' button in Pricing &gt; Settings. This option is only visible to users who belong to the 'ZTERS.VendorManagement' group. This option syncs records for Toilets, Roll-offs, Containers, and Pricing Zones.</w:t>
      </w:r>
    </w:p>
    <w:p w:rsidR="00000000" w:rsidDel="00000000" w:rsidP="00000000" w:rsidRDefault="00000000" w:rsidRPr="00000000" w14:paraId="0000000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2400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4"/>
        </w:numPr>
        <w:pBdr>
          <w:top w:color="auto" w:space="1" w:sz="0" w:val="none"/>
          <w:bottom w:color="auto" w:space="1" w:sz="0" w:val="none"/>
          <w:right w:color="auto" w:space="0" w:sz="0" w:val="none"/>
          <w:between w:color="auto" w:space="1" w:sz="0" w:val="none"/>
        </w:pBdr>
        <w:shd w:fill="ffffff" w:val="clear"/>
        <w:spacing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MySQL database.</w:t>
      </w:r>
    </w:p>
    <w:p w:rsidR="00000000" w:rsidDel="00000000" w:rsidP="00000000" w:rsidRDefault="00000000" w:rsidRPr="00000000" w14:paraId="0000000E">
      <w:pPr>
        <w:ind w:left="720" w:firstLine="0"/>
        <w:rPr>
          <w:sz w:val="20"/>
          <w:szCs w:val="20"/>
        </w:rPr>
      </w:pPr>
      <w:r w:rsidDel="00000000" w:rsidR="00000000" w:rsidRPr="00000000">
        <w:rPr>
          <w:sz w:val="20"/>
          <w:szCs w:val="20"/>
          <w:rtl w:val="0"/>
        </w:rPr>
        <w:t xml:space="preserve">The following are the fields saved in the MySQL database, along with their respective sources:</w:t>
      </w:r>
    </w:p>
    <w:p w:rsidR="00000000" w:rsidDel="00000000" w:rsidP="00000000" w:rsidRDefault="00000000" w:rsidRPr="00000000" w14:paraId="0000000F">
      <w:pPr>
        <w:rPr>
          <w:sz w:val="20"/>
          <w:szCs w:val="20"/>
        </w:rPr>
      </w:pPr>
      <w:r w:rsidDel="00000000" w:rsidR="00000000" w:rsidRPr="00000000">
        <w:rPr>
          <w:rtl w:val="0"/>
        </w:rPr>
      </w:r>
    </w:p>
    <w:tbl>
      <w:tblPr>
        <w:tblStyle w:val="Table1"/>
        <w:tblW w:w="9000.0" w:type="dxa"/>
        <w:jc w:val="left"/>
        <w:tblLayout w:type="fixed"/>
        <w:tblLook w:val="0600"/>
      </w:tblPr>
      <w:tblGrid>
        <w:gridCol w:w="2670"/>
        <w:gridCol w:w="5220"/>
        <w:gridCol w:w="1110"/>
        <w:tblGridChange w:id="0">
          <w:tblGrid>
            <w:gridCol w:w="2670"/>
            <w:gridCol w:w="5220"/>
            <w:gridCol w:w="1110"/>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0">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MySQL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1">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Vendor Pricing QuickBase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2">
            <w:pPr>
              <w:spacing w:line="240" w:lineRule="auto"/>
              <w:jc w:val="center"/>
              <w:rPr>
                <w:b w:val="1"/>
                <w:bCs w:val="1"/>
                <w:sz w:val="20"/>
                <w:szCs w:val="20"/>
              </w:rPr>
            </w:pPr>
            <w:r w:rsidDel="00000000" w:rsidR="00000000" w:rsidRPr="00000000">
              <w:rPr>
                <w:b w:val="1"/>
                <w:bCs w:val="1"/>
                <w:sz w:val="20"/>
                <w:szCs w:val="20"/>
                <w:rtl w:val="0"/>
              </w:rPr>
              <w:t xml:space="preserve">FID</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rid</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Record ID# </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5">
            <w:pPr>
              <w:spacing w:line="240" w:lineRule="auto"/>
              <w:jc w:val="center"/>
              <w:rPr>
                <w:sz w:val="20"/>
                <w:szCs w:val="20"/>
              </w:rPr>
            </w:pPr>
            <w:r w:rsidDel="00000000" w:rsidR="00000000" w:rsidRPr="00000000">
              <w:rPr>
                <w:sz w:val="20"/>
                <w:szCs w:val="20"/>
                <w:rtl w:val="0"/>
              </w:rPr>
              <w:t xml:space="preserve">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Record 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8">
            <w:pPr>
              <w:spacing w:line="240" w:lineRule="auto"/>
              <w:jc w:val="center"/>
              <w:rPr>
                <w:sz w:val="20"/>
                <w:szCs w:val="20"/>
              </w:rPr>
            </w:pPr>
            <w:r w:rsidDel="00000000" w:rsidR="00000000" w:rsidRPr="00000000">
              <w:rPr>
                <w:sz w:val="20"/>
                <w:szCs w:val="20"/>
                <w:rtl w:val="0"/>
              </w:rPr>
              <w:t xml:space="preserve">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11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Product Type - Product Category</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B">
            <w:pPr>
              <w:spacing w:line="240" w:lineRule="auto"/>
              <w:jc w:val="center"/>
              <w:rPr>
                <w:sz w:val="20"/>
                <w:szCs w:val="20"/>
              </w:rPr>
            </w:pPr>
            <w:r w:rsidDel="00000000" w:rsidR="00000000" w:rsidRPr="00000000">
              <w:rPr>
                <w:sz w:val="20"/>
                <w:szCs w:val="20"/>
                <w:rtl w:val="0"/>
              </w:rPr>
              <w:t xml:space="preserve">11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13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Product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1E">
            <w:pPr>
              <w:spacing w:line="240" w:lineRule="auto"/>
              <w:jc w:val="center"/>
              <w:rPr>
                <w:sz w:val="20"/>
                <w:szCs w:val="20"/>
              </w:rPr>
            </w:pPr>
            <w:r w:rsidDel="00000000" w:rsidR="00000000" w:rsidRPr="00000000">
              <w:rPr>
                <w:sz w:val="20"/>
                <w:szCs w:val="20"/>
                <w:rtl w:val="0"/>
              </w:rPr>
              <w:t xml:space="preserve">13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20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Related Pricing Zone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20</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22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Company Name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22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23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Preferred Vendor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23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25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Hauler - Sales RID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25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27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Zone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27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33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Zip List</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33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35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Standard Charge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3">
            <w:pPr>
              <w:spacing w:line="240" w:lineRule="auto"/>
              <w:jc w:val="center"/>
              <w:rPr>
                <w:sz w:val="20"/>
                <w:szCs w:val="20"/>
              </w:rPr>
            </w:pPr>
            <w:r w:rsidDel="00000000" w:rsidR="00000000" w:rsidRPr="00000000">
              <w:rPr>
                <w:sz w:val="20"/>
                <w:szCs w:val="20"/>
                <w:rtl w:val="0"/>
              </w:rPr>
              <w:t xml:space="preserve">35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36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Delivery Charge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6">
            <w:pPr>
              <w:spacing w:line="240" w:lineRule="auto"/>
              <w:jc w:val="center"/>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57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Pricing Zone - Address Miles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9">
            <w:pPr>
              <w:spacing w:line="240" w:lineRule="auto"/>
              <w:jc w:val="center"/>
              <w:rPr>
                <w:sz w:val="20"/>
                <w:szCs w:val="20"/>
              </w:rPr>
            </w:pPr>
            <w:r w:rsidDel="00000000" w:rsidR="00000000" w:rsidRPr="00000000">
              <w:rPr>
                <w:sz w:val="20"/>
                <w:szCs w:val="20"/>
                <w:rtl w:val="0"/>
              </w:rPr>
              <w:t xml:space="preserve">57</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58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Pricing Zone - Depot Address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3C">
            <w:pPr>
              <w:spacing w:line="240" w:lineRule="auto"/>
              <w:jc w:val="center"/>
              <w:rPr>
                <w:sz w:val="20"/>
                <w:szCs w:val="20"/>
              </w:rPr>
            </w:pPr>
            <w:r w:rsidDel="00000000" w:rsidR="00000000" w:rsidRPr="00000000">
              <w:rPr>
                <w:sz w:val="20"/>
                <w:szCs w:val="20"/>
                <w:rtl w:val="0"/>
              </w:rPr>
              <w:t xml:space="preserve">58</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62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Pricing Zone - Depot Address: Postal Code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3F">
            <w:pPr>
              <w:spacing w:line="240" w:lineRule="auto"/>
              <w:jc w:val="center"/>
              <w:rPr>
                <w:sz w:val="20"/>
                <w:szCs w:val="20"/>
              </w:rPr>
            </w:pPr>
            <w:r w:rsidDel="00000000" w:rsidR="00000000" w:rsidRPr="00000000">
              <w:rPr>
                <w:sz w:val="20"/>
                <w:szCs w:val="20"/>
                <w:rtl w:val="0"/>
              </w:rPr>
              <w:t xml:space="preserve">62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63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Pricing Zone - Radius Miles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63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68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Pricing Zone - Zip List - Zip Based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5">
            <w:pPr>
              <w:spacing w:line="240" w:lineRule="auto"/>
              <w:jc w:val="center"/>
              <w:rPr>
                <w:sz w:val="20"/>
                <w:szCs w:val="20"/>
              </w:rPr>
            </w:pPr>
            <w:r w:rsidDel="00000000" w:rsidR="00000000" w:rsidRPr="00000000">
              <w:rPr>
                <w:sz w:val="20"/>
                <w:szCs w:val="20"/>
                <w:rtl w:val="0"/>
              </w:rPr>
              <w:t xml:space="preserve">68</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71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Standard Charge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71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72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Delivery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B">
            <w:pPr>
              <w:spacing w:line="240" w:lineRule="auto"/>
              <w:jc w:val="center"/>
              <w:rPr>
                <w:sz w:val="20"/>
                <w:szCs w:val="20"/>
              </w:rPr>
            </w:pPr>
            <w:r w:rsidDel="00000000" w:rsidR="00000000" w:rsidRPr="00000000">
              <w:rPr>
                <w:sz w:val="20"/>
                <w:szCs w:val="20"/>
                <w:rtl w:val="0"/>
              </w:rPr>
              <w:t xml:space="preserve">72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73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Removal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4E">
            <w:pPr>
              <w:spacing w:line="240" w:lineRule="auto"/>
              <w:jc w:val="center"/>
              <w:rPr>
                <w:sz w:val="20"/>
                <w:szCs w:val="20"/>
              </w:rPr>
            </w:pPr>
            <w:r w:rsidDel="00000000" w:rsidR="00000000" w:rsidRPr="00000000">
              <w:rPr>
                <w:sz w:val="20"/>
                <w:szCs w:val="20"/>
                <w:rtl w:val="0"/>
              </w:rPr>
              <w:t xml:space="preserve">73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79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Total Customer Charge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1">
            <w:pPr>
              <w:spacing w:line="240" w:lineRule="auto"/>
              <w:jc w:val="center"/>
              <w:rPr>
                <w:sz w:val="20"/>
                <w:szCs w:val="20"/>
              </w:rPr>
            </w:pPr>
            <w:r w:rsidDel="00000000" w:rsidR="00000000" w:rsidRPr="00000000">
              <w:rPr>
                <w:sz w:val="20"/>
                <w:szCs w:val="20"/>
                <w:rtl w:val="0"/>
              </w:rPr>
              <w:t xml:space="preserve">79</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93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Service Frequency</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4">
            <w:pPr>
              <w:spacing w:line="240" w:lineRule="auto"/>
              <w:jc w:val="center"/>
              <w:rPr>
                <w:sz w:val="20"/>
                <w:szCs w:val="20"/>
              </w:rPr>
            </w:pPr>
            <w:r w:rsidDel="00000000" w:rsidR="00000000" w:rsidRPr="00000000">
              <w:rPr>
                <w:sz w:val="20"/>
                <w:szCs w:val="20"/>
                <w:rtl w:val="0"/>
              </w:rPr>
              <w:t xml:space="preserve">93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94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Pricing Zone - DNU</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7">
            <w:pPr>
              <w:spacing w:line="240" w:lineRule="auto"/>
              <w:jc w:val="center"/>
              <w:rPr>
                <w:sz w:val="20"/>
                <w:szCs w:val="20"/>
              </w:rPr>
            </w:pPr>
            <w:r w:rsidDel="00000000" w:rsidR="00000000" w:rsidRPr="00000000">
              <w:rPr>
                <w:sz w:val="20"/>
                <w:szCs w:val="20"/>
                <w:rtl w:val="0"/>
              </w:rPr>
              <w:t xml:space="preserve">94</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95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DNU</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5A">
            <w:pPr>
              <w:spacing w:line="240" w:lineRule="auto"/>
              <w:jc w:val="center"/>
              <w:rPr>
                <w:sz w:val="20"/>
                <w:szCs w:val="20"/>
              </w:rPr>
            </w:pPr>
            <w:r w:rsidDel="00000000" w:rsidR="00000000" w:rsidRPr="00000000">
              <w:rPr>
                <w:sz w:val="20"/>
                <w:szCs w:val="20"/>
                <w:rtl w:val="0"/>
              </w:rPr>
              <w:t xml:space="preserve">95</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96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DNU - Zone or Individual</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tl w:val="0"/>
              </w:rPr>
              <w:t xml:space="preserve">96</w:t>
            </w:r>
          </w:p>
        </w:tc>
      </w:tr>
    </w:tbl>
    <w:p w:rsidR="00000000" w:rsidDel="00000000" w:rsidP="00000000" w:rsidRDefault="00000000" w:rsidRPr="00000000" w14:paraId="0000005E">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5F">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0">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1">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2">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3">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4">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5">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6">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7">
      <w:pPr>
        <w:numPr>
          <w:ilvl w:val="0"/>
          <w:numId w:val="4"/>
        </w:numPr>
        <w:pBdr>
          <w:top w:color="auto" w:space="1" w:sz="0" w:val="none"/>
          <w:bottom w:color="auto" w:space="1" w:sz="0" w:val="none"/>
          <w:right w:color="auto" w:space="0" w:sz="0" w:val="none"/>
          <w:between w:color="auto" w:space="1" w:sz="0" w:val="none"/>
        </w:pBdr>
        <w:shd w:fill="ffffff" w:val="clear"/>
        <w:spacing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Hub app &gt; Pricing Tool.</w:t>
      </w:r>
    </w:p>
    <w:p w:rsidR="00000000" w:rsidDel="00000000" w:rsidP="00000000" w:rsidRDefault="00000000" w:rsidRPr="00000000" w14:paraId="00000068">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By applying filters such as Zip code and address, the Pricing tool in the Hub app shows records or suggestions based on the data stored in our database, originally imported from QuickBase.</w:t>
      </w:r>
    </w:p>
    <w:p w:rsidR="00000000" w:rsidDel="00000000" w:rsidP="00000000" w:rsidRDefault="00000000" w:rsidRPr="00000000" w14:paraId="00000069">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color w:val="202020"/>
          <w:sz w:val="20"/>
          <w:szCs w:val="20"/>
          <w:rtl w:val="0"/>
        </w:rPr>
        <w:t xml:space="preserve">The following are the columns shown for Toilets:</w:t>
      </w:r>
      <w:r w:rsidDel="00000000" w:rsidR="00000000" w:rsidRPr="00000000">
        <w:rPr>
          <w:rtl w:val="0"/>
        </w:rPr>
      </w:r>
    </w:p>
    <w:p w:rsidR="00000000" w:rsidDel="00000000" w:rsidP="00000000" w:rsidRDefault="00000000" w:rsidRPr="00000000" w14:paraId="0000006A">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tbl>
      <w:tblPr>
        <w:tblStyle w:val="Table2"/>
        <w:tblW w:w="8985.0" w:type="dxa"/>
        <w:jc w:val="left"/>
        <w:tblLayout w:type="fixed"/>
        <w:tblLook w:val="0600"/>
      </w:tblPr>
      <w:tblGrid>
        <w:gridCol w:w="2670"/>
        <w:gridCol w:w="6315"/>
        <w:tblGridChange w:id="0">
          <w:tblGrid>
            <w:gridCol w:w="2670"/>
            <w:gridCol w:w="6315"/>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Column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MySQL Field</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Provider Name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22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Product Name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13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Frequency</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Event: 11</w:t>
              <w:br w:type="textWrapping"/>
              <w:t xml:space="preserve">Construction: 93</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Standard</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71</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Delivery</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72</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Removal</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73</w:t>
            </w:r>
          </w:p>
        </w:tc>
      </w:tr>
    </w:tbl>
    <w:p w:rsidR="00000000" w:rsidDel="00000000" w:rsidP="00000000" w:rsidRDefault="00000000" w:rsidRPr="00000000" w14:paraId="00000079">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7A">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sz w:val="20"/>
          <w:szCs w:val="20"/>
        </w:rPr>
        <w:drawing>
          <wp:inline distB="114300" distT="114300" distL="114300" distR="114300">
            <wp:extent cx="5731200" cy="22225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7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The value shown in the 'Standard' column is, in some cases, different from the one saved in MySQL because a process applies certain pricing adjustments. These adjustments are designed to increase or decrease the final amount in that column and can be applied selectively to specific record IDs.</w:t>
      </w:r>
    </w:p>
    <w:p w:rsidR="00000000" w:rsidDel="00000000" w:rsidP="00000000" w:rsidRDefault="00000000" w:rsidRPr="00000000" w14:paraId="0000007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7E">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7F">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0">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1">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2">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3">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4">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5">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086">
      <w:pPr>
        <w:pBdr>
          <w:top w:color="auto" w:space="1" w:sz="0" w:val="none"/>
          <w:bottom w:color="auto" w:space="1" w:sz="0" w:val="none"/>
          <w:right w:color="auto" w:space="0" w:sz="0" w:val="none"/>
          <w:between w:color="auto" w:space="1" w:sz="0" w:val="none"/>
        </w:pBdr>
        <w:shd w:fill="ffffff" w:val="clear"/>
        <w:spacing w:line="360" w:lineRule="auto"/>
        <w:rPr>
          <w:i w:val="1"/>
          <w:iCs w:val="1"/>
          <w:color w:val="202020"/>
          <w:sz w:val="20"/>
          <w:szCs w:val="20"/>
        </w:rPr>
      </w:pPr>
      <w:r w:rsidDel="00000000" w:rsidR="00000000" w:rsidRPr="00000000">
        <w:rPr>
          <w:i w:val="1"/>
          <w:iCs w:val="1"/>
          <w:color w:val="202020"/>
          <w:sz w:val="20"/>
          <w:szCs w:val="20"/>
          <w:rtl w:val="0"/>
        </w:rPr>
        <w:t xml:space="preserve">Pricing adjustments process:</w:t>
      </w:r>
    </w:p>
    <w:p w:rsidR="00000000" w:rsidDel="00000000" w:rsidP="00000000" w:rsidRDefault="00000000" w:rsidRPr="00000000" w14:paraId="00000087">
      <w:pPr>
        <w:numPr>
          <w:ilvl w:val="0"/>
          <w:numId w:val="5"/>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Try to find in “pricingadjustment” table a record filtering by:</w:t>
      </w:r>
    </w:p>
    <w:p w:rsidR="00000000" w:rsidDel="00000000" w:rsidP="00000000" w:rsidRDefault="00000000" w:rsidRPr="00000000" w14:paraId="00000088">
      <w:pPr>
        <w:numPr>
          <w:ilvl w:val="0"/>
          <w:numId w:val="1"/>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Active</w:t>
      </w:r>
    </w:p>
    <w:p w:rsidR="00000000" w:rsidDel="00000000" w:rsidP="00000000" w:rsidRDefault="00000000" w:rsidRPr="00000000" w14:paraId="00000089">
      <w:pPr>
        <w:numPr>
          <w:ilvl w:val="0"/>
          <w:numId w:val="1"/>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Product: ‘all’ or ‘toilet’</w:t>
      </w:r>
    </w:p>
    <w:p w:rsidR="00000000" w:rsidDel="00000000" w:rsidP="00000000" w:rsidRDefault="00000000" w:rsidRPr="00000000" w14:paraId="0000008A">
      <w:pPr>
        <w:numPr>
          <w:ilvl w:val="0"/>
          <w:numId w:val="1"/>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is_applicable: ‘%Hub Pricing Tool%’</w:t>
      </w:r>
    </w:p>
    <w:p w:rsidR="00000000" w:rsidDel="00000000" w:rsidP="00000000" w:rsidRDefault="00000000" w:rsidRPr="00000000" w14:paraId="0000008B">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ab/>
        <w:t xml:space="preserve">If there are no records in the previous table, no pricing adjustments are applied.</w:t>
      </w:r>
    </w:p>
    <w:p w:rsidR="00000000" w:rsidDel="00000000" w:rsidP="00000000" w:rsidRDefault="00000000" w:rsidRPr="00000000" w14:paraId="0000008C">
      <w:pPr>
        <w:numPr>
          <w:ilvl w:val="0"/>
          <w:numId w:val="5"/>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The second step is to try to apply additional filters to the records retrieved from step 1:</w:t>
      </w:r>
    </w:p>
    <w:p w:rsidR="00000000" w:rsidDel="00000000" w:rsidP="00000000" w:rsidRDefault="00000000" w:rsidRPr="00000000" w14:paraId="0000008D">
      <w:pPr>
        <w:numPr>
          <w:ilvl w:val="0"/>
          <w:numId w:val="2"/>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Check the expiration logic: if the 'is_expire' flag is set to '1' and the 'expire_date' is greater than or equal to the current date, or if the 'is_expire' flag is '0', the record continues processing.</w:t>
      </w:r>
    </w:p>
    <w:p w:rsidR="00000000" w:rsidDel="00000000" w:rsidP="00000000" w:rsidRDefault="00000000" w:rsidRPr="00000000" w14:paraId="0000008E">
      <w:pPr>
        <w:numPr>
          <w:ilvl w:val="0"/>
          <w:numId w:val="2"/>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The second filter logic checks the value of the 'geography' column: records with the value 'all', or where the zip code is included in the list, are allowed to continue processing.</w:t>
      </w:r>
    </w:p>
    <w:p w:rsidR="00000000" w:rsidDel="00000000" w:rsidP="00000000" w:rsidRDefault="00000000" w:rsidRPr="00000000" w14:paraId="0000008F">
      <w:pPr>
        <w:numPr>
          <w:ilvl w:val="0"/>
          <w:numId w:val="5"/>
        </w:numPr>
        <w:pBdr>
          <w:top w:color="auto" w:space="1" w:sz="0" w:val="none"/>
          <w:bottom w:color="auto" w:space="1" w:sz="0" w:val="none"/>
          <w:right w:color="auto" w:space="0" w:sz="0" w:val="none"/>
          <w:between w:color="auto" w:space="1" w:sz="0" w:val="none"/>
        </w:pBdr>
        <w:shd w:fill="ffffff" w:val="clear"/>
        <w:spacing w:line="360" w:lineRule="auto"/>
        <w:ind w:left="720" w:hanging="360"/>
        <w:rPr>
          <w:color w:val="202020"/>
          <w:sz w:val="20"/>
          <w:szCs w:val="20"/>
        </w:rPr>
      </w:pPr>
      <w:r w:rsidDel="00000000" w:rsidR="00000000" w:rsidRPr="00000000">
        <w:rPr>
          <w:color w:val="202020"/>
          <w:sz w:val="20"/>
          <w:szCs w:val="20"/>
          <w:rtl w:val="0"/>
        </w:rPr>
        <w:t xml:space="preserve">The third step is to sort the records by priority and apply only the record with the highest priority.</w:t>
      </w:r>
    </w:p>
    <w:p w:rsidR="00000000" w:rsidDel="00000000" w:rsidP="00000000" w:rsidRDefault="00000000" w:rsidRPr="00000000" w14:paraId="00000090">
      <w:pPr>
        <w:pBdr>
          <w:top w:color="auto" w:space="1" w:sz="0" w:val="none"/>
          <w:bottom w:color="auto" w:space="1" w:sz="0" w:val="none"/>
          <w:right w:color="auto" w:space="0" w:sz="0" w:val="none"/>
          <w:between w:color="auto" w:space="1" w:sz="0" w:val="none"/>
        </w:pBdr>
        <w:shd w:fill="ffffff" w:val="clear"/>
        <w:spacing w:line="360" w:lineRule="auto"/>
        <w:ind w:firstLine="720"/>
        <w:rPr>
          <w:color w:val="202020"/>
          <w:sz w:val="20"/>
          <w:szCs w:val="20"/>
        </w:rPr>
      </w:pPr>
      <w:r w:rsidDel="00000000" w:rsidR="00000000" w:rsidRPr="00000000">
        <w:rPr>
          <w:color w:val="202020"/>
          <w:sz w:val="20"/>
          <w:szCs w:val="20"/>
          <w:rtl w:val="0"/>
        </w:rPr>
        <w:t xml:space="preserve">Also, in a hierarchical manner, check whether it is necessary to apply the adjustment for specific PSPs:</w:t>
      </w:r>
    </w:p>
    <w:p w:rsidR="00000000" w:rsidDel="00000000" w:rsidP="00000000" w:rsidRDefault="00000000" w:rsidRPr="00000000" w14:paraId="00000091">
      <w:pPr>
        <w:numPr>
          <w:ilvl w:val="0"/>
          <w:numId w:val="7"/>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This applies if the record is of type 'some PSPs' or 'some confirmed prices', and the 'toilet_id' column is not empty. If so, verify whether the suggestion record is included in the IDs stored in the 'toilet_id' column.</w:t>
      </w:r>
    </w:p>
    <w:p w:rsidR="00000000" w:rsidDel="00000000" w:rsidP="00000000" w:rsidRDefault="00000000" w:rsidRPr="00000000" w14:paraId="00000092">
      <w:pPr>
        <w:numPr>
          <w:ilvl w:val="0"/>
          <w:numId w:val="7"/>
        </w:numPr>
        <w:pBdr>
          <w:top w:color="auto" w:space="1" w:sz="0" w:val="none"/>
          <w:bottom w:color="auto" w:space="1" w:sz="0" w:val="none"/>
          <w:right w:color="auto" w:space="0" w:sz="0" w:val="none"/>
          <w:between w:color="auto" w:space="1" w:sz="0" w:val="none"/>
        </w:pBdr>
        <w:shd w:fill="ffffff" w:val="clear"/>
        <w:spacing w:line="360" w:lineRule="auto"/>
        <w:ind w:left="1440" w:hanging="360"/>
        <w:rPr>
          <w:color w:val="202020"/>
          <w:sz w:val="20"/>
          <w:szCs w:val="20"/>
        </w:rPr>
      </w:pPr>
      <w:r w:rsidDel="00000000" w:rsidR="00000000" w:rsidRPr="00000000">
        <w:rPr>
          <w:color w:val="202020"/>
          <w:sz w:val="20"/>
          <w:szCs w:val="20"/>
          <w:rtl w:val="0"/>
        </w:rPr>
        <w:t xml:space="preserve">If the previous conditions are false, check whether the record type is 'all' or 'all PSPs', or if the product has a value of 'all'.</w:t>
      </w:r>
    </w:p>
    <w:p w:rsidR="00000000" w:rsidDel="00000000" w:rsidP="00000000" w:rsidRDefault="00000000" w:rsidRPr="00000000" w14:paraId="00000093">
      <w:pPr>
        <w:numPr>
          <w:ilvl w:val="0"/>
          <w:numId w:val="5"/>
        </w:numPr>
        <w:pBdr>
          <w:top w:color="auto" w:space="1" w:sz="0" w:val="none"/>
          <w:bottom w:color="auto" w:space="1" w:sz="0" w:val="none"/>
          <w:right w:color="auto" w:space="0" w:sz="0" w:val="none"/>
          <w:between w:color="auto" w:space="1" w:sz="0" w:val="none"/>
        </w:pBdr>
        <w:shd w:fill="ffffff" w:val="clear"/>
        <w:spacing w:after="0" w:afterAutospacing="0" w:line="360" w:lineRule="auto"/>
        <w:ind w:left="720" w:hanging="360"/>
        <w:rPr>
          <w:color w:val="202020"/>
          <w:sz w:val="20"/>
          <w:szCs w:val="20"/>
        </w:rPr>
      </w:pPr>
      <w:r w:rsidDel="00000000" w:rsidR="00000000" w:rsidRPr="00000000">
        <w:rPr>
          <w:color w:val="202020"/>
          <w:sz w:val="20"/>
          <w:szCs w:val="20"/>
          <w:rtl w:val="0"/>
        </w:rPr>
        <w:t xml:space="preserve">The final record from the 'pricingadjustment' table determines the amount to be increased or decreased. This adjustment can be applied to all records shown as suggestions, or to a specific record ID, depending on the value of the 'type' column (e.g., 'some PSPs' or 'some confirmed prices').</w:t>
      </w:r>
    </w:p>
    <w:p w:rsidR="00000000" w:rsidDel="00000000" w:rsidP="00000000" w:rsidRDefault="00000000" w:rsidRPr="00000000" w14:paraId="00000094">
      <w:pPr>
        <w:numPr>
          <w:ilvl w:val="1"/>
          <w:numId w:val="6"/>
        </w:numPr>
        <w:pBdr>
          <w:top w:color="auto" w:space="1" w:sz="0" w:val="none"/>
          <w:bottom w:color="auto" w:space="1" w:sz="0" w:val="none"/>
          <w:right w:color="auto" w:space="0" w:sz="0" w:val="none"/>
          <w:between w:color="auto" w:space="1" w:sz="0" w:val="none"/>
        </w:pBdr>
        <w:shd w:fill="ffffff" w:val="clear"/>
        <w:spacing w:after="0" w:afterAutospacing="0" w:before="0" w:beforeAutospacing="0" w:line="360" w:lineRule="auto"/>
        <w:ind w:left="1440" w:hanging="360"/>
        <w:rPr>
          <w:sz w:val="20"/>
          <w:szCs w:val="20"/>
        </w:rPr>
      </w:pPr>
      <w:r w:rsidDel="00000000" w:rsidR="00000000" w:rsidRPr="00000000">
        <w:rPr>
          <w:sz w:val="20"/>
          <w:szCs w:val="20"/>
          <w:rtl w:val="0"/>
        </w:rPr>
        <w:t xml:space="preserve">If the “price_flag” column has a value of  “1”, the value in the “amounts” column is directly considered as the amount to increase or decrease from the final total.</w:t>
      </w:r>
    </w:p>
    <w:p w:rsidR="00000000" w:rsidDel="00000000" w:rsidP="00000000" w:rsidRDefault="00000000" w:rsidRPr="00000000" w14:paraId="00000095">
      <w:pPr>
        <w:numPr>
          <w:ilvl w:val="1"/>
          <w:numId w:val="6"/>
        </w:numPr>
        <w:pBdr>
          <w:top w:color="auto" w:space="1" w:sz="0" w:val="none"/>
          <w:bottom w:color="auto" w:space="1" w:sz="0" w:val="none"/>
          <w:right w:color="auto" w:space="0" w:sz="0" w:val="none"/>
          <w:between w:color="auto" w:space="1" w:sz="0" w:val="none"/>
        </w:pBdr>
        <w:shd w:fill="ffffff" w:val="clear"/>
        <w:spacing w:after="0" w:afterAutospacing="0" w:before="0" w:beforeAutospacing="0" w:line="360" w:lineRule="auto"/>
        <w:ind w:left="1440" w:hanging="360"/>
        <w:rPr>
          <w:sz w:val="20"/>
          <w:szCs w:val="20"/>
        </w:rPr>
      </w:pPr>
      <w:r w:rsidDel="00000000" w:rsidR="00000000" w:rsidRPr="00000000">
        <w:rPr>
          <w:sz w:val="20"/>
          <w:szCs w:val="20"/>
          <w:rtl w:val="0"/>
        </w:rPr>
        <w:t xml:space="preserve">If the “price_flag” column has a value of “0”, the system takes the value from the “percentage” column, divides it by 100, and multiplies the result by the original value from “customer_standard_charge”. This calculated value is then used to increase or decrease the final total.</w:t>
      </w:r>
    </w:p>
    <w:p w:rsidR="00000000" w:rsidDel="00000000" w:rsidP="00000000" w:rsidRDefault="00000000" w:rsidRPr="00000000" w14:paraId="00000096">
      <w:pPr>
        <w:numPr>
          <w:ilvl w:val="1"/>
          <w:numId w:val="6"/>
        </w:numPr>
        <w:pBdr>
          <w:top w:color="auto" w:space="1" w:sz="0" w:val="none"/>
          <w:bottom w:color="auto" w:space="1" w:sz="0" w:val="none"/>
          <w:right w:color="auto" w:space="0" w:sz="0" w:val="none"/>
          <w:between w:color="auto" w:space="1" w:sz="0" w:val="none"/>
        </w:pBdr>
        <w:shd w:fill="ffffff" w:val="clear"/>
        <w:spacing w:after="240" w:before="0" w:beforeAutospacing="0" w:line="360" w:lineRule="auto"/>
        <w:ind w:left="1440" w:hanging="360"/>
        <w:rPr>
          <w:sz w:val="20"/>
          <w:szCs w:val="20"/>
        </w:rPr>
      </w:pPr>
      <w:r w:rsidDel="00000000" w:rsidR="00000000" w:rsidRPr="00000000">
        <w:rPr>
          <w:sz w:val="20"/>
          <w:szCs w:val="20"/>
          <w:rtl w:val="0"/>
        </w:rPr>
        <w:t xml:space="preserve">To determine whether the adjustment is an addition or a subtraction, the system uses the value in the “price” column, which indicates either increase or decrease.</w:t>
      </w:r>
    </w:p>
    <w:p w:rsidR="00000000" w:rsidDel="00000000" w:rsidP="00000000" w:rsidRDefault="00000000" w:rsidRPr="00000000" w14:paraId="00000097">
      <w:pPr>
        <w:pBdr>
          <w:top w:color="auto" w:space="1" w:sz="0" w:val="none"/>
          <w:bottom w:color="auto" w:space="1" w:sz="0" w:val="none"/>
          <w:right w:color="auto" w:space="0" w:sz="0" w:val="none"/>
          <w:between w:color="auto" w:space="1" w:sz="0" w:val="none"/>
        </w:pBdr>
        <w:shd w:fill="ffffff" w:val="clear"/>
        <w:spacing w:after="240" w:before="240" w:line="360" w:lineRule="auto"/>
        <w:rPr>
          <w:sz w:val="20"/>
          <w:szCs w:val="20"/>
        </w:rPr>
      </w:pPr>
      <w:r w:rsidDel="00000000" w:rsidR="00000000" w:rsidRPr="00000000">
        <w:rPr>
          <w:rtl w:val="0"/>
        </w:rPr>
      </w:r>
    </w:p>
    <w:p w:rsidR="00000000" w:rsidDel="00000000" w:rsidP="00000000" w:rsidRDefault="00000000" w:rsidRPr="00000000" w14:paraId="00000098">
      <w:pPr>
        <w:numPr>
          <w:ilvl w:val="0"/>
          <w:numId w:val="4"/>
        </w:numPr>
        <w:pBdr>
          <w:top w:color="auto" w:space="1" w:sz="0" w:val="none"/>
          <w:bottom w:color="auto" w:space="1" w:sz="0" w:val="none"/>
          <w:right w:color="auto" w:space="0" w:sz="0" w:val="none"/>
          <w:between w:color="auto" w:space="1" w:sz="0" w:val="none"/>
        </w:pBdr>
        <w:shd w:fill="ffffff" w:val="clear"/>
        <w:spacing w:after="20" w:before="20" w:line="360" w:lineRule="auto"/>
        <w:ind w:left="720" w:hanging="360"/>
        <w:rPr>
          <w:b w:val="1"/>
          <w:bCs w:val="1"/>
          <w:color w:val="202020"/>
          <w:sz w:val="20"/>
          <w:szCs w:val="20"/>
        </w:rPr>
      </w:pPr>
      <w:r w:rsidDel="00000000" w:rsidR="00000000" w:rsidRPr="00000000">
        <w:rPr>
          <w:b w:val="1"/>
          <w:bCs w:val="1"/>
          <w:color w:val="202020"/>
          <w:sz w:val="20"/>
          <w:szCs w:val="20"/>
          <w:rtl w:val="0"/>
        </w:rPr>
        <w:t xml:space="preserve">When the user clicks the Save button, a “Toilet” is created in the Sales Management ZTERs app in QuickBase.</w:t>
      </w:r>
      <w:r w:rsidDel="00000000" w:rsidR="00000000" w:rsidRPr="00000000">
        <w:rPr>
          <w:rtl w:val="0"/>
        </w:rPr>
      </w:r>
    </w:p>
    <w:p w:rsidR="00000000" w:rsidDel="00000000" w:rsidP="00000000" w:rsidRDefault="00000000" w:rsidRPr="00000000" w14:paraId="00000099">
      <w:pPr>
        <w:pBdr>
          <w:top w:color="auto" w:space="1" w:sz="0" w:val="none"/>
          <w:bottom w:color="auto" w:space="1" w:sz="0" w:val="none"/>
          <w:right w:color="auto" w:space="0" w:sz="0" w:val="none"/>
          <w:between w:color="auto" w:space="1" w:sz="0" w:val="none"/>
        </w:pBdr>
        <w:shd w:fill="ffffff" w:val="clear"/>
        <w:spacing w:after="20" w:before="20" w:line="360" w:lineRule="auto"/>
        <w:rPr>
          <w:color w:val="202020"/>
          <w:sz w:val="20"/>
          <w:szCs w:val="20"/>
        </w:rPr>
      </w:pPr>
      <w:r w:rsidDel="00000000" w:rsidR="00000000" w:rsidRPr="00000000">
        <w:rPr>
          <w:color w:val="202020"/>
          <w:sz w:val="20"/>
          <w:szCs w:val="20"/>
          <w:rtl w:val="0"/>
        </w:rPr>
        <w:t xml:space="preserve">As part of preparing the information needed to create the record, the system performs a query directly to the Toilets entity in the Vendor Pricing app in QuickBase, rather than retrieving the data from our local database. It then uses the retrieved information to attempt to create the new record.</w:t>
      </w:r>
    </w:p>
    <w:p w:rsidR="00000000" w:rsidDel="00000000" w:rsidP="00000000" w:rsidRDefault="00000000" w:rsidRPr="00000000" w14:paraId="0000009A">
      <w:pPr>
        <w:pBdr>
          <w:top w:color="auto" w:space="1" w:sz="0" w:val="none"/>
          <w:bottom w:color="auto" w:space="1" w:sz="0" w:val="none"/>
          <w:right w:color="auto" w:space="0" w:sz="0" w:val="none"/>
          <w:between w:color="auto" w:space="1" w:sz="0" w:val="none"/>
        </w:pBdr>
        <w:shd w:fill="ffffff" w:val="clear"/>
        <w:spacing w:after="20" w:before="20" w:line="360" w:lineRule="auto"/>
        <w:rPr>
          <w:color w:val="202020"/>
          <w:sz w:val="20"/>
          <w:szCs w:val="20"/>
        </w:rPr>
      </w:pPr>
      <w:r w:rsidDel="00000000" w:rsidR="00000000" w:rsidRPr="00000000">
        <w:rPr>
          <w:rtl w:val="0"/>
        </w:rPr>
      </w:r>
    </w:p>
    <w:p w:rsidR="00000000" w:rsidDel="00000000" w:rsidP="00000000" w:rsidRDefault="00000000" w:rsidRPr="00000000" w14:paraId="0000009B">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sz w:val="20"/>
          <w:szCs w:val="20"/>
          <w:rtl w:val="0"/>
        </w:rPr>
        <w:t xml:space="preserve">The new toilet record is created based on the following information:</w:t>
      </w:r>
    </w:p>
    <w:tbl>
      <w:tblPr>
        <w:tblStyle w:val="Table3"/>
        <w:tblW w:w="9030.0" w:type="dxa"/>
        <w:jc w:val="left"/>
        <w:tblLayout w:type="fixed"/>
        <w:tblLook w:val="0600"/>
      </w:tblPr>
      <w:tblGrid>
        <w:gridCol w:w="4095"/>
        <w:gridCol w:w="735"/>
        <w:gridCol w:w="3060"/>
        <w:gridCol w:w="1140"/>
        <w:tblGridChange w:id="0">
          <w:tblGrid>
            <w:gridCol w:w="4095"/>
            <w:gridCol w:w="735"/>
            <w:gridCol w:w="3060"/>
            <w:gridCol w:w="1140"/>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9C">
            <w:pPr>
              <w:widowControl w:val="0"/>
              <w:spacing w:line="240" w:lineRule="auto"/>
              <w:jc w:val="center"/>
              <w:rPr>
                <w:b w:val="1"/>
                <w:bCs w:val="1"/>
                <w:sz w:val="20"/>
                <w:szCs w:val="20"/>
              </w:rPr>
            </w:pPr>
            <w:r w:rsidDel="00000000" w:rsidR="00000000" w:rsidRPr="00000000">
              <w:rPr>
                <w:b w:val="1"/>
                <w:bCs w:val="1"/>
                <w:sz w:val="20"/>
                <w:szCs w:val="20"/>
                <w:rtl w:val="0"/>
              </w:rPr>
              <w:t xml:space="preserve">Sales Management ZTER’s QuickBase</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9D">
            <w:pPr>
              <w:widowControl w:val="0"/>
              <w:spacing w:line="240" w:lineRule="auto"/>
              <w:jc w:val="center"/>
              <w:rPr>
                <w:b w:val="1"/>
                <w:bCs w:val="1"/>
                <w:sz w:val="20"/>
                <w:szCs w:val="20"/>
              </w:rPr>
            </w:pPr>
            <w:r w:rsidDel="00000000" w:rsidR="00000000" w:rsidRPr="00000000">
              <w:rPr>
                <w:b w:val="1"/>
                <w:bCs w:val="1"/>
                <w:color w:val="202020"/>
                <w:sz w:val="20"/>
                <w:szCs w:val="20"/>
                <w:rtl w:val="0"/>
              </w:rPr>
              <w:t xml:space="preserve">FID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9E">
            <w:pPr>
              <w:widowControl w:val="0"/>
              <w:spacing w:line="240" w:lineRule="auto"/>
              <w:jc w:val="center"/>
              <w:rPr>
                <w:b w:val="1"/>
                <w:bCs w:val="1"/>
                <w:color w:val="202020"/>
                <w:sz w:val="20"/>
                <w:szCs w:val="20"/>
              </w:rPr>
            </w:pPr>
            <w:r w:rsidDel="00000000" w:rsidR="00000000" w:rsidRPr="00000000">
              <w:rPr>
                <w:b w:val="1"/>
                <w:bCs w:val="1"/>
                <w:color w:val="202020"/>
                <w:sz w:val="20"/>
                <w:szCs w:val="20"/>
                <w:rtl w:val="0"/>
              </w:rPr>
              <w:t xml:space="preserve">Vendor Pricing QuickBase FID</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9F">
            <w:pPr>
              <w:widowControl w:val="0"/>
              <w:spacing w:line="240" w:lineRule="auto"/>
              <w:jc w:val="center"/>
              <w:rPr>
                <w:b w:val="1"/>
                <w:bCs w:val="1"/>
                <w:color w:val="202020"/>
                <w:sz w:val="20"/>
                <w:szCs w:val="20"/>
              </w:rPr>
            </w:pPr>
            <w:r w:rsidDel="00000000" w:rsidR="00000000" w:rsidRPr="00000000">
              <w:rPr>
                <w:b w:val="1"/>
                <w:bCs w:val="1"/>
                <w:color w:val="202020"/>
                <w:sz w:val="20"/>
                <w:szCs w:val="20"/>
                <w:rtl w:val="0"/>
              </w:rPr>
              <w:t xml:space="preserve">Rounded?</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Status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1">
            <w:pPr>
              <w:spacing w:line="240" w:lineRule="auto"/>
              <w:jc w:val="center"/>
              <w:rPr>
                <w:sz w:val="20"/>
                <w:szCs w:val="20"/>
              </w:rPr>
            </w:pPr>
            <w:r w:rsidDel="00000000" w:rsidR="00000000" w:rsidRPr="00000000">
              <w:rPr>
                <w:sz w:val="20"/>
                <w:szCs w:val="20"/>
                <w:rtl w:val="0"/>
              </w:rPr>
              <w:t xml:space="preserve">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‘Quote in Progress’</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Standard Charge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5">
            <w:pPr>
              <w:spacing w:line="240" w:lineRule="auto"/>
              <w:jc w:val="center"/>
              <w:rPr>
                <w:sz w:val="20"/>
                <w:szCs w:val="20"/>
              </w:rPr>
            </w:pPr>
            <w:r w:rsidDel="00000000" w:rsidR="00000000" w:rsidRPr="00000000">
              <w:rPr>
                <w:sz w:val="20"/>
                <w:szCs w:val="20"/>
                <w:rtl w:val="0"/>
              </w:rPr>
              <w:t xml:space="preserve">19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71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7">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Site 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9">
            <w:pPr>
              <w:spacing w:line="240" w:lineRule="auto"/>
              <w:jc w:val="center"/>
              <w:rPr>
                <w:sz w:val="20"/>
                <w:szCs w:val="20"/>
              </w:rPr>
            </w:pPr>
            <w:r w:rsidDel="00000000" w:rsidR="00000000" w:rsidRPr="00000000">
              <w:rPr>
                <w:sz w:val="20"/>
                <w:szCs w:val="20"/>
                <w:rtl w:val="0"/>
              </w:rPr>
              <w:t xml:space="preserve">25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Parameters from the request</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A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Pricing Tool Rental Charge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D">
            <w:pPr>
              <w:spacing w:line="240" w:lineRule="auto"/>
              <w:jc w:val="center"/>
              <w:rPr>
                <w:sz w:val="20"/>
                <w:szCs w:val="20"/>
              </w:rPr>
            </w:pPr>
            <w:r w:rsidDel="00000000" w:rsidR="00000000" w:rsidRPr="00000000">
              <w:rPr>
                <w:sz w:val="20"/>
                <w:szCs w:val="20"/>
                <w:rtl w:val="0"/>
              </w:rPr>
              <w:t xml:space="preserve">539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71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AF">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Delivery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1">
            <w:pPr>
              <w:spacing w:line="240" w:lineRule="auto"/>
              <w:jc w:val="center"/>
              <w:rPr>
                <w:sz w:val="20"/>
                <w:szCs w:val="20"/>
              </w:rPr>
            </w:pPr>
            <w:r w:rsidDel="00000000" w:rsidR="00000000" w:rsidRPr="00000000">
              <w:rPr>
                <w:sz w:val="20"/>
                <w:szCs w:val="20"/>
                <w:rtl w:val="0"/>
              </w:rPr>
              <w:t xml:space="preserve">17</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72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3">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Pricing Tool Delivery Charge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5">
            <w:pPr>
              <w:spacing w:line="240" w:lineRule="auto"/>
              <w:jc w:val="center"/>
              <w:rPr>
                <w:sz w:val="20"/>
                <w:szCs w:val="20"/>
              </w:rPr>
            </w:pPr>
            <w:r w:rsidDel="00000000" w:rsidR="00000000" w:rsidRPr="00000000">
              <w:rPr>
                <w:sz w:val="20"/>
                <w:szCs w:val="20"/>
                <w:rtl w:val="0"/>
              </w:rPr>
              <w:t xml:space="preserve">540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72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7">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Per Unit Delivery (Zters)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9">
            <w:pPr>
              <w:spacing w:line="240" w:lineRule="auto"/>
              <w:jc w:val="center"/>
              <w:rPr>
                <w:sz w:val="20"/>
                <w:szCs w:val="20"/>
              </w:rPr>
            </w:pPr>
            <w:r w:rsidDel="00000000" w:rsidR="00000000" w:rsidRPr="00000000">
              <w:rPr>
                <w:sz w:val="20"/>
                <w:szCs w:val="20"/>
                <w:rtl w:val="0"/>
              </w:rPr>
              <w:t xml:space="preserve">458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34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B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Per Unit Delivery (Vendor)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D">
            <w:pPr>
              <w:spacing w:line="240" w:lineRule="auto"/>
              <w:jc w:val="center"/>
              <w:rPr>
                <w:sz w:val="20"/>
                <w:szCs w:val="20"/>
              </w:rPr>
            </w:pPr>
            <w:r w:rsidDel="00000000" w:rsidR="00000000" w:rsidRPr="00000000">
              <w:rPr>
                <w:sz w:val="20"/>
                <w:szCs w:val="20"/>
                <w:rtl w:val="0"/>
              </w:rPr>
              <w:t xml:space="preserve">333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34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B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Category</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1">
            <w:pPr>
              <w:spacing w:line="240" w:lineRule="auto"/>
              <w:jc w:val="center"/>
              <w:rPr>
                <w:sz w:val="20"/>
                <w:szCs w:val="20"/>
              </w:rPr>
            </w:pPr>
            <w:r w:rsidDel="00000000" w:rsidR="00000000" w:rsidRPr="00000000">
              <w:rPr>
                <w:sz w:val="20"/>
                <w:szCs w:val="20"/>
                <w:rtl w:val="0"/>
              </w:rPr>
              <w:t xml:space="preserve">576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11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Frequency of Service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5">
            <w:pPr>
              <w:spacing w:line="240" w:lineRule="auto"/>
              <w:jc w:val="center"/>
              <w:rPr>
                <w:sz w:val="20"/>
                <w:szCs w:val="20"/>
              </w:rPr>
            </w:pPr>
            <w:r w:rsidDel="00000000" w:rsidR="00000000" w:rsidRPr="00000000">
              <w:rPr>
                <w:sz w:val="20"/>
                <w:szCs w:val="20"/>
                <w:rtl w:val="0"/>
              </w:rPr>
              <w:t xml:space="preserve">54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Event: Event</w:t>
              <w:br w:type="textWrapping"/>
              <w:t xml:space="preserve">Construction: 93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Portable Toilet Sales</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9">
            <w:pPr>
              <w:spacing w:line="240" w:lineRule="auto"/>
              <w:jc w:val="center"/>
              <w:rPr>
                <w:sz w:val="20"/>
                <w:szCs w:val="20"/>
              </w:rPr>
            </w:pPr>
            <w:r w:rsidDel="00000000" w:rsidR="00000000" w:rsidRPr="00000000">
              <w:rPr>
                <w:sz w:val="20"/>
                <w:szCs w:val="20"/>
                <w:rtl w:val="0"/>
              </w:rPr>
              <w:t xml:space="preserve">824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true</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C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Standard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D">
            <w:pPr>
              <w:spacing w:line="240" w:lineRule="auto"/>
              <w:jc w:val="center"/>
              <w:rPr>
                <w:sz w:val="20"/>
                <w:szCs w:val="20"/>
              </w:rPr>
            </w:pPr>
            <w:r w:rsidDel="00000000" w:rsidR="00000000" w:rsidRPr="00000000">
              <w:rPr>
                <w:sz w:val="20"/>
                <w:szCs w:val="20"/>
                <w:rtl w:val="0"/>
              </w:rPr>
              <w:t xml:space="preserve">13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35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C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Delivery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1">
            <w:pPr>
              <w:spacing w:line="240" w:lineRule="auto"/>
              <w:jc w:val="center"/>
              <w:rPr>
                <w:sz w:val="20"/>
                <w:szCs w:val="20"/>
              </w:rPr>
            </w:pPr>
            <w:r w:rsidDel="00000000" w:rsidR="00000000" w:rsidRPr="00000000">
              <w:rPr>
                <w:sz w:val="20"/>
                <w:szCs w:val="20"/>
                <w:rtl w:val="0"/>
              </w:rPr>
              <w:t xml:space="preserve">11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36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Removal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5">
            <w:pPr>
              <w:spacing w:line="240" w:lineRule="auto"/>
              <w:jc w:val="center"/>
              <w:rPr>
                <w:sz w:val="20"/>
                <w:szCs w:val="20"/>
              </w:rPr>
            </w:pPr>
            <w:r w:rsidDel="00000000" w:rsidR="00000000" w:rsidRPr="00000000">
              <w:rPr>
                <w:sz w:val="20"/>
                <w:szCs w:val="20"/>
                <w:rtl w:val="0"/>
              </w:rPr>
              <w:t xml:space="preserve">12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37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Fuel Environ Percent (Hauler)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9">
            <w:pPr>
              <w:spacing w:line="240" w:lineRule="auto"/>
              <w:jc w:val="center"/>
              <w:rPr>
                <w:sz w:val="20"/>
                <w:szCs w:val="20"/>
              </w:rPr>
            </w:pPr>
            <w:r w:rsidDel="00000000" w:rsidR="00000000" w:rsidRPr="00000000">
              <w:rPr>
                <w:sz w:val="20"/>
                <w:szCs w:val="20"/>
                <w:rtl w:val="0"/>
              </w:rPr>
              <w:t xml:space="preserve">15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38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D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Fuel Environ Dollars (Hauler)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D">
            <w:pPr>
              <w:spacing w:line="240" w:lineRule="auto"/>
              <w:jc w:val="center"/>
              <w:rPr>
                <w:sz w:val="20"/>
                <w:szCs w:val="20"/>
              </w:rPr>
            </w:pPr>
            <w:r w:rsidDel="00000000" w:rsidR="00000000" w:rsidRPr="00000000">
              <w:rPr>
                <w:sz w:val="20"/>
                <w:szCs w:val="20"/>
                <w:rtl w:val="0"/>
              </w:rPr>
              <w:t xml:space="preserve">16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39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D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 Tax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1">
            <w:pPr>
              <w:spacing w:line="240" w:lineRule="auto"/>
              <w:jc w:val="center"/>
              <w:rPr>
                <w:sz w:val="20"/>
                <w:szCs w:val="20"/>
              </w:rPr>
            </w:pPr>
            <w:r w:rsidDel="00000000" w:rsidR="00000000" w:rsidRPr="00000000">
              <w:rPr>
                <w:sz w:val="20"/>
                <w:szCs w:val="20"/>
                <w:rtl w:val="0"/>
              </w:rPr>
              <w:t xml:space="preserve">86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40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Tax Dollars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5">
            <w:pPr>
              <w:spacing w:line="240" w:lineRule="auto"/>
              <w:jc w:val="center"/>
              <w:rPr>
                <w:sz w:val="20"/>
                <w:szCs w:val="20"/>
              </w:rPr>
            </w:pPr>
            <w:r w:rsidDel="00000000" w:rsidR="00000000" w:rsidRPr="00000000">
              <w:rPr>
                <w:sz w:val="20"/>
                <w:szCs w:val="20"/>
                <w:rtl w:val="0"/>
              </w:rPr>
              <w:t xml:space="preserve">202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41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Containment Tray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9">
            <w:pPr>
              <w:spacing w:line="240" w:lineRule="auto"/>
              <w:jc w:val="center"/>
              <w:rPr>
                <w:sz w:val="20"/>
                <w:szCs w:val="20"/>
              </w:rPr>
            </w:pPr>
            <w:r w:rsidDel="00000000" w:rsidR="00000000" w:rsidRPr="00000000">
              <w:rPr>
                <w:sz w:val="20"/>
                <w:szCs w:val="20"/>
                <w:rtl w:val="0"/>
              </w:rPr>
              <w:t xml:space="preserve">621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42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E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Hand Sanitizer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D">
            <w:pPr>
              <w:spacing w:line="240" w:lineRule="auto"/>
              <w:jc w:val="center"/>
              <w:rPr>
                <w:sz w:val="20"/>
                <w:szCs w:val="20"/>
              </w:rPr>
            </w:pPr>
            <w:r w:rsidDel="00000000" w:rsidR="00000000" w:rsidRPr="00000000">
              <w:rPr>
                <w:sz w:val="20"/>
                <w:szCs w:val="20"/>
                <w:rtl w:val="0"/>
              </w:rPr>
              <w:t xml:space="preserve">622</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43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E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Locking Hasp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1">
            <w:pPr>
              <w:spacing w:line="240" w:lineRule="auto"/>
              <w:jc w:val="center"/>
              <w:rPr>
                <w:sz w:val="20"/>
                <w:szCs w:val="20"/>
              </w:rPr>
            </w:pPr>
            <w:r w:rsidDel="00000000" w:rsidR="00000000" w:rsidRPr="00000000">
              <w:rPr>
                <w:sz w:val="20"/>
                <w:szCs w:val="20"/>
                <w:rtl w:val="0"/>
              </w:rPr>
              <w:t xml:space="preserve">623</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44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Pump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5">
            <w:pPr>
              <w:spacing w:line="240" w:lineRule="auto"/>
              <w:jc w:val="center"/>
              <w:rPr>
                <w:sz w:val="20"/>
                <w:szCs w:val="20"/>
              </w:rPr>
            </w:pPr>
            <w:r w:rsidDel="00000000" w:rsidR="00000000" w:rsidRPr="00000000">
              <w:rPr>
                <w:sz w:val="20"/>
                <w:szCs w:val="20"/>
                <w:rtl w:val="0"/>
              </w:rPr>
              <w:t xml:space="preserve">624</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45</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Rigging Cage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9">
            <w:pPr>
              <w:spacing w:line="240" w:lineRule="auto"/>
              <w:jc w:val="center"/>
              <w:rPr>
                <w:sz w:val="20"/>
                <w:szCs w:val="20"/>
              </w:rPr>
            </w:pPr>
            <w:r w:rsidDel="00000000" w:rsidR="00000000" w:rsidRPr="00000000">
              <w:rPr>
                <w:sz w:val="20"/>
                <w:szCs w:val="20"/>
                <w:rtl w:val="0"/>
              </w:rPr>
              <w:t xml:space="preserve">625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46</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0F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Other Charge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D">
            <w:pPr>
              <w:spacing w:line="240" w:lineRule="auto"/>
              <w:jc w:val="center"/>
              <w:rPr>
                <w:sz w:val="20"/>
                <w:szCs w:val="20"/>
              </w:rPr>
            </w:pPr>
            <w:r w:rsidDel="00000000" w:rsidR="00000000" w:rsidRPr="00000000">
              <w:rPr>
                <w:sz w:val="20"/>
                <w:szCs w:val="20"/>
                <w:rtl w:val="0"/>
              </w:rPr>
              <w:t xml:space="preserve">91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47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0F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Other Description (Hauler Rate)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1">
            <w:pPr>
              <w:spacing w:line="240" w:lineRule="auto"/>
              <w:jc w:val="center"/>
              <w:rPr>
                <w:sz w:val="20"/>
                <w:szCs w:val="20"/>
              </w:rPr>
            </w:pPr>
            <w:r w:rsidDel="00000000" w:rsidR="00000000" w:rsidRPr="00000000">
              <w:rPr>
                <w:sz w:val="20"/>
                <w:szCs w:val="20"/>
                <w:rtl w:val="0"/>
              </w:rPr>
              <w:t xml:space="preserve">605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48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Other Billing Frequency (Hauler Rate)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5">
            <w:pPr>
              <w:spacing w:line="240" w:lineRule="auto"/>
              <w:jc w:val="center"/>
              <w:rPr>
                <w:sz w:val="20"/>
                <w:szCs w:val="20"/>
              </w:rPr>
            </w:pPr>
            <w:r w:rsidDel="00000000" w:rsidR="00000000" w:rsidRPr="00000000">
              <w:rPr>
                <w:sz w:val="20"/>
                <w:szCs w:val="20"/>
                <w:rtl w:val="0"/>
              </w:rPr>
              <w:t xml:space="preserve">606</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49</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Winterization Fee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9">
            <w:pPr>
              <w:spacing w:line="240" w:lineRule="auto"/>
              <w:jc w:val="center"/>
              <w:rPr>
                <w:sz w:val="20"/>
                <w:szCs w:val="20"/>
              </w:rPr>
            </w:pPr>
            <w:r w:rsidDel="00000000" w:rsidR="00000000" w:rsidRPr="00000000">
              <w:rPr>
                <w:sz w:val="20"/>
                <w:szCs w:val="20"/>
                <w:rtl w:val="0"/>
              </w:rPr>
              <w:t xml:space="preserve">488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50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0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Dry Run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D">
            <w:pPr>
              <w:spacing w:line="240" w:lineRule="auto"/>
              <w:jc w:val="center"/>
              <w:rPr>
                <w:sz w:val="20"/>
                <w:szCs w:val="20"/>
              </w:rPr>
            </w:pPr>
            <w:r w:rsidDel="00000000" w:rsidR="00000000" w:rsidRPr="00000000">
              <w:rPr>
                <w:sz w:val="20"/>
                <w:szCs w:val="20"/>
                <w:rtl w:val="0"/>
              </w:rPr>
              <w:t xml:space="preserve">610</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51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0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Extra Service Charge (Hauler)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1">
            <w:pPr>
              <w:spacing w:line="240" w:lineRule="auto"/>
              <w:jc w:val="center"/>
              <w:rPr>
                <w:sz w:val="20"/>
                <w:szCs w:val="20"/>
              </w:rPr>
            </w:pPr>
            <w:r w:rsidDel="00000000" w:rsidR="00000000" w:rsidRPr="00000000">
              <w:rPr>
                <w:sz w:val="20"/>
                <w:szCs w:val="20"/>
                <w:rtl w:val="0"/>
              </w:rPr>
              <w:t xml:space="preserve">14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52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Service Rate After Hours/Weekends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5">
            <w:pPr>
              <w:spacing w:line="240" w:lineRule="auto"/>
              <w:jc w:val="center"/>
              <w:rPr>
                <w:sz w:val="20"/>
                <w:szCs w:val="20"/>
              </w:rPr>
            </w:pPr>
            <w:r w:rsidDel="00000000" w:rsidR="00000000" w:rsidRPr="00000000">
              <w:rPr>
                <w:sz w:val="20"/>
                <w:szCs w:val="20"/>
                <w:rtl w:val="0"/>
              </w:rPr>
              <w:t xml:space="preserve">627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53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Relocation (Hauler)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9">
            <w:pPr>
              <w:spacing w:line="240" w:lineRule="auto"/>
              <w:jc w:val="center"/>
              <w:rPr>
                <w:sz w:val="20"/>
                <w:szCs w:val="20"/>
              </w:rPr>
            </w:pPr>
            <w:r w:rsidDel="00000000" w:rsidR="00000000" w:rsidRPr="00000000">
              <w:rPr>
                <w:sz w:val="20"/>
                <w:szCs w:val="20"/>
                <w:rtl w:val="0"/>
              </w:rPr>
              <w:t xml:space="preserve">612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54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1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Vendor Pricing RID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D">
            <w:pPr>
              <w:spacing w:line="240" w:lineRule="auto"/>
              <w:jc w:val="center"/>
              <w:rPr>
                <w:sz w:val="20"/>
                <w:szCs w:val="20"/>
              </w:rPr>
            </w:pPr>
            <w:r w:rsidDel="00000000" w:rsidR="00000000" w:rsidRPr="00000000">
              <w:rPr>
                <w:sz w:val="20"/>
                <w:szCs w:val="20"/>
                <w:rtl w:val="0"/>
              </w:rPr>
              <w:t xml:space="preserve">853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1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Hauler 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1">
            <w:pPr>
              <w:spacing w:line="240" w:lineRule="auto"/>
              <w:jc w:val="center"/>
              <w:rPr>
                <w:sz w:val="20"/>
                <w:szCs w:val="20"/>
              </w:rPr>
            </w:pPr>
            <w:r w:rsidDel="00000000" w:rsidR="00000000" w:rsidRPr="00000000">
              <w:rPr>
                <w:sz w:val="20"/>
                <w:szCs w:val="20"/>
                <w:rtl w:val="0"/>
              </w:rPr>
              <w:t xml:space="preserve">30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25</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Removal Charge (Customer)</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5">
            <w:pPr>
              <w:spacing w:line="240" w:lineRule="auto"/>
              <w:jc w:val="center"/>
              <w:rPr>
                <w:sz w:val="20"/>
                <w:szCs w:val="20"/>
              </w:rPr>
            </w:pPr>
            <w:r w:rsidDel="00000000" w:rsidR="00000000" w:rsidRPr="00000000">
              <w:rPr>
                <w:sz w:val="20"/>
                <w:szCs w:val="20"/>
                <w:rtl w:val="0"/>
              </w:rPr>
              <w:t xml:space="preserve">18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73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7">
            <w:pPr>
              <w:spacing w:line="240" w:lineRule="auto"/>
              <w:jc w:val="center"/>
              <w:rPr>
                <w:sz w:val="20"/>
                <w:szCs w:val="20"/>
              </w:rPr>
            </w:pPr>
            <w:r w:rsidDel="00000000" w:rsidR="00000000" w:rsidRPr="00000000">
              <w:rPr>
                <w:sz w:val="20"/>
                <w:szCs w:val="20"/>
                <w:rtl w:val="0"/>
              </w:rPr>
              <w:t xml:space="preserve">Yes</w:t>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Product Type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9">
            <w:pPr>
              <w:spacing w:line="240" w:lineRule="auto"/>
              <w:jc w:val="center"/>
              <w:rPr>
                <w:sz w:val="20"/>
                <w:szCs w:val="20"/>
              </w:rPr>
            </w:pPr>
            <w:r w:rsidDel="00000000" w:rsidR="00000000" w:rsidRPr="00000000">
              <w:rPr>
                <w:sz w:val="20"/>
                <w:szCs w:val="20"/>
                <w:rtl w:val="0"/>
              </w:rPr>
              <w:t xml:space="preserve">581</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14</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2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Pricing Tool Quote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D">
            <w:pPr>
              <w:spacing w:line="240" w:lineRule="auto"/>
              <w:jc w:val="center"/>
              <w:rPr>
                <w:sz w:val="20"/>
                <w:szCs w:val="20"/>
              </w:rPr>
            </w:pPr>
            <w:r w:rsidDel="00000000" w:rsidR="00000000" w:rsidRPr="00000000">
              <w:rPr>
                <w:sz w:val="20"/>
                <w:szCs w:val="20"/>
                <w:rtl w:val="0"/>
              </w:rPr>
              <w:t xml:space="preserve">538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23</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2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Pricing Tool - Zone RID</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902</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20</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Pricing Tool - Experiment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1127</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138</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Pricing Tool - Experiment (Control)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1128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139</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Pricing Tool - Vendor List</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901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25 (If FID 23 ==1)</w:t>
            </w:r>
          </w:p>
        </w:tc>
        <w:tc>
          <w:tcPr>
            <w:tcBorders>
              <w:top w:color="d9d9d9" w:space="0" w:sz="6" w:val="single"/>
              <w:left w:color="d9d9d9" w:space="0" w:sz="6" w:val="single"/>
              <w:bottom w:color="d9d9d9" w:space="0" w:sz="6" w:val="single"/>
              <w:right w:color="d9d9d9"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Cycle Time</w:t>
            </w:r>
            <w:r w:rsidDel="00000000" w:rsidR="00000000" w:rsidRPr="00000000">
              <w:rPr>
                <w:sz w:val="20"/>
                <w:szCs w:val="20"/>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118</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Construction: 28 Days</w:t>
              <w:br w:type="textWrapping"/>
              <w:t xml:space="preserve">Event: Event</w:t>
            </w:r>
          </w:p>
        </w:tc>
        <w:tc>
          <w:tcPr>
            <w:tcBorders>
              <w:top w:color="d9d9d9" w:space="0" w:sz="6" w:val="single"/>
              <w:left w:color="d9d9d9" w:space="0" w:sz="6" w:val="single"/>
              <w:bottom w:color="d9d9d9" w:space="0" w:sz="6" w:val="single"/>
              <w:right w:color="d9d9d9" w:space="0" w:sz="6" w:val="single"/>
            </w:tcBorders>
            <w:shd w:fill="f3f3f3" w:val="clear"/>
            <w:tcMar>
              <w:top w:w="40.0" w:type="dxa"/>
              <w:left w:w="60.0" w:type="dxa"/>
              <w:bottom w:w="40.0" w:type="dxa"/>
              <w:right w:w="6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44">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145">
      <w:pPr>
        <w:pBdr>
          <w:top w:color="auto" w:space="1" w:sz="0" w:val="none"/>
          <w:bottom w:color="auto" w:space="1" w:sz="0" w:val="none"/>
          <w:right w:color="auto" w:space="0" w:sz="0" w:val="none"/>
          <w:between w:color="auto" w:space="1" w:sz="0" w:val="none"/>
        </w:pBdr>
        <w:shd w:fill="ffffff" w:val="clear"/>
        <w:spacing w:line="360" w:lineRule="auto"/>
        <w:rPr>
          <w:sz w:val="20"/>
          <w:szCs w:val="20"/>
        </w:rPr>
      </w:pPr>
      <w:r w:rsidDel="00000000" w:rsidR="00000000" w:rsidRPr="00000000">
        <w:rPr>
          <w:color w:val="202020"/>
          <w:sz w:val="20"/>
          <w:szCs w:val="20"/>
          <w:rtl w:val="0"/>
        </w:rPr>
        <w:t xml:space="preserve">As part of the new record, a note is added with specific information such as Hauler ID, Hauler Name, Product Name, Frequency, Standard Charge, Delivery Charge and Removal Charge. For the charge-related fields, both the original value and the rounded price are included.</w:t>
      </w:r>
      <w:r w:rsidDel="00000000" w:rsidR="00000000" w:rsidRPr="00000000">
        <w:rPr>
          <w:rtl w:val="0"/>
        </w:rPr>
      </w:r>
    </w:p>
    <w:p w:rsidR="00000000" w:rsidDel="00000000" w:rsidP="00000000" w:rsidRDefault="00000000" w:rsidRPr="00000000" w14:paraId="00000146">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7">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8">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9">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A">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B">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E">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4F">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0">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1">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2">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3">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4">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5">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6">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7">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8">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9">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A">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B">
      <w:pPr>
        <w:pBdr>
          <w:top w:color="auto" w:space="1" w:sz="0" w:val="none"/>
          <w:bottom w:color="auto" w:space="1" w:sz="0" w:val="none"/>
          <w:right w:color="auto" w:space="0" w:sz="0" w:val="none"/>
          <w:between w:color="auto" w:space="1" w:sz="0" w:val="none"/>
        </w:pBdr>
        <w:shd w:fill="ffffff" w:val="clear"/>
        <w:spacing w:line="360" w:lineRule="auto"/>
        <w:rPr>
          <w:b w:val="1"/>
          <w:bCs w:val="1"/>
          <w:color w:val="202020"/>
          <w:sz w:val="20"/>
          <w:szCs w:val="20"/>
        </w:rPr>
      </w:pPr>
      <w:r w:rsidDel="00000000" w:rsidR="00000000" w:rsidRPr="00000000">
        <w:rPr>
          <w:b w:val="1"/>
          <w:bCs w:val="1"/>
          <w:color w:val="202020"/>
          <w:sz w:val="20"/>
          <w:szCs w:val="20"/>
          <w:rtl w:val="0"/>
        </w:rPr>
        <w:t xml:space="preserve">Example:</w:t>
      </w:r>
    </w:p>
    <w:p w:rsidR="00000000" w:rsidDel="00000000" w:rsidP="00000000" w:rsidRDefault="00000000" w:rsidRPr="00000000" w14:paraId="0000015C">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tl w:val="0"/>
        </w:rPr>
        <w:t xml:space="preserve">Hub app: Pricing Tool</w:t>
      </w:r>
    </w:p>
    <w:p w:rsidR="00000000" w:rsidDel="00000000" w:rsidP="00000000" w:rsidRDefault="00000000" w:rsidRPr="00000000" w14:paraId="0000015D">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rtl w:val="0"/>
        </w:rPr>
      </w:r>
    </w:p>
    <w:p w:rsidR="00000000" w:rsidDel="00000000" w:rsidP="00000000" w:rsidRDefault="00000000" w:rsidRPr="00000000" w14:paraId="0000015E">
      <w:pPr>
        <w:pBdr>
          <w:top w:color="auto" w:space="1" w:sz="0" w:val="none"/>
          <w:bottom w:color="auto" w:space="1" w:sz="0" w:val="none"/>
          <w:right w:color="auto" w:space="0" w:sz="0" w:val="none"/>
          <w:between w:color="auto" w:space="1" w:sz="0" w:val="none"/>
        </w:pBdr>
        <w:shd w:fill="ffffff" w:val="clear"/>
        <w:spacing w:line="360" w:lineRule="auto"/>
        <w:rPr>
          <w:color w:val="202020"/>
          <w:sz w:val="20"/>
          <w:szCs w:val="20"/>
        </w:rPr>
      </w:pPr>
      <w:r w:rsidDel="00000000" w:rsidR="00000000" w:rsidRPr="00000000">
        <w:rPr>
          <w:color w:val="202020"/>
          <w:sz w:val="20"/>
          <w:szCs w:val="20"/>
        </w:rPr>
        <w:drawing>
          <wp:inline distB="114300" distT="114300" distL="114300" distR="114300">
            <wp:extent cx="5731200" cy="2628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The following record was created using the first suggestion from the table, after clicking the Save button.</w:t>
      </w:r>
    </w:p>
    <w:p w:rsidR="00000000" w:rsidDel="00000000" w:rsidP="00000000" w:rsidRDefault="00000000" w:rsidRPr="00000000" w14:paraId="00000160">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hyperlink r:id="rId11">
        <w:r w:rsidDel="00000000" w:rsidR="00000000" w:rsidRPr="00000000">
          <w:rPr>
            <w:color w:val="1155cc"/>
            <w:sz w:val="20"/>
            <w:szCs w:val="20"/>
            <w:u w:val="single"/>
            <w:rtl w:val="0"/>
          </w:rPr>
          <w:t xml:space="preserve">https://zters.quickbase.com/nav/app/bhwfnx4uw/table/bhwgum25y/action/dr?rid=1125608</w:t>
        </w:r>
      </w:hyperlink>
      <w:r w:rsidDel="00000000" w:rsidR="00000000" w:rsidRPr="00000000">
        <w:rPr>
          <w:rtl w:val="0"/>
        </w:rPr>
      </w:r>
    </w:p>
    <w:p w:rsidR="00000000" w:rsidDel="00000000" w:rsidP="00000000" w:rsidRDefault="00000000" w:rsidRPr="00000000" w14:paraId="00000161">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5731200" cy="33274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4972050" cy="478155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720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rtl w:val="0"/>
        </w:rPr>
      </w:r>
    </w:p>
    <w:p w:rsidR="00000000" w:rsidDel="00000000" w:rsidP="00000000" w:rsidRDefault="00000000" w:rsidRPr="00000000" w14:paraId="00000164">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There is a Pricing Tool section in the Administrative tab. It displays the ID from the Vendor Pricing QuickBase, which, in this case, is record 20187.</w:t>
      </w:r>
    </w:p>
    <w:p w:rsidR="00000000" w:rsidDel="00000000" w:rsidP="00000000" w:rsidRDefault="00000000" w:rsidRPr="00000000" w14:paraId="00000165">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hyperlink r:id="rId14">
        <w:r w:rsidDel="00000000" w:rsidR="00000000" w:rsidRPr="00000000">
          <w:rPr>
            <w:color w:val="1155cc"/>
            <w:sz w:val="20"/>
            <w:szCs w:val="20"/>
            <w:u w:val="single"/>
            <w:rtl w:val="0"/>
          </w:rPr>
          <w:t xml:space="preserve">https://zters.quickbase.com/nav/app/brd5gaz5n/table/breuj4sax/action/dr?rid=20187&amp;rl=87</w:t>
        </w:r>
      </w:hyperlink>
      <w:r w:rsidDel="00000000" w:rsidR="00000000" w:rsidRPr="00000000">
        <w:rPr>
          <w:rtl w:val="0"/>
        </w:rPr>
      </w:r>
    </w:p>
    <w:p w:rsidR="00000000" w:rsidDel="00000000" w:rsidP="00000000" w:rsidRDefault="00000000" w:rsidRPr="00000000" w14:paraId="00000166">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rtl w:val="0"/>
        </w:rPr>
      </w:r>
    </w:p>
    <w:p w:rsidR="00000000" w:rsidDel="00000000" w:rsidP="00000000" w:rsidRDefault="00000000" w:rsidRPr="00000000" w14:paraId="00000167">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Pr>
        <w:drawing>
          <wp:inline distB="114300" distT="114300" distL="114300" distR="114300">
            <wp:extent cx="5731200" cy="49784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color="auto" w:space="1" w:sz="0" w:val="none"/>
          <w:bottom w:color="auto" w:space="1" w:sz="0" w:val="none"/>
          <w:right w:color="auto" w:space="0" w:sz="0" w:val="none"/>
          <w:between w:color="auto" w:space="1" w:sz="0" w:val="none"/>
        </w:pBdr>
        <w:shd w:fill="ffffff" w:val="clear"/>
        <w:spacing w:after="20" w:before="20" w:line="360" w:lineRule="auto"/>
        <w:rPr>
          <w:sz w:val="20"/>
          <w:szCs w:val="20"/>
        </w:rPr>
      </w:pPr>
      <w:r w:rsidDel="00000000" w:rsidR="00000000" w:rsidRPr="00000000">
        <w:rPr>
          <w:sz w:val="20"/>
          <w:szCs w:val="20"/>
          <w:rtl w:val="0"/>
        </w:rPr>
        <w:t xml:space="preserve">As you can see, the Standard Rate (35%), Delivery Rate (35%), and Removal Rate (35%) are the same as the values displayed in the Pricing Tool in the Hub app.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zters.quickbase.com/nav/app/bhwfnx4uw/table/bhwgum25y/action/dr?rid=1125608"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hyperlink" Target="https://zters.quickbase.com/nav/app/brd5gaz5n/table/breuj4sax/action/dr?rid=20187&amp;rl=87"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