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00861" w14:textId="77777777" w:rsidR="001609EC" w:rsidRDefault="001609EC" w:rsidP="001609EC"/>
    <w:p w14:paraId="462FDFA5" w14:textId="77777777" w:rsidR="00A1629A" w:rsidRDefault="00A1629A" w:rsidP="001609EC"/>
    <w:p w14:paraId="387FEBD0" w14:textId="77777777" w:rsidR="00A1629A" w:rsidRDefault="00A1629A" w:rsidP="001609EC"/>
    <w:p w14:paraId="22A18DCB" w14:textId="77777777" w:rsidR="00A1629A" w:rsidRPr="008C2B77" w:rsidRDefault="00A1629A" w:rsidP="001609EC"/>
    <w:p w14:paraId="24B7DA8A" w14:textId="790F92A9" w:rsidR="002429F1" w:rsidRPr="008C2B77" w:rsidRDefault="00C57FA2" w:rsidP="003C6066">
      <w:pPr>
        <w:pStyle w:val="ZTERSTitle"/>
      </w:pPr>
      <w:r>
        <w:t xml:space="preserve">CUBE </w:t>
      </w:r>
      <w:r w:rsidR="00E3408C">
        <w:t>Sync monitoring and notification system</w:t>
      </w:r>
      <w:r w:rsidR="006D0EDF">
        <w:t xml:space="preserve"> (sop)</w:t>
      </w:r>
    </w:p>
    <w:p w14:paraId="0B143E79" w14:textId="77777777" w:rsidR="000201B9" w:rsidRPr="008C2B77" w:rsidRDefault="000201B9" w:rsidP="002429F1"/>
    <w:p w14:paraId="7E1FE9C2" w14:textId="77777777" w:rsidR="009D1BC7" w:rsidRDefault="009D1BC7" w:rsidP="002429F1"/>
    <w:p w14:paraId="0C32D2E3" w14:textId="77777777" w:rsidR="00A1629A" w:rsidRPr="008C2B77" w:rsidRDefault="00A1629A" w:rsidP="002429F1"/>
    <w:p w14:paraId="12DCCEA2" w14:textId="77777777" w:rsidR="009D1BC7" w:rsidRPr="008C2B77" w:rsidRDefault="009D1BC7" w:rsidP="002429F1"/>
    <w:p w14:paraId="3660347E" w14:textId="10F97FEB" w:rsidR="00687C40" w:rsidRPr="008C2B77" w:rsidRDefault="000201B9" w:rsidP="000201B9">
      <w:pPr>
        <w:jc w:val="center"/>
      </w:pPr>
      <w:r w:rsidRPr="008C2B77">
        <w:rPr>
          <w:noProof/>
        </w:rPr>
        <w:drawing>
          <wp:inline distT="0" distB="0" distL="0" distR="0" wp14:anchorId="4EAD0275" wp14:editId="5E442329">
            <wp:extent cx="1645920" cy="1828800"/>
            <wp:effectExtent l="0" t="0" r="0" b="0"/>
            <wp:docPr id="1531093773" name="Picture 3" descr="The Site Savvy Blog - News, trends, tips, and environmental knowled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he Site Savvy Blog - News, trends, tips, and environmental knowledge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71BD4" w14:textId="77777777" w:rsidR="00BC525F" w:rsidRPr="008C2B77" w:rsidRDefault="00BC525F" w:rsidP="000201B9">
      <w:pPr>
        <w:jc w:val="center"/>
      </w:pPr>
    </w:p>
    <w:p w14:paraId="66C6CCCE" w14:textId="77777777" w:rsidR="004A5EC4" w:rsidRPr="008C2B77" w:rsidRDefault="004A5EC4" w:rsidP="002429F1"/>
    <w:p w14:paraId="07CB3A3B" w14:textId="77777777" w:rsidR="00EB1735" w:rsidRPr="008C2B77" w:rsidRDefault="00EB1735" w:rsidP="002429F1"/>
    <w:tbl>
      <w:tblPr>
        <w:tblStyle w:val="TableGrid"/>
        <w:tblpPr w:leftFromText="180" w:rightFromText="180" w:vertAnchor="text" w:tblpXSpec="center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D1D1D1" w:themeColor="background2" w:themeShade="E6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0"/>
        <w:gridCol w:w="6409"/>
      </w:tblGrid>
      <w:tr w:rsidR="008C2B77" w:rsidRPr="008C2B77" w14:paraId="3FE20F3B" w14:textId="77777777" w:rsidTr="0046573F">
        <w:tc>
          <w:tcPr>
            <w:tcW w:w="2250" w:type="dxa"/>
          </w:tcPr>
          <w:p w14:paraId="53685CFF" w14:textId="498912A0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Document ID</w:t>
            </w:r>
          </w:p>
        </w:tc>
        <w:tc>
          <w:tcPr>
            <w:tcW w:w="2250" w:type="dxa"/>
          </w:tcPr>
          <w:p w14:paraId="65C489A9" w14:textId="2E1A61FD" w:rsidR="008C2B77" w:rsidRPr="008C2B77" w:rsidRDefault="00E3408C" w:rsidP="000450B0">
            <w:pPr>
              <w:rPr>
                <w:sz w:val="20"/>
                <w:szCs w:val="20"/>
              </w:rPr>
            </w:pPr>
            <w:r w:rsidRPr="00E3408C">
              <w:rPr>
                <w:sz w:val="20"/>
                <w:szCs w:val="20"/>
              </w:rPr>
              <w:t>DigDev_Cube_Sync_Monitoring_and_Notification_System_SOP_v1.0</w:t>
            </w:r>
          </w:p>
        </w:tc>
      </w:tr>
      <w:tr w:rsidR="008C2B77" w:rsidRPr="008C2B77" w14:paraId="0EA7153F" w14:textId="77777777" w:rsidTr="0046573F">
        <w:tc>
          <w:tcPr>
            <w:tcW w:w="2250" w:type="dxa"/>
          </w:tcPr>
          <w:p w14:paraId="5E6F276B" w14:textId="2B0C3350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Product</w:t>
            </w:r>
          </w:p>
        </w:tc>
        <w:tc>
          <w:tcPr>
            <w:tcW w:w="2250" w:type="dxa"/>
          </w:tcPr>
          <w:p w14:paraId="69481DAB" w14:textId="432B815A" w:rsidR="008C2B77" w:rsidRPr="008C2B77" w:rsidRDefault="00E3408C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CUBE</w:t>
            </w:r>
          </w:p>
        </w:tc>
      </w:tr>
      <w:tr w:rsidR="008C2B77" w:rsidRPr="008C2B77" w14:paraId="373EEBE1" w14:textId="77777777" w:rsidTr="0046573F">
        <w:tc>
          <w:tcPr>
            <w:tcW w:w="2250" w:type="dxa"/>
          </w:tcPr>
          <w:p w14:paraId="3AE6C97C" w14:textId="5C156A4F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Environment</w:t>
            </w:r>
          </w:p>
        </w:tc>
        <w:tc>
          <w:tcPr>
            <w:tcW w:w="2250" w:type="dxa"/>
          </w:tcPr>
          <w:p w14:paraId="42CC6B58" w14:textId="074B40F3" w:rsidR="008C2B77" w:rsidRPr="008C2B77" w:rsidRDefault="00E3408C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</w:tr>
      <w:tr w:rsidR="008C2B77" w:rsidRPr="008C2B77" w14:paraId="2E1F57F5" w14:textId="77777777" w:rsidTr="0046573F">
        <w:tc>
          <w:tcPr>
            <w:tcW w:w="2250" w:type="dxa"/>
          </w:tcPr>
          <w:p w14:paraId="03EBF993" w14:textId="38F399D9" w:rsidR="008C2B77" w:rsidRPr="008C2B77" w:rsidRDefault="008C2B77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Confidentiality Level </w:t>
            </w:r>
          </w:p>
        </w:tc>
        <w:tc>
          <w:tcPr>
            <w:tcW w:w="2250" w:type="dxa"/>
          </w:tcPr>
          <w:p w14:paraId="0ED21FEC" w14:textId="6BDA9F3B" w:rsidR="008C2B77" w:rsidRPr="008C2B77" w:rsidRDefault="00007ED9" w:rsidP="000450B0">
            <w:pPr>
              <w:rPr>
                <w:sz w:val="20"/>
                <w:szCs w:val="20"/>
              </w:rPr>
            </w:pPr>
            <w:r w:rsidRPr="00007ED9">
              <w:rPr>
                <w:sz w:val="20"/>
                <w:szCs w:val="20"/>
              </w:rPr>
              <w:t>Internal / Restricted</w:t>
            </w:r>
          </w:p>
        </w:tc>
      </w:tr>
    </w:tbl>
    <w:p w14:paraId="757FD500" w14:textId="06EB0B4B" w:rsidR="00ED04FF" w:rsidRPr="008C2B77" w:rsidRDefault="000450B0" w:rsidP="002429F1">
      <w:r>
        <w:br w:type="textWrapping" w:clear="all"/>
      </w:r>
    </w:p>
    <w:p w14:paraId="6611603B" w14:textId="77777777" w:rsidR="00ED04FF" w:rsidRPr="008C2B77" w:rsidRDefault="00ED04FF" w:rsidP="002429F1"/>
    <w:p w14:paraId="3BFEFD1F" w14:textId="77777777" w:rsidR="00ED04FF" w:rsidRPr="008C2B77" w:rsidRDefault="00ED04FF" w:rsidP="002429F1"/>
    <w:p w14:paraId="25DF3AAA" w14:textId="77777777" w:rsidR="00ED04FF" w:rsidRPr="008C2B77" w:rsidRDefault="00ED04FF" w:rsidP="002429F1"/>
    <w:p w14:paraId="1F8304F1" w14:textId="77777777" w:rsidR="00741061" w:rsidRPr="008C2B77" w:rsidRDefault="00741061" w:rsidP="00741061">
      <w:pPr>
        <w:pStyle w:val="NoSpacing"/>
      </w:pPr>
    </w:p>
    <w:p w14:paraId="4B1630D4" w14:textId="77777777" w:rsidR="00741061" w:rsidRPr="008C2B77" w:rsidRDefault="00741061" w:rsidP="00741061">
      <w:pPr>
        <w:pStyle w:val="NoSpacing"/>
      </w:pPr>
    </w:p>
    <w:sdt>
      <w:sdtPr>
        <w:rPr>
          <w:rFonts w:ascii="Arial" w:eastAsiaTheme="minorHAnsi" w:hAnsi="Arial" w:cstheme="minorBidi"/>
          <w:b w:val="0"/>
          <w:caps w:val="0"/>
          <w:color w:val="auto"/>
          <w:kern w:val="2"/>
          <w:sz w:val="22"/>
          <w:szCs w:val="22"/>
          <w14:ligatures w14:val="standardContextual"/>
        </w:rPr>
        <w:id w:val="2113468854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5942EFFC" w14:textId="507F4EBE" w:rsidR="0091178C" w:rsidRDefault="0091178C">
          <w:pPr>
            <w:pStyle w:val="TOCHeading"/>
          </w:pPr>
          <w:r>
            <w:t>Contents</w:t>
          </w:r>
        </w:p>
        <w:p w14:paraId="786118AC" w14:textId="73E44D87" w:rsidR="0095006B" w:rsidRDefault="0091178C">
          <w:pPr>
            <w:pStyle w:val="TOC1"/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482322" w:history="1">
            <w:r w:rsidR="0095006B" w:rsidRPr="00F449AB">
              <w:rPr>
                <w:rStyle w:val="Hyperlink"/>
              </w:rPr>
              <w:t>1</w:t>
            </w:r>
            <w:r w:rsidR="0095006B"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="0095006B" w:rsidRPr="00F449AB">
              <w:rPr>
                <w:rStyle w:val="Hyperlink"/>
              </w:rPr>
              <w:t>DOCUMENT INFORMATION</w:t>
            </w:r>
            <w:r w:rsidR="0095006B">
              <w:rPr>
                <w:webHidden/>
              </w:rPr>
              <w:tab/>
            </w:r>
            <w:r w:rsidR="0095006B">
              <w:rPr>
                <w:webHidden/>
              </w:rPr>
              <w:fldChar w:fldCharType="begin"/>
            </w:r>
            <w:r w:rsidR="0095006B">
              <w:rPr>
                <w:webHidden/>
              </w:rPr>
              <w:instrText xml:space="preserve"> PAGEREF _Toc228482322 \h </w:instrText>
            </w:r>
            <w:r w:rsidR="0095006B">
              <w:rPr>
                <w:webHidden/>
              </w:rPr>
            </w:r>
            <w:r w:rsidR="0095006B">
              <w:rPr>
                <w:webHidden/>
              </w:rPr>
              <w:fldChar w:fldCharType="separate"/>
            </w:r>
            <w:r w:rsidR="0095006B">
              <w:rPr>
                <w:webHidden/>
              </w:rPr>
              <w:t>3</w:t>
            </w:r>
            <w:r w:rsidR="0095006B">
              <w:rPr>
                <w:webHidden/>
              </w:rPr>
              <w:fldChar w:fldCharType="end"/>
            </w:r>
          </w:hyperlink>
        </w:p>
        <w:p w14:paraId="3FFC8715" w14:textId="619CD6DF" w:rsidR="0095006B" w:rsidRDefault="0095006B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23" w:history="1">
            <w:r w:rsidRPr="00F449AB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70020" w14:textId="75B12343" w:rsidR="0095006B" w:rsidRDefault="0095006B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24" w:history="1">
            <w:r w:rsidRPr="00F449AB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Document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CC11D" w14:textId="2AA29AC3" w:rsidR="0095006B" w:rsidRDefault="0095006B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25" w:history="1">
            <w:r w:rsidRPr="00F449AB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9482F" w14:textId="2380F87F" w:rsidR="0095006B" w:rsidRDefault="0095006B">
          <w:pPr>
            <w:pStyle w:val="TOC1"/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28482326" w:history="1">
            <w:r w:rsidRPr="00F449AB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F449AB">
              <w:rPr>
                <w:rStyle w:val="Hyperlink"/>
              </w:rPr>
              <w:t>PURPOSE &amp; CONTEXT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_Toc228482326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D52F3F5" w14:textId="4E9C339B" w:rsidR="0095006B" w:rsidRDefault="0095006B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27" w:history="1">
            <w:r w:rsidRPr="00F449AB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About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609BE" w14:textId="6B7EDACF" w:rsidR="0095006B" w:rsidRDefault="0095006B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28" w:history="1">
            <w:r w:rsidRPr="00F449AB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0B515" w14:textId="32894873" w:rsidR="0095006B" w:rsidRDefault="0095006B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29" w:history="1">
            <w:r w:rsidRPr="00F449AB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Roles &amp;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FD897" w14:textId="2B3032EF" w:rsidR="0095006B" w:rsidRDefault="0095006B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30" w:history="1">
            <w:r w:rsidRPr="00F449AB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523A0" w14:textId="00E28EA8" w:rsidR="0095006B" w:rsidRDefault="0095006B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31" w:history="1">
            <w:r w:rsidRPr="00F449AB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Conventions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473E3" w14:textId="7FD41422" w:rsidR="0095006B" w:rsidRDefault="0095006B">
          <w:pPr>
            <w:pStyle w:val="TOC1"/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28482332" w:history="1">
            <w:r w:rsidRPr="00F449AB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F449AB">
              <w:rPr>
                <w:rStyle w:val="Hyperlink"/>
              </w:rPr>
              <w:t>MONITORinG AND NOTIFICATION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_Toc228482332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0EE9F3D" w14:textId="7EBE7C15" w:rsidR="0095006B" w:rsidRDefault="0095006B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33" w:history="1">
            <w:r w:rsidRPr="00F449AB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Accessing the Sync Monitor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F9D7B" w14:textId="0021D8DB" w:rsidR="0095006B" w:rsidRDefault="0095006B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34" w:history="1">
            <w:r w:rsidRPr="00F449AB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Reviewing the Sync Monitoring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96BF9" w14:textId="79AB2799" w:rsidR="0095006B" w:rsidRDefault="0095006B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35" w:history="1">
            <w:r w:rsidRPr="00F449AB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Slack Notification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0112A" w14:textId="46CC7D33" w:rsidR="0095006B" w:rsidRDefault="0095006B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36" w:history="1">
            <w:r w:rsidRPr="00F449AB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Slack Success Notification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F4CB3" w14:textId="4EE9A961" w:rsidR="0095006B" w:rsidRDefault="0095006B">
          <w:pPr>
            <w:pStyle w:val="TOC3"/>
            <w:tabs>
              <w:tab w:val="left" w:pos="120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37" w:history="1">
            <w:r w:rsidRPr="00F449AB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Responding to Successful Sync 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E6411" w14:textId="13C70F3E" w:rsidR="0095006B" w:rsidRDefault="0095006B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38" w:history="1">
            <w:r w:rsidRPr="00F449AB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Slack Failure Notification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1AF87" w14:textId="63BA2311" w:rsidR="0095006B" w:rsidRDefault="0095006B">
          <w:pPr>
            <w:pStyle w:val="TOC3"/>
            <w:tabs>
              <w:tab w:val="left" w:pos="120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39" w:history="1">
            <w:r w:rsidRPr="00F449AB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Responding to Failure 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78F3A" w14:textId="1274C9B6" w:rsidR="0095006B" w:rsidRDefault="0095006B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40" w:history="1">
            <w:r w:rsidRPr="00F449AB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Interpreting Alerts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EA553" w14:textId="13516EEE" w:rsidR="0095006B" w:rsidRDefault="0095006B">
          <w:pPr>
            <w:pStyle w:val="TOC3"/>
            <w:tabs>
              <w:tab w:val="left" w:pos="120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41" w:history="1">
            <w:r w:rsidRPr="00F449AB">
              <w:rPr>
                <w:rStyle w:val="Hyperlink"/>
                <w:noProof/>
              </w:rPr>
              <w:t>3.6.1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Responding to STALE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9215F" w14:textId="067C1B6E" w:rsidR="0095006B" w:rsidRDefault="0095006B">
          <w:pPr>
            <w:pStyle w:val="TOC1"/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28482342" w:history="1">
            <w:r w:rsidRPr="00F449AB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F449AB">
              <w:rPr>
                <w:rStyle w:val="Hyperlink"/>
              </w:rPr>
              <w:t>SECTION / PROCEDURE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_Toc228482342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021E02D" w14:textId="2628DF54" w:rsidR="0095006B" w:rsidRDefault="0095006B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43" w:history="1">
            <w:r w:rsidRPr="00F449AB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Subtitle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1EDB3" w14:textId="38B03569" w:rsidR="0095006B" w:rsidRDefault="0095006B">
          <w:pPr>
            <w:pStyle w:val="TOC3"/>
            <w:tabs>
              <w:tab w:val="left" w:pos="120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8482344" w:history="1">
            <w:r w:rsidRPr="00F449AB">
              <w:rPr>
                <w:rStyle w:val="Hyperlink"/>
                <w:noProof/>
              </w:rPr>
              <w:t>4.1.1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449AB">
              <w:rPr>
                <w:rStyle w:val="Hyperlink"/>
                <w:noProof/>
              </w:rPr>
              <w:t>Subsection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_Toc228482344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8AD37" w14:textId="5697D9F1" w:rsidR="0095006B" w:rsidRDefault="0095006B">
          <w:pPr>
            <w:pStyle w:val="TOC1"/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28482345" w:history="1">
            <w:r w:rsidRPr="00F449AB">
              <w:rPr>
                <w:rStyle w:val="Hyperlink"/>
              </w:rPr>
              <w:t>5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F449AB">
              <w:rPr>
                <w:rStyle w:val="Hyperlink"/>
              </w:rPr>
              <w:t>APPROVAL SIGNATURES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_Toc228482345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77FD836A" w14:textId="4489F1DE" w:rsidR="0091178C" w:rsidRDefault="0091178C">
          <w:r>
            <w:rPr>
              <w:b/>
              <w:bCs/>
              <w:noProof/>
            </w:rPr>
            <w:fldChar w:fldCharType="end"/>
          </w:r>
        </w:p>
      </w:sdtContent>
    </w:sdt>
    <w:p w14:paraId="4459E2ED" w14:textId="77777777" w:rsidR="00741061" w:rsidRPr="008C2B77" w:rsidRDefault="00741061" w:rsidP="00741061">
      <w:pPr>
        <w:pStyle w:val="NoSpacing"/>
      </w:pPr>
    </w:p>
    <w:p w14:paraId="78DDDE8F" w14:textId="77777777" w:rsidR="00741061" w:rsidRPr="008C2B77" w:rsidRDefault="00741061" w:rsidP="00741061">
      <w:pPr>
        <w:pStyle w:val="NoSpacing"/>
      </w:pPr>
    </w:p>
    <w:p w14:paraId="6291FEA8" w14:textId="77777777" w:rsidR="00741061" w:rsidRPr="008C2B77" w:rsidRDefault="00741061" w:rsidP="00741061">
      <w:pPr>
        <w:pStyle w:val="NoSpacing"/>
      </w:pPr>
    </w:p>
    <w:p w14:paraId="504A47AB" w14:textId="77777777" w:rsidR="00741061" w:rsidRPr="008C2B77" w:rsidRDefault="00741061" w:rsidP="00741061">
      <w:pPr>
        <w:pStyle w:val="NoSpacing"/>
      </w:pPr>
    </w:p>
    <w:p w14:paraId="0973B0CF" w14:textId="77777777" w:rsidR="00741061" w:rsidRPr="008C2B77" w:rsidRDefault="00741061" w:rsidP="00741061">
      <w:pPr>
        <w:pStyle w:val="NoSpacing"/>
      </w:pPr>
    </w:p>
    <w:p w14:paraId="1B34F0FF" w14:textId="77777777" w:rsidR="00741061" w:rsidRPr="008C2B77" w:rsidRDefault="00741061" w:rsidP="00741061">
      <w:pPr>
        <w:pStyle w:val="NoSpacing"/>
      </w:pPr>
    </w:p>
    <w:p w14:paraId="11034E8F" w14:textId="77777777" w:rsidR="00741061" w:rsidRPr="008C2B77" w:rsidRDefault="00741061" w:rsidP="00741061">
      <w:pPr>
        <w:pStyle w:val="NoSpacing"/>
      </w:pPr>
    </w:p>
    <w:p w14:paraId="05FBFDBF" w14:textId="77777777" w:rsidR="00741061" w:rsidRPr="008C2B77" w:rsidRDefault="00741061" w:rsidP="00741061">
      <w:pPr>
        <w:pStyle w:val="NoSpacing"/>
      </w:pPr>
    </w:p>
    <w:p w14:paraId="1C4FAFD4" w14:textId="77777777" w:rsidR="00741061" w:rsidRPr="008C2B77" w:rsidRDefault="00741061" w:rsidP="00741061">
      <w:pPr>
        <w:pStyle w:val="NoSpacing"/>
      </w:pPr>
    </w:p>
    <w:p w14:paraId="21E38F3F" w14:textId="0201F0E4" w:rsidR="00ED04FF" w:rsidRPr="008C2B77" w:rsidRDefault="00ED04FF" w:rsidP="00ED04FF">
      <w:pPr>
        <w:pStyle w:val="Heading1"/>
        <w:spacing w:after="360"/>
      </w:pPr>
      <w:bookmarkStart w:id="0" w:name="_Toc228482322"/>
      <w:r w:rsidRPr="008C2B77">
        <w:lastRenderedPageBreak/>
        <w:t>DOCUMENT INFORMATION</w:t>
      </w:r>
      <w:bookmarkEnd w:id="0"/>
    </w:p>
    <w:p w14:paraId="078E1A88" w14:textId="61DF9893" w:rsidR="00ED04FF" w:rsidRPr="008C2B77" w:rsidRDefault="00ED04FF" w:rsidP="00ED04FF">
      <w:pPr>
        <w:pStyle w:val="Heading2"/>
      </w:pPr>
      <w:bookmarkStart w:id="1" w:name="_Toc228482323"/>
      <w:r w:rsidRPr="008C2B77">
        <w:t>Validation</w:t>
      </w:r>
      <w:bookmarkEnd w:id="1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765"/>
        <w:gridCol w:w="2190"/>
        <w:gridCol w:w="4590"/>
        <w:gridCol w:w="1980"/>
      </w:tblGrid>
      <w:tr w:rsidR="00741061" w:rsidRPr="008C2B77" w14:paraId="3F1DE2C5" w14:textId="77777777" w:rsidTr="00FA5022">
        <w:tc>
          <w:tcPr>
            <w:tcW w:w="3955" w:type="dxa"/>
            <w:gridSpan w:val="2"/>
            <w:shd w:val="clear" w:color="auto" w:fill="4F7ABA"/>
          </w:tcPr>
          <w:p w14:paraId="1722A4C6" w14:textId="5A22BF91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Name</w:t>
            </w:r>
          </w:p>
        </w:tc>
        <w:tc>
          <w:tcPr>
            <w:tcW w:w="4590" w:type="dxa"/>
            <w:shd w:val="clear" w:color="auto" w:fill="4F7ABA"/>
          </w:tcPr>
          <w:p w14:paraId="2718076A" w14:textId="7F4D1796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1980" w:type="dxa"/>
            <w:shd w:val="clear" w:color="auto" w:fill="4F7ABA"/>
          </w:tcPr>
          <w:p w14:paraId="5FE12BEC" w14:textId="178059B6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 (dd/mm/aa)</w:t>
            </w:r>
          </w:p>
        </w:tc>
      </w:tr>
      <w:tr w:rsidR="00741061" w:rsidRPr="008C2B77" w14:paraId="1411BDBF" w14:textId="77777777" w:rsidTr="00FA5022">
        <w:tc>
          <w:tcPr>
            <w:tcW w:w="1765" w:type="dxa"/>
          </w:tcPr>
          <w:p w14:paraId="78917E1F" w14:textId="44873286" w:rsidR="00741061" w:rsidRPr="008C2B77" w:rsidRDefault="00741061" w:rsidP="00ED04FF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Issued by</w:t>
            </w:r>
          </w:p>
        </w:tc>
        <w:tc>
          <w:tcPr>
            <w:tcW w:w="2190" w:type="dxa"/>
          </w:tcPr>
          <w:p w14:paraId="00A0744F" w14:textId="7768544C" w:rsidR="00741061" w:rsidRPr="008C2B77" w:rsidRDefault="005371ED" w:rsidP="00ED04FF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Oscar Rondon</w:t>
            </w:r>
          </w:p>
        </w:tc>
        <w:tc>
          <w:tcPr>
            <w:tcW w:w="4590" w:type="dxa"/>
          </w:tcPr>
          <w:p w14:paraId="269AB6B8" w14:textId="3C8B2A68" w:rsidR="00741061" w:rsidRPr="008C2B77" w:rsidRDefault="005371ED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Technical Writer</w:t>
            </w:r>
          </w:p>
        </w:tc>
        <w:tc>
          <w:tcPr>
            <w:tcW w:w="1980" w:type="dxa"/>
          </w:tcPr>
          <w:p w14:paraId="18607748" w14:textId="0FF5FCEA" w:rsidR="00741061" w:rsidRPr="008C2B77" w:rsidRDefault="005371ED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  <w:r w:rsidR="00741061" w:rsidRPr="008C2B77">
              <w:rPr>
                <w:sz w:val="20"/>
                <w:szCs w:val="20"/>
              </w:rPr>
              <w:t>/</w:t>
            </w:r>
            <w:r w:rsidR="0076207F">
              <w:rPr>
                <w:sz w:val="20"/>
                <w:szCs w:val="20"/>
              </w:rPr>
              <w:t>0</w:t>
            </w:r>
            <w:r>
              <w:rPr>
                <w:sz w:val="20"/>
                <w:szCs w:val="20"/>
              </w:rPr>
              <w:t>5</w:t>
            </w:r>
            <w:r w:rsidR="00741061" w:rsidRPr="008C2B77">
              <w:rPr>
                <w:sz w:val="20"/>
                <w:szCs w:val="20"/>
              </w:rPr>
              <w:t>/202</w:t>
            </w:r>
            <w:r w:rsidR="0076207F">
              <w:rPr>
                <w:sz w:val="20"/>
                <w:szCs w:val="20"/>
              </w:rPr>
              <w:t>6</w:t>
            </w:r>
          </w:p>
        </w:tc>
      </w:tr>
      <w:tr w:rsidR="005371ED" w:rsidRPr="008C2B77" w14:paraId="17533517" w14:textId="77777777" w:rsidTr="00FA5022">
        <w:tc>
          <w:tcPr>
            <w:tcW w:w="1765" w:type="dxa"/>
            <w:vMerge w:val="restart"/>
          </w:tcPr>
          <w:p w14:paraId="07A902AF" w14:textId="6FB70A35" w:rsidR="005371ED" w:rsidRPr="008C2B77" w:rsidRDefault="005371ED" w:rsidP="005371ED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Verified by</w:t>
            </w:r>
          </w:p>
        </w:tc>
        <w:tc>
          <w:tcPr>
            <w:tcW w:w="2190" w:type="dxa"/>
          </w:tcPr>
          <w:p w14:paraId="79D8B32F" w14:textId="31B2FD1A" w:rsidR="005371ED" w:rsidRPr="008C2B77" w:rsidRDefault="0050309E" w:rsidP="005371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Dhaval Patel</w:t>
            </w:r>
          </w:p>
        </w:tc>
        <w:tc>
          <w:tcPr>
            <w:tcW w:w="4590" w:type="dxa"/>
          </w:tcPr>
          <w:p w14:paraId="095F1A73" w14:textId="6A5EFD50" w:rsidR="005371ED" w:rsidRPr="008C2B77" w:rsidRDefault="0050309E" w:rsidP="005371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Developer</w:t>
            </w:r>
          </w:p>
        </w:tc>
        <w:tc>
          <w:tcPr>
            <w:tcW w:w="1980" w:type="dxa"/>
          </w:tcPr>
          <w:p w14:paraId="2086515F" w14:textId="16E03540" w:rsidR="005371ED" w:rsidRPr="008C2B77" w:rsidRDefault="005371ED" w:rsidP="005371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05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5371ED" w:rsidRPr="008C2B77" w14:paraId="73517AA3" w14:textId="77777777" w:rsidTr="00FA5022">
        <w:tc>
          <w:tcPr>
            <w:tcW w:w="1765" w:type="dxa"/>
            <w:vMerge/>
          </w:tcPr>
          <w:p w14:paraId="51268C46" w14:textId="77777777" w:rsidR="005371ED" w:rsidRPr="008C2B77" w:rsidRDefault="005371ED" w:rsidP="005371ED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4EE035BE" w14:textId="77777777" w:rsidR="005371ED" w:rsidRPr="008C2B77" w:rsidRDefault="005371ED" w:rsidP="005371ED">
            <w:pPr>
              <w:rPr>
                <w:sz w:val="20"/>
                <w:szCs w:val="20"/>
              </w:rPr>
            </w:pPr>
          </w:p>
        </w:tc>
        <w:tc>
          <w:tcPr>
            <w:tcW w:w="4590" w:type="dxa"/>
          </w:tcPr>
          <w:p w14:paraId="0A7A8B79" w14:textId="77777777" w:rsidR="005371ED" w:rsidRPr="008C2B77" w:rsidRDefault="005371ED" w:rsidP="005371E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</w:tcPr>
          <w:p w14:paraId="1A456572" w14:textId="77777777" w:rsidR="005371ED" w:rsidRPr="008C2B77" w:rsidRDefault="005371ED" w:rsidP="005371ED">
            <w:pPr>
              <w:rPr>
                <w:sz w:val="20"/>
                <w:szCs w:val="20"/>
              </w:rPr>
            </w:pPr>
          </w:p>
        </w:tc>
      </w:tr>
      <w:tr w:rsidR="005371ED" w:rsidRPr="008C2B77" w14:paraId="4993C971" w14:textId="77777777" w:rsidTr="00FA5022">
        <w:tc>
          <w:tcPr>
            <w:tcW w:w="1765" w:type="dxa"/>
            <w:vMerge w:val="restart"/>
          </w:tcPr>
          <w:p w14:paraId="6E287EE1" w14:textId="0800E52C" w:rsidR="005371ED" w:rsidRPr="008C2B77" w:rsidRDefault="005371ED" w:rsidP="005371ED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Approved by</w:t>
            </w:r>
          </w:p>
        </w:tc>
        <w:tc>
          <w:tcPr>
            <w:tcW w:w="2190" w:type="dxa"/>
          </w:tcPr>
          <w:p w14:paraId="2298818A" w14:textId="1ABF129F" w:rsidR="005371ED" w:rsidRPr="008C2B77" w:rsidRDefault="005371ED" w:rsidP="005371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Anthony Bures</w:t>
            </w:r>
          </w:p>
        </w:tc>
        <w:tc>
          <w:tcPr>
            <w:tcW w:w="4590" w:type="dxa"/>
          </w:tcPr>
          <w:p w14:paraId="4FAE5217" w14:textId="52FC8450" w:rsidR="005371ED" w:rsidRPr="008C2B77" w:rsidRDefault="005371ED" w:rsidP="005371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Digital Development Manager</w:t>
            </w:r>
          </w:p>
        </w:tc>
        <w:tc>
          <w:tcPr>
            <w:tcW w:w="1980" w:type="dxa"/>
          </w:tcPr>
          <w:p w14:paraId="6D9016B7" w14:textId="4B980FC8" w:rsidR="005371ED" w:rsidRPr="008C2B77" w:rsidRDefault="005371ED" w:rsidP="005371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05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5371ED" w:rsidRPr="008C2B77" w14:paraId="75BD66D8" w14:textId="77777777" w:rsidTr="00FA5022">
        <w:tc>
          <w:tcPr>
            <w:tcW w:w="1765" w:type="dxa"/>
            <w:vMerge/>
          </w:tcPr>
          <w:p w14:paraId="542CB1AC" w14:textId="77777777" w:rsidR="005371ED" w:rsidRPr="008C2B77" w:rsidRDefault="005371ED" w:rsidP="005371ED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51A8F377" w14:textId="77777777" w:rsidR="005371ED" w:rsidRPr="008C2B77" w:rsidRDefault="005371ED" w:rsidP="005371ED">
            <w:pPr>
              <w:rPr>
                <w:sz w:val="20"/>
                <w:szCs w:val="20"/>
              </w:rPr>
            </w:pPr>
          </w:p>
        </w:tc>
        <w:tc>
          <w:tcPr>
            <w:tcW w:w="4590" w:type="dxa"/>
          </w:tcPr>
          <w:p w14:paraId="59911038" w14:textId="77777777" w:rsidR="005371ED" w:rsidRPr="008C2B77" w:rsidRDefault="005371ED" w:rsidP="005371E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</w:tcPr>
          <w:p w14:paraId="2D281514" w14:textId="77777777" w:rsidR="005371ED" w:rsidRPr="008C2B77" w:rsidRDefault="005371ED" w:rsidP="005371ED">
            <w:pPr>
              <w:rPr>
                <w:sz w:val="20"/>
                <w:szCs w:val="20"/>
              </w:rPr>
            </w:pPr>
          </w:p>
        </w:tc>
      </w:tr>
    </w:tbl>
    <w:p w14:paraId="7924A33A" w14:textId="77777777" w:rsidR="00ED04FF" w:rsidRPr="008C2B77" w:rsidRDefault="00ED04FF" w:rsidP="00ED04FF"/>
    <w:p w14:paraId="182F0D7B" w14:textId="1E37D515" w:rsidR="00ED04FF" w:rsidRPr="008C2B77" w:rsidRDefault="00ED04FF" w:rsidP="00ED04FF">
      <w:pPr>
        <w:pStyle w:val="Heading2"/>
      </w:pPr>
      <w:bookmarkStart w:id="2" w:name="_Toc228482324"/>
      <w:r w:rsidRPr="008C2B77">
        <w:t>Document Distribution</w:t>
      </w:r>
      <w:bookmarkEnd w:id="2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3955"/>
        <w:gridCol w:w="6570"/>
      </w:tblGrid>
      <w:tr w:rsidR="00291DF9" w:rsidRPr="008C2B77" w14:paraId="637B2661" w14:textId="77777777" w:rsidTr="00FA5022">
        <w:tc>
          <w:tcPr>
            <w:tcW w:w="3955" w:type="dxa"/>
            <w:shd w:val="clear" w:color="auto" w:fill="4F7ABA"/>
          </w:tcPr>
          <w:p w14:paraId="6024F874" w14:textId="77777777" w:rsidR="00291DF9" w:rsidRPr="008C2B77" w:rsidRDefault="00291DF9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Normal</w:t>
            </w:r>
          </w:p>
        </w:tc>
        <w:tc>
          <w:tcPr>
            <w:tcW w:w="6570" w:type="dxa"/>
            <w:shd w:val="clear" w:color="auto" w:fill="4F7ABA"/>
          </w:tcPr>
          <w:p w14:paraId="46B4A050" w14:textId="77777777" w:rsidR="00291DF9" w:rsidRPr="008C2B77" w:rsidRDefault="00291DF9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</w:tr>
      <w:tr w:rsidR="00E57C2C" w:rsidRPr="008C2B77" w14:paraId="624AEE54" w14:textId="77777777" w:rsidTr="00FA5022">
        <w:tc>
          <w:tcPr>
            <w:tcW w:w="3955" w:type="dxa"/>
          </w:tcPr>
          <w:p w14:paraId="067C3BA5" w14:textId="689B31B2" w:rsidR="00E57C2C" w:rsidRPr="008C2B77" w:rsidRDefault="00E57C2C" w:rsidP="00E57C2C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Oscar Rondon</w:t>
            </w:r>
          </w:p>
        </w:tc>
        <w:tc>
          <w:tcPr>
            <w:tcW w:w="6570" w:type="dxa"/>
          </w:tcPr>
          <w:p w14:paraId="5C472C29" w14:textId="1E1DC2BB" w:rsidR="00E57C2C" w:rsidRPr="008C2B77" w:rsidRDefault="00E57C2C" w:rsidP="00E57C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Technical Writer</w:t>
            </w:r>
          </w:p>
        </w:tc>
      </w:tr>
      <w:tr w:rsidR="00E57C2C" w:rsidRPr="008C2B77" w14:paraId="253E812E" w14:textId="77777777" w:rsidTr="00FA5022">
        <w:tc>
          <w:tcPr>
            <w:tcW w:w="3955" w:type="dxa"/>
          </w:tcPr>
          <w:p w14:paraId="6FA5E8F9" w14:textId="6270583C" w:rsidR="00E57C2C" w:rsidRPr="008C2B77" w:rsidRDefault="00E57C2C" w:rsidP="00E57C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Dhaval Patel</w:t>
            </w:r>
          </w:p>
        </w:tc>
        <w:tc>
          <w:tcPr>
            <w:tcW w:w="6570" w:type="dxa"/>
          </w:tcPr>
          <w:p w14:paraId="32AD1393" w14:textId="149B6156" w:rsidR="00E57C2C" w:rsidRPr="008C2B77" w:rsidRDefault="00E57C2C" w:rsidP="00E57C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Developer</w:t>
            </w:r>
          </w:p>
        </w:tc>
      </w:tr>
      <w:tr w:rsidR="00E57C2C" w:rsidRPr="008C2B77" w14:paraId="594E1644" w14:textId="77777777" w:rsidTr="00FA5022">
        <w:tc>
          <w:tcPr>
            <w:tcW w:w="3955" w:type="dxa"/>
          </w:tcPr>
          <w:p w14:paraId="69EE93E8" w14:textId="1EC7B337" w:rsidR="00E57C2C" w:rsidRPr="008C2B77" w:rsidRDefault="00E57C2C" w:rsidP="00E57C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Anthony Bures</w:t>
            </w:r>
          </w:p>
        </w:tc>
        <w:tc>
          <w:tcPr>
            <w:tcW w:w="6570" w:type="dxa"/>
          </w:tcPr>
          <w:p w14:paraId="0A2896BD" w14:textId="34ABEF97" w:rsidR="00E57C2C" w:rsidRPr="008C2B77" w:rsidRDefault="00E57C2C" w:rsidP="00E57C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Digital Development Manager</w:t>
            </w:r>
          </w:p>
        </w:tc>
      </w:tr>
    </w:tbl>
    <w:p w14:paraId="23B9276A" w14:textId="77777777" w:rsidR="00ED04FF" w:rsidRPr="008C2B77" w:rsidRDefault="00ED04FF" w:rsidP="00ED04FF"/>
    <w:p w14:paraId="1129D8E4" w14:textId="247054A2" w:rsidR="00ED04FF" w:rsidRPr="008C2B77" w:rsidRDefault="00ED04FF" w:rsidP="00ED04FF">
      <w:pPr>
        <w:pStyle w:val="Heading2"/>
      </w:pPr>
      <w:bookmarkStart w:id="3" w:name="_Toc228482325"/>
      <w:r w:rsidRPr="008C2B77">
        <w:t>Version Control</w:t>
      </w:r>
      <w:bookmarkEnd w:id="3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985"/>
        <w:gridCol w:w="1260"/>
        <w:gridCol w:w="1710"/>
        <w:gridCol w:w="6570"/>
      </w:tblGrid>
      <w:tr w:rsidR="005005F3" w:rsidRPr="008C2B77" w14:paraId="25C17C2B" w14:textId="77777777" w:rsidTr="00FA5022">
        <w:tc>
          <w:tcPr>
            <w:tcW w:w="985" w:type="dxa"/>
            <w:shd w:val="clear" w:color="auto" w:fill="4F7ABA"/>
          </w:tcPr>
          <w:p w14:paraId="0D724BF8" w14:textId="6013766A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Version</w:t>
            </w:r>
          </w:p>
        </w:tc>
        <w:tc>
          <w:tcPr>
            <w:tcW w:w="1260" w:type="dxa"/>
            <w:shd w:val="clear" w:color="auto" w:fill="4F7ABA"/>
          </w:tcPr>
          <w:p w14:paraId="74D911DA" w14:textId="6497A8A1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</w:t>
            </w:r>
          </w:p>
        </w:tc>
        <w:tc>
          <w:tcPr>
            <w:tcW w:w="1710" w:type="dxa"/>
            <w:shd w:val="clear" w:color="auto" w:fill="4F7ABA"/>
          </w:tcPr>
          <w:p w14:paraId="468ED134" w14:textId="7E84E464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Author</w:t>
            </w:r>
          </w:p>
        </w:tc>
        <w:tc>
          <w:tcPr>
            <w:tcW w:w="6570" w:type="dxa"/>
            <w:shd w:val="clear" w:color="auto" w:fill="4F7ABA"/>
          </w:tcPr>
          <w:p w14:paraId="4974ED54" w14:textId="5BAE04B2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Description of changes</w:t>
            </w:r>
          </w:p>
        </w:tc>
      </w:tr>
      <w:tr w:rsidR="00E57C2C" w:rsidRPr="008C2B77" w14:paraId="5D5926D1" w14:textId="77777777" w:rsidTr="00FA5022">
        <w:tc>
          <w:tcPr>
            <w:tcW w:w="985" w:type="dxa"/>
          </w:tcPr>
          <w:p w14:paraId="0AC5507F" w14:textId="04F8B804" w:rsidR="00E57C2C" w:rsidRPr="008C2B77" w:rsidRDefault="00E57C2C" w:rsidP="00E57C2C">
            <w:pPr>
              <w:jc w:val="center"/>
              <w:rPr>
                <w:rFonts w:cs="Arial"/>
                <w:sz w:val="20"/>
                <w:szCs w:val="20"/>
              </w:rPr>
            </w:pPr>
            <w:r w:rsidRPr="008C2B77">
              <w:rPr>
                <w:rFonts w:cs="Arial"/>
                <w:sz w:val="20"/>
                <w:szCs w:val="20"/>
              </w:rPr>
              <w:t>1.</w:t>
            </w:r>
            <w:r>
              <w:rPr>
                <w:rFonts w:cs="Arial"/>
                <w:sz w:val="20"/>
                <w:szCs w:val="20"/>
              </w:rPr>
              <w:t>0</w:t>
            </w:r>
          </w:p>
        </w:tc>
        <w:tc>
          <w:tcPr>
            <w:tcW w:w="1260" w:type="dxa"/>
          </w:tcPr>
          <w:p w14:paraId="4EADC791" w14:textId="62107679" w:rsidR="00E57C2C" w:rsidRPr="008C2B77" w:rsidRDefault="00E57C2C" w:rsidP="00E57C2C">
            <w:pPr>
              <w:rPr>
                <w:rFonts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05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1710" w:type="dxa"/>
          </w:tcPr>
          <w:p w14:paraId="7BCDDEB0" w14:textId="70F49647" w:rsidR="00E57C2C" w:rsidRPr="008C2B77" w:rsidRDefault="00E57C2C" w:rsidP="00E57C2C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Oscar Rondon</w:t>
            </w:r>
          </w:p>
        </w:tc>
        <w:tc>
          <w:tcPr>
            <w:tcW w:w="6570" w:type="dxa"/>
          </w:tcPr>
          <w:p w14:paraId="22F2F2CB" w14:textId="59D5E14F" w:rsidR="00E57C2C" w:rsidRPr="008C2B77" w:rsidRDefault="00E57C2C" w:rsidP="00E57C2C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</w:t>
            </w:r>
            <w:r w:rsidRPr="00E57C2C">
              <w:rPr>
                <w:rFonts w:cs="Arial"/>
                <w:sz w:val="20"/>
                <w:szCs w:val="20"/>
                <w:vertAlign w:val="superscript"/>
              </w:rPr>
              <w:t>st</w:t>
            </w:r>
            <w:r>
              <w:rPr>
                <w:rFonts w:cs="Arial"/>
                <w:sz w:val="20"/>
                <w:szCs w:val="20"/>
              </w:rPr>
              <w:t xml:space="preserve"> Version of the Cube Sync Monitoring and Notification System Document</w:t>
            </w:r>
          </w:p>
        </w:tc>
      </w:tr>
      <w:tr w:rsidR="005005F3" w:rsidRPr="008C2B77" w14:paraId="4417341F" w14:textId="77777777" w:rsidTr="00FA5022">
        <w:tc>
          <w:tcPr>
            <w:tcW w:w="985" w:type="dxa"/>
          </w:tcPr>
          <w:p w14:paraId="40330E4C" w14:textId="77777777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1B84272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14D9B1CF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6570" w:type="dxa"/>
          </w:tcPr>
          <w:p w14:paraId="1F16ADD3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</w:tr>
      <w:tr w:rsidR="005005F3" w:rsidRPr="008C2B77" w14:paraId="0B002102" w14:textId="77777777" w:rsidTr="00FA5022">
        <w:tc>
          <w:tcPr>
            <w:tcW w:w="985" w:type="dxa"/>
          </w:tcPr>
          <w:p w14:paraId="49375324" w14:textId="77777777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A7D69A9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84B7393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6570" w:type="dxa"/>
          </w:tcPr>
          <w:p w14:paraId="0BD87B55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</w:tr>
    </w:tbl>
    <w:p w14:paraId="1EFEF4E3" w14:textId="77777777" w:rsidR="00ED04FF" w:rsidRPr="008C2B77" w:rsidRDefault="00ED04FF" w:rsidP="00ED04FF"/>
    <w:p w14:paraId="1E7A9BFE" w14:textId="77777777" w:rsidR="00ED04FF" w:rsidRPr="008C2B77" w:rsidRDefault="00ED04FF" w:rsidP="002429F1"/>
    <w:p w14:paraId="2160F1D5" w14:textId="77777777" w:rsidR="00ED04FF" w:rsidRPr="008C2B77" w:rsidRDefault="00ED04FF" w:rsidP="002429F1"/>
    <w:p w14:paraId="0A3CD4D8" w14:textId="77777777" w:rsidR="00ED04FF" w:rsidRPr="008C2B77" w:rsidRDefault="00ED04FF" w:rsidP="002429F1"/>
    <w:p w14:paraId="47239031" w14:textId="77777777" w:rsidR="00ED04FF" w:rsidRPr="008C2B77" w:rsidRDefault="00ED04FF" w:rsidP="002429F1"/>
    <w:p w14:paraId="7E78B12D" w14:textId="77777777" w:rsidR="00ED04FF" w:rsidRPr="008C2B77" w:rsidRDefault="00ED04FF" w:rsidP="002429F1"/>
    <w:p w14:paraId="54D83EA4" w14:textId="77777777" w:rsidR="00ED04FF" w:rsidRPr="008C2B77" w:rsidRDefault="00ED04FF" w:rsidP="002429F1"/>
    <w:p w14:paraId="3281E3F8" w14:textId="77777777" w:rsidR="00ED04FF" w:rsidRPr="008C2B77" w:rsidRDefault="00ED04FF" w:rsidP="002429F1"/>
    <w:p w14:paraId="42E3ACA3" w14:textId="67BCCEF2" w:rsidR="00670DD5" w:rsidRPr="008C2B77" w:rsidRDefault="003F572E" w:rsidP="003F572E">
      <w:pPr>
        <w:tabs>
          <w:tab w:val="left" w:pos="3088"/>
        </w:tabs>
      </w:pPr>
      <w:r w:rsidRPr="008C2B77">
        <w:tab/>
      </w:r>
    </w:p>
    <w:p w14:paraId="6E0A2B74" w14:textId="77777777" w:rsidR="00670DD5" w:rsidRPr="008C2B77" w:rsidRDefault="00670DD5" w:rsidP="002429F1"/>
    <w:p w14:paraId="459BD357" w14:textId="77777777" w:rsidR="00850AA1" w:rsidRPr="008C2B77" w:rsidRDefault="00850AA1" w:rsidP="002429F1">
      <w:pPr>
        <w:sectPr w:rsidR="00850AA1" w:rsidRPr="008C2B77" w:rsidSect="00F41CB7">
          <w:headerReference w:type="default" r:id="rId9"/>
          <w:footerReference w:type="default" r:id="rId10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2C72FB89" w14:textId="64490C00" w:rsidR="006D57EB" w:rsidRPr="008C2B77" w:rsidRDefault="004B10FE" w:rsidP="000B7151">
      <w:pPr>
        <w:pStyle w:val="Heading1"/>
        <w:spacing w:after="360"/>
      </w:pPr>
      <w:bookmarkStart w:id="4" w:name="_Toc228482326"/>
      <w:r w:rsidRPr="008C2B77">
        <w:lastRenderedPageBreak/>
        <w:t>P</w:t>
      </w:r>
      <w:r w:rsidR="00362ECA">
        <w:t>UR</w:t>
      </w:r>
      <w:r w:rsidR="00007ED9">
        <w:t>POSE &amp; CONTEXT</w:t>
      </w:r>
      <w:bookmarkEnd w:id="4"/>
    </w:p>
    <w:p w14:paraId="1BCAF67A" w14:textId="29387BBE" w:rsidR="00097534" w:rsidRPr="008C2B77" w:rsidRDefault="00097534" w:rsidP="00097534">
      <w:pPr>
        <w:pStyle w:val="Heading2"/>
      </w:pPr>
      <w:bookmarkStart w:id="5" w:name="_Toc228482327"/>
      <w:r w:rsidRPr="008C2B77">
        <w:t>About this document</w:t>
      </w:r>
      <w:bookmarkEnd w:id="5"/>
    </w:p>
    <w:p w14:paraId="6039EEB0" w14:textId="72BBFE51" w:rsidR="007A582B" w:rsidRDefault="007A582B" w:rsidP="007A582B">
      <w:r>
        <w:t>This Standard Operating Procedure defines how to monitor synchronization jobs and respond to related notifications.</w:t>
      </w:r>
      <w:r>
        <w:t xml:space="preserve"> </w:t>
      </w:r>
      <w:r>
        <w:t>The procedure explains how to review sync status through the Sync Monitor dashboard, how to interpret Slack notifications for sync success and failure, and how to respond when a sync alert requires attention.</w:t>
      </w:r>
    </w:p>
    <w:p w14:paraId="0387F5A0" w14:textId="2986BD6A" w:rsidR="007A582B" w:rsidRDefault="007A582B" w:rsidP="007A582B">
      <w:r>
        <w:t>Notifications primarily support the backend team by providing visibility into sync execution results, failures, error details, and possible corrective actions.</w:t>
      </w:r>
    </w:p>
    <w:p w14:paraId="24AE1A04" w14:textId="77777777" w:rsidR="00007ED9" w:rsidRPr="008C2B77" w:rsidRDefault="00007ED9" w:rsidP="00007ED9"/>
    <w:p w14:paraId="513F0815" w14:textId="1D15E8AF" w:rsidR="000450B0" w:rsidRDefault="00007ED9" w:rsidP="000450B0">
      <w:pPr>
        <w:pStyle w:val="Heading2"/>
      </w:pPr>
      <w:bookmarkStart w:id="6" w:name="_Toc228482328"/>
      <w:r>
        <w:t>Scope</w:t>
      </w:r>
      <w:bookmarkEnd w:id="6"/>
    </w:p>
    <w:p w14:paraId="0FF25EBD" w14:textId="70A4925D" w:rsidR="007A582B" w:rsidRDefault="007A582B" w:rsidP="00007ED9">
      <w:r w:rsidRPr="007A582B">
        <w:t>This SOP applies to the sync monitoring and notification process described in the task.</w:t>
      </w:r>
    </w:p>
    <w:p w14:paraId="38CF68FB" w14:textId="77777777" w:rsidR="00007ED9" w:rsidRPr="00007ED9" w:rsidRDefault="00007ED9" w:rsidP="00007ED9">
      <w:pPr>
        <w:rPr>
          <w:b/>
          <w:bCs/>
        </w:rPr>
      </w:pPr>
      <w:r w:rsidRPr="00007ED9">
        <w:rPr>
          <w:b/>
          <w:bCs/>
        </w:rPr>
        <w:t>In scope:</w:t>
      </w:r>
    </w:p>
    <w:p w14:paraId="529835CE" w14:textId="77777777" w:rsidR="007A582B" w:rsidRDefault="007A582B" w:rsidP="007A582B">
      <w:pPr>
        <w:pStyle w:val="ListParagraph"/>
        <w:numPr>
          <w:ilvl w:val="0"/>
          <w:numId w:val="3"/>
        </w:numPr>
      </w:pPr>
      <w:r>
        <w:t>Sync Monitor dashboard review.</w:t>
      </w:r>
    </w:p>
    <w:p w14:paraId="3454F661" w14:textId="77777777" w:rsidR="007A582B" w:rsidRDefault="007A582B" w:rsidP="007A582B">
      <w:pPr>
        <w:pStyle w:val="ListParagraph"/>
        <w:numPr>
          <w:ilvl w:val="0"/>
          <w:numId w:val="3"/>
        </w:numPr>
      </w:pPr>
      <w:r>
        <w:t>Slack notifications for sync success and failure.</w:t>
      </w:r>
    </w:p>
    <w:p w14:paraId="3A7CB936" w14:textId="77777777" w:rsidR="007A582B" w:rsidRDefault="007A582B" w:rsidP="007A582B">
      <w:pPr>
        <w:pStyle w:val="ListParagraph"/>
        <w:numPr>
          <w:ilvl w:val="0"/>
          <w:numId w:val="3"/>
        </w:numPr>
      </w:pPr>
      <w:r>
        <w:t>Optional email alerts using existing templates.</w:t>
      </w:r>
    </w:p>
    <w:p w14:paraId="5DDA1B84" w14:textId="77777777" w:rsidR="007A582B" w:rsidRDefault="007A582B" w:rsidP="007A582B">
      <w:pPr>
        <w:pStyle w:val="ListParagraph"/>
        <w:numPr>
          <w:ilvl w:val="0"/>
          <w:numId w:val="3"/>
        </w:numPr>
      </w:pPr>
      <w:r>
        <w:t>Failure messaging and error details.</w:t>
      </w:r>
    </w:p>
    <w:p w14:paraId="135E7B0F" w14:textId="77777777" w:rsidR="007A582B" w:rsidRDefault="007A582B" w:rsidP="007A582B">
      <w:pPr>
        <w:pStyle w:val="ListParagraph"/>
        <w:numPr>
          <w:ilvl w:val="0"/>
          <w:numId w:val="3"/>
        </w:numPr>
      </w:pPr>
      <w:r>
        <w:t>Alert interpretation.</w:t>
      </w:r>
    </w:p>
    <w:p w14:paraId="4F65740A" w14:textId="2AA3BBB4" w:rsidR="007A582B" w:rsidRDefault="007A582B" w:rsidP="007A582B">
      <w:pPr>
        <w:pStyle w:val="ListParagraph"/>
        <w:numPr>
          <w:ilvl w:val="0"/>
          <w:numId w:val="3"/>
        </w:numPr>
      </w:pPr>
      <w:r>
        <w:t>Alert response and resolution guidance</w:t>
      </w:r>
    </w:p>
    <w:p w14:paraId="0A59B9AD" w14:textId="77777777" w:rsidR="00007ED9" w:rsidRPr="00007ED9" w:rsidRDefault="00007ED9" w:rsidP="00007ED9">
      <w:pPr>
        <w:rPr>
          <w:b/>
          <w:bCs/>
        </w:rPr>
      </w:pPr>
      <w:r w:rsidRPr="00007ED9">
        <w:rPr>
          <w:b/>
          <w:bCs/>
        </w:rPr>
        <w:t>Out of scope:</w:t>
      </w:r>
    </w:p>
    <w:p w14:paraId="062709B2" w14:textId="1356C856" w:rsidR="00271E00" w:rsidRDefault="00271E00" w:rsidP="00850AA1">
      <w:pPr>
        <w:pStyle w:val="ListParagraph"/>
        <w:numPr>
          <w:ilvl w:val="0"/>
          <w:numId w:val="4"/>
        </w:numPr>
      </w:pPr>
      <w:r>
        <w:t>D</w:t>
      </w:r>
      <w:r w:rsidRPr="00271E00">
        <w:t>efine the internal implementation of the sync jobs.</w:t>
      </w:r>
    </w:p>
    <w:p w14:paraId="5BA943A3" w14:textId="77777777" w:rsidR="007A3CB3" w:rsidRPr="008C2B77" w:rsidRDefault="007A3CB3" w:rsidP="007A3CB3">
      <w:pPr>
        <w:pStyle w:val="ListParagraph"/>
      </w:pPr>
    </w:p>
    <w:p w14:paraId="79A386A5" w14:textId="096D0772" w:rsidR="00097534" w:rsidRDefault="00007ED9" w:rsidP="00097534">
      <w:pPr>
        <w:pStyle w:val="Heading2"/>
      </w:pPr>
      <w:bookmarkStart w:id="7" w:name="_Toc228482329"/>
      <w:r>
        <w:t>Roles &amp; Responsibilities</w:t>
      </w:r>
      <w:bookmarkEnd w:id="7"/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525"/>
        <w:gridCol w:w="540"/>
        <w:gridCol w:w="8550"/>
      </w:tblGrid>
      <w:tr w:rsidR="00007ED9" w:rsidRPr="008C2B77" w14:paraId="6203554B" w14:textId="77777777" w:rsidTr="00AE2133">
        <w:trPr>
          <w:tblHeader/>
        </w:trPr>
        <w:tc>
          <w:tcPr>
            <w:tcW w:w="1525" w:type="dxa"/>
            <w:shd w:val="clear" w:color="auto" w:fill="4F7ABA"/>
          </w:tcPr>
          <w:p w14:paraId="7BAE9E8B" w14:textId="7D5226D8" w:rsidR="00007ED9" w:rsidRPr="008C2B77" w:rsidRDefault="00DF543B" w:rsidP="00C94BBA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9090" w:type="dxa"/>
            <w:gridSpan w:val="2"/>
            <w:shd w:val="clear" w:color="auto" w:fill="4F7ABA"/>
          </w:tcPr>
          <w:p w14:paraId="75052903" w14:textId="73312A34" w:rsidR="00007ED9" w:rsidRPr="008C2B77" w:rsidRDefault="00DF543B" w:rsidP="00C94BBA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Responsibilities</w:t>
            </w:r>
          </w:p>
        </w:tc>
      </w:tr>
      <w:tr w:rsidR="00271E00" w:rsidRPr="008C2B77" w14:paraId="11636ED9" w14:textId="77777777" w:rsidTr="00271E00">
        <w:tc>
          <w:tcPr>
            <w:tcW w:w="2065" w:type="dxa"/>
            <w:gridSpan w:val="2"/>
          </w:tcPr>
          <w:p w14:paraId="34EC0C2B" w14:textId="31A54038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Backend Team</w:t>
            </w:r>
          </w:p>
        </w:tc>
        <w:tc>
          <w:tcPr>
            <w:tcW w:w="8550" w:type="dxa"/>
          </w:tcPr>
          <w:p w14:paraId="5E9B9301" w14:textId="534C6AC3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Monitor Slack notifications, review the Sync Monitor dashboard, interpret sync success and failure messages, and respond to sync alerts.</w:t>
            </w:r>
          </w:p>
        </w:tc>
      </w:tr>
      <w:tr w:rsidR="00271E00" w:rsidRPr="008C2B77" w14:paraId="2602D44D" w14:textId="77777777" w:rsidTr="00271E00">
        <w:tc>
          <w:tcPr>
            <w:tcW w:w="2065" w:type="dxa"/>
            <w:gridSpan w:val="2"/>
          </w:tcPr>
          <w:p w14:paraId="2EA03A5F" w14:textId="2316FDF3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Backend Developer</w:t>
            </w:r>
          </w:p>
        </w:tc>
        <w:tc>
          <w:tcPr>
            <w:tcW w:w="8550" w:type="dxa"/>
          </w:tcPr>
          <w:p w14:paraId="53EC298C" w14:textId="11021652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Investigate failed tables, review error details, identify possible causes, and apply corrective actions when required.</w:t>
            </w:r>
          </w:p>
        </w:tc>
      </w:tr>
      <w:tr w:rsidR="00271E00" w:rsidRPr="008C2B77" w14:paraId="7523E160" w14:textId="77777777" w:rsidTr="00271E00">
        <w:tc>
          <w:tcPr>
            <w:tcW w:w="2065" w:type="dxa"/>
            <w:gridSpan w:val="2"/>
          </w:tcPr>
          <w:p w14:paraId="42C7954A" w14:textId="181F0143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Technical Lead</w:t>
            </w:r>
          </w:p>
        </w:tc>
        <w:tc>
          <w:tcPr>
            <w:tcW w:w="8550" w:type="dxa"/>
          </w:tcPr>
          <w:p w14:paraId="7DB71EC2" w14:textId="78802707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Review recurring or unresolved sync issues and provide guidance when an alert requires escalation.</w:t>
            </w:r>
          </w:p>
        </w:tc>
      </w:tr>
      <w:tr w:rsidR="00271E00" w:rsidRPr="008C2B77" w14:paraId="57E077E2" w14:textId="77777777" w:rsidTr="00271E00">
        <w:tc>
          <w:tcPr>
            <w:tcW w:w="2065" w:type="dxa"/>
            <w:gridSpan w:val="2"/>
          </w:tcPr>
          <w:p w14:paraId="7C8A051A" w14:textId="6D200B10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 xml:space="preserve">DevOps </w:t>
            </w:r>
          </w:p>
        </w:tc>
        <w:tc>
          <w:tcPr>
            <w:tcW w:w="8550" w:type="dxa"/>
          </w:tcPr>
          <w:p w14:paraId="55F29F92" w14:textId="53FA5439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Support Slack channel setup and notification delivery if required.</w:t>
            </w:r>
          </w:p>
        </w:tc>
      </w:tr>
      <w:tr w:rsidR="00271E00" w:rsidRPr="008C2B77" w14:paraId="249AD1CB" w14:textId="77777777" w:rsidTr="00271E00">
        <w:trPr>
          <w:trHeight w:val="208"/>
        </w:trPr>
        <w:tc>
          <w:tcPr>
            <w:tcW w:w="2065" w:type="dxa"/>
            <w:gridSpan w:val="2"/>
          </w:tcPr>
          <w:p w14:paraId="348168C6" w14:textId="0AC56740" w:rsidR="00271E00" w:rsidRPr="00271E00" w:rsidRDefault="00271E00" w:rsidP="00271E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Technical Writer</w:t>
            </w:r>
          </w:p>
        </w:tc>
        <w:tc>
          <w:tcPr>
            <w:tcW w:w="8550" w:type="dxa"/>
          </w:tcPr>
          <w:p w14:paraId="639D4CDE" w14:textId="0D03D55E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Maintain this SOP and update screenshots, alert examples, and response guidance when the process changes.</w:t>
            </w:r>
          </w:p>
        </w:tc>
      </w:tr>
    </w:tbl>
    <w:p w14:paraId="2449EF90" w14:textId="77777777" w:rsidR="00097534" w:rsidRPr="008C2B77" w:rsidRDefault="00097534" w:rsidP="00097534"/>
    <w:p w14:paraId="49C9D11C" w14:textId="7F67DBC5" w:rsidR="00097534" w:rsidRPr="008C2B77" w:rsidRDefault="00097534" w:rsidP="00097534">
      <w:pPr>
        <w:pStyle w:val="Heading2"/>
      </w:pPr>
      <w:bookmarkStart w:id="8" w:name="_Toc228482330"/>
      <w:r w:rsidRPr="008C2B77">
        <w:t>Terminology</w:t>
      </w:r>
      <w:bookmarkEnd w:id="8"/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525"/>
        <w:gridCol w:w="9090"/>
      </w:tblGrid>
      <w:tr w:rsidR="00097534" w:rsidRPr="008C2B77" w14:paraId="20DEE7EC" w14:textId="77777777" w:rsidTr="00AE2133">
        <w:trPr>
          <w:tblHeader/>
        </w:trPr>
        <w:tc>
          <w:tcPr>
            <w:tcW w:w="1525" w:type="dxa"/>
            <w:shd w:val="clear" w:color="auto" w:fill="4F7ABA"/>
          </w:tcPr>
          <w:p w14:paraId="335407BD" w14:textId="08E187EF" w:rsidR="00097534" w:rsidRPr="008C2B77" w:rsidRDefault="00097534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Term Used</w:t>
            </w:r>
          </w:p>
        </w:tc>
        <w:tc>
          <w:tcPr>
            <w:tcW w:w="9090" w:type="dxa"/>
            <w:shd w:val="clear" w:color="auto" w:fill="4F7ABA"/>
          </w:tcPr>
          <w:p w14:paraId="39B99D93" w14:textId="6BF29D8B" w:rsidR="00097534" w:rsidRPr="008C2B77" w:rsidRDefault="00097534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Description</w:t>
            </w:r>
          </w:p>
        </w:tc>
      </w:tr>
      <w:tr w:rsidR="00271E00" w:rsidRPr="008C2B77" w14:paraId="34648887" w14:textId="77777777" w:rsidTr="00AE2133">
        <w:tc>
          <w:tcPr>
            <w:tcW w:w="1525" w:type="dxa"/>
          </w:tcPr>
          <w:p w14:paraId="22740235" w14:textId="15D1A76E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Sync</w:t>
            </w:r>
          </w:p>
        </w:tc>
        <w:tc>
          <w:tcPr>
            <w:tcW w:w="9090" w:type="dxa"/>
          </w:tcPr>
          <w:p w14:paraId="57856AF1" w14:textId="4D4264BB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A data synchronization process that updates or aligns data between systems, services, or tables.</w:t>
            </w:r>
          </w:p>
        </w:tc>
      </w:tr>
      <w:tr w:rsidR="00271E00" w:rsidRPr="008C2B77" w14:paraId="329D0383" w14:textId="77777777" w:rsidTr="00AE2133">
        <w:tc>
          <w:tcPr>
            <w:tcW w:w="1525" w:type="dxa"/>
          </w:tcPr>
          <w:p w14:paraId="0FD668E1" w14:textId="510F7BC0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Sync Job</w:t>
            </w:r>
          </w:p>
        </w:tc>
        <w:tc>
          <w:tcPr>
            <w:tcW w:w="9090" w:type="dxa"/>
          </w:tcPr>
          <w:p w14:paraId="2F823E4E" w14:textId="0011DA2D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A process that performs synchronization for one or more tables or records.</w:t>
            </w:r>
          </w:p>
        </w:tc>
      </w:tr>
      <w:tr w:rsidR="00271E00" w:rsidRPr="008C2B77" w14:paraId="4B97C236" w14:textId="77777777" w:rsidTr="00AE2133">
        <w:tc>
          <w:tcPr>
            <w:tcW w:w="1525" w:type="dxa"/>
          </w:tcPr>
          <w:p w14:paraId="4C9C95E0" w14:textId="3657830F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Sync Monitor</w:t>
            </w:r>
          </w:p>
        </w:tc>
        <w:tc>
          <w:tcPr>
            <w:tcW w:w="9090" w:type="dxa"/>
          </w:tcPr>
          <w:p w14:paraId="2E2E91AF" w14:textId="2F8EC5E0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The dashboard used to review sync status, last sync run, decremental progress, and table-level status.</w:t>
            </w:r>
          </w:p>
        </w:tc>
      </w:tr>
      <w:tr w:rsidR="00271E00" w:rsidRPr="008C2B77" w14:paraId="14D62CBD" w14:textId="77777777" w:rsidTr="00AE2133">
        <w:tc>
          <w:tcPr>
            <w:tcW w:w="1525" w:type="dxa"/>
          </w:tcPr>
          <w:p w14:paraId="1696B8F3" w14:textId="1349FE3D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lastRenderedPageBreak/>
              <w:t>Dashboard</w:t>
            </w:r>
          </w:p>
        </w:tc>
        <w:tc>
          <w:tcPr>
            <w:tcW w:w="9090" w:type="dxa"/>
          </w:tcPr>
          <w:p w14:paraId="2F4212C0" w14:textId="18AB382A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 xml:space="preserve">The web interface </w:t>
            </w:r>
            <w:proofErr w:type="gramStart"/>
            <w:r w:rsidRPr="00271E00">
              <w:rPr>
                <w:sz w:val="20"/>
                <w:szCs w:val="20"/>
              </w:rPr>
              <w:t>used</w:t>
            </w:r>
            <w:proofErr w:type="gramEnd"/>
            <w:r w:rsidRPr="00271E00">
              <w:rPr>
                <w:sz w:val="20"/>
                <w:szCs w:val="20"/>
              </w:rPr>
              <w:t xml:space="preserve"> to review sync monitoring information.</w:t>
            </w:r>
          </w:p>
        </w:tc>
      </w:tr>
      <w:tr w:rsidR="00271E00" w:rsidRPr="008C2B77" w14:paraId="74D42C23" w14:textId="77777777" w:rsidTr="00AE2133">
        <w:tc>
          <w:tcPr>
            <w:tcW w:w="1525" w:type="dxa"/>
          </w:tcPr>
          <w:p w14:paraId="777F1218" w14:textId="7B965A1A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Slack Notification</w:t>
            </w:r>
          </w:p>
        </w:tc>
        <w:tc>
          <w:tcPr>
            <w:tcW w:w="9090" w:type="dxa"/>
          </w:tcPr>
          <w:p w14:paraId="60E60ED7" w14:textId="520B9626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A message sent to a Slack channel to report sync success, sync failure, or sync completion with errors.</w:t>
            </w:r>
          </w:p>
        </w:tc>
      </w:tr>
      <w:tr w:rsidR="00271E00" w:rsidRPr="008C2B77" w14:paraId="5AB45E6C" w14:textId="77777777" w:rsidTr="00AE2133">
        <w:tc>
          <w:tcPr>
            <w:tcW w:w="1525" w:type="dxa"/>
          </w:tcPr>
          <w:p w14:paraId="0AAE3959" w14:textId="218C0FA4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Email Alert</w:t>
            </w:r>
          </w:p>
        </w:tc>
        <w:tc>
          <w:tcPr>
            <w:tcW w:w="9090" w:type="dxa"/>
          </w:tcPr>
          <w:p w14:paraId="58DABDE8" w14:textId="1540C645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An optional email notification that may be configured using existing alert templates.</w:t>
            </w:r>
          </w:p>
        </w:tc>
      </w:tr>
      <w:tr w:rsidR="00271E00" w:rsidRPr="008C2B77" w14:paraId="64C9D89B" w14:textId="77777777" w:rsidTr="00AE2133">
        <w:tc>
          <w:tcPr>
            <w:tcW w:w="1525" w:type="dxa"/>
          </w:tcPr>
          <w:p w14:paraId="07854645" w14:textId="710307AD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Backend Team</w:t>
            </w:r>
          </w:p>
        </w:tc>
        <w:tc>
          <w:tcPr>
            <w:tcW w:w="9090" w:type="dxa"/>
          </w:tcPr>
          <w:p w14:paraId="1EE57BC4" w14:textId="1C4A640C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The team primarily supported by sync monitoring notifications.</w:t>
            </w:r>
          </w:p>
        </w:tc>
      </w:tr>
      <w:tr w:rsidR="00271E00" w:rsidRPr="008C2B77" w14:paraId="290FD20C" w14:textId="77777777" w:rsidTr="00AE2133">
        <w:tc>
          <w:tcPr>
            <w:tcW w:w="1525" w:type="dxa"/>
          </w:tcPr>
          <w:p w14:paraId="2E879A4F" w14:textId="6CECDEEC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Table</w:t>
            </w:r>
          </w:p>
        </w:tc>
        <w:tc>
          <w:tcPr>
            <w:tcW w:w="9090" w:type="dxa"/>
          </w:tcPr>
          <w:p w14:paraId="2337A709" w14:textId="5630F746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A monitored data table shown in the Sync Monitor dashboard or Slack notification.</w:t>
            </w:r>
          </w:p>
        </w:tc>
      </w:tr>
      <w:tr w:rsidR="00271E00" w:rsidRPr="008C2B77" w14:paraId="57180180" w14:textId="77777777" w:rsidTr="00AE2133">
        <w:tc>
          <w:tcPr>
            <w:tcW w:w="1525" w:type="dxa"/>
          </w:tcPr>
          <w:p w14:paraId="5EF9DEAA" w14:textId="2F8B15DE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Last Sync Run</w:t>
            </w:r>
          </w:p>
        </w:tc>
        <w:tc>
          <w:tcPr>
            <w:tcW w:w="9090" w:type="dxa"/>
          </w:tcPr>
          <w:p w14:paraId="32E00476" w14:textId="05D2AC89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The most recent recorded sync execution time for a table.</w:t>
            </w:r>
          </w:p>
        </w:tc>
      </w:tr>
      <w:tr w:rsidR="00271E00" w:rsidRPr="008C2B77" w14:paraId="5F55A01C" w14:textId="77777777" w:rsidTr="00AE2133">
        <w:tc>
          <w:tcPr>
            <w:tcW w:w="1525" w:type="dxa"/>
          </w:tcPr>
          <w:p w14:paraId="4EFE7526" w14:textId="7E31B0CC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Decremental Progress</w:t>
            </w:r>
          </w:p>
        </w:tc>
        <w:tc>
          <w:tcPr>
            <w:tcW w:w="9090" w:type="dxa"/>
          </w:tcPr>
          <w:p w14:paraId="12E110FE" w14:textId="535888AE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A dashboard field that displays the sync progress reference shown for monitored tables.</w:t>
            </w:r>
          </w:p>
        </w:tc>
      </w:tr>
      <w:tr w:rsidR="00271E00" w:rsidRPr="008C2B77" w14:paraId="75B6CFF4" w14:textId="77777777" w:rsidTr="00AE2133">
        <w:tc>
          <w:tcPr>
            <w:tcW w:w="1525" w:type="dxa"/>
          </w:tcPr>
          <w:p w14:paraId="72EC4915" w14:textId="06805DBF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Cursor</w:t>
            </w:r>
          </w:p>
        </w:tc>
        <w:tc>
          <w:tcPr>
            <w:tcW w:w="9090" w:type="dxa"/>
          </w:tcPr>
          <w:p w14:paraId="6DBC8E95" w14:textId="05991666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A reference value shown under the last sync run that may indicate the sync progress point.</w:t>
            </w:r>
          </w:p>
        </w:tc>
      </w:tr>
      <w:tr w:rsidR="00271E00" w:rsidRPr="008C2B77" w14:paraId="0F3C39A7" w14:textId="77777777" w:rsidTr="00AE2133">
        <w:tc>
          <w:tcPr>
            <w:tcW w:w="1525" w:type="dxa"/>
          </w:tcPr>
          <w:p w14:paraId="0154BE27" w14:textId="5CFCE865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Status</w:t>
            </w:r>
          </w:p>
        </w:tc>
        <w:tc>
          <w:tcPr>
            <w:tcW w:w="9090" w:type="dxa"/>
          </w:tcPr>
          <w:p w14:paraId="2B0F910C" w14:textId="6D6C645F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The current condition shown for a monitored table in the Sync Monitor dashboard.</w:t>
            </w:r>
          </w:p>
        </w:tc>
      </w:tr>
      <w:tr w:rsidR="00271E00" w:rsidRPr="008C2B77" w14:paraId="4E32734D" w14:textId="77777777" w:rsidTr="00AE2133">
        <w:tc>
          <w:tcPr>
            <w:tcW w:w="1525" w:type="dxa"/>
          </w:tcPr>
          <w:p w14:paraId="74F55CAB" w14:textId="7253901D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Stale</w:t>
            </w:r>
          </w:p>
        </w:tc>
        <w:tc>
          <w:tcPr>
            <w:tcW w:w="9090" w:type="dxa"/>
          </w:tcPr>
          <w:p w14:paraId="03F0F6A3" w14:textId="0ACC8F44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 xml:space="preserve">A </w:t>
            </w:r>
            <w:proofErr w:type="gramStart"/>
            <w:r w:rsidRPr="00271E00">
              <w:rPr>
                <w:sz w:val="20"/>
                <w:szCs w:val="20"/>
              </w:rPr>
              <w:t>status</w:t>
            </w:r>
            <w:proofErr w:type="gramEnd"/>
            <w:r w:rsidRPr="00271E00">
              <w:rPr>
                <w:sz w:val="20"/>
                <w:szCs w:val="20"/>
              </w:rPr>
              <w:t xml:space="preserve"> shown </w:t>
            </w:r>
            <w:proofErr w:type="gramStart"/>
            <w:r w:rsidRPr="00271E00">
              <w:rPr>
                <w:sz w:val="20"/>
                <w:szCs w:val="20"/>
              </w:rPr>
              <w:t>in</w:t>
            </w:r>
            <w:proofErr w:type="gramEnd"/>
            <w:r w:rsidRPr="00271E00">
              <w:rPr>
                <w:sz w:val="20"/>
                <w:szCs w:val="20"/>
              </w:rPr>
              <w:t xml:space="preserve"> the dashboard indicating that the table has not synced recently, based on the dashboard display.</w:t>
            </w:r>
          </w:p>
        </w:tc>
      </w:tr>
      <w:tr w:rsidR="00271E00" w:rsidRPr="008C2B77" w14:paraId="12B75E3E" w14:textId="77777777" w:rsidTr="00AE2133">
        <w:tc>
          <w:tcPr>
            <w:tcW w:w="1525" w:type="dxa"/>
          </w:tcPr>
          <w:p w14:paraId="007E31A2" w14:textId="64A0D860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Success Notification</w:t>
            </w:r>
          </w:p>
        </w:tc>
        <w:tc>
          <w:tcPr>
            <w:tcW w:w="9090" w:type="dxa"/>
          </w:tcPr>
          <w:p w14:paraId="0442D378" w14:textId="0999CF51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 xml:space="preserve">A notification indicating that a sync </w:t>
            </w:r>
            <w:proofErr w:type="gramStart"/>
            <w:r w:rsidRPr="00271E00">
              <w:rPr>
                <w:sz w:val="20"/>
                <w:szCs w:val="20"/>
              </w:rPr>
              <w:t>completed</w:t>
            </w:r>
            <w:proofErr w:type="gramEnd"/>
            <w:r w:rsidRPr="00271E00">
              <w:rPr>
                <w:sz w:val="20"/>
                <w:szCs w:val="20"/>
              </w:rPr>
              <w:t xml:space="preserve"> successfully.</w:t>
            </w:r>
          </w:p>
        </w:tc>
      </w:tr>
      <w:tr w:rsidR="00271E00" w:rsidRPr="008C2B77" w14:paraId="37A865AA" w14:textId="77777777" w:rsidTr="00AE2133">
        <w:tc>
          <w:tcPr>
            <w:tcW w:w="1525" w:type="dxa"/>
          </w:tcPr>
          <w:p w14:paraId="1FA71F9D" w14:textId="6CB3143D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Failure Notification</w:t>
            </w:r>
          </w:p>
        </w:tc>
        <w:tc>
          <w:tcPr>
            <w:tcW w:w="9090" w:type="dxa"/>
          </w:tcPr>
          <w:p w14:paraId="69748F3F" w14:textId="2D1C62BF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A notification indicating that a sync completed with errors or failed for one or more tables.</w:t>
            </w:r>
          </w:p>
        </w:tc>
      </w:tr>
      <w:tr w:rsidR="00271E00" w:rsidRPr="008C2B77" w14:paraId="52E0BC4E" w14:textId="77777777" w:rsidTr="00AE2133">
        <w:tc>
          <w:tcPr>
            <w:tcW w:w="1525" w:type="dxa"/>
          </w:tcPr>
          <w:p w14:paraId="5250F550" w14:textId="3504F328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Failed Table</w:t>
            </w:r>
          </w:p>
        </w:tc>
        <w:tc>
          <w:tcPr>
            <w:tcW w:w="9090" w:type="dxa"/>
          </w:tcPr>
          <w:p w14:paraId="06DFCDA4" w14:textId="19F12119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A table listed in a notification as having failed during the sync process.</w:t>
            </w:r>
          </w:p>
        </w:tc>
      </w:tr>
      <w:tr w:rsidR="00271E00" w:rsidRPr="008C2B77" w14:paraId="593E41BC" w14:textId="77777777" w:rsidTr="00AE2133">
        <w:tc>
          <w:tcPr>
            <w:tcW w:w="1525" w:type="dxa"/>
          </w:tcPr>
          <w:p w14:paraId="12A4F13A" w14:textId="528F6E35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Error Details</w:t>
            </w:r>
          </w:p>
        </w:tc>
        <w:tc>
          <w:tcPr>
            <w:tcW w:w="9090" w:type="dxa"/>
          </w:tcPr>
          <w:p w14:paraId="5CC6FF55" w14:textId="6383D4F2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 xml:space="preserve">The failure reason </w:t>
            </w:r>
            <w:proofErr w:type="gramStart"/>
            <w:r w:rsidRPr="00271E00">
              <w:rPr>
                <w:sz w:val="20"/>
                <w:szCs w:val="20"/>
              </w:rPr>
              <w:t>shown</w:t>
            </w:r>
            <w:proofErr w:type="gramEnd"/>
            <w:r w:rsidRPr="00271E00">
              <w:rPr>
                <w:sz w:val="20"/>
                <w:szCs w:val="20"/>
              </w:rPr>
              <w:t xml:space="preserve"> in the notification.</w:t>
            </w:r>
          </w:p>
        </w:tc>
      </w:tr>
      <w:tr w:rsidR="00271E00" w:rsidRPr="008C2B77" w14:paraId="4509A1E4" w14:textId="77777777" w:rsidTr="00AE2133">
        <w:tc>
          <w:tcPr>
            <w:tcW w:w="1525" w:type="dxa"/>
          </w:tcPr>
          <w:p w14:paraId="446CABAE" w14:textId="538D451E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Corrective Action</w:t>
            </w:r>
          </w:p>
        </w:tc>
        <w:tc>
          <w:tcPr>
            <w:tcW w:w="9090" w:type="dxa"/>
          </w:tcPr>
          <w:p w14:paraId="1802F8A5" w14:textId="6DA17DBE" w:rsidR="00271E00" w:rsidRPr="00271E00" w:rsidRDefault="00271E00" w:rsidP="00271E00">
            <w:pPr>
              <w:rPr>
                <w:sz w:val="20"/>
                <w:szCs w:val="20"/>
              </w:rPr>
            </w:pPr>
            <w:r w:rsidRPr="00271E00">
              <w:rPr>
                <w:sz w:val="20"/>
                <w:szCs w:val="20"/>
              </w:rPr>
              <w:t>An action taken to investigate, resolve, retry, or escalate a sync issue.</w:t>
            </w:r>
          </w:p>
        </w:tc>
      </w:tr>
    </w:tbl>
    <w:p w14:paraId="284E6FE2" w14:textId="77777777" w:rsidR="00097534" w:rsidRPr="008C2B77" w:rsidRDefault="00097534" w:rsidP="00850AA1"/>
    <w:p w14:paraId="46352FBE" w14:textId="7D7E45F7" w:rsidR="00097534" w:rsidRPr="008C2B77" w:rsidRDefault="002523C1" w:rsidP="00967456">
      <w:pPr>
        <w:pStyle w:val="Heading2"/>
      </w:pPr>
      <w:bookmarkStart w:id="9" w:name="_Toc228482331"/>
      <w:r>
        <w:t>Conventions Used</w:t>
      </w:r>
      <w:bookmarkEnd w:id="9"/>
    </w:p>
    <w:p w14:paraId="3200CD08" w14:textId="77777777" w:rsidR="003C3E21" w:rsidRPr="008C2B77" w:rsidRDefault="003C3E21" w:rsidP="003C3E21">
      <w:r w:rsidRPr="008C2B77">
        <w:t>The following structures are used as recommendations.</w:t>
      </w:r>
    </w:p>
    <w:tbl>
      <w:tblPr>
        <w:tblStyle w:val="TableGrid"/>
        <w:tblW w:w="10612" w:type="dxa"/>
        <w:tblBorders>
          <w:top w:val="single" w:sz="6" w:space="0" w:color="0C3512" w:themeColor="accent3" w:themeShade="80"/>
          <w:left w:val="single" w:sz="6" w:space="0" w:color="0C3512" w:themeColor="accent3" w:themeShade="80"/>
          <w:bottom w:val="single" w:sz="6" w:space="0" w:color="0C3512" w:themeColor="accent3" w:themeShade="80"/>
          <w:right w:val="single" w:sz="6" w:space="0" w:color="0C3512" w:themeColor="accent3" w:themeShade="80"/>
          <w:insideH w:val="single" w:sz="6" w:space="0" w:color="0C3512" w:themeColor="accent3" w:themeShade="80"/>
          <w:insideV w:val="single" w:sz="6" w:space="0" w:color="0C3512" w:themeColor="accent3" w:themeShade="80"/>
        </w:tblBorders>
        <w:tblLook w:val="04A0" w:firstRow="1" w:lastRow="0" w:firstColumn="1" w:lastColumn="0" w:noHBand="0" w:noVBand="1"/>
      </w:tblPr>
      <w:tblGrid>
        <w:gridCol w:w="10612"/>
      </w:tblGrid>
      <w:tr w:rsidR="003C3E21" w:rsidRPr="008C2B77" w14:paraId="50D7EFA3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9CA6D2"/>
              <w:left w:val="single" w:sz="4" w:space="0" w:color="9CA6D2"/>
              <w:bottom w:val="single" w:sz="4" w:space="0" w:color="9CA6D2"/>
              <w:right w:val="single" w:sz="4" w:space="0" w:color="9CA6D2"/>
            </w:tcBorders>
            <w:shd w:val="clear" w:color="auto" w:fill="DFEFFD"/>
          </w:tcPr>
          <w:p w14:paraId="63C67DE0" w14:textId="77777777" w:rsidR="003C3E21" w:rsidRPr="008C2B77" w:rsidRDefault="003C3E21" w:rsidP="00921F30">
            <w:r w:rsidRPr="002351EE">
              <w:rPr>
                <w:b/>
                <w:bCs/>
                <w:sz w:val="20"/>
                <w:szCs w:val="20"/>
              </w:rPr>
              <w:t>Info:</w:t>
            </w:r>
            <w:r w:rsidRPr="002351EE">
              <w:rPr>
                <w:sz w:val="20"/>
                <w:szCs w:val="20"/>
              </w:rPr>
              <w:t xml:space="preserve"> Supplementary Information</w:t>
            </w:r>
          </w:p>
        </w:tc>
      </w:tr>
    </w:tbl>
    <w:p w14:paraId="07112453" w14:textId="77777777" w:rsidR="003C3E21" w:rsidRPr="008C2B77" w:rsidRDefault="003C3E21" w:rsidP="003C3E21"/>
    <w:tbl>
      <w:tblPr>
        <w:tblStyle w:val="TableGrid"/>
        <w:tblW w:w="10612" w:type="dxa"/>
        <w:tblBorders>
          <w:top w:val="single" w:sz="6" w:space="0" w:color="0C3512" w:themeColor="accent3" w:themeShade="80"/>
          <w:left w:val="single" w:sz="6" w:space="0" w:color="0C3512" w:themeColor="accent3" w:themeShade="80"/>
          <w:bottom w:val="single" w:sz="6" w:space="0" w:color="0C3512" w:themeColor="accent3" w:themeShade="80"/>
          <w:right w:val="single" w:sz="6" w:space="0" w:color="0C3512" w:themeColor="accent3" w:themeShade="80"/>
          <w:insideH w:val="single" w:sz="6" w:space="0" w:color="0C3512" w:themeColor="accent3" w:themeShade="80"/>
          <w:insideV w:val="single" w:sz="6" w:space="0" w:color="0C3512" w:themeColor="accent3" w:themeShade="80"/>
        </w:tblBorders>
        <w:tblLook w:val="04A0" w:firstRow="1" w:lastRow="0" w:firstColumn="1" w:lastColumn="0" w:noHBand="0" w:noVBand="1"/>
      </w:tblPr>
      <w:tblGrid>
        <w:gridCol w:w="10612"/>
      </w:tblGrid>
      <w:tr w:rsidR="003C3E21" w:rsidRPr="008C2B77" w14:paraId="3C9F02E3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9CC4A2"/>
              <w:left w:val="single" w:sz="4" w:space="0" w:color="9CC4A2"/>
              <w:bottom w:val="single" w:sz="4" w:space="0" w:color="9CC4A2"/>
              <w:right w:val="single" w:sz="4" w:space="0" w:color="9CC4A2"/>
            </w:tcBorders>
            <w:shd w:val="clear" w:color="auto" w:fill="DEFAE0"/>
          </w:tcPr>
          <w:p w14:paraId="37AB2B0A" w14:textId="77777777" w:rsidR="003C3E21" w:rsidRPr="008C2B77" w:rsidRDefault="003C3E21" w:rsidP="00921F30">
            <w:r w:rsidRPr="002351EE">
              <w:rPr>
                <w:b/>
                <w:bCs/>
                <w:sz w:val="20"/>
                <w:szCs w:val="20"/>
              </w:rPr>
              <w:t>Tip:</w:t>
            </w:r>
            <w:r w:rsidRPr="002351EE">
              <w:rPr>
                <w:sz w:val="20"/>
                <w:szCs w:val="20"/>
              </w:rPr>
              <w:t xml:space="preserve"> A recommendation or useful advice</w:t>
            </w:r>
          </w:p>
        </w:tc>
      </w:tr>
    </w:tbl>
    <w:p w14:paraId="3B3E99A7" w14:textId="77777777" w:rsidR="003C3E21" w:rsidRPr="008C2B77" w:rsidRDefault="003C3E21" w:rsidP="003C3E21">
      <w:pPr>
        <w:spacing w:line="278" w:lineRule="auto"/>
        <w:rPr>
          <w:b/>
          <w:bCs/>
        </w:rPr>
      </w:pPr>
    </w:p>
    <w:tbl>
      <w:tblPr>
        <w:tblStyle w:val="TableGrid"/>
        <w:tblW w:w="10612" w:type="dxa"/>
        <w:tblBorders>
          <w:top w:val="single" w:sz="6" w:space="0" w:color="C00000"/>
          <w:left w:val="single" w:sz="6" w:space="0" w:color="C00000"/>
          <w:bottom w:val="single" w:sz="6" w:space="0" w:color="C00000"/>
          <w:right w:val="single" w:sz="6" w:space="0" w:color="C00000"/>
          <w:insideH w:val="single" w:sz="6" w:space="0" w:color="C00000"/>
          <w:insideV w:val="single" w:sz="6" w:space="0" w:color="C00000"/>
        </w:tblBorders>
        <w:shd w:val="clear" w:color="auto" w:fill="FAE2D5" w:themeFill="accent2" w:themeFillTint="33"/>
        <w:tblLook w:val="04A0" w:firstRow="1" w:lastRow="0" w:firstColumn="1" w:lastColumn="0" w:noHBand="0" w:noVBand="1"/>
      </w:tblPr>
      <w:tblGrid>
        <w:gridCol w:w="10612"/>
      </w:tblGrid>
      <w:tr w:rsidR="003C3E21" w:rsidRPr="008C2B77" w14:paraId="79912A25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E29898"/>
              <w:left w:val="single" w:sz="4" w:space="0" w:color="E29898"/>
              <w:bottom w:val="single" w:sz="4" w:space="0" w:color="E29898"/>
              <w:right w:val="single" w:sz="4" w:space="0" w:color="E29898"/>
            </w:tcBorders>
            <w:shd w:val="clear" w:color="auto" w:fill="FFE7E7"/>
          </w:tcPr>
          <w:p w14:paraId="6B9977AD" w14:textId="77777777" w:rsidR="003C3E21" w:rsidRPr="008C2B77" w:rsidRDefault="003C3E21" w:rsidP="00921F30">
            <w:r w:rsidRPr="002351EE">
              <w:rPr>
                <w:b/>
                <w:bCs/>
                <w:sz w:val="20"/>
                <w:szCs w:val="20"/>
              </w:rPr>
              <w:t>Warning:</w:t>
            </w:r>
            <w:r w:rsidRPr="002351EE">
              <w:rPr>
                <w:sz w:val="20"/>
                <w:szCs w:val="20"/>
              </w:rPr>
              <w:t xml:space="preserve"> A warning or important notice</w:t>
            </w:r>
          </w:p>
        </w:tc>
      </w:tr>
    </w:tbl>
    <w:p w14:paraId="510AC8D9" w14:textId="77777777" w:rsidR="003C3E21" w:rsidRPr="008C2B77" w:rsidRDefault="003C3E21" w:rsidP="003C3E21">
      <w:pPr>
        <w:spacing w:line="278" w:lineRule="auto"/>
        <w:rPr>
          <w:b/>
          <w:bCs/>
        </w:rPr>
      </w:pPr>
    </w:p>
    <w:tbl>
      <w:tblPr>
        <w:tblStyle w:val="TableGrid"/>
        <w:tblW w:w="10612" w:type="dxa"/>
        <w:tblBorders>
          <w:top w:val="single" w:sz="6" w:space="0" w:color="FFC000"/>
          <w:left w:val="single" w:sz="6" w:space="0" w:color="FFC000"/>
          <w:bottom w:val="single" w:sz="6" w:space="0" w:color="FFC000"/>
          <w:right w:val="single" w:sz="6" w:space="0" w:color="FFC000"/>
          <w:insideH w:val="single" w:sz="6" w:space="0" w:color="FFC000"/>
          <w:insideV w:val="single" w:sz="6" w:space="0" w:color="FFC000"/>
        </w:tblBorders>
        <w:shd w:val="clear" w:color="auto" w:fill="FFFFCC"/>
        <w:tblLook w:val="04A0" w:firstRow="1" w:lastRow="0" w:firstColumn="1" w:lastColumn="0" w:noHBand="0" w:noVBand="1"/>
      </w:tblPr>
      <w:tblGrid>
        <w:gridCol w:w="10612"/>
      </w:tblGrid>
      <w:tr w:rsidR="003C3E21" w:rsidRPr="008C2B77" w14:paraId="06A63B4C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F9DF99"/>
              <w:left w:val="single" w:sz="4" w:space="0" w:color="F9DF99"/>
              <w:bottom w:val="single" w:sz="4" w:space="0" w:color="F9DF99"/>
              <w:right w:val="single" w:sz="4" w:space="0" w:color="F9DF99"/>
            </w:tcBorders>
            <w:shd w:val="clear" w:color="auto" w:fill="FFFFE0"/>
          </w:tcPr>
          <w:p w14:paraId="25C80CF8" w14:textId="77777777" w:rsidR="003C3E21" w:rsidRPr="008C2B77" w:rsidRDefault="003C3E21" w:rsidP="00921F30">
            <w:r w:rsidRPr="002351EE">
              <w:rPr>
                <w:b/>
                <w:bCs/>
                <w:sz w:val="20"/>
                <w:szCs w:val="20"/>
              </w:rPr>
              <w:t>Note:</w:t>
            </w:r>
            <w:r w:rsidRPr="002351EE">
              <w:rPr>
                <w:sz w:val="20"/>
                <w:szCs w:val="20"/>
              </w:rPr>
              <w:t xml:space="preserve"> A notice. </w:t>
            </w:r>
          </w:p>
        </w:tc>
      </w:tr>
    </w:tbl>
    <w:p w14:paraId="323D84BD" w14:textId="77777777" w:rsidR="003C3E21" w:rsidRPr="008C2B77" w:rsidRDefault="003C3E21" w:rsidP="003C3E21">
      <w:pPr>
        <w:pStyle w:val="NoSpacing"/>
      </w:pPr>
    </w:p>
    <w:p w14:paraId="54C3EC76" w14:textId="77777777" w:rsidR="002D22EA" w:rsidRPr="008C2B77" w:rsidRDefault="002D22EA" w:rsidP="00850AA1"/>
    <w:p w14:paraId="4CD8E582" w14:textId="77777777" w:rsidR="001A19D9" w:rsidRPr="008C2B77" w:rsidRDefault="001A19D9" w:rsidP="00557C00">
      <w:pPr>
        <w:pStyle w:val="Heading1"/>
        <w:numPr>
          <w:ilvl w:val="0"/>
          <w:numId w:val="0"/>
        </w:numPr>
        <w:spacing w:after="360"/>
        <w:sectPr w:rsidR="001A19D9" w:rsidRPr="008C2B77" w:rsidSect="00F41CB7">
          <w:headerReference w:type="default" r:id="rId11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3354AECC" w14:textId="7043FFCA" w:rsidR="004B10FE" w:rsidRPr="008C2B77" w:rsidRDefault="00284317" w:rsidP="004B10FE">
      <w:pPr>
        <w:pStyle w:val="Heading1"/>
        <w:spacing w:after="360"/>
      </w:pPr>
      <w:bookmarkStart w:id="10" w:name="_Toc228482332"/>
      <w:r>
        <w:lastRenderedPageBreak/>
        <w:t>MONITORinG AND NOTIFICATION OVERVIEW</w:t>
      </w:r>
      <w:bookmarkEnd w:id="10"/>
    </w:p>
    <w:p w14:paraId="591D8A79" w14:textId="3389BD3C" w:rsidR="007B43B6" w:rsidRDefault="00284317" w:rsidP="00284317">
      <w:r>
        <w:t>The sync monitoring and notification system provides visibility into synchronization jobs.</w:t>
      </w:r>
      <w:r>
        <w:t xml:space="preserve"> </w:t>
      </w:r>
      <w:r>
        <w:t>The process includes:</w:t>
      </w:r>
    </w:p>
    <w:p w14:paraId="3FCD49FF" w14:textId="77777777" w:rsidR="00284317" w:rsidRDefault="00284317" w:rsidP="00284317">
      <w:pPr>
        <w:pStyle w:val="ListParagraph"/>
        <w:numPr>
          <w:ilvl w:val="0"/>
          <w:numId w:val="14"/>
        </w:numPr>
      </w:pPr>
      <w:r>
        <w:t>A Sync Monitor dashboard for reviewing sync status by table.</w:t>
      </w:r>
    </w:p>
    <w:p w14:paraId="44885B4F" w14:textId="77777777" w:rsidR="00284317" w:rsidRDefault="00284317" w:rsidP="00284317">
      <w:pPr>
        <w:pStyle w:val="ListParagraph"/>
        <w:numPr>
          <w:ilvl w:val="0"/>
          <w:numId w:val="14"/>
        </w:numPr>
      </w:pPr>
      <w:r>
        <w:t>Slack notifications for sync success and failure.</w:t>
      </w:r>
    </w:p>
    <w:p w14:paraId="2E904296" w14:textId="77777777" w:rsidR="00284317" w:rsidRDefault="00284317" w:rsidP="00284317">
      <w:pPr>
        <w:pStyle w:val="ListParagraph"/>
        <w:numPr>
          <w:ilvl w:val="0"/>
          <w:numId w:val="14"/>
        </w:numPr>
      </w:pPr>
      <w:r>
        <w:t>Optional email alerts if existing templates are configured and required.</w:t>
      </w:r>
    </w:p>
    <w:p w14:paraId="535D7FF5" w14:textId="77777777" w:rsidR="00284317" w:rsidRDefault="00284317" w:rsidP="00284317">
      <w:pPr>
        <w:pStyle w:val="ListParagraph"/>
        <w:numPr>
          <w:ilvl w:val="0"/>
          <w:numId w:val="14"/>
        </w:numPr>
      </w:pPr>
      <w:r>
        <w:t>Failure messages that include error details.</w:t>
      </w:r>
    </w:p>
    <w:p w14:paraId="5754256D" w14:textId="5DB0669D" w:rsidR="00284317" w:rsidRDefault="00284317" w:rsidP="00284317">
      <w:pPr>
        <w:pStyle w:val="ListParagraph"/>
        <w:numPr>
          <w:ilvl w:val="0"/>
          <w:numId w:val="14"/>
        </w:numPr>
      </w:pPr>
      <w:r>
        <w:t>Alert handling guidance for the backend team.</w:t>
      </w:r>
    </w:p>
    <w:p w14:paraId="14E249D3" w14:textId="77777777" w:rsidR="00284317" w:rsidRDefault="00284317" w:rsidP="00284317"/>
    <w:p w14:paraId="7E2385C2" w14:textId="65A3B5CB" w:rsidR="003D0D75" w:rsidRDefault="00284317" w:rsidP="00310D04">
      <w:pPr>
        <w:pStyle w:val="Heading2"/>
      </w:pPr>
      <w:bookmarkStart w:id="11" w:name="_Toc228482333"/>
      <w:r>
        <w:t>Accessing the Sync Monitor Dashboard</w:t>
      </w:r>
      <w:bookmarkEnd w:id="11"/>
    </w:p>
    <w:p w14:paraId="1E1219D6" w14:textId="0DBA777C" w:rsidR="00284317" w:rsidRDefault="00284317" w:rsidP="00284317">
      <w:r>
        <w:t>The Sync Monitor dashboard is available at:</w:t>
      </w:r>
      <w:r>
        <w:t xml:space="preserve"> </w:t>
      </w:r>
      <w:hyperlink r:id="rId12" w:history="1">
        <w:r w:rsidRPr="00C14FE8">
          <w:rPr>
            <w:rStyle w:val="Hyperlink"/>
          </w:rPr>
          <w:t>https://qa-sync.cube.zters.com/sync/dashboard</w:t>
        </w:r>
      </w:hyperlink>
    </w:p>
    <w:p w14:paraId="12D85F03" w14:textId="4EB14304" w:rsidR="00284317" w:rsidRDefault="00284317" w:rsidP="00284317">
      <w:r w:rsidRPr="00284317">
        <w:drawing>
          <wp:inline distT="0" distB="0" distL="0" distR="0" wp14:anchorId="0164BDA2" wp14:editId="09EEF347">
            <wp:extent cx="6692900" cy="3406775"/>
            <wp:effectExtent l="0" t="0" r="0" b="3175"/>
            <wp:docPr id="473786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7862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9290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C5DFF" w14:textId="723FF466" w:rsidR="00284317" w:rsidRDefault="00284317" w:rsidP="00284317">
      <w:r>
        <w:t>The dashboard displays monitored tables and sync status information.</w:t>
      </w:r>
      <w:r>
        <w:t xml:space="preserve"> </w:t>
      </w:r>
      <w:r>
        <w:t>Based on the provided screenshot, the dashboard includes the following columns:</w:t>
      </w:r>
    </w:p>
    <w:p w14:paraId="02A75DB3" w14:textId="77A37F73" w:rsidR="00284317" w:rsidRDefault="00284317" w:rsidP="00284317">
      <w:pPr>
        <w:pStyle w:val="ListParagraph"/>
        <w:numPr>
          <w:ilvl w:val="0"/>
          <w:numId w:val="4"/>
        </w:numPr>
      </w:pPr>
      <w:r w:rsidRPr="00A47A86">
        <w:rPr>
          <w:b/>
          <w:bCs/>
        </w:rPr>
        <w:t>Table:</w:t>
      </w:r>
      <w:r>
        <w:t xml:space="preserve"> Shows the monitored table name</w:t>
      </w:r>
    </w:p>
    <w:p w14:paraId="5348E096" w14:textId="1F24828F" w:rsidR="00284317" w:rsidRDefault="00284317" w:rsidP="00284317">
      <w:pPr>
        <w:pStyle w:val="ListParagraph"/>
        <w:numPr>
          <w:ilvl w:val="0"/>
          <w:numId w:val="4"/>
        </w:numPr>
      </w:pPr>
      <w:r w:rsidRPr="00A47A86">
        <w:rPr>
          <w:b/>
          <w:bCs/>
        </w:rPr>
        <w:t>Last Sync Run:</w:t>
      </w:r>
      <w:r>
        <w:t xml:space="preserve"> Shows when the table last synchronized, including timestamp and cursor details</w:t>
      </w:r>
    </w:p>
    <w:p w14:paraId="6F91194C" w14:textId="6585498F" w:rsidR="00284317" w:rsidRDefault="00284317" w:rsidP="00284317">
      <w:pPr>
        <w:pStyle w:val="ListParagraph"/>
        <w:numPr>
          <w:ilvl w:val="0"/>
          <w:numId w:val="4"/>
        </w:numPr>
      </w:pPr>
      <w:r w:rsidRPr="00A47A86">
        <w:rPr>
          <w:b/>
          <w:bCs/>
        </w:rPr>
        <w:t>Decremental Progress:</w:t>
      </w:r>
      <w:r>
        <w:t xml:space="preserve"> Shows the progress reference displayed for the sync</w:t>
      </w:r>
    </w:p>
    <w:p w14:paraId="23D34F1B" w14:textId="79D73C38" w:rsidR="00284317" w:rsidRDefault="00284317" w:rsidP="00284317">
      <w:pPr>
        <w:pStyle w:val="ListParagraph"/>
        <w:numPr>
          <w:ilvl w:val="0"/>
          <w:numId w:val="4"/>
        </w:numPr>
      </w:pPr>
      <w:r w:rsidRPr="00A47A86">
        <w:rPr>
          <w:b/>
          <w:bCs/>
        </w:rPr>
        <w:t>Status:</w:t>
      </w:r>
      <w:r>
        <w:t xml:space="preserve"> Shows the current table status.</w:t>
      </w:r>
    </w:p>
    <w:p w14:paraId="1B364F00" w14:textId="77777777" w:rsidR="00460D6C" w:rsidRDefault="00460D6C" w:rsidP="008C5893">
      <w:pPr>
        <w:spacing w:line="278" w:lineRule="auto"/>
      </w:pPr>
    </w:p>
    <w:p w14:paraId="5B61E266" w14:textId="174B4EFD" w:rsidR="00A47A86" w:rsidRDefault="00A47A86" w:rsidP="000F267F">
      <w:pPr>
        <w:pStyle w:val="Heading2"/>
      </w:pPr>
      <w:bookmarkStart w:id="12" w:name="_Toc228482334"/>
      <w:r>
        <w:lastRenderedPageBreak/>
        <w:t>Reviewing the Sync Monitoring Dashboard</w:t>
      </w:r>
      <w:bookmarkEnd w:id="12"/>
    </w:p>
    <w:p w14:paraId="76AC98DD" w14:textId="55FDB77C" w:rsidR="00A47A86" w:rsidRDefault="00A47A86" w:rsidP="008C5893">
      <w:pPr>
        <w:spacing w:line="278" w:lineRule="auto"/>
      </w:pPr>
      <w:r>
        <w:t>The backend team should use the sync monitor dashboard to review table-level sync status. The dashboard screenshot shows the following example tables: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30"/>
      </w:tblGrid>
      <w:tr w:rsidR="00A47A86" w14:paraId="308C04A1" w14:textId="77777777" w:rsidTr="00A47A86">
        <w:tc>
          <w:tcPr>
            <w:tcW w:w="10530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54C1D33" w14:textId="77777777" w:rsidR="00A47A86" w:rsidRPr="00A47A86" w:rsidRDefault="00A47A86" w:rsidP="008C5893">
            <w:pPr>
              <w:spacing w:line="278" w:lineRule="auto"/>
              <w:rPr>
                <w:b/>
                <w:bCs/>
              </w:rPr>
            </w:pPr>
            <w:r w:rsidRPr="00A47A86">
              <w:rPr>
                <w:b/>
                <w:bCs/>
              </w:rPr>
              <w:t>Table</w:t>
            </w:r>
          </w:p>
          <w:p w14:paraId="00E967D4" w14:textId="77777777" w:rsidR="00A47A86" w:rsidRPr="00A47A86" w:rsidRDefault="00A47A86" w:rsidP="008C5893">
            <w:pPr>
              <w:spacing w:line="278" w:lineRule="auto"/>
              <w:rPr>
                <w:rFonts w:ascii="Consolas" w:hAnsi="Consolas"/>
              </w:rPr>
            </w:pPr>
            <w:proofErr w:type="spellStart"/>
            <w:r w:rsidRPr="00A47A86">
              <w:rPr>
                <w:rFonts w:ascii="Consolas" w:hAnsi="Consolas"/>
                <w:highlight w:val="lightGray"/>
              </w:rPr>
              <w:t>toilet_notes</w:t>
            </w:r>
            <w:proofErr w:type="spellEnd"/>
          </w:p>
          <w:p w14:paraId="665415A5" w14:textId="77777777" w:rsidR="00A47A86" w:rsidRPr="00A47A86" w:rsidRDefault="00A47A86" w:rsidP="008C5893">
            <w:pPr>
              <w:spacing w:line="278" w:lineRule="auto"/>
              <w:rPr>
                <w:rFonts w:ascii="Consolas" w:hAnsi="Consolas"/>
              </w:rPr>
            </w:pPr>
            <w:proofErr w:type="spellStart"/>
            <w:r w:rsidRPr="00A47A86">
              <w:rPr>
                <w:rFonts w:ascii="Consolas" w:hAnsi="Consolas"/>
                <w:highlight w:val="lightGray"/>
              </w:rPr>
              <w:t>customer_notes</w:t>
            </w:r>
            <w:proofErr w:type="spellEnd"/>
          </w:p>
          <w:p w14:paraId="6880D1F8" w14:textId="77777777" w:rsidR="00A47A86" w:rsidRPr="00A47A86" w:rsidRDefault="00A47A86" w:rsidP="008C5893">
            <w:pPr>
              <w:spacing w:line="278" w:lineRule="auto"/>
              <w:rPr>
                <w:rFonts w:ascii="Consolas" w:hAnsi="Consolas"/>
              </w:rPr>
            </w:pPr>
            <w:proofErr w:type="spellStart"/>
            <w:r w:rsidRPr="00A47A86">
              <w:rPr>
                <w:rFonts w:ascii="Consolas" w:hAnsi="Consolas"/>
                <w:highlight w:val="lightGray"/>
              </w:rPr>
              <w:t>site_notes</w:t>
            </w:r>
            <w:proofErr w:type="spellEnd"/>
          </w:p>
          <w:p w14:paraId="642808C8" w14:textId="77777777" w:rsidR="00A47A86" w:rsidRPr="00A47A86" w:rsidRDefault="00A47A86" w:rsidP="008C5893">
            <w:pPr>
              <w:spacing w:line="278" w:lineRule="auto"/>
              <w:rPr>
                <w:rFonts w:ascii="Consolas" w:hAnsi="Consolas"/>
              </w:rPr>
            </w:pPr>
            <w:proofErr w:type="spellStart"/>
            <w:r w:rsidRPr="00A47A86">
              <w:rPr>
                <w:rFonts w:ascii="Consolas" w:hAnsi="Consolas"/>
                <w:highlight w:val="lightGray"/>
              </w:rPr>
              <w:t>hauler_notes</w:t>
            </w:r>
            <w:proofErr w:type="spellEnd"/>
          </w:p>
          <w:p w14:paraId="6230A3FB" w14:textId="77777777" w:rsidR="00A47A86" w:rsidRPr="00A47A86" w:rsidRDefault="00A47A86" w:rsidP="008C5893">
            <w:pPr>
              <w:spacing w:line="278" w:lineRule="auto"/>
              <w:rPr>
                <w:rFonts w:ascii="Consolas" w:hAnsi="Consolas"/>
              </w:rPr>
            </w:pPr>
            <w:proofErr w:type="spellStart"/>
            <w:r w:rsidRPr="00A47A86">
              <w:rPr>
                <w:rFonts w:ascii="Consolas" w:hAnsi="Consolas"/>
                <w:highlight w:val="lightGray"/>
              </w:rPr>
              <w:t>rolloff_notes</w:t>
            </w:r>
            <w:proofErr w:type="spellEnd"/>
          </w:p>
          <w:p w14:paraId="055BDF23" w14:textId="73AB8214" w:rsidR="00A47A86" w:rsidRDefault="00A47A86" w:rsidP="008C5893">
            <w:pPr>
              <w:spacing w:line="278" w:lineRule="auto"/>
            </w:pPr>
            <w:proofErr w:type="spellStart"/>
            <w:r w:rsidRPr="00A47A86">
              <w:rPr>
                <w:rFonts w:ascii="Consolas" w:hAnsi="Consolas"/>
                <w:highlight w:val="lightGray"/>
              </w:rPr>
              <w:t>storage_container_notes</w:t>
            </w:r>
            <w:proofErr w:type="spellEnd"/>
          </w:p>
        </w:tc>
      </w:tr>
    </w:tbl>
    <w:p w14:paraId="7D90D762" w14:textId="77777777" w:rsidR="00A47A86" w:rsidRPr="00A47A86" w:rsidRDefault="00A47A86" w:rsidP="008C5893">
      <w:pPr>
        <w:spacing w:line="278" w:lineRule="auto"/>
      </w:pPr>
    </w:p>
    <w:p w14:paraId="494F9AAA" w14:textId="29CCFDE2" w:rsidR="000F267F" w:rsidRPr="000F267F" w:rsidRDefault="000F267F" w:rsidP="000F267F">
      <w:pPr>
        <w:spacing w:line="278" w:lineRule="auto"/>
      </w:pPr>
      <w:r w:rsidRPr="000F267F">
        <w:t>When reviewing the dashboard, check:</w:t>
      </w:r>
    </w:p>
    <w:p w14:paraId="48F050BB" w14:textId="77777777" w:rsidR="000F267F" w:rsidRDefault="000F267F" w:rsidP="000F267F">
      <w:pPr>
        <w:pStyle w:val="ListParagraph"/>
        <w:numPr>
          <w:ilvl w:val="0"/>
          <w:numId w:val="15"/>
        </w:numPr>
        <w:spacing w:line="278" w:lineRule="auto"/>
      </w:pPr>
      <w:r w:rsidRPr="000F267F">
        <w:t>The table name.</w:t>
      </w:r>
    </w:p>
    <w:p w14:paraId="54726045" w14:textId="77777777" w:rsidR="000F267F" w:rsidRDefault="000F267F" w:rsidP="000F267F">
      <w:pPr>
        <w:pStyle w:val="ListParagraph"/>
        <w:numPr>
          <w:ilvl w:val="0"/>
          <w:numId w:val="15"/>
        </w:numPr>
        <w:spacing w:line="278" w:lineRule="auto"/>
      </w:pPr>
      <w:r w:rsidRPr="000F267F">
        <w:t xml:space="preserve">The last sync </w:t>
      </w:r>
      <w:proofErr w:type="gramStart"/>
      <w:r w:rsidRPr="000F267F">
        <w:t>run</w:t>
      </w:r>
      <w:proofErr w:type="gramEnd"/>
      <w:r w:rsidRPr="000F267F">
        <w:t>.</w:t>
      </w:r>
    </w:p>
    <w:p w14:paraId="41AF1F84" w14:textId="77777777" w:rsidR="000F267F" w:rsidRDefault="000F267F" w:rsidP="000F267F">
      <w:pPr>
        <w:pStyle w:val="ListParagraph"/>
        <w:numPr>
          <w:ilvl w:val="0"/>
          <w:numId w:val="15"/>
        </w:numPr>
        <w:spacing w:line="278" w:lineRule="auto"/>
      </w:pPr>
      <w:r w:rsidRPr="000F267F">
        <w:t>The timestamp shown under last sync run.</w:t>
      </w:r>
    </w:p>
    <w:p w14:paraId="0EBC99C0" w14:textId="77777777" w:rsidR="000F267F" w:rsidRDefault="000F267F" w:rsidP="000F267F">
      <w:pPr>
        <w:pStyle w:val="ListParagraph"/>
        <w:numPr>
          <w:ilvl w:val="0"/>
          <w:numId w:val="15"/>
        </w:numPr>
        <w:spacing w:line="278" w:lineRule="auto"/>
      </w:pPr>
      <w:r w:rsidRPr="000F267F">
        <w:t>The cursor value.</w:t>
      </w:r>
    </w:p>
    <w:p w14:paraId="010F8B46" w14:textId="77777777" w:rsidR="000F267F" w:rsidRDefault="000F267F" w:rsidP="000F267F">
      <w:pPr>
        <w:pStyle w:val="ListParagraph"/>
        <w:numPr>
          <w:ilvl w:val="0"/>
          <w:numId w:val="15"/>
        </w:numPr>
        <w:spacing w:line="278" w:lineRule="auto"/>
      </w:pPr>
      <w:proofErr w:type="gramStart"/>
      <w:r w:rsidRPr="000F267F">
        <w:t>The decremental</w:t>
      </w:r>
      <w:proofErr w:type="gramEnd"/>
      <w:r w:rsidRPr="000F267F">
        <w:t xml:space="preserve"> progress </w:t>
      </w:r>
      <w:proofErr w:type="gramStart"/>
      <w:r w:rsidRPr="000F267F">
        <w:t>value</w:t>
      </w:r>
      <w:proofErr w:type="gramEnd"/>
      <w:r w:rsidRPr="000F267F">
        <w:t>.</w:t>
      </w:r>
    </w:p>
    <w:p w14:paraId="1E767A77" w14:textId="05935AD0" w:rsidR="00310D04" w:rsidRPr="000F267F" w:rsidRDefault="000F267F" w:rsidP="000F267F">
      <w:pPr>
        <w:pStyle w:val="ListParagraph"/>
        <w:numPr>
          <w:ilvl w:val="0"/>
          <w:numId w:val="15"/>
        </w:numPr>
        <w:spacing w:line="278" w:lineRule="auto"/>
      </w:pPr>
      <w:r w:rsidRPr="000F267F">
        <w:t xml:space="preserve">The </w:t>
      </w:r>
      <w:proofErr w:type="gramStart"/>
      <w:r w:rsidRPr="000F267F">
        <w:t>current status</w:t>
      </w:r>
      <w:proofErr w:type="gramEnd"/>
      <w:r w:rsidRPr="000F267F">
        <w:t>.</w:t>
      </w:r>
    </w:p>
    <w:p w14:paraId="7F52AB45" w14:textId="74C7AAE0" w:rsidR="00310D04" w:rsidRPr="000F267F" w:rsidRDefault="00310D04" w:rsidP="008C5893">
      <w:pPr>
        <w:spacing w:line="278" w:lineRule="auto"/>
      </w:pPr>
    </w:p>
    <w:p w14:paraId="517E81AC" w14:textId="2B4334B8" w:rsidR="000F267F" w:rsidRPr="000F267F" w:rsidRDefault="000F267F" w:rsidP="000F267F">
      <w:pPr>
        <w:pStyle w:val="Heading2"/>
      </w:pPr>
      <w:bookmarkStart w:id="13" w:name="_Toc228482335"/>
      <w:r w:rsidRPr="000F267F">
        <w:t>Slack Notification Overview</w:t>
      </w:r>
      <w:bookmarkEnd w:id="13"/>
      <w:r w:rsidRPr="000F267F">
        <w:t xml:space="preserve"> </w:t>
      </w:r>
    </w:p>
    <w:p w14:paraId="59F4DC05" w14:textId="1C5F14E8" w:rsidR="000F267F" w:rsidRDefault="000F267F" w:rsidP="000F267F">
      <w:pPr>
        <w:spacing w:line="278" w:lineRule="auto"/>
      </w:pPr>
      <w:r w:rsidRPr="000F267F">
        <w:t>Slack notifications are used to report sync job results.</w:t>
      </w:r>
      <w:r w:rsidRPr="000F267F">
        <w:t xml:space="preserve"> </w:t>
      </w:r>
      <w:r w:rsidRPr="000F267F">
        <w:t xml:space="preserve">Based on the </w:t>
      </w:r>
      <w:proofErr w:type="gramStart"/>
      <w:r w:rsidRPr="000F267F">
        <w:t>provided Slack screenshot</w:t>
      </w:r>
      <w:proofErr w:type="gramEnd"/>
      <w:r w:rsidRPr="000F267F">
        <w:t>, notifications may show:</w:t>
      </w:r>
    </w:p>
    <w:p w14:paraId="070C7F65" w14:textId="64CBC3CD" w:rsidR="000F267F" w:rsidRPr="000F267F" w:rsidRDefault="000F267F" w:rsidP="000F267F">
      <w:pPr>
        <w:pStyle w:val="ListParagraph"/>
        <w:numPr>
          <w:ilvl w:val="0"/>
          <w:numId w:val="16"/>
        </w:numPr>
        <w:spacing w:line="278" w:lineRule="auto"/>
      </w:pPr>
      <w:r w:rsidRPr="000F267F">
        <w:t xml:space="preserve">Source or sync group. </w:t>
      </w:r>
    </w:p>
    <w:p w14:paraId="0580023D" w14:textId="0DD7E3DD" w:rsidR="000F267F" w:rsidRPr="000F267F" w:rsidRDefault="000F267F" w:rsidP="000F267F">
      <w:pPr>
        <w:pStyle w:val="ListParagraph"/>
        <w:numPr>
          <w:ilvl w:val="0"/>
          <w:numId w:val="16"/>
        </w:numPr>
        <w:spacing w:line="278" w:lineRule="auto"/>
      </w:pPr>
      <w:r w:rsidRPr="000F267F">
        <w:t>Sync</w:t>
      </w:r>
      <w:r w:rsidRPr="000F267F">
        <w:t xml:space="preserve"> type. </w:t>
      </w:r>
    </w:p>
    <w:p w14:paraId="1AE288A6" w14:textId="2E4D3D4C" w:rsidR="000F267F" w:rsidRPr="000F267F" w:rsidRDefault="000F267F" w:rsidP="000F267F">
      <w:pPr>
        <w:pStyle w:val="ListParagraph"/>
        <w:numPr>
          <w:ilvl w:val="0"/>
          <w:numId w:val="16"/>
        </w:numPr>
        <w:spacing w:line="278" w:lineRule="auto"/>
      </w:pPr>
      <w:r w:rsidRPr="000F267F">
        <w:t xml:space="preserve">Timestamp. </w:t>
      </w:r>
    </w:p>
    <w:p w14:paraId="7FA0FB67" w14:textId="6435664C" w:rsidR="000F267F" w:rsidRPr="000F267F" w:rsidRDefault="000F267F" w:rsidP="000F267F">
      <w:pPr>
        <w:pStyle w:val="ListParagraph"/>
        <w:numPr>
          <w:ilvl w:val="0"/>
          <w:numId w:val="16"/>
        </w:numPr>
        <w:spacing w:line="278" w:lineRule="auto"/>
      </w:pPr>
      <w:r w:rsidRPr="000F267F">
        <w:t xml:space="preserve">Completion status. </w:t>
      </w:r>
    </w:p>
    <w:p w14:paraId="5DD999F9" w14:textId="6FA25BB5" w:rsidR="000F267F" w:rsidRPr="000F267F" w:rsidRDefault="000F267F" w:rsidP="000F267F">
      <w:pPr>
        <w:pStyle w:val="ListParagraph"/>
        <w:numPr>
          <w:ilvl w:val="0"/>
          <w:numId w:val="16"/>
        </w:numPr>
        <w:spacing w:line="278" w:lineRule="auto"/>
      </w:pPr>
      <w:r w:rsidRPr="000F267F">
        <w:t xml:space="preserve">Number of </w:t>
      </w:r>
      <w:proofErr w:type="gramStart"/>
      <w:r w:rsidRPr="000F267F">
        <w:t>completed</w:t>
      </w:r>
      <w:proofErr w:type="gramEnd"/>
      <w:r w:rsidRPr="000F267F">
        <w:t xml:space="preserve"> tables. </w:t>
      </w:r>
    </w:p>
    <w:p w14:paraId="7FF4D386" w14:textId="42A51063" w:rsidR="000F267F" w:rsidRPr="000F267F" w:rsidRDefault="000F267F" w:rsidP="000F267F">
      <w:pPr>
        <w:pStyle w:val="ListParagraph"/>
        <w:numPr>
          <w:ilvl w:val="0"/>
          <w:numId w:val="16"/>
        </w:numPr>
        <w:spacing w:line="278" w:lineRule="auto"/>
      </w:pPr>
      <w:r w:rsidRPr="000F267F">
        <w:t xml:space="preserve">Number of records processed. </w:t>
      </w:r>
    </w:p>
    <w:p w14:paraId="6E63B55C" w14:textId="51727384" w:rsidR="000F267F" w:rsidRPr="000F267F" w:rsidRDefault="000F267F" w:rsidP="000F267F">
      <w:pPr>
        <w:pStyle w:val="ListParagraph"/>
        <w:numPr>
          <w:ilvl w:val="0"/>
          <w:numId w:val="16"/>
        </w:numPr>
        <w:spacing w:line="278" w:lineRule="auto"/>
      </w:pPr>
      <w:r w:rsidRPr="000F267F">
        <w:t xml:space="preserve">Duration. </w:t>
      </w:r>
    </w:p>
    <w:p w14:paraId="02318A07" w14:textId="2EC668B8" w:rsidR="000F267F" w:rsidRPr="000F267F" w:rsidRDefault="000F267F" w:rsidP="000F267F">
      <w:pPr>
        <w:pStyle w:val="ListParagraph"/>
        <w:numPr>
          <w:ilvl w:val="0"/>
          <w:numId w:val="16"/>
        </w:numPr>
        <w:spacing w:line="278" w:lineRule="auto"/>
      </w:pPr>
      <w:r w:rsidRPr="000F267F">
        <w:t xml:space="preserve">Failed tables. </w:t>
      </w:r>
    </w:p>
    <w:p w14:paraId="5563D3BF" w14:textId="0CAC258D" w:rsidR="000F267F" w:rsidRDefault="000F267F" w:rsidP="000F267F">
      <w:pPr>
        <w:pStyle w:val="ListParagraph"/>
        <w:numPr>
          <w:ilvl w:val="0"/>
          <w:numId w:val="16"/>
        </w:numPr>
        <w:spacing w:line="278" w:lineRule="auto"/>
      </w:pPr>
      <w:r w:rsidRPr="000F267F">
        <w:t>Error details.</w:t>
      </w:r>
    </w:p>
    <w:p w14:paraId="21F08F5D" w14:textId="77777777" w:rsidR="000F267F" w:rsidRDefault="000F267F" w:rsidP="000F267F">
      <w:pPr>
        <w:spacing w:line="278" w:lineRule="auto"/>
      </w:pPr>
    </w:p>
    <w:p w14:paraId="2C8AC88A" w14:textId="1CD4CDE3" w:rsidR="00AE2FE6" w:rsidRDefault="00AE2FE6" w:rsidP="00AE2FE6">
      <w:pPr>
        <w:pStyle w:val="Heading2"/>
      </w:pPr>
      <w:bookmarkStart w:id="14" w:name="_Toc228482336"/>
      <w:r>
        <w:t>Slack Success Notification Format</w:t>
      </w:r>
      <w:bookmarkEnd w:id="14"/>
    </w:p>
    <w:p w14:paraId="3B093880" w14:textId="4E84B103" w:rsidR="00AE2FE6" w:rsidRDefault="00AE2FE6" w:rsidP="00AE2FE6">
      <w:pPr>
        <w:spacing w:line="278" w:lineRule="auto"/>
      </w:pPr>
      <w:r w:rsidRPr="00AE2FE6">
        <w:t>A successful sync notification may appear as follows: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30"/>
      </w:tblGrid>
      <w:tr w:rsidR="00AE2FE6" w14:paraId="36BB38B6" w14:textId="77777777" w:rsidTr="00C932BB">
        <w:tc>
          <w:tcPr>
            <w:tcW w:w="10530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120D975E" w14:textId="77777777" w:rsidR="00AE2FE6" w:rsidRPr="00AE2FE6" w:rsidRDefault="00AE2FE6" w:rsidP="00AE2FE6">
            <w:pPr>
              <w:spacing w:line="278" w:lineRule="auto"/>
              <w:rPr>
                <w:rFonts w:ascii="Consolas" w:hAnsi="Consolas"/>
                <w:sz w:val="20"/>
                <w:szCs w:val="20"/>
              </w:rPr>
            </w:pPr>
            <w:r w:rsidRPr="00AE2FE6">
              <w:rPr>
                <w:rFonts w:ascii="Consolas" w:hAnsi="Consolas"/>
                <w:sz w:val="20"/>
                <w:szCs w:val="20"/>
              </w:rPr>
              <w:t>[</w:t>
            </w:r>
            <w:proofErr w:type="spellStart"/>
            <w:proofErr w:type="gramStart"/>
            <w:r w:rsidRPr="00AE2FE6">
              <w:rPr>
                <w:rFonts w:ascii="Consolas" w:hAnsi="Consolas"/>
                <w:sz w:val="20"/>
                <w:szCs w:val="20"/>
              </w:rPr>
              <w:t>backup:other</w:t>
            </w:r>
            <w:proofErr w:type="gramEnd"/>
            <w:r w:rsidRPr="00AE2FE6">
              <w:rPr>
                <w:rFonts w:ascii="Consolas" w:hAnsi="Consolas"/>
                <w:sz w:val="20"/>
                <w:szCs w:val="20"/>
              </w:rPr>
              <w:t>-services</w:t>
            </w:r>
            <w:proofErr w:type="spellEnd"/>
            <w:r w:rsidRPr="00AE2FE6">
              <w:rPr>
                <w:rFonts w:ascii="Consolas" w:hAnsi="Consolas"/>
                <w:sz w:val="20"/>
                <w:szCs w:val="20"/>
              </w:rPr>
              <w:t xml:space="preserve"> | incremental | 2026-04-30 07:04 UTC]</w:t>
            </w:r>
          </w:p>
          <w:p w14:paraId="2C759AAA" w14:textId="2E74B9C1" w:rsidR="00AE2FE6" w:rsidRPr="00AE2FE6" w:rsidRDefault="00AE2FE6" w:rsidP="00AE2FE6">
            <w:pPr>
              <w:spacing w:line="278" w:lineRule="auto"/>
              <w:rPr>
                <w:b/>
                <w:bCs/>
              </w:rPr>
            </w:pPr>
            <w:r w:rsidRPr="00AE2FE6">
              <w:rPr>
                <w:rFonts w:ascii="Segoe UI Symbol" w:hAnsi="Segoe UI Symbol" w:cs="Segoe UI Symbol"/>
                <w:sz w:val="20"/>
                <w:szCs w:val="20"/>
              </w:rPr>
              <w:t>✓</w:t>
            </w:r>
            <w:r w:rsidRPr="00AE2FE6">
              <w:rPr>
                <w:rFonts w:ascii="Consolas" w:hAnsi="Consolas"/>
                <w:sz w:val="20"/>
                <w:szCs w:val="20"/>
              </w:rPr>
              <w:t xml:space="preserve"> Completed: 1/1 tables | 1000 records | 2s</w:t>
            </w:r>
          </w:p>
        </w:tc>
      </w:tr>
    </w:tbl>
    <w:p w14:paraId="477B667F" w14:textId="6E446C3D" w:rsidR="00AE2FE6" w:rsidRDefault="00AE2FE6" w:rsidP="00AE2FE6">
      <w:pPr>
        <w:spacing w:line="278" w:lineRule="auto"/>
      </w:pPr>
    </w:p>
    <w:p w14:paraId="6731DEAF" w14:textId="51328F1A" w:rsidR="00AE2FE6" w:rsidRDefault="00AE2FE6" w:rsidP="00AE2FE6">
      <w:pPr>
        <w:spacing w:line="278" w:lineRule="auto"/>
      </w:pPr>
      <w:r>
        <w:lastRenderedPageBreak/>
        <w:t xml:space="preserve">The success notification includes: </w:t>
      </w:r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228"/>
        <w:gridCol w:w="1646"/>
        <w:gridCol w:w="7656"/>
      </w:tblGrid>
      <w:tr w:rsidR="00AE2FE6" w:rsidRPr="008C2B77" w14:paraId="5E022853" w14:textId="77777777" w:rsidTr="00AE2FE6">
        <w:tc>
          <w:tcPr>
            <w:tcW w:w="995" w:type="dxa"/>
            <w:shd w:val="clear" w:color="auto" w:fill="4F7ABA"/>
          </w:tcPr>
          <w:p w14:paraId="4E6F49C4" w14:textId="593699AB" w:rsidR="00AE2FE6" w:rsidRPr="008C2B77" w:rsidRDefault="00AE2FE6" w:rsidP="00C932BB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Element</w:t>
            </w:r>
          </w:p>
        </w:tc>
        <w:tc>
          <w:tcPr>
            <w:tcW w:w="1260" w:type="dxa"/>
            <w:shd w:val="clear" w:color="auto" w:fill="4F7ABA"/>
          </w:tcPr>
          <w:p w14:paraId="1E6DBF8B" w14:textId="14B1C2A5" w:rsidR="00AE2FE6" w:rsidRPr="008C2B77" w:rsidRDefault="00AE2FE6" w:rsidP="00C932BB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Example</w:t>
            </w:r>
          </w:p>
        </w:tc>
        <w:tc>
          <w:tcPr>
            <w:tcW w:w="8275" w:type="dxa"/>
            <w:shd w:val="clear" w:color="auto" w:fill="4F7ABA"/>
          </w:tcPr>
          <w:p w14:paraId="7359FB14" w14:textId="37C20A9B" w:rsidR="00AE2FE6" w:rsidRPr="008C2B77" w:rsidRDefault="00AE2FE6" w:rsidP="00C932BB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Description</w:t>
            </w:r>
          </w:p>
        </w:tc>
      </w:tr>
      <w:tr w:rsidR="00AE2FE6" w:rsidRPr="008C2B77" w14:paraId="6F95DAAF" w14:textId="77777777" w:rsidTr="00AE2FE6">
        <w:tc>
          <w:tcPr>
            <w:tcW w:w="995" w:type="dxa"/>
          </w:tcPr>
          <w:p w14:paraId="13D1CDF3" w14:textId="01578E3A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Source / sync group</w:t>
            </w:r>
          </w:p>
        </w:tc>
        <w:tc>
          <w:tcPr>
            <w:tcW w:w="1260" w:type="dxa"/>
          </w:tcPr>
          <w:p w14:paraId="72D695ED" w14:textId="406814A6" w:rsidR="00AE2FE6" w:rsidRPr="00AE2FE6" w:rsidRDefault="00AE2FE6" w:rsidP="00AE2FE6">
            <w:pPr>
              <w:rPr>
                <w:rFonts w:ascii="Consolas" w:hAnsi="Consolas" w:cs="Arial"/>
                <w:sz w:val="20"/>
                <w:szCs w:val="20"/>
              </w:rPr>
            </w:pPr>
            <w:proofErr w:type="spellStart"/>
            <w:proofErr w:type="gramStart"/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backup:other</w:t>
            </w:r>
            <w:proofErr w:type="gramEnd"/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-services</w:t>
            </w:r>
            <w:proofErr w:type="spellEnd"/>
          </w:p>
        </w:tc>
        <w:tc>
          <w:tcPr>
            <w:tcW w:w="8275" w:type="dxa"/>
          </w:tcPr>
          <w:p w14:paraId="2D429D36" w14:textId="63E629C5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Identifies the sync source or group shown in the message.</w:t>
            </w:r>
          </w:p>
        </w:tc>
      </w:tr>
      <w:tr w:rsidR="00AE2FE6" w:rsidRPr="008C2B77" w14:paraId="772C4D6E" w14:textId="77777777" w:rsidTr="00AE2FE6">
        <w:tc>
          <w:tcPr>
            <w:tcW w:w="995" w:type="dxa"/>
          </w:tcPr>
          <w:p w14:paraId="59384B52" w14:textId="0FDD612E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Sync type</w:t>
            </w:r>
          </w:p>
        </w:tc>
        <w:tc>
          <w:tcPr>
            <w:tcW w:w="1260" w:type="dxa"/>
          </w:tcPr>
          <w:p w14:paraId="5FAE7249" w14:textId="3AE5E9CB" w:rsidR="00AE2FE6" w:rsidRPr="00AE2FE6" w:rsidRDefault="00AE2FE6" w:rsidP="00AE2FE6">
            <w:pPr>
              <w:rPr>
                <w:rFonts w:ascii="Consolas" w:hAnsi="Consolas"/>
                <w:sz w:val="20"/>
                <w:szCs w:val="20"/>
              </w:rPr>
            </w:pPr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incremental</w:t>
            </w:r>
          </w:p>
        </w:tc>
        <w:tc>
          <w:tcPr>
            <w:tcW w:w="8275" w:type="dxa"/>
          </w:tcPr>
          <w:p w14:paraId="42635122" w14:textId="2146E08C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Identifies the sync type shown in the message.</w:t>
            </w:r>
          </w:p>
        </w:tc>
      </w:tr>
      <w:tr w:rsidR="00AE2FE6" w:rsidRPr="008C2B77" w14:paraId="74D2FA8B" w14:textId="77777777" w:rsidTr="00AE2FE6">
        <w:tc>
          <w:tcPr>
            <w:tcW w:w="995" w:type="dxa"/>
          </w:tcPr>
          <w:p w14:paraId="62F36302" w14:textId="37211F7F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Timestamp</w:t>
            </w:r>
          </w:p>
        </w:tc>
        <w:tc>
          <w:tcPr>
            <w:tcW w:w="1260" w:type="dxa"/>
          </w:tcPr>
          <w:p w14:paraId="2E2A323F" w14:textId="0CC20D4D" w:rsidR="00AE2FE6" w:rsidRPr="00AE2FE6" w:rsidRDefault="00AE2FE6" w:rsidP="00AE2FE6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2026-04-30 07:04 UTC</w:t>
            </w:r>
          </w:p>
        </w:tc>
        <w:tc>
          <w:tcPr>
            <w:tcW w:w="8275" w:type="dxa"/>
          </w:tcPr>
          <w:p w14:paraId="23D671A8" w14:textId="0B85055D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Shows when the sync notification was generated.</w:t>
            </w:r>
          </w:p>
        </w:tc>
      </w:tr>
      <w:tr w:rsidR="00AE2FE6" w:rsidRPr="008C2B77" w14:paraId="00A9E631" w14:textId="77777777" w:rsidTr="00AE2FE6">
        <w:tc>
          <w:tcPr>
            <w:tcW w:w="995" w:type="dxa"/>
          </w:tcPr>
          <w:p w14:paraId="5CE28F65" w14:textId="092B71B8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Completion status</w:t>
            </w:r>
          </w:p>
        </w:tc>
        <w:tc>
          <w:tcPr>
            <w:tcW w:w="1260" w:type="dxa"/>
          </w:tcPr>
          <w:p w14:paraId="7AA3FAEB" w14:textId="62B64468" w:rsidR="00AE2FE6" w:rsidRPr="00AE2FE6" w:rsidRDefault="00AE2FE6" w:rsidP="00AE2FE6">
            <w:pPr>
              <w:rPr>
                <w:rFonts w:ascii="Consolas" w:hAnsi="Consolas" w:cs="Arial"/>
                <w:sz w:val="20"/>
                <w:szCs w:val="20"/>
              </w:rPr>
            </w:pPr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Completed</w:t>
            </w:r>
          </w:p>
        </w:tc>
        <w:tc>
          <w:tcPr>
            <w:tcW w:w="8275" w:type="dxa"/>
          </w:tcPr>
          <w:p w14:paraId="7FDDF26B" w14:textId="056B3C33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 xml:space="preserve">Indicates that the sync </w:t>
            </w:r>
            <w:proofErr w:type="gramStart"/>
            <w:r w:rsidRPr="00AE2FE6">
              <w:rPr>
                <w:sz w:val="20"/>
                <w:szCs w:val="20"/>
              </w:rPr>
              <w:t>completed</w:t>
            </w:r>
            <w:proofErr w:type="gramEnd"/>
            <w:r w:rsidRPr="00AE2FE6">
              <w:rPr>
                <w:sz w:val="20"/>
                <w:szCs w:val="20"/>
              </w:rPr>
              <w:t xml:space="preserve"> successfully.</w:t>
            </w:r>
          </w:p>
        </w:tc>
      </w:tr>
      <w:tr w:rsidR="00AE2FE6" w:rsidRPr="008C2B77" w14:paraId="5A3345B3" w14:textId="77777777" w:rsidTr="00AE2FE6">
        <w:tc>
          <w:tcPr>
            <w:tcW w:w="995" w:type="dxa"/>
          </w:tcPr>
          <w:p w14:paraId="15D39027" w14:textId="7DF13203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Table count</w:t>
            </w:r>
          </w:p>
        </w:tc>
        <w:tc>
          <w:tcPr>
            <w:tcW w:w="1260" w:type="dxa"/>
          </w:tcPr>
          <w:p w14:paraId="704DDAD1" w14:textId="291893DA" w:rsidR="00AE2FE6" w:rsidRPr="00AE2FE6" w:rsidRDefault="00AE2FE6" w:rsidP="00AE2FE6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1/1 tables</w:t>
            </w:r>
          </w:p>
        </w:tc>
        <w:tc>
          <w:tcPr>
            <w:tcW w:w="8275" w:type="dxa"/>
          </w:tcPr>
          <w:p w14:paraId="75D07C08" w14:textId="2EECE84A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Shows completed tables compared to expected tables.</w:t>
            </w:r>
          </w:p>
        </w:tc>
      </w:tr>
      <w:tr w:rsidR="00AE2FE6" w:rsidRPr="008C2B77" w14:paraId="3EAB30F9" w14:textId="77777777" w:rsidTr="00AE2FE6">
        <w:tc>
          <w:tcPr>
            <w:tcW w:w="995" w:type="dxa"/>
          </w:tcPr>
          <w:p w14:paraId="7C05DB89" w14:textId="51982D68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Record count</w:t>
            </w:r>
          </w:p>
        </w:tc>
        <w:tc>
          <w:tcPr>
            <w:tcW w:w="1260" w:type="dxa"/>
          </w:tcPr>
          <w:p w14:paraId="07C40C1C" w14:textId="5612D668" w:rsidR="00AE2FE6" w:rsidRPr="00AE2FE6" w:rsidRDefault="00AE2FE6" w:rsidP="00AE2FE6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1000 records</w:t>
            </w:r>
          </w:p>
        </w:tc>
        <w:tc>
          <w:tcPr>
            <w:tcW w:w="8275" w:type="dxa"/>
          </w:tcPr>
          <w:p w14:paraId="07115309" w14:textId="2BB835A4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Shows the number of records processed.</w:t>
            </w:r>
          </w:p>
        </w:tc>
      </w:tr>
      <w:tr w:rsidR="00AE2FE6" w:rsidRPr="008C2B77" w14:paraId="760C45FA" w14:textId="77777777" w:rsidTr="00AE2FE6">
        <w:tc>
          <w:tcPr>
            <w:tcW w:w="995" w:type="dxa"/>
          </w:tcPr>
          <w:p w14:paraId="48829CD8" w14:textId="54EE9098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Duration</w:t>
            </w:r>
          </w:p>
        </w:tc>
        <w:tc>
          <w:tcPr>
            <w:tcW w:w="1260" w:type="dxa"/>
          </w:tcPr>
          <w:p w14:paraId="55C7E2E2" w14:textId="5F2E0403" w:rsidR="00AE2FE6" w:rsidRPr="00AE2FE6" w:rsidRDefault="00AE2FE6" w:rsidP="00AE2FE6">
            <w:pPr>
              <w:rPr>
                <w:rFonts w:ascii="Consolas" w:hAnsi="Consolas" w:cs="Arial"/>
                <w:sz w:val="20"/>
                <w:szCs w:val="20"/>
              </w:rPr>
            </w:pPr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2s</w:t>
            </w:r>
          </w:p>
        </w:tc>
        <w:tc>
          <w:tcPr>
            <w:tcW w:w="8275" w:type="dxa"/>
          </w:tcPr>
          <w:p w14:paraId="7057DED3" w14:textId="035CDD68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Shows how long the sync took.</w:t>
            </w:r>
          </w:p>
        </w:tc>
      </w:tr>
    </w:tbl>
    <w:p w14:paraId="045FBF9C" w14:textId="77777777" w:rsidR="00AE2FE6" w:rsidRDefault="00AE2FE6" w:rsidP="000F267F">
      <w:pPr>
        <w:spacing w:line="278" w:lineRule="auto"/>
      </w:pPr>
    </w:p>
    <w:p w14:paraId="59B33BBC" w14:textId="38E4F7EA" w:rsidR="009F5DAA" w:rsidRDefault="009F5DAA" w:rsidP="009F5DAA">
      <w:pPr>
        <w:pStyle w:val="Heading3"/>
      </w:pPr>
      <w:bookmarkStart w:id="15" w:name="_Toc228482337"/>
      <w:r>
        <w:t>Responding to Successful Sync Notifications</w:t>
      </w:r>
      <w:bookmarkEnd w:id="15"/>
    </w:p>
    <w:p w14:paraId="58029068" w14:textId="4307973C" w:rsidR="009F5DAA" w:rsidRDefault="009F5DAA" w:rsidP="009F5DAA">
      <w:pPr>
        <w:spacing w:line="278" w:lineRule="auto"/>
      </w:pPr>
      <w:r>
        <w:t>When a successful sync notification is received:</w:t>
      </w:r>
    </w:p>
    <w:p w14:paraId="6305D7E2" w14:textId="77777777" w:rsidR="009F5DAA" w:rsidRDefault="009F5DAA" w:rsidP="009F5DAA">
      <w:pPr>
        <w:pStyle w:val="ListParagraph"/>
        <w:numPr>
          <w:ilvl w:val="0"/>
          <w:numId w:val="17"/>
        </w:numPr>
        <w:spacing w:line="278" w:lineRule="auto"/>
      </w:pPr>
      <w:r>
        <w:t>Review the Slack notification.</w:t>
      </w:r>
    </w:p>
    <w:p w14:paraId="489E8E6B" w14:textId="05CA7FE8" w:rsidR="009F5DAA" w:rsidRDefault="009F5DAA" w:rsidP="009F5DAA">
      <w:pPr>
        <w:pStyle w:val="ListParagraph"/>
        <w:numPr>
          <w:ilvl w:val="0"/>
          <w:numId w:val="17"/>
        </w:numPr>
        <w:spacing w:line="278" w:lineRule="auto"/>
      </w:pPr>
      <w:r>
        <w:t xml:space="preserve">Confirm that the message shows </w:t>
      </w:r>
      <w:r w:rsidRPr="009F5DAA">
        <w:rPr>
          <w:rFonts w:ascii="Segoe UI Symbol" w:hAnsi="Segoe UI Symbol" w:cs="Segoe UI Symbol"/>
        </w:rPr>
        <w:t>✓</w:t>
      </w:r>
      <w:r>
        <w:t xml:space="preserve"> Completed</w:t>
      </w:r>
      <w:r>
        <w:t>.</w:t>
      </w:r>
    </w:p>
    <w:p w14:paraId="58370F14" w14:textId="77777777" w:rsidR="009F5DAA" w:rsidRDefault="009F5DAA" w:rsidP="009F5DAA">
      <w:pPr>
        <w:pStyle w:val="ListParagraph"/>
        <w:numPr>
          <w:ilvl w:val="0"/>
          <w:numId w:val="17"/>
        </w:numPr>
        <w:spacing w:line="278" w:lineRule="auto"/>
      </w:pPr>
      <w:r>
        <w:t>Review the completed table count.</w:t>
      </w:r>
    </w:p>
    <w:p w14:paraId="4160D438" w14:textId="77777777" w:rsidR="009F5DAA" w:rsidRDefault="009F5DAA" w:rsidP="009F5DAA">
      <w:pPr>
        <w:pStyle w:val="ListParagraph"/>
        <w:numPr>
          <w:ilvl w:val="0"/>
          <w:numId w:val="17"/>
        </w:numPr>
        <w:spacing w:line="278" w:lineRule="auto"/>
      </w:pPr>
      <w:r>
        <w:t>Review the record count.</w:t>
      </w:r>
    </w:p>
    <w:p w14:paraId="5EF54CE1" w14:textId="77777777" w:rsidR="009F5DAA" w:rsidRDefault="009F5DAA" w:rsidP="009F5DAA">
      <w:pPr>
        <w:pStyle w:val="ListParagraph"/>
        <w:numPr>
          <w:ilvl w:val="0"/>
          <w:numId w:val="17"/>
        </w:numPr>
        <w:spacing w:line="278" w:lineRule="auto"/>
      </w:pPr>
      <w:r>
        <w:t>Review the duration.</w:t>
      </w:r>
    </w:p>
    <w:p w14:paraId="5E43920F" w14:textId="77777777" w:rsidR="009F5DAA" w:rsidRDefault="009F5DAA" w:rsidP="009F5DAA">
      <w:pPr>
        <w:pStyle w:val="ListParagraph"/>
        <w:numPr>
          <w:ilvl w:val="0"/>
          <w:numId w:val="17"/>
        </w:numPr>
        <w:spacing w:line="278" w:lineRule="auto"/>
      </w:pPr>
      <w:r>
        <w:t>If needed, open the Sync Monitor dashboard.</w:t>
      </w:r>
    </w:p>
    <w:p w14:paraId="6821AFE0" w14:textId="77777777" w:rsidR="009F5DAA" w:rsidRDefault="009F5DAA" w:rsidP="009F5DAA">
      <w:pPr>
        <w:pStyle w:val="ListParagraph"/>
        <w:numPr>
          <w:ilvl w:val="0"/>
          <w:numId w:val="17"/>
        </w:numPr>
        <w:spacing w:line="278" w:lineRule="auto"/>
      </w:pPr>
      <w:r>
        <w:t>Confirm that the related table shows an updated last sync run.</w:t>
      </w:r>
    </w:p>
    <w:p w14:paraId="3C22C6F2" w14:textId="05028316" w:rsidR="009F5DAA" w:rsidRDefault="009F5DAA" w:rsidP="000F267F">
      <w:pPr>
        <w:pStyle w:val="ListParagraph"/>
        <w:numPr>
          <w:ilvl w:val="0"/>
          <w:numId w:val="17"/>
        </w:numPr>
        <w:spacing w:line="278" w:lineRule="auto"/>
      </w:pPr>
      <w:r>
        <w:t>No additional action is required if the notification appears normal.</w:t>
      </w:r>
    </w:p>
    <w:p w14:paraId="63F2FAF9" w14:textId="77777777" w:rsidR="009F5DAA" w:rsidRDefault="009F5DAA" w:rsidP="000F267F">
      <w:pPr>
        <w:spacing w:line="278" w:lineRule="auto"/>
      </w:pPr>
    </w:p>
    <w:p w14:paraId="7438A8BF" w14:textId="4B5984F4" w:rsidR="00AE2FE6" w:rsidRDefault="00AE2FE6" w:rsidP="00AE2FE6">
      <w:pPr>
        <w:pStyle w:val="Heading2"/>
      </w:pPr>
      <w:bookmarkStart w:id="16" w:name="_Toc228482338"/>
      <w:r>
        <w:t>Slack Failure Notification Format</w:t>
      </w:r>
      <w:bookmarkEnd w:id="16"/>
    </w:p>
    <w:p w14:paraId="2D28F87C" w14:textId="714F1457" w:rsidR="00AE2FE6" w:rsidRDefault="00AE2FE6" w:rsidP="00AE2FE6">
      <w:pPr>
        <w:spacing w:line="278" w:lineRule="auto"/>
      </w:pPr>
      <w:r>
        <w:t>A sync notification may also show that the sync completed with errors.</w:t>
      </w:r>
      <w:r>
        <w:t xml:space="preserve"> </w:t>
      </w:r>
      <w:r>
        <w:t>Example from the provided screenshot: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30"/>
      </w:tblGrid>
      <w:tr w:rsidR="00AE2FE6" w14:paraId="38A991EF" w14:textId="77777777" w:rsidTr="00C932BB">
        <w:tc>
          <w:tcPr>
            <w:tcW w:w="10530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BC4AF85" w14:textId="77777777" w:rsidR="00AE2FE6" w:rsidRPr="00AE2FE6" w:rsidRDefault="00AE2FE6" w:rsidP="00AE2FE6">
            <w:pPr>
              <w:spacing w:line="278" w:lineRule="auto"/>
              <w:rPr>
                <w:rFonts w:ascii="Consolas" w:hAnsi="Consolas"/>
                <w:sz w:val="20"/>
                <w:szCs w:val="20"/>
              </w:rPr>
            </w:pPr>
            <w:r w:rsidRPr="00AE2FE6">
              <w:rPr>
                <w:rFonts w:ascii="Consolas" w:hAnsi="Consolas"/>
                <w:sz w:val="20"/>
                <w:szCs w:val="20"/>
              </w:rPr>
              <w:t>[</w:t>
            </w:r>
            <w:proofErr w:type="spellStart"/>
            <w:proofErr w:type="gramStart"/>
            <w:r w:rsidRPr="00AE2FE6">
              <w:rPr>
                <w:rFonts w:ascii="Consolas" w:hAnsi="Consolas"/>
                <w:sz w:val="20"/>
                <w:szCs w:val="20"/>
              </w:rPr>
              <w:t>quickbase:users</w:t>
            </w:r>
            <w:proofErr w:type="spellEnd"/>
            <w:proofErr w:type="gramEnd"/>
            <w:r w:rsidRPr="00AE2FE6">
              <w:rPr>
                <w:rFonts w:ascii="Consolas" w:hAnsi="Consolas"/>
                <w:sz w:val="20"/>
                <w:szCs w:val="20"/>
              </w:rPr>
              <w:t xml:space="preserve"> | sync | 2026-04-30 05:19 UTC]</w:t>
            </w:r>
          </w:p>
          <w:p w14:paraId="538E4F77" w14:textId="77777777" w:rsidR="00AE2FE6" w:rsidRPr="00AE2FE6" w:rsidRDefault="00AE2FE6" w:rsidP="00AE2FE6">
            <w:pPr>
              <w:spacing w:line="278" w:lineRule="auto"/>
              <w:rPr>
                <w:rFonts w:ascii="Consolas" w:hAnsi="Consolas"/>
                <w:sz w:val="20"/>
                <w:szCs w:val="20"/>
              </w:rPr>
            </w:pPr>
            <w:r w:rsidRPr="00AE2FE6">
              <w:rPr>
                <w:rFonts w:ascii="Segoe UI Symbol" w:hAnsi="Segoe UI Symbol" w:cs="Segoe UI Symbol"/>
                <w:sz w:val="20"/>
                <w:szCs w:val="20"/>
              </w:rPr>
              <w:t>⚠</w:t>
            </w:r>
            <w:r w:rsidRPr="00AE2FE6">
              <w:rPr>
                <w:rFonts w:ascii="Consolas" w:hAnsi="Consolas"/>
                <w:sz w:val="20"/>
                <w:szCs w:val="20"/>
              </w:rPr>
              <w:t xml:space="preserve"> Completed with errors: 0/1 tables | 0 records | 0s</w:t>
            </w:r>
          </w:p>
          <w:p w14:paraId="158B7361" w14:textId="77777777" w:rsidR="00AE2FE6" w:rsidRPr="00AE2FE6" w:rsidRDefault="00AE2FE6" w:rsidP="00AE2FE6">
            <w:pPr>
              <w:spacing w:line="278" w:lineRule="auto"/>
              <w:rPr>
                <w:rFonts w:ascii="Consolas" w:hAnsi="Consolas"/>
                <w:sz w:val="20"/>
                <w:szCs w:val="20"/>
              </w:rPr>
            </w:pPr>
            <w:r w:rsidRPr="00AE2FE6">
              <w:rPr>
                <w:rFonts w:ascii="Consolas" w:hAnsi="Consolas"/>
                <w:sz w:val="20"/>
                <w:szCs w:val="20"/>
              </w:rPr>
              <w:t>Failed tables:</w:t>
            </w:r>
          </w:p>
          <w:p w14:paraId="5BCBE8A9" w14:textId="21D62057" w:rsidR="00AE2FE6" w:rsidRPr="00AE2FE6" w:rsidRDefault="00AE2FE6" w:rsidP="00AE2FE6">
            <w:pPr>
              <w:spacing w:line="278" w:lineRule="auto"/>
              <w:rPr>
                <w:b/>
                <w:bCs/>
              </w:rPr>
            </w:pPr>
            <w:r w:rsidRPr="00AE2FE6">
              <w:rPr>
                <w:rFonts w:ascii="Consolas" w:hAnsi="Consolas"/>
                <w:sz w:val="20"/>
                <w:szCs w:val="20"/>
              </w:rPr>
              <w:t xml:space="preserve">• users — No users </w:t>
            </w:r>
            <w:proofErr w:type="gramStart"/>
            <w:r w:rsidRPr="00AE2FE6">
              <w:rPr>
                <w:rFonts w:ascii="Consolas" w:hAnsi="Consolas"/>
                <w:sz w:val="20"/>
                <w:szCs w:val="20"/>
              </w:rPr>
              <w:t>returned</w:t>
            </w:r>
            <w:proofErr w:type="gramEnd"/>
            <w:r w:rsidRPr="00AE2FE6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gramStart"/>
            <w:r w:rsidRPr="00AE2FE6">
              <w:rPr>
                <w:rFonts w:ascii="Consolas" w:hAnsi="Consolas"/>
                <w:sz w:val="20"/>
                <w:szCs w:val="20"/>
              </w:rPr>
              <w:t>from</w:t>
            </w:r>
            <w:proofErr w:type="gramEnd"/>
            <w:r w:rsidRPr="00AE2FE6">
              <w:rPr>
                <w:rFonts w:ascii="Consolas" w:hAnsi="Consolas"/>
                <w:sz w:val="20"/>
                <w:szCs w:val="20"/>
              </w:rPr>
              <w:t xml:space="preserve"> QuickBase</w:t>
            </w:r>
          </w:p>
        </w:tc>
      </w:tr>
    </w:tbl>
    <w:p w14:paraId="5C503EEF" w14:textId="77777777" w:rsidR="00AE2FE6" w:rsidRDefault="00AE2FE6" w:rsidP="00AE2FE6">
      <w:pPr>
        <w:spacing w:line="278" w:lineRule="auto"/>
      </w:pPr>
    </w:p>
    <w:p w14:paraId="338269FE" w14:textId="543C8776" w:rsidR="00AE2FE6" w:rsidRDefault="00AE2FE6" w:rsidP="00AE2FE6">
      <w:pPr>
        <w:spacing w:line="278" w:lineRule="auto"/>
      </w:pPr>
      <w:r w:rsidRPr="00AE2FE6">
        <w:t xml:space="preserve">The </w:t>
      </w:r>
      <w:r>
        <w:t xml:space="preserve">failure </w:t>
      </w:r>
      <w:r w:rsidRPr="00AE2FE6">
        <w:t>notification includes:</w:t>
      </w:r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228"/>
        <w:gridCol w:w="2547"/>
        <w:gridCol w:w="6755"/>
      </w:tblGrid>
      <w:tr w:rsidR="00AE2FE6" w:rsidRPr="008C2B77" w14:paraId="0AE9CBBD" w14:textId="77777777" w:rsidTr="00AE2FE6">
        <w:tc>
          <w:tcPr>
            <w:tcW w:w="1228" w:type="dxa"/>
            <w:shd w:val="clear" w:color="auto" w:fill="4F7ABA"/>
          </w:tcPr>
          <w:p w14:paraId="7C6DAA43" w14:textId="77777777" w:rsidR="00AE2FE6" w:rsidRPr="008C2B77" w:rsidRDefault="00AE2FE6" w:rsidP="00C932BB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Element</w:t>
            </w:r>
          </w:p>
        </w:tc>
        <w:tc>
          <w:tcPr>
            <w:tcW w:w="2547" w:type="dxa"/>
            <w:shd w:val="clear" w:color="auto" w:fill="4F7ABA"/>
          </w:tcPr>
          <w:p w14:paraId="1629CBDF" w14:textId="77777777" w:rsidR="00AE2FE6" w:rsidRPr="008C2B77" w:rsidRDefault="00AE2FE6" w:rsidP="00C932BB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Example</w:t>
            </w:r>
          </w:p>
        </w:tc>
        <w:tc>
          <w:tcPr>
            <w:tcW w:w="6755" w:type="dxa"/>
            <w:shd w:val="clear" w:color="auto" w:fill="4F7ABA"/>
          </w:tcPr>
          <w:p w14:paraId="5C7EE37B" w14:textId="77777777" w:rsidR="00AE2FE6" w:rsidRPr="008C2B77" w:rsidRDefault="00AE2FE6" w:rsidP="00C932BB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Description</w:t>
            </w:r>
          </w:p>
        </w:tc>
      </w:tr>
      <w:tr w:rsidR="00AE2FE6" w:rsidRPr="00AE2FE6" w14:paraId="1161B63F" w14:textId="77777777" w:rsidTr="00AE2FE6">
        <w:tc>
          <w:tcPr>
            <w:tcW w:w="1228" w:type="dxa"/>
          </w:tcPr>
          <w:p w14:paraId="4639D445" w14:textId="1331776B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Source / sync group</w:t>
            </w:r>
          </w:p>
        </w:tc>
        <w:tc>
          <w:tcPr>
            <w:tcW w:w="2547" w:type="dxa"/>
          </w:tcPr>
          <w:p w14:paraId="33914744" w14:textId="6BBEEF54" w:rsidR="00AE2FE6" w:rsidRPr="00AE2FE6" w:rsidRDefault="00AE2FE6" w:rsidP="00AE2FE6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proofErr w:type="spellStart"/>
            <w:proofErr w:type="gramStart"/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quickbase:users</w:t>
            </w:r>
            <w:proofErr w:type="spellEnd"/>
            <w:proofErr w:type="gramEnd"/>
          </w:p>
        </w:tc>
        <w:tc>
          <w:tcPr>
            <w:tcW w:w="6755" w:type="dxa"/>
          </w:tcPr>
          <w:p w14:paraId="6767BA44" w14:textId="16F050D8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Identifies the sync source or group shown in the message.</w:t>
            </w:r>
          </w:p>
        </w:tc>
      </w:tr>
      <w:tr w:rsidR="00AE2FE6" w:rsidRPr="00AE2FE6" w14:paraId="576198BE" w14:textId="77777777" w:rsidTr="00AE2FE6">
        <w:tc>
          <w:tcPr>
            <w:tcW w:w="1228" w:type="dxa"/>
          </w:tcPr>
          <w:p w14:paraId="6C9945CF" w14:textId="1C5A3487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Sync type</w:t>
            </w:r>
          </w:p>
        </w:tc>
        <w:tc>
          <w:tcPr>
            <w:tcW w:w="2547" w:type="dxa"/>
          </w:tcPr>
          <w:p w14:paraId="4F17F582" w14:textId="4B9DF283" w:rsidR="00AE2FE6" w:rsidRPr="00AE2FE6" w:rsidRDefault="00AE2FE6" w:rsidP="00AE2FE6">
            <w:pPr>
              <w:rPr>
                <w:rFonts w:ascii="Consolas" w:hAnsi="Consolas"/>
                <w:sz w:val="20"/>
                <w:szCs w:val="20"/>
              </w:rPr>
            </w:pPr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sync</w:t>
            </w:r>
          </w:p>
        </w:tc>
        <w:tc>
          <w:tcPr>
            <w:tcW w:w="6755" w:type="dxa"/>
          </w:tcPr>
          <w:p w14:paraId="653257DD" w14:textId="056D72C5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Identifies the sync type shown in the message.</w:t>
            </w:r>
          </w:p>
        </w:tc>
      </w:tr>
      <w:tr w:rsidR="00AE2FE6" w:rsidRPr="00AE2FE6" w14:paraId="1E4E6480" w14:textId="77777777" w:rsidTr="00AE2FE6">
        <w:tc>
          <w:tcPr>
            <w:tcW w:w="1228" w:type="dxa"/>
          </w:tcPr>
          <w:p w14:paraId="562D9A99" w14:textId="52D8A79D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Timestamp</w:t>
            </w:r>
          </w:p>
        </w:tc>
        <w:tc>
          <w:tcPr>
            <w:tcW w:w="2547" w:type="dxa"/>
          </w:tcPr>
          <w:p w14:paraId="2E90B6CD" w14:textId="5CA306C7" w:rsidR="00AE2FE6" w:rsidRPr="00AE2FE6" w:rsidRDefault="00AE2FE6" w:rsidP="00AE2FE6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2026-04-30 05:19 UTC</w:t>
            </w:r>
          </w:p>
        </w:tc>
        <w:tc>
          <w:tcPr>
            <w:tcW w:w="6755" w:type="dxa"/>
          </w:tcPr>
          <w:p w14:paraId="00C19A70" w14:textId="7547EAD7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Shows when the sync notification was generated.</w:t>
            </w:r>
          </w:p>
        </w:tc>
      </w:tr>
      <w:tr w:rsidR="00AE2FE6" w:rsidRPr="00AE2FE6" w14:paraId="7F19ACD0" w14:textId="77777777" w:rsidTr="00AE2FE6">
        <w:tc>
          <w:tcPr>
            <w:tcW w:w="1228" w:type="dxa"/>
          </w:tcPr>
          <w:p w14:paraId="4072439D" w14:textId="63091F2F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Completion status</w:t>
            </w:r>
          </w:p>
        </w:tc>
        <w:tc>
          <w:tcPr>
            <w:tcW w:w="2547" w:type="dxa"/>
          </w:tcPr>
          <w:p w14:paraId="7A98BD74" w14:textId="6FFE2942" w:rsidR="00AE2FE6" w:rsidRPr="00AE2FE6" w:rsidRDefault="00AE2FE6" w:rsidP="00AE2FE6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Completed with errors</w:t>
            </w:r>
          </w:p>
        </w:tc>
        <w:tc>
          <w:tcPr>
            <w:tcW w:w="6755" w:type="dxa"/>
          </w:tcPr>
          <w:p w14:paraId="50A90460" w14:textId="0481CB5B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Indicates that the sync did not complete successfully for all expected tables.</w:t>
            </w:r>
          </w:p>
        </w:tc>
      </w:tr>
      <w:tr w:rsidR="00AE2FE6" w:rsidRPr="00AE2FE6" w14:paraId="58A849B1" w14:textId="77777777" w:rsidTr="00AE2FE6">
        <w:tc>
          <w:tcPr>
            <w:tcW w:w="1228" w:type="dxa"/>
          </w:tcPr>
          <w:p w14:paraId="1707B4E1" w14:textId="026317A3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lastRenderedPageBreak/>
              <w:t>Table count</w:t>
            </w:r>
          </w:p>
        </w:tc>
        <w:tc>
          <w:tcPr>
            <w:tcW w:w="2547" w:type="dxa"/>
          </w:tcPr>
          <w:p w14:paraId="1DB2E565" w14:textId="2E8E76D2" w:rsidR="00AE2FE6" w:rsidRPr="00AE2FE6" w:rsidRDefault="00AE2FE6" w:rsidP="00AE2FE6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0/1 tables</w:t>
            </w:r>
          </w:p>
        </w:tc>
        <w:tc>
          <w:tcPr>
            <w:tcW w:w="6755" w:type="dxa"/>
          </w:tcPr>
          <w:p w14:paraId="73171C5E" w14:textId="2A712F62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Shows that zero out of one expected table completed successfully.</w:t>
            </w:r>
          </w:p>
        </w:tc>
      </w:tr>
      <w:tr w:rsidR="00AE2FE6" w:rsidRPr="00AE2FE6" w14:paraId="2983728A" w14:textId="77777777" w:rsidTr="00AE2FE6">
        <w:tc>
          <w:tcPr>
            <w:tcW w:w="1228" w:type="dxa"/>
          </w:tcPr>
          <w:p w14:paraId="4B1FFBC5" w14:textId="53338BF5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Record count</w:t>
            </w:r>
          </w:p>
        </w:tc>
        <w:tc>
          <w:tcPr>
            <w:tcW w:w="2547" w:type="dxa"/>
          </w:tcPr>
          <w:p w14:paraId="250A80B2" w14:textId="7B8D092C" w:rsidR="00AE2FE6" w:rsidRPr="00AE2FE6" w:rsidRDefault="00AE2FE6" w:rsidP="00AE2FE6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0 records</w:t>
            </w:r>
          </w:p>
        </w:tc>
        <w:tc>
          <w:tcPr>
            <w:tcW w:w="6755" w:type="dxa"/>
          </w:tcPr>
          <w:p w14:paraId="1EF7F51F" w14:textId="6CA5CEA6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Shows that no records were processed.</w:t>
            </w:r>
          </w:p>
        </w:tc>
      </w:tr>
      <w:tr w:rsidR="00AE2FE6" w:rsidRPr="00AE2FE6" w14:paraId="3DC21423" w14:textId="77777777" w:rsidTr="00AE2FE6">
        <w:tc>
          <w:tcPr>
            <w:tcW w:w="1228" w:type="dxa"/>
          </w:tcPr>
          <w:p w14:paraId="32CDEE87" w14:textId="2FF5A546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Duration</w:t>
            </w:r>
          </w:p>
        </w:tc>
        <w:tc>
          <w:tcPr>
            <w:tcW w:w="2547" w:type="dxa"/>
          </w:tcPr>
          <w:p w14:paraId="21447514" w14:textId="7DD248B7" w:rsidR="00AE2FE6" w:rsidRPr="00AE2FE6" w:rsidRDefault="00AE2FE6" w:rsidP="00AE2FE6">
            <w:pPr>
              <w:rPr>
                <w:rFonts w:ascii="Consolas" w:hAnsi="Consolas" w:cs="Arial"/>
                <w:sz w:val="20"/>
                <w:szCs w:val="20"/>
              </w:rPr>
            </w:pPr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0s</w:t>
            </w:r>
          </w:p>
        </w:tc>
        <w:tc>
          <w:tcPr>
            <w:tcW w:w="6755" w:type="dxa"/>
          </w:tcPr>
          <w:p w14:paraId="5A4C5768" w14:textId="073C8FF7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Shows the reported sync duration.</w:t>
            </w:r>
          </w:p>
        </w:tc>
      </w:tr>
      <w:tr w:rsidR="00AE2FE6" w:rsidRPr="00AE2FE6" w14:paraId="38854645" w14:textId="77777777" w:rsidTr="00AE2FE6">
        <w:tc>
          <w:tcPr>
            <w:tcW w:w="1228" w:type="dxa"/>
          </w:tcPr>
          <w:p w14:paraId="1B300A52" w14:textId="396BB765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Failed table</w:t>
            </w:r>
          </w:p>
        </w:tc>
        <w:tc>
          <w:tcPr>
            <w:tcW w:w="2547" w:type="dxa"/>
          </w:tcPr>
          <w:p w14:paraId="1D08A410" w14:textId="74676E29" w:rsidR="00AE2FE6" w:rsidRPr="00AE2FE6" w:rsidRDefault="00AE2FE6" w:rsidP="00AE2FE6">
            <w:pPr>
              <w:rPr>
                <w:rFonts w:ascii="Consolas" w:hAnsi="Consolas" w:cs="Arial"/>
                <w:sz w:val="20"/>
                <w:szCs w:val="20"/>
              </w:rPr>
            </w:pPr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users</w:t>
            </w:r>
          </w:p>
        </w:tc>
        <w:tc>
          <w:tcPr>
            <w:tcW w:w="6755" w:type="dxa"/>
          </w:tcPr>
          <w:p w14:paraId="6F8ABD18" w14:textId="62DB8DC1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Identify</w:t>
            </w:r>
            <w:r w:rsidRPr="00AE2FE6">
              <w:rPr>
                <w:sz w:val="20"/>
                <w:szCs w:val="20"/>
              </w:rPr>
              <w:t xml:space="preserve"> the table that failed.</w:t>
            </w:r>
          </w:p>
        </w:tc>
      </w:tr>
      <w:tr w:rsidR="00AE2FE6" w:rsidRPr="00AE2FE6" w14:paraId="39E22FFA" w14:textId="77777777" w:rsidTr="00AE2FE6">
        <w:tc>
          <w:tcPr>
            <w:tcW w:w="1228" w:type="dxa"/>
          </w:tcPr>
          <w:p w14:paraId="6BE584FA" w14:textId="1C671A66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Error detail</w:t>
            </w:r>
          </w:p>
        </w:tc>
        <w:tc>
          <w:tcPr>
            <w:tcW w:w="2547" w:type="dxa"/>
          </w:tcPr>
          <w:p w14:paraId="5F2B68B3" w14:textId="3A6C87C8" w:rsidR="00AE2FE6" w:rsidRPr="00AE2FE6" w:rsidRDefault="00AE2FE6" w:rsidP="00AE2FE6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AE2FE6">
              <w:rPr>
                <w:rFonts w:ascii="Consolas" w:hAnsi="Consolas"/>
                <w:sz w:val="20"/>
                <w:szCs w:val="20"/>
                <w:highlight w:val="lightGray"/>
              </w:rPr>
              <w:t>No users returned from QuickBase</w:t>
            </w:r>
          </w:p>
        </w:tc>
        <w:tc>
          <w:tcPr>
            <w:tcW w:w="6755" w:type="dxa"/>
          </w:tcPr>
          <w:p w14:paraId="1F5C7ADD" w14:textId="70A1DD7E" w:rsidR="00AE2FE6" w:rsidRPr="00AE2FE6" w:rsidRDefault="00AE2FE6" w:rsidP="00AE2FE6">
            <w:pPr>
              <w:rPr>
                <w:rFonts w:cs="Arial"/>
                <w:sz w:val="20"/>
                <w:szCs w:val="20"/>
              </w:rPr>
            </w:pPr>
            <w:r w:rsidRPr="00AE2FE6">
              <w:rPr>
                <w:sz w:val="20"/>
                <w:szCs w:val="20"/>
              </w:rPr>
              <w:t>Provides the failure reason shown in the alert.</w:t>
            </w:r>
          </w:p>
        </w:tc>
      </w:tr>
    </w:tbl>
    <w:p w14:paraId="362D2224" w14:textId="77777777" w:rsidR="00AE2FE6" w:rsidRDefault="00AE2FE6" w:rsidP="00AE2FE6">
      <w:pPr>
        <w:spacing w:line="278" w:lineRule="auto"/>
      </w:pPr>
    </w:p>
    <w:p w14:paraId="60BC8FDA" w14:textId="7EDD6217" w:rsidR="009F5DAA" w:rsidRDefault="009F5DAA" w:rsidP="009F5DAA">
      <w:pPr>
        <w:pStyle w:val="Heading3"/>
      </w:pPr>
      <w:bookmarkStart w:id="17" w:name="_Toc228482339"/>
      <w:r>
        <w:t>Responding to Failure Notifications</w:t>
      </w:r>
      <w:bookmarkEnd w:id="17"/>
    </w:p>
    <w:p w14:paraId="18E8EC71" w14:textId="0E090A03" w:rsidR="009F5DAA" w:rsidRDefault="009F5DAA" w:rsidP="009F5DAA">
      <w:pPr>
        <w:spacing w:line="278" w:lineRule="auto"/>
      </w:pPr>
      <w:r>
        <w:t>When a sync failure or “completed with errors” notification is received:</w:t>
      </w:r>
    </w:p>
    <w:p w14:paraId="496327C1" w14:textId="7777777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>Review the Slack notification.</w:t>
      </w:r>
    </w:p>
    <w:p w14:paraId="42AF81F1" w14:textId="7777777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>Identify the source or sync group.</w:t>
      </w:r>
    </w:p>
    <w:p w14:paraId="47B7B56D" w14:textId="7777777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>Identify the sync type.</w:t>
      </w:r>
    </w:p>
    <w:p w14:paraId="0B5FF50A" w14:textId="7777777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>Review the timestamp.</w:t>
      </w:r>
    </w:p>
    <w:p w14:paraId="08092C62" w14:textId="7777777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>Review the completed table count.</w:t>
      </w:r>
    </w:p>
    <w:p w14:paraId="7650D8C1" w14:textId="7777777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>Review the record count.</w:t>
      </w:r>
    </w:p>
    <w:p w14:paraId="07E5003E" w14:textId="7777777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>Identify the failed table.</w:t>
      </w:r>
    </w:p>
    <w:p w14:paraId="5FBEF6DD" w14:textId="7777777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 xml:space="preserve">Review the error </w:t>
      </w:r>
      <w:proofErr w:type="gramStart"/>
      <w:r>
        <w:t>detail</w:t>
      </w:r>
      <w:proofErr w:type="gramEnd"/>
      <w:r>
        <w:t>.</w:t>
      </w:r>
    </w:p>
    <w:p w14:paraId="5985754D" w14:textId="7777777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>Open the Sync Monitor dashboard.</w:t>
      </w:r>
    </w:p>
    <w:p w14:paraId="0FEB2BAC" w14:textId="7777777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>Search for the affected table.</w:t>
      </w:r>
    </w:p>
    <w:p w14:paraId="3652D6DD" w14:textId="7777777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>Review the last sync run.</w:t>
      </w:r>
    </w:p>
    <w:p w14:paraId="714BFB71" w14:textId="7777777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>Review the cursor value.</w:t>
      </w:r>
    </w:p>
    <w:p w14:paraId="13DF36D8" w14:textId="7777777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>Review the decremental progress value.</w:t>
      </w:r>
    </w:p>
    <w:p w14:paraId="62809622" w14:textId="7777777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>Review the table status.</w:t>
      </w:r>
    </w:p>
    <w:p w14:paraId="5DECB5F4" w14:textId="7777777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>Determine whether corrective action is required.</w:t>
      </w:r>
    </w:p>
    <w:p w14:paraId="66E205AF" w14:textId="7777777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>Validate the next sync result after corrective action is taken.</w:t>
      </w:r>
    </w:p>
    <w:p w14:paraId="53B54213" w14:textId="358C6A97" w:rsidR="009F5DAA" w:rsidRDefault="009F5DAA" w:rsidP="009F5DAA">
      <w:pPr>
        <w:pStyle w:val="ListParagraph"/>
        <w:numPr>
          <w:ilvl w:val="0"/>
          <w:numId w:val="18"/>
        </w:numPr>
        <w:spacing w:line="278" w:lineRule="auto"/>
      </w:pPr>
      <w:r>
        <w:t>Escalate the issue if it cannot be resolved.</w:t>
      </w:r>
    </w:p>
    <w:p w14:paraId="764F4FEC" w14:textId="434EE900" w:rsidR="009F5DAA" w:rsidRDefault="009F5DAA" w:rsidP="009F5DAA">
      <w:pPr>
        <w:spacing w:line="278" w:lineRule="auto"/>
      </w:pPr>
      <w:r>
        <w:t>Example: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30"/>
      </w:tblGrid>
      <w:tr w:rsidR="009F5DAA" w14:paraId="590885C4" w14:textId="77777777" w:rsidTr="00C932BB">
        <w:tc>
          <w:tcPr>
            <w:tcW w:w="10530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1D7D83C7" w14:textId="77777777" w:rsidR="009F5DAA" w:rsidRPr="009F5DAA" w:rsidRDefault="009F5DAA" w:rsidP="009F5DAA">
            <w:pPr>
              <w:spacing w:line="278" w:lineRule="auto"/>
              <w:rPr>
                <w:rFonts w:ascii="Consolas" w:hAnsi="Consolas"/>
                <w:sz w:val="20"/>
                <w:szCs w:val="20"/>
              </w:rPr>
            </w:pPr>
            <w:r w:rsidRPr="009F5DAA">
              <w:rPr>
                <w:rFonts w:ascii="Consolas" w:hAnsi="Consolas"/>
                <w:sz w:val="20"/>
                <w:szCs w:val="20"/>
              </w:rPr>
              <w:t>Failed tables:</w:t>
            </w:r>
          </w:p>
          <w:p w14:paraId="26099792" w14:textId="73353BB6" w:rsidR="009F5DAA" w:rsidRPr="00AE2FE6" w:rsidRDefault="009F5DAA" w:rsidP="009F5DAA">
            <w:pPr>
              <w:spacing w:line="278" w:lineRule="auto"/>
              <w:rPr>
                <w:b/>
                <w:bCs/>
              </w:rPr>
            </w:pPr>
            <w:r w:rsidRPr="009F5DAA">
              <w:rPr>
                <w:rFonts w:ascii="Consolas" w:hAnsi="Consolas"/>
                <w:sz w:val="20"/>
                <w:szCs w:val="20"/>
              </w:rPr>
              <w:t xml:space="preserve">• users — No users </w:t>
            </w:r>
            <w:proofErr w:type="gramStart"/>
            <w:r w:rsidRPr="009F5DAA">
              <w:rPr>
                <w:rFonts w:ascii="Consolas" w:hAnsi="Consolas"/>
                <w:sz w:val="20"/>
                <w:szCs w:val="20"/>
              </w:rPr>
              <w:t>returned</w:t>
            </w:r>
            <w:proofErr w:type="gramEnd"/>
            <w:r w:rsidRPr="009F5DA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gramStart"/>
            <w:r w:rsidRPr="009F5DAA">
              <w:rPr>
                <w:rFonts w:ascii="Consolas" w:hAnsi="Consolas"/>
                <w:sz w:val="20"/>
                <w:szCs w:val="20"/>
              </w:rPr>
              <w:t>from</w:t>
            </w:r>
            <w:proofErr w:type="gramEnd"/>
            <w:r w:rsidRPr="009F5DAA">
              <w:rPr>
                <w:rFonts w:ascii="Consolas" w:hAnsi="Consolas"/>
                <w:sz w:val="20"/>
                <w:szCs w:val="20"/>
              </w:rPr>
              <w:t xml:space="preserve"> QuickBase</w:t>
            </w:r>
          </w:p>
        </w:tc>
      </w:tr>
    </w:tbl>
    <w:p w14:paraId="6B968444" w14:textId="77777777" w:rsidR="009F5DAA" w:rsidRDefault="009F5DAA" w:rsidP="00AE2FE6">
      <w:pPr>
        <w:spacing w:line="278" w:lineRule="auto"/>
      </w:pPr>
    </w:p>
    <w:p w14:paraId="38596978" w14:textId="77777777" w:rsidR="009F5DAA" w:rsidRDefault="009F5DAA" w:rsidP="00AE2FE6">
      <w:pPr>
        <w:spacing w:line="278" w:lineRule="auto"/>
      </w:pPr>
    </w:p>
    <w:p w14:paraId="5A199141" w14:textId="32D5D8F6" w:rsidR="00AE2FE6" w:rsidRDefault="00AE2FE6" w:rsidP="00AE2FE6">
      <w:pPr>
        <w:pStyle w:val="Heading2"/>
      </w:pPr>
      <w:bookmarkStart w:id="18" w:name="_Toc228482340"/>
      <w:r>
        <w:t>Interpreting Alerts</w:t>
      </w:r>
      <w:bookmarkEnd w:id="18"/>
    </w:p>
    <w:p w14:paraId="1A88C998" w14:textId="7C7C0D2A" w:rsidR="00AE2FE6" w:rsidRDefault="00AE2FE6" w:rsidP="000F267F">
      <w:pPr>
        <w:spacing w:line="278" w:lineRule="auto"/>
      </w:pPr>
      <w:r w:rsidRPr="00AE2FE6">
        <w:t>Use the following table to interpret sync alerts.</w:t>
      </w:r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615"/>
        <w:gridCol w:w="1890"/>
        <w:gridCol w:w="2610"/>
        <w:gridCol w:w="4415"/>
      </w:tblGrid>
      <w:tr w:rsidR="00AE2FE6" w:rsidRPr="008C2B77" w14:paraId="31049E87" w14:textId="6BBDEABA" w:rsidTr="002531C5">
        <w:trPr>
          <w:tblHeader/>
        </w:trPr>
        <w:tc>
          <w:tcPr>
            <w:tcW w:w="1615" w:type="dxa"/>
            <w:shd w:val="clear" w:color="auto" w:fill="4F7ABA"/>
          </w:tcPr>
          <w:p w14:paraId="22659FBB" w14:textId="65898863" w:rsidR="00AE2FE6" w:rsidRPr="008C2B77" w:rsidRDefault="00AE2FE6" w:rsidP="00C932BB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Alert/Status</w:t>
            </w:r>
          </w:p>
        </w:tc>
        <w:tc>
          <w:tcPr>
            <w:tcW w:w="1890" w:type="dxa"/>
            <w:shd w:val="clear" w:color="auto" w:fill="4F7ABA"/>
          </w:tcPr>
          <w:p w14:paraId="2FAD89F9" w14:textId="234F609B" w:rsidR="00AE2FE6" w:rsidRPr="008C2B77" w:rsidRDefault="00AE2FE6" w:rsidP="00C932BB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Where it Appears</w:t>
            </w:r>
          </w:p>
        </w:tc>
        <w:tc>
          <w:tcPr>
            <w:tcW w:w="2610" w:type="dxa"/>
            <w:shd w:val="clear" w:color="auto" w:fill="4F7ABA"/>
          </w:tcPr>
          <w:p w14:paraId="2F92E269" w14:textId="473CB3DD" w:rsidR="00AE2FE6" w:rsidRPr="008C2B77" w:rsidRDefault="00AE2FE6" w:rsidP="00C932BB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Meaning</w:t>
            </w:r>
          </w:p>
        </w:tc>
        <w:tc>
          <w:tcPr>
            <w:tcW w:w="4415" w:type="dxa"/>
            <w:shd w:val="clear" w:color="auto" w:fill="4F7ABA"/>
          </w:tcPr>
          <w:p w14:paraId="6FE2C346" w14:textId="635A8D66" w:rsidR="00AE2FE6" w:rsidRDefault="00AE2FE6" w:rsidP="00C932BB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Response</w:t>
            </w:r>
          </w:p>
        </w:tc>
      </w:tr>
      <w:tr w:rsidR="002531C5" w:rsidRPr="00AE2FE6" w14:paraId="1D125A75" w14:textId="696A4F3C" w:rsidTr="002531C5">
        <w:tc>
          <w:tcPr>
            <w:tcW w:w="1615" w:type="dxa"/>
          </w:tcPr>
          <w:p w14:paraId="1942665B" w14:textId="4702C370" w:rsidR="002531C5" w:rsidRPr="002531C5" w:rsidRDefault="002531C5" w:rsidP="002531C5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2531C5">
              <w:rPr>
                <w:rFonts w:ascii="Segoe UI Symbol" w:hAnsi="Segoe UI Symbol" w:cs="Segoe UI Symbol"/>
                <w:sz w:val="20"/>
                <w:szCs w:val="20"/>
                <w:highlight w:val="lightGray"/>
              </w:rPr>
              <w:t>✓</w:t>
            </w:r>
            <w:r w:rsidRPr="002531C5">
              <w:rPr>
                <w:rFonts w:ascii="Consolas" w:hAnsi="Consolas"/>
                <w:sz w:val="20"/>
                <w:szCs w:val="20"/>
                <w:highlight w:val="lightGray"/>
              </w:rPr>
              <w:t xml:space="preserve"> Completed</w:t>
            </w:r>
          </w:p>
        </w:tc>
        <w:tc>
          <w:tcPr>
            <w:tcW w:w="1890" w:type="dxa"/>
          </w:tcPr>
          <w:p w14:paraId="235D6536" w14:textId="50107ED9" w:rsidR="002531C5" w:rsidRPr="002531C5" w:rsidRDefault="002531C5" w:rsidP="002531C5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2531C5">
              <w:rPr>
                <w:sz w:val="20"/>
                <w:szCs w:val="20"/>
              </w:rPr>
              <w:t>Slack</w:t>
            </w:r>
          </w:p>
        </w:tc>
        <w:tc>
          <w:tcPr>
            <w:tcW w:w="2610" w:type="dxa"/>
          </w:tcPr>
          <w:p w14:paraId="51008C47" w14:textId="23DF2400" w:rsidR="002531C5" w:rsidRPr="002531C5" w:rsidRDefault="002531C5" w:rsidP="002531C5">
            <w:pPr>
              <w:rPr>
                <w:rFonts w:cs="Arial"/>
                <w:sz w:val="20"/>
                <w:szCs w:val="20"/>
              </w:rPr>
            </w:pPr>
            <w:r w:rsidRPr="002531C5">
              <w:rPr>
                <w:sz w:val="20"/>
                <w:szCs w:val="20"/>
              </w:rPr>
              <w:t xml:space="preserve">The sync </w:t>
            </w:r>
            <w:proofErr w:type="gramStart"/>
            <w:r w:rsidRPr="002531C5">
              <w:rPr>
                <w:sz w:val="20"/>
                <w:szCs w:val="20"/>
              </w:rPr>
              <w:t>completed</w:t>
            </w:r>
            <w:proofErr w:type="gramEnd"/>
            <w:r w:rsidRPr="002531C5">
              <w:rPr>
                <w:sz w:val="20"/>
                <w:szCs w:val="20"/>
              </w:rPr>
              <w:t xml:space="preserve"> successfully.</w:t>
            </w:r>
          </w:p>
        </w:tc>
        <w:tc>
          <w:tcPr>
            <w:tcW w:w="4415" w:type="dxa"/>
          </w:tcPr>
          <w:p w14:paraId="2E6EA5E9" w14:textId="4274CD52" w:rsidR="002531C5" w:rsidRPr="002531C5" w:rsidRDefault="002531C5" w:rsidP="002531C5">
            <w:pPr>
              <w:rPr>
                <w:sz w:val="20"/>
                <w:szCs w:val="20"/>
              </w:rPr>
            </w:pPr>
            <w:r w:rsidRPr="002531C5">
              <w:rPr>
                <w:sz w:val="20"/>
                <w:szCs w:val="20"/>
              </w:rPr>
              <w:t>Review only if the table count, record count, or duration appears unusual.</w:t>
            </w:r>
          </w:p>
        </w:tc>
      </w:tr>
      <w:tr w:rsidR="002531C5" w:rsidRPr="00AE2FE6" w14:paraId="3C88EB17" w14:textId="65DFB1CF" w:rsidTr="002531C5">
        <w:tc>
          <w:tcPr>
            <w:tcW w:w="1615" w:type="dxa"/>
          </w:tcPr>
          <w:p w14:paraId="64250C19" w14:textId="15F59AE8" w:rsidR="002531C5" w:rsidRPr="002531C5" w:rsidRDefault="002531C5" w:rsidP="002531C5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2531C5">
              <w:rPr>
                <w:rFonts w:ascii="Segoe UI Symbol" w:hAnsi="Segoe UI Symbol" w:cs="Segoe UI Symbol"/>
                <w:sz w:val="20"/>
                <w:szCs w:val="20"/>
                <w:highlight w:val="lightGray"/>
              </w:rPr>
              <w:t>⚠</w:t>
            </w:r>
            <w:r w:rsidRPr="002531C5">
              <w:rPr>
                <w:rFonts w:ascii="Consolas" w:hAnsi="Consolas"/>
                <w:sz w:val="20"/>
                <w:szCs w:val="20"/>
                <w:highlight w:val="lightGray"/>
              </w:rPr>
              <w:t xml:space="preserve"> Completed with errors</w:t>
            </w:r>
          </w:p>
        </w:tc>
        <w:tc>
          <w:tcPr>
            <w:tcW w:w="1890" w:type="dxa"/>
          </w:tcPr>
          <w:p w14:paraId="7C4E13DD" w14:textId="0A448123" w:rsidR="002531C5" w:rsidRPr="002531C5" w:rsidRDefault="002531C5" w:rsidP="002531C5">
            <w:pPr>
              <w:rPr>
                <w:rFonts w:ascii="Consolas" w:hAnsi="Consolas"/>
                <w:sz w:val="20"/>
                <w:szCs w:val="20"/>
              </w:rPr>
            </w:pPr>
            <w:r w:rsidRPr="002531C5">
              <w:rPr>
                <w:sz w:val="20"/>
                <w:szCs w:val="20"/>
              </w:rPr>
              <w:t>Slack</w:t>
            </w:r>
          </w:p>
        </w:tc>
        <w:tc>
          <w:tcPr>
            <w:tcW w:w="2610" w:type="dxa"/>
          </w:tcPr>
          <w:p w14:paraId="5A5CFDFE" w14:textId="011AE0CE" w:rsidR="002531C5" w:rsidRPr="002531C5" w:rsidRDefault="002531C5" w:rsidP="002531C5">
            <w:pPr>
              <w:rPr>
                <w:rFonts w:cs="Arial"/>
                <w:sz w:val="20"/>
                <w:szCs w:val="20"/>
              </w:rPr>
            </w:pPr>
            <w:r w:rsidRPr="002531C5">
              <w:rPr>
                <w:sz w:val="20"/>
                <w:szCs w:val="20"/>
              </w:rPr>
              <w:t xml:space="preserve">The sync </w:t>
            </w:r>
            <w:proofErr w:type="gramStart"/>
            <w:r w:rsidRPr="002531C5">
              <w:rPr>
                <w:sz w:val="20"/>
                <w:szCs w:val="20"/>
              </w:rPr>
              <w:t>completed</w:t>
            </w:r>
            <w:proofErr w:type="gramEnd"/>
            <w:r w:rsidRPr="002531C5">
              <w:rPr>
                <w:sz w:val="20"/>
                <w:szCs w:val="20"/>
              </w:rPr>
              <w:t xml:space="preserve"> with one or more errors.</w:t>
            </w:r>
          </w:p>
        </w:tc>
        <w:tc>
          <w:tcPr>
            <w:tcW w:w="4415" w:type="dxa"/>
          </w:tcPr>
          <w:p w14:paraId="51B54E0E" w14:textId="7F2EDE14" w:rsidR="002531C5" w:rsidRPr="002531C5" w:rsidRDefault="002531C5" w:rsidP="002531C5">
            <w:pPr>
              <w:rPr>
                <w:sz w:val="20"/>
                <w:szCs w:val="20"/>
              </w:rPr>
            </w:pPr>
            <w:r w:rsidRPr="002531C5">
              <w:rPr>
                <w:sz w:val="20"/>
                <w:szCs w:val="20"/>
              </w:rPr>
              <w:t>Review the failed table and error details.</w:t>
            </w:r>
          </w:p>
        </w:tc>
      </w:tr>
      <w:tr w:rsidR="002531C5" w:rsidRPr="00AE2FE6" w14:paraId="0C296A54" w14:textId="33805297" w:rsidTr="002531C5">
        <w:tc>
          <w:tcPr>
            <w:tcW w:w="1615" w:type="dxa"/>
          </w:tcPr>
          <w:p w14:paraId="6BAFA7D2" w14:textId="440A9BA7" w:rsidR="002531C5" w:rsidRPr="002531C5" w:rsidRDefault="002531C5" w:rsidP="002531C5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2531C5">
              <w:rPr>
                <w:rFonts w:ascii="Consolas" w:hAnsi="Consolas"/>
                <w:sz w:val="20"/>
                <w:szCs w:val="20"/>
                <w:highlight w:val="lightGray"/>
              </w:rPr>
              <w:lastRenderedPageBreak/>
              <w:t>Failed tables:</w:t>
            </w:r>
          </w:p>
        </w:tc>
        <w:tc>
          <w:tcPr>
            <w:tcW w:w="1890" w:type="dxa"/>
          </w:tcPr>
          <w:p w14:paraId="4CC614A8" w14:textId="66023ABF" w:rsidR="002531C5" w:rsidRPr="002531C5" w:rsidRDefault="002531C5" w:rsidP="002531C5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2531C5">
              <w:rPr>
                <w:sz w:val="20"/>
                <w:szCs w:val="20"/>
              </w:rPr>
              <w:t>Slack</w:t>
            </w:r>
          </w:p>
        </w:tc>
        <w:tc>
          <w:tcPr>
            <w:tcW w:w="2610" w:type="dxa"/>
          </w:tcPr>
          <w:p w14:paraId="66134420" w14:textId="7E948C7F" w:rsidR="002531C5" w:rsidRPr="002531C5" w:rsidRDefault="002531C5" w:rsidP="002531C5">
            <w:pPr>
              <w:rPr>
                <w:rFonts w:cs="Arial"/>
                <w:sz w:val="20"/>
                <w:szCs w:val="20"/>
              </w:rPr>
            </w:pPr>
            <w:r w:rsidRPr="002531C5">
              <w:rPr>
                <w:sz w:val="20"/>
                <w:szCs w:val="20"/>
              </w:rPr>
              <w:t>One or more tables failed during the sync.</w:t>
            </w:r>
          </w:p>
        </w:tc>
        <w:tc>
          <w:tcPr>
            <w:tcW w:w="4415" w:type="dxa"/>
          </w:tcPr>
          <w:p w14:paraId="5CED4D16" w14:textId="23DEDF8C" w:rsidR="002531C5" w:rsidRPr="002531C5" w:rsidRDefault="002531C5" w:rsidP="002531C5">
            <w:pPr>
              <w:rPr>
                <w:sz w:val="20"/>
                <w:szCs w:val="20"/>
              </w:rPr>
            </w:pPr>
            <w:r w:rsidRPr="002531C5">
              <w:rPr>
                <w:sz w:val="20"/>
                <w:szCs w:val="20"/>
              </w:rPr>
              <w:t>Identify the failed table and investigate the listed reason.</w:t>
            </w:r>
          </w:p>
        </w:tc>
      </w:tr>
      <w:tr w:rsidR="002531C5" w:rsidRPr="00AE2FE6" w14:paraId="16D283E1" w14:textId="16B323DB" w:rsidTr="002531C5">
        <w:tc>
          <w:tcPr>
            <w:tcW w:w="1615" w:type="dxa"/>
          </w:tcPr>
          <w:p w14:paraId="2BE0BECE" w14:textId="3832B7A1" w:rsidR="002531C5" w:rsidRPr="002531C5" w:rsidRDefault="002531C5" w:rsidP="002531C5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2531C5">
              <w:rPr>
                <w:rFonts w:ascii="Consolas" w:hAnsi="Consolas"/>
                <w:sz w:val="20"/>
                <w:szCs w:val="20"/>
                <w:highlight w:val="lightGray"/>
              </w:rPr>
              <w:t>0 records</w:t>
            </w:r>
          </w:p>
        </w:tc>
        <w:tc>
          <w:tcPr>
            <w:tcW w:w="1890" w:type="dxa"/>
          </w:tcPr>
          <w:p w14:paraId="6804B7B4" w14:textId="0CBB770E" w:rsidR="002531C5" w:rsidRPr="002531C5" w:rsidRDefault="002531C5" w:rsidP="002531C5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2531C5">
              <w:rPr>
                <w:sz w:val="20"/>
                <w:szCs w:val="20"/>
              </w:rPr>
              <w:t>Slack</w:t>
            </w:r>
          </w:p>
        </w:tc>
        <w:tc>
          <w:tcPr>
            <w:tcW w:w="2610" w:type="dxa"/>
          </w:tcPr>
          <w:p w14:paraId="1808708D" w14:textId="0ED30637" w:rsidR="002531C5" w:rsidRPr="002531C5" w:rsidRDefault="002531C5" w:rsidP="002531C5">
            <w:pPr>
              <w:rPr>
                <w:rFonts w:cs="Arial"/>
                <w:sz w:val="20"/>
                <w:szCs w:val="20"/>
              </w:rPr>
            </w:pPr>
            <w:r w:rsidRPr="002531C5">
              <w:rPr>
                <w:sz w:val="20"/>
                <w:szCs w:val="20"/>
              </w:rPr>
              <w:t>The sync processed zero records.</w:t>
            </w:r>
          </w:p>
        </w:tc>
        <w:tc>
          <w:tcPr>
            <w:tcW w:w="4415" w:type="dxa"/>
          </w:tcPr>
          <w:p w14:paraId="71733A62" w14:textId="50A23350" w:rsidR="002531C5" w:rsidRPr="002531C5" w:rsidRDefault="002531C5" w:rsidP="002531C5">
            <w:pPr>
              <w:rPr>
                <w:sz w:val="20"/>
                <w:szCs w:val="20"/>
              </w:rPr>
            </w:pPr>
            <w:r w:rsidRPr="002531C5">
              <w:rPr>
                <w:sz w:val="20"/>
                <w:szCs w:val="20"/>
              </w:rPr>
              <w:t xml:space="preserve">Confirm whether zero records </w:t>
            </w:r>
            <w:proofErr w:type="gramStart"/>
            <w:r w:rsidRPr="002531C5">
              <w:rPr>
                <w:sz w:val="20"/>
                <w:szCs w:val="20"/>
              </w:rPr>
              <w:t>is</w:t>
            </w:r>
            <w:proofErr w:type="gramEnd"/>
            <w:r w:rsidRPr="002531C5">
              <w:rPr>
                <w:sz w:val="20"/>
                <w:szCs w:val="20"/>
              </w:rPr>
              <w:t xml:space="preserve"> expected for that sync.</w:t>
            </w:r>
          </w:p>
        </w:tc>
      </w:tr>
      <w:tr w:rsidR="002531C5" w:rsidRPr="00AE2FE6" w14:paraId="648D68D9" w14:textId="6C93B9C9" w:rsidTr="002531C5">
        <w:tc>
          <w:tcPr>
            <w:tcW w:w="1615" w:type="dxa"/>
          </w:tcPr>
          <w:p w14:paraId="2519FA20" w14:textId="79975AE7" w:rsidR="002531C5" w:rsidRPr="002531C5" w:rsidRDefault="002531C5" w:rsidP="002531C5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2531C5">
              <w:rPr>
                <w:rFonts w:ascii="Consolas" w:hAnsi="Consolas"/>
                <w:sz w:val="20"/>
                <w:szCs w:val="20"/>
                <w:highlight w:val="lightGray"/>
              </w:rPr>
              <w:t>STALE</w:t>
            </w:r>
          </w:p>
        </w:tc>
        <w:tc>
          <w:tcPr>
            <w:tcW w:w="1890" w:type="dxa"/>
          </w:tcPr>
          <w:p w14:paraId="709D579E" w14:textId="3E873DC3" w:rsidR="002531C5" w:rsidRPr="002531C5" w:rsidRDefault="002531C5" w:rsidP="002531C5">
            <w:pPr>
              <w:rPr>
                <w:rFonts w:ascii="Consolas" w:hAnsi="Consolas" w:cs="Arial"/>
                <w:sz w:val="20"/>
                <w:szCs w:val="20"/>
                <w:highlight w:val="lightGray"/>
              </w:rPr>
            </w:pPr>
            <w:r w:rsidRPr="002531C5">
              <w:rPr>
                <w:sz w:val="20"/>
                <w:szCs w:val="20"/>
              </w:rPr>
              <w:t>Sync Monitor dashboard</w:t>
            </w:r>
          </w:p>
        </w:tc>
        <w:tc>
          <w:tcPr>
            <w:tcW w:w="2610" w:type="dxa"/>
          </w:tcPr>
          <w:p w14:paraId="5F3738DD" w14:textId="655946C4" w:rsidR="002531C5" w:rsidRPr="002531C5" w:rsidRDefault="002531C5" w:rsidP="002531C5">
            <w:pPr>
              <w:rPr>
                <w:rFonts w:cs="Arial"/>
                <w:sz w:val="20"/>
                <w:szCs w:val="20"/>
              </w:rPr>
            </w:pPr>
            <w:r w:rsidRPr="002531C5">
              <w:rPr>
                <w:sz w:val="20"/>
                <w:szCs w:val="20"/>
              </w:rPr>
              <w:t>The table is shown as stale in the dashboard.</w:t>
            </w:r>
          </w:p>
        </w:tc>
        <w:tc>
          <w:tcPr>
            <w:tcW w:w="4415" w:type="dxa"/>
          </w:tcPr>
          <w:p w14:paraId="7A4B3B58" w14:textId="2CFCC0BE" w:rsidR="002531C5" w:rsidRPr="002531C5" w:rsidRDefault="002531C5" w:rsidP="002531C5">
            <w:pPr>
              <w:rPr>
                <w:sz w:val="20"/>
                <w:szCs w:val="20"/>
              </w:rPr>
            </w:pPr>
            <w:r w:rsidRPr="002531C5">
              <w:rPr>
                <w:sz w:val="20"/>
                <w:szCs w:val="20"/>
              </w:rPr>
              <w:t>Review last sync run, cursor, decremental progress, and related Slack notifications.</w:t>
            </w:r>
          </w:p>
        </w:tc>
      </w:tr>
    </w:tbl>
    <w:p w14:paraId="05D047F8" w14:textId="77777777" w:rsidR="00AE2FE6" w:rsidRDefault="00AE2FE6" w:rsidP="000F267F">
      <w:pPr>
        <w:spacing w:line="278" w:lineRule="auto"/>
      </w:pPr>
    </w:p>
    <w:p w14:paraId="71B8CB41" w14:textId="6ABAA53B" w:rsidR="009F5DAA" w:rsidRDefault="009F5DAA" w:rsidP="009F5DAA">
      <w:pPr>
        <w:pStyle w:val="Heading3"/>
      </w:pPr>
      <w:bookmarkStart w:id="19" w:name="_Toc228482341"/>
      <w:r>
        <w:t>Responding to STALE Status</w:t>
      </w:r>
      <w:bookmarkEnd w:id="19"/>
    </w:p>
    <w:p w14:paraId="7D2BA9D9" w14:textId="1561C09F" w:rsidR="009F5DAA" w:rsidRDefault="009F5DAA" w:rsidP="009F5DAA">
      <w:pPr>
        <w:spacing w:line="278" w:lineRule="auto"/>
      </w:pPr>
      <w:r>
        <w:t>When a table appears with the STALE status in the Sync Monitor dashboard:</w:t>
      </w:r>
    </w:p>
    <w:p w14:paraId="4221A1CF" w14:textId="77777777" w:rsidR="009F5DAA" w:rsidRDefault="009F5DAA" w:rsidP="009F5DAA">
      <w:pPr>
        <w:pStyle w:val="ListParagraph"/>
        <w:numPr>
          <w:ilvl w:val="0"/>
          <w:numId w:val="19"/>
        </w:numPr>
        <w:spacing w:line="278" w:lineRule="auto"/>
      </w:pPr>
      <w:r>
        <w:t>Open the Sync Monitor dashboard.</w:t>
      </w:r>
    </w:p>
    <w:p w14:paraId="4B99D69D" w14:textId="77777777" w:rsidR="009F5DAA" w:rsidRDefault="009F5DAA" w:rsidP="009F5DAA">
      <w:pPr>
        <w:pStyle w:val="ListParagraph"/>
        <w:numPr>
          <w:ilvl w:val="0"/>
          <w:numId w:val="19"/>
        </w:numPr>
        <w:spacing w:line="278" w:lineRule="auto"/>
      </w:pPr>
      <w:r>
        <w:t>Locate the table marked as STALE.</w:t>
      </w:r>
    </w:p>
    <w:p w14:paraId="2717DDD2" w14:textId="77777777" w:rsidR="009F5DAA" w:rsidRDefault="009F5DAA" w:rsidP="009F5DAA">
      <w:pPr>
        <w:pStyle w:val="ListParagraph"/>
        <w:numPr>
          <w:ilvl w:val="0"/>
          <w:numId w:val="19"/>
        </w:numPr>
        <w:spacing w:line="278" w:lineRule="auto"/>
      </w:pPr>
      <w:r>
        <w:t>Review the last sync run.</w:t>
      </w:r>
    </w:p>
    <w:p w14:paraId="1AEB6DBE" w14:textId="77777777" w:rsidR="009F5DAA" w:rsidRDefault="009F5DAA" w:rsidP="009F5DAA">
      <w:pPr>
        <w:pStyle w:val="ListParagraph"/>
        <w:numPr>
          <w:ilvl w:val="0"/>
          <w:numId w:val="19"/>
        </w:numPr>
        <w:spacing w:line="278" w:lineRule="auto"/>
      </w:pPr>
      <w:r>
        <w:t>Review the cursor timestamp.</w:t>
      </w:r>
    </w:p>
    <w:p w14:paraId="6080AE87" w14:textId="77777777" w:rsidR="009F5DAA" w:rsidRDefault="009F5DAA" w:rsidP="009F5DAA">
      <w:pPr>
        <w:pStyle w:val="ListParagraph"/>
        <w:numPr>
          <w:ilvl w:val="0"/>
          <w:numId w:val="19"/>
        </w:numPr>
        <w:spacing w:line="278" w:lineRule="auto"/>
      </w:pPr>
      <w:r>
        <w:t>Review the decremental progress value.</w:t>
      </w:r>
    </w:p>
    <w:p w14:paraId="372D28B0" w14:textId="77777777" w:rsidR="009F5DAA" w:rsidRDefault="009F5DAA" w:rsidP="009F5DAA">
      <w:pPr>
        <w:pStyle w:val="ListParagraph"/>
        <w:numPr>
          <w:ilvl w:val="0"/>
          <w:numId w:val="19"/>
        </w:numPr>
        <w:spacing w:line="278" w:lineRule="auto"/>
      </w:pPr>
      <w:r>
        <w:t>Check Slack for recent sync alerts related to the table.</w:t>
      </w:r>
    </w:p>
    <w:p w14:paraId="5D90EEAA" w14:textId="77777777" w:rsidR="009F5DAA" w:rsidRDefault="009F5DAA" w:rsidP="009F5DAA">
      <w:pPr>
        <w:pStyle w:val="ListParagraph"/>
        <w:numPr>
          <w:ilvl w:val="0"/>
          <w:numId w:val="19"/>
        </w:numPr>
        <w:spacing w:line="278" w:lineRule="auto"/>
      </w:pPr>
      <w:r>
        <w:t>Determine whether the stale status requires corrective action.</w:t>
      </w:r>
    </w:p>
    <w:p w14:paraId="5B34688C" w14:textId="3FF2B830" w:rsidR="009F5DAA" w:rsidRDefault="009F5DAA" w:rsidP="009F5DAA">
      <w:pPr>
        <w:pStyle w:val="ListParagraph"/>
        <w:numPr>
          <w:ilvl w:val="0"/>
          <w:numId w:val="19"/>
        </w:numPr>
        <w:spacing w:line="278" w:lineRule="auto"/>
      </w:pPr>
      <w:r>
        <w:t>Validate the table after the next successful sync.</w:t>
      </w:r>
    </w:p>
    <w:p w14:paraId="332A4A00" w14:textId="77777777" w:rsidR="009F5DAA" w:rsidRDefault="009F5DAA" w:rsidP="009F5DAA">
      <w:pPr>
        <w:spacing w:line="278" w:lineRule="auto"/>
      </w:pPr>
    </w:p>
    <w:p w14:paraId="635573FD" w14:textId="77777777" w:rsidR="009F5DAA" w:rsidRDefault="009F5DAA" w:rsidP="000F267F">
      <w:pPr>
        <w:spacing w:line="278" w:lineRule="auto"/>
      </w:pPr>
    </w:p>
    <w:p w14:paraId="6759B01C" w14:textId="77777777" w:rsidR="009F5DAA" w:rsidRPr="000F267F" w:rsidRDefault="009F5DAA" w:rsidP="000F267F">
      <w:pPr>
        <w:spacing w:line="278" w:lineRule="auto"/>
      </w:pPr>
    </w:p>
    <w:p w14:paraId="7E4FAAA3" w14:textId="77777777" w:rsidR="00310D04" w:rsidRPr="008C2B77" w:rsidRDefault="00310D04" w:rsidP="008C5893">
      <w:pPr>
        <w:spacing w:line="278" w:lineRule="auto"/>
        <w:rPr>
          <w:b/>
          <w:bCs/>
        </w:rPr>
      </w:pPr>
    </w:p>
    <w:p w14:paraId="598EBB83" w14:textId="77777777" w:rsidR="008F5E7A" w:rsidRDefault="008F5E7A" w:rsidP="007B43B6">
      <w:pPr>
        <w:pStyle w:val="Heading1"/>
        <w:numPr>
          <w:ilvl w:val="0"/>
          <w:numId w:val="0"/>
        </w:numPr>
        <w:spacing w:after="360"/>
        <w:sectPr w:rsidR="008F5E7A" w:rsidSect="00F41CB7">
          <w:headerReference w:type="default" r:id="rId14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6828BF59" w14:textId="7C3BB6FB" w:rsidR="00216D6B" w:rsidRDefault="007B43B6" w:rsidP="00645E48">
      <w:pPr>
        <w:pStyle w:val="Heading1"/>
        <w:spacing w:after="360"/>
      </w:pPr>
      <w:bookmarkStart w:id="20" w:name="_Toc228482342"/>
      <w:r>
        <w:lastRenderedPageBreak/>
        <w:t>SECTION / PROCEDURE 2</w:t>
      </w:r>
      <w:bookmarkEnd w:id="20"/>
    </w:p>
    <w:p w14:paraId="078D399E" w14:textId="77777777" w:rsidR="007B43B6" w:rsidRDefault="007B43B6" w:rsidP="007B43B6">
      <w:r>
        <w:t>Add the content here…</w:t>
      </w:r>
    </w:p>
    <w:p w14:paraId="4FE82828" w14:textId="77777777" w:rsidR="007B43B6" w:rsidRDefault="007B43B6" w:rsidP="007B43B6"/>
    <w:p w14:paraId="1859647E" w14:textId="08187E2A" w:rsidR="007B43B6" w:rsidRPr="008C2B77" w:rsidRDefault="007B43B6" w:rsidP="007B43B6">
      <w:pPr>
        <w:pStyle w:val="Heading2"/>
      </w:pPr>
      <w:bookmarkStart w:id="21" w:name="_Toc228482343"/>
      <w:r>
        <w:t>Subtitle</w:t>
      </w:r>
      <w:bookmarkEnd w:id="21"/>
    </w:p>
    <w:p w14:paraId="38710712" w14:textId="77777777" w:rsidR="007B43B6" w:rsidRDefault="007B43B6" w:rsidP="007B43B6">
      <w:pPr>
        <w:pStyle w:val="ListParagraph"/>
        <w:numPr>
          <w:ilvl w:val="0"/>
          <w:numId w:val="7"/>
        </w:numPr>
      </w:pPr>
      <w:r>
        <w:t>Step 1</w:t>
      </w:r>
    </w:p>
    <w:p w14:paraId="63291A73" w14:textId="77777777" w:rsidR="007B43B6" w:rsidRDefault="007B43B6" w:rsidP="007B43B6">
      <w:pPr>
        <w:pStyle w:val="ListParagraph"/>
        <w:numPr>
          <w:ilvl w:val="0"/>
          <w:numId w:val="7"/>
        </w:numPr>
      </w:pPr>
      <w:r>
        <w:t>Step 2</w:t>
      </w:r>
    </w:p>
    <w:p w14:paraId="3AE8909C" w14:textId="77777777" w:rsidR="007B43B6" w:rsidRDefault="007B43B6" w:rsidP="007B43B6">
      <w:pPr>
        <w:pStyle w:val="ListParagraph"/>
        <w:numPr>
          <w:ilvl w:val="0"/>
          <w:numId w:val="7"/>
        </w:numPr>
      </w:pPr>
      <w:r>
        <w:t>Step 3</w:t>
      </w:r>
    </w:p>
    <w:p w14:paraId="07007A8E" w14:textId="77777777" w:rsidR="007B43B6" w:rsidRPr="008C2B77" w:rsidRDefault="007B43B6" w:rsidP="007B43B6"/>
    <w:p w14:paraId="386A50CF" w14:textId="35ED077F" w:rsidR="007B43B6" w:rsidRDefault="007B43B6" w:rsidP="007B43B6">
      <w:pPr>
        <w:pStyle w:val="Heading3"/>
      </w:pPr>
      <w:bookmarkStart w:id="22" w:name="_Toc228482344"/>
      <w:r>
        <w:t>Subsection</w:t>
      </w:r>
      <w:bookmarkEnd w:id="22"/>
    </w:p>
    <w:p w14:paraId="61AAEA04" w14:textId="77777777" w:rsidR="007B43B6" w:rsidRDefault="007B43B6" w:rsidP="007B43B6">
      <w:pPr>
        <w:pStyle w:val="ListParagraph"/>
        <w:numPr>
          <w:ilvl w:val="0"/>
          <w:numId w:val="9"/>
        </w:numPr>
      </w:pPr>
      <w:r>
        <w:t>Step 1</w:t>
      </w:r>
    </w:p>
    <w:p w14:paraId="74E08CF7" w14:textId="77777777" w:rsidR="007B43B6" w:rsidRDefault="007B43B6" w:rsidP="007B43B6">
      <w:pPr>
        <w:pStyle w:val="ListParagraph"/>
        <w:numPr>
          <w:ilvl w:val="0"/>
          <w:numId w:val="9"/>
        </w:numPr>
      </w:pPr>
      <w:r>
        <w:t>Step 2</w:t>
      </w:r>
    </w:p>
    <w:p w14:paraId="658CE70D" w14:textId="77777777" w:rsidR="007B43B6" w:rsidRDefault="007B43B6" w:rsidP="007B43B6">
      <w:pPr>
        <w:pStyle w:val="ListParagraph"/>
        <w:numPr>
          <w:ilvl w:val="0"/>
          <w:numId w:val="9"/>
        </w:numPr>
      </w:pPr>
      <w:r>
        <w:t>Step 3</w:t>
      </w:r>
    </w:p>
    <w:p w14:paraId="3BBD8763" w14:textId="0564D006" w:rsidR="00310D04" w:rsidRPr="00310D04" w:rsidRDefault="00310D04" w:rsidP="00310D04">
      <w:pPr>
        <w:sectPr w:rsidR="00310D04" w:rsidRPr="00310D04" w:rsidSect="00F41CB7">
          <w:headerReference w:type="default" r:id="rId15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06394AAE" w14:textId="2F8DE3CE" w:rsidR="00645E48" w:rsidRPr="008C2B77" w:rsidRDefault="00645E48" w:rsidP="00645E48">
      <w:pPr>
        <w:pStyle w:val="Heading1"/>
        <w:spacing w:after="360"/>
      </w:pPr>
      <w:bookmarkStart w:id="23" w:name="_Toc228482345"/>
      <w:r w:rsidRPr="008C2B77">
        <w:lastRenderedPageBreak/>
        <w:t>APPROVAL SIGNATURES</w:t>
      </w:r>
      <w:bookmarkEnd w:id="23"/>
    </w:p>
    <w:p w14:paraId="3A11134D" w14:textId="00803F74" w:rsidR="00460D6C" w:rsidRPr="008C2B77" w:rsidRDefault="00645E48" w:rsidP="008C5893">
      <w:pPr>
        <w:spacing w:line="278" w:lineRule="auto"/>
        <w:rPr>
          <w:b/>
          <w:bCs/>
        </w:rPr>
      </w:pPr>
      <w:r w:rsidRPr="008C2B77">
        <w:t xml:space="preserve">Digital signature blocks below are formatted for </w:t>
      </w:r>
      <w:proofErr w:type="spellStart"/>
      <w:r w:rsidRPr="008C2B77">
        <w:t>DocuSign</w:t>
      </w:r>
      <w:proofErr w:type="spellEnd"/>
      <w:r w:rsidRPr="008C2B77">
        <w:t xml:space="preserve"> / Adobe Sign.</w:t>
      </w:r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765"/>
        <w:gridCol w:w="2190"/>
        <w:gridCol w:w="4770"/>
        <w:gridCol w:w="1890"/>
      </w:tblGrid>
      <w:tr w:rsidR="00645E48" w:rsidRPr="008C2B77" w14:paraId="182545BB" w14:textId="77777777" w:rsidTr="0076207F">
        <w:tc>
          <w:tcPr>
            <w:tcW w:w="1765" w:type="dxa"/>
            <w:shd w:val="clear" w:color="auto" w:fill="4F7ABA"/>
          </w:tcPr>
          <w:p w14:paraId="23223BBE" w14:textId="09F1348C" w:rsidR="00645E48" w:rsidRPr="008C2B77" w:rsidRDefault="0068461C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Name</w:t>
            </w:r>
          </w:p>
        </w:tc>
        <w:tc>
          <w:tcPr>
            <w:tcW w:w="2190" w:type="dxa"/>
            <w:shd w:val="clear" w:color="auto" w:fill="4F7ABA"/>
          </w:tcPr>
          <w:p w14:paraId="735A9BCC" w14:textId="753471AD" w:rsidR="00645E48" w:rsidRPr="008C2B77" w:rsidRDefault="0068461C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4770" w:type="dxa"/>
            <w:shd w:val="clear" w:color="auto" w:fill="4F7ABA"/>
          </w:tcPr>
          <w:p w14:paraId="7617CEA7" w14:textId="5E01502A" w:rsidR="00645E48" w:rsidRPr="008C2B77" w:rsidRDefault="00645E48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Digital Signature Block</w:t>
            </w:r>
          </w:p>
        </w:tc>
        <w:tc>
          <w:tcPr>
            <w:tcW w:w="1890" w:type="dxa"/>
            <w:shd w:val="clear" w:color="auto" w:fill="4F7ABA"/>
          </w:tcPr>
          <w:p w14:paraId="0A5FCC17" w14:textId="410DA112" w:rsidR="00645E48" w:rsidRPr="008C2B77" w:rsidRDefault="00645E48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 (dd/mm/aa)</w:t>
            </w:r>
          </w:p>
        </w:tc>
      </w:tr>
      <w:tr w:rsidR="0050309E" w:rsidRPr="008C2B77" w14:paraId="6AF2EFD9" w14:textId="77777777" w:rsidTr="0076207F">
        <w:trPr>
          <w:trHeight w:val="256"/>
        </w:trPr>
        <w:tc>
          <w:tcPr>
            <w:tcW w:w="1765" w:type="dxa"/>
          </w:tcPr>
          <w:p w14:paraId="44F8B778" w14:textId="7C8C3DD5" w:rsidR="0050309E" w:rsidRPr="008C2B77" w:rsidRDefault="0050309E" w:rsidP="0050309E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Oscar Rondon</w:t>
            </w:r>
          </w:p>
        </w:tc>
        <w:tc>
          <w:tcPr>
            <w:tcW w:w="2190" w:type="dxa"/>
          </w:tcPr>
          <w:p w14:paraId="14A3426D" w14:textId="7AC651F2" w:rsidR="0050309E" w:rsidRPr="008C2B77" w:rsidRDefault="0050309E" w:rsidP="005030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Technical Writer</w:t>
            </w:r>
          </w:p>
        </w:tc>
        <w:tc>
          <w:tcPr>
            <w:tcW w:w="4770" w:type="dxa"/>
          </w:tcPr>
          <w:p w14:paraId="133D4531" w14:textId="77777777" w:rsidR="0050309E" w:rsidRPr="008C2B77" w:rsidRDefault="0050309E" w:rsidP="0050309E">
            <w:pPr>
              <w:rPr>
                <w:sz w:val="20"/>
                <w:szCs w:val="20"/>
              </w:rPr>
            </w:pPr>
          </w:p>
          <w:p w14:paraId="5637FC2E" w14:textId="2DD0B482" w:rsidR="0050309E" w:rsidRPr="008C2B77" w:rsidRDefault="0050309E" w:rsidP="0050309E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3CD24D79" w14:textId="20B9B029" w:rsidR="0050309E" w:rsidRPr="008C2B77" w:rsidRDefault="0050309E" w:rsidP="005030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05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68461C" w:rsidRPr="008C2B77" w14:paraId="66D27291" w14:textId="77777777" w:rsidTr="0076207F">
        <w:trPr>
          <w:trHeight w:val="76"/>
        </w:trPr>
        <w:tc>
          <w:tcPr>
            <w:tcW w:w="1765" w:type="dxa"/>
          </w:tcPr>
          <w:p w14:paraId="3A0BCEED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720E295E" w14:textId="5973968A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  <w:tc>
          <w:tcPr>
            <w:tcW w:w="4770" w:type="dxa"/>
          </w:tcPr>
          <w:p w14:paraId="3C24CBF1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  <w:p w14:paraId="24560219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129B31CE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</w:tr>
      <w:tr w:rsidR="0068461C" w:rsidRPr="008C2B77" w14:paraId="32D8B4DD" w14:textId="77777777" w:rsidTr="0076207F">
        <w:tc>
          <w:tcPr>
            <w:tcW w:w="1765" w:type="dxa"/>
          </w:tcPr>
          <w:p w14:paraId="53261D06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78343ED3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  <w:tc>
          <w:tcPr>
            <w:tcW w:w="4770" w:type="dxa"/>
          </w:tcPr>
          <w:p w14:paraId="1688E091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  <w:p w14:paraId="075B2815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4F1D51D2" w14:textId="77777777" w:rsidR="0068461C" w:rsidRPr="008C2B77" w:rsidRDefault="0068461C" w:rsidP="0068461C">
            <w:pPr>
              <w:rPr>
                <w:sz w:val="20"/>
                <w:szCs w:val="20"/>
              </w:rPr>
            </w:pPr>
          </w:p>
        </w:tc>
      </w:tr>
    </w:tbl>
    <w:p w14:paraId="11131487" w14:textId="77777777" w:rsidR="00ED04FF" w:rsidRPr="008C2B77" w:rsidRDefault="00ED04FF" w:rsidP="008C5893">
      <w:pPr>
        <w:spacing w:line="278" w:lineRule="auto"/>
        <w:rPr>
          <w:b/>
          <w:bCs/>
        </w:rPr>
      </w:pPr>
    </w:p>
    <w:p w14:paraId="7F7321EE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669B0204" w14:textId="77777777" w:rsidR="00645E48" w:rsidRDefault="00645E48" w:rsidP="008C5893">
      <w:pPr>
        <w:spacing w:line="278" w:lineRule="auto"/>
        <w:rPr>
          <w:b/>
          <w:bCs/>
        </w:rPr>
      </w:pPr>
    </w:p>
    <w:p w14:paraId="7FA060CB" w14:textId="77777777" w:rsidR="00647564" w:rsidRDefault="00647564" w:rsidP="008C5893">
      <w:pPr>
        <w:spacing w:line="278" w:lineRule="auto"/>
        <w:rPr>
          <w:b/>
          <w:bCs/>
        </w:rPr>
      </w:pPr>
    </w:p>
    <w:p w14:paraId="28D80D43" w14:textId="77777777" w:rsidR="00647564" w:rsidRDefault="00647564" w:rsidP="008C5893">
      <w:pPr>
        <w:spacing w:line="278" w:lineRule="auto"/>
        <w:rPr>
          <w:b/>
          <w:bCs/>
        </w:rPr>
      </w:pPr>
    </w:p>
    <w:p w14:paraId="1DA5E8D3" w14:textId="77777777" w:rsidR="00647564" w:rsidRPr="008C2B77" w:rsidRDefault="00647564" w:rsidP="008C5893">
      <w:pPr>
        <w:spacing w:line="278" w:lineRule="auto"/>
        <w:rPr>
          <w:b/>
          <w:bCs/>
        </w:rPr>
      </w:pPr>
    </w:p>
    <w:p w14:paraId="6DCDD5CF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1A6A9288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386AF83B" w14:textId="77777777" w:rsidR="00645E48" w:rsidRPr="008C2B77" w:rsidRDefault="00645E48" w:rsidP="008C5893">
      <w:pPr>
        <w:spacing w:line="278" w:lineRule="auto"/>
        <w:rPr>
          <w:b/>
          <w:bCs/>
        </w:rPr>
      </w:pPr>
    </w:p>
    <w:tbl>
      <w:tblPr>
        <w:tblStyle w:val="TableGrid"/>
        <w:tblW w:w="10615" w:type="dxa"/>
        <w:tblLook w:val="04A0" w:firstRow="1" w:lastRow="0" w:firstColumn="1" w:lastColumn="0" w:noHBand="0" w:noVBand="1"/>
      </w:tblPr>
      <w:tblGrid>
        <w:gridCol w:w="10615"/>
      </w:tblGrid>
      <w:tr w:rsidR="00075C52" w:rsidRPr="008C2B77" w14:paraId="468301D8" w14:textId="77777777" w:rsidTr="0076207F">
        <w:tc>
          <w:tcPr>
            <w:tcW w:w="10615" w:type="dxa"/>
          </w:tcPr>
          <w:p w14:paraId="0778F606" w14:textId="56462D41" w:rsidR="00075C52" w:rsidRPr="008C2B77" w:rsidRDefault="00075C52" w:rsidP="00075C52">
            <w:pPr>
              <w:jc w:val="center"/>
            </w:pPr>
            <w:r w:rsidRPr="008C2B77">
              <w:t>--- END OF THE DOCUMENT ---</w:t>
            </w:r>
          </w:p>
        </w:tc>
      </w:tr>
    </w:tbl>
    <w:p w14:paraId="04021002" w14:textId="77777777" w:rsidR="00075C52" w:rsidRPr="008C2B77" w:rsidRDefault="00075C52" w:rsidP="00EF2364"/>
    <w:sectPr w:rsidR="00075C52" w:rsidRPr="008C2B77" w:rsidSect="00F41CB7">
      <w:headerReference w:type="default" r:id="rId16"/>
      <w:pgSz w:w="12240" w:h="15840"/>
      <w:pgMar w:top="1411" w:right="850" w:bottom="1411" w:left="850" w:header="720" w:footer="720" w:gutter="0"/>
      <w:pgNumType w:chapSep="period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3C543" w14:textId="77777777" w:rsidR="00DE3DD4" w:rsidRDefault="00DE3DD4" w:rsidP="007460B1">
      <w:pPr>
        <w:spacing w:after="0" w:line="240" w:lineRule="auto"/>
      </w:pPr>
      <w:r>
        <w:separator/>
      </w:r>
    </w:p>
  </w:endnote>
  <w:endnote w:type="continuationSeparator" w:id="0">
    <w:p w14:paraId="288947FF" w14:textId="77777777" w:rsidR="00DE3DD4" w:rsidRDefault="00DE3DD4" w:rsidP="007460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5865277"/>
      <w:docPartObj>
        <w:docPartGallery w:val="Page Numbers (Bottom of Page)"/>
        <w:docPartUnique/>
      </w:docPartObj>
    </w:sdtPr>
    <w:sdtEndPr>
      <w:rPr>
        <w:noProof/>
        <w:color w:val="4F7ABA"/>
        <w:sz w:val="16"/>
        <w:szCs w:val="16"/>
      </w:rPr>
    </w:sdtEndPr>
    <w:sdtContent>
      <w:p w14:paraId="13A72C5D" w14:textId="77777777" w:rsidR="002429F1" w:rsidRPr="00ED1611" w:rsidRDefault="002429F1">
        <w:pPr>
          <w:pStyle w:val="Footer"/>
          <w:jc w:val="right"/>
          <w:rPr>
            <w:color w:val="4F7ABA"/>
            <w:sz w:val="16"/>
            <w:szCs w:val="16"/>
          </w:rPr>
        </w:pPr>
        <w:r w:rsidRPr="00ED1611">
          <w:rPr>
            <w:color w:val="4F7ABA"/>
            <w:sz w:val="16"/>
            <w:szCs w:val="16"/>
          </w:rPr>
          <w:fldChar w:fldCharType="begin"/>
        </w:r>
        <w:r w:rsidRPr="00ED1611">
          <w:rPr>
            <w:color w:val="4F7ABA"/>
            <w:sz w:val="16"/>
            <w:szCs w:val="16"/>
          </w:rPr>
          <w:instrText xml:space="preserve"> PAGE   \* MERGEFORMAT </w:instrText>
        </w:r>
        <w:r w:rsidRPr="00ED1611">
          <w:rPr>
            <w:color w:val="4F7ABA"/>
            <w:sz w:val="16"/>
            <w:szCs w:val="16"/>
          </w:rPr>
          <w:fldChar w:fldCharType="separate"/>
        </w:r>
        <w:r w:rsidRPr="00ED1611">
          <w:rPr>
            <w:noProof/>
            <w:color w:val="4F7ABA"/>
            <w:sz w:val="16"/>
            <w:szCs w:val="16"/>
          </w:rPr>
          <w:t>2</w:t>
        </w:r>
        <w:r w:rsidRPr="00ED1611">
          <w:rPr>
            <w:noProof/>
            <w:color w:val="4F7ABA"/>
            <w:sz w:val="16"/>
            <w:szCs w:val="16"/>
          </w:rPr>
          <w:fldChar w:fldCharType="end"/>
        </w:r>
      </w:p>
    </w:sdtContent>
  </w:sdt>
  <w:p w14:paraId="0F5DA46F" w14:textId="096EB3D0" w:rsidR="00AF0E10" w:rsidRPr="00CA27AF" w:rsidRDefault="00AF0E10" w:rsidP="00AF0E10">
    <w:pPr>
      <w:spacing w:after="0"/>
      <w:jc w:val="center"/>
      <w:rPr>
        <w:sz w:val="12"/>
        <w:szCs w:val="12"/>
      </w:rPr>
    </w:pPr>
    <w:r w:rsidRPr="006916BF">
      <w:rPr>
        <w:sz w:val="12"/>
        <w:szCs w:val="12"/>
      </w:rPr>
      <w:t xml:space="preserve">© </w:t>
    </w:r>
    <w:r w:rsidRPr="006916BF">
      <w:rPr>
        <w:bCs/>
        <w:sz w:val="12"/>
        <w:szCs w:val="12"/>
      </w:rPr>
      <w:t>202</w:t>
    </w:r>
    <w:r w:rsidR="00B078A0">
      <w:rPr>
        <w:bCs/>
        <w:sz w:val="12"/>
        <w:szCs w:val="12"/>
      </w:rPr>
      <w:t>6</w:t>
    </w:r>
    <w:r w:rsidRPr="006916BF">
      <w:rPr>
        <w:bCs/>
        <w:sz w:val="12"/>
        <w:szCs w:val="12"/>
      </w:rPr>
      <w:t xml:space="preserve"> </w:t>
    </w:r>
    <w:r>
      <w:rPr>
        <w:sz w:val="12"/>
        <w:szCs w:val="12"/>
      </w:rPr>
      <w:t>ZTERS</w:t>
    </w:r>
    <w:r w:rsidRPr="006916BF">
      <w:rPr>
        <w:sz w:val="12"/>
        <w:szCs w:val="12"/>
      </w:rPr>
      <w:t xml:space="preserve"> All rights reserved</w:t>
    </w:r>
  </w:p>
  <w:p w14:paraId="1679F617" w14:textId="77777777" w:rsidR="006916BF" w:rsidRPr="00AF0E10" w:rsidRDefault="00AF0E10" w:rsidP="00CA27AF">
    <w:pPr>
      <w:spacing w:after="0"/>
      <w:jc w:val="center"/>
      <w:rPr>
        <w:sz w:val="6"/>
        <w:szCs w:val="6"/>
      </w:rPr>
    </w:pPr>
    <w:r w:rsidRPr="00CA27AF">
      <w:rPr>
        <w:noProof/>
        <w:sz w:val="12"/>
        <w:szCs w:val="12"/>
      </w:rPr>
      <w:drawing>
        <wp:anchor distT="0" distB="0" distL="114300" distR="114300" simplePos="0" relativeHeight="251659264" behindDoc="1" locked="0" layoutInCell="1" allowOverlap="1" wp14:anchorId="0BC4D086" wp14:editId="18806678">
          <wp:simplePos x="0" y="0"/>
          <wp:positionH relativeFrom="margin">
            <wp:align>center</wp:align>
          </wp:positionH>
          <wp:positionV relativeFrom="paragraph">
            <wp:posOffset>100965</wp:posOffset>
          </wp:positionV>
          <wp:extent cx="4974336" cy="73152"/>
          <wp:effectExtent l="0" t="0" r="0" b="3175"/>
          <wp:wrapThrough wrapText="bothSides">
            <wp:wrapPolygon edited="0">
              <wp:start x="0" y="0"/>
              <wp:lineTo x="0" y="16904"/>
              <wp:lineTo x="21509" y="16904"/>
              <wp:lineTo x="21509" y="0"/>
              <wp:lineTo x="0" y="0"/>
            </wp:wrapPolygon>
          </wp:wrapThrough>
          <wp:docPr id="166366341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366341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974336" cy="73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339C5" w14:textId="77777777" w:rsidR="00DE3DD4" w:rsidRDefault="00DE3DD4" w:rsidP="007460B1">
      <w:pPr>
        <w:spacing w:after="0" w:line="240" w:lineRule="auto"/>
      </w:pPr>
      <w:r>
        <w:separator/>
      </w:r>
    </w:p>
  </w:footnote>
  <w:footnote w:type="continuationSeparator" w:id="0">
    <w:p w14:paraId="75785357" w14:textId="77777777" w:rsidR="00DE3DD4" w:rsidRDefault="00DE3DD4" w:rsidP="007460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77911" w14:textId="0D95A464" w:rsidR="007460B1" w:rsidRPr="00254DBA" w:rsidRDefault="007460B1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58240" behindDoc="0" locked="0" layoutInCell="1" allowOverlap="1" wp14:anchorId="721155DB" wp14:editId="769B27AB">
          <wp:simplePos x="0" y="0"/>
          <wp:positionH relativeFrom="margin">
            <wp:align>right</wp:align>
          </wp:positionH>
          <wp:positionV relativeFrom="paragraph">
            <wp:posOffset>-19663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25580944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C603E" w14:textId="77777777" w:rsidR="001A19D9" w:rsidRPr="00254DBA" w:rsidRDefault="001A19D9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66432" behindDoc="0" locked="0" layoutInCell="1" allowOverlap="1" wp14:anchorId="62AB6B39" wp14:editId="1C52D91C">
          <wp:simplePos x="0" y="0"/>
          <wp:positionH relativeFrom="margin">
            <wp:align>right</wp:align>
          </wp:positionH>
          <wp:positionV relativeFrom="paragraph">
            <wp:posOffset>-29210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1143092053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803D6" w14:textId="08937450" w:rsidR="008F5E7A" w:rsidRPr="00254DBA" w:rsidRDefault="008F5E7A" w:rsidP="001A19D9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73600" behindDoc="0" locked="0" layoutInCell="1" allowOverlap="1" wp14:anchorId="05CAD661" wp14:editId="1F60A688">
          <wp:simplePos x="0" y="0"/>
          <wp:positionH relativeFrom="margin">
            <wp:align>right</wp:align>
          </wp:positionH>
          <wp:positionV relativeFrom="paragraph">
            <wp:posOffset>18415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2125225952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16"/>
        <w:szCs w:val="16"/>
      </w:rPr>
      <w:t>SOP –</w:t>
    </w:r>
    <w:r w:rsidRPr="00254DBA">
      <w:rPr>
        <w:sz w:val="16"/>
        <w:szCs w:val="16"/>
      </w:rPr>
      <w:t xml:space="preserve"> </w:t>
    </w:r>
    <w:r w:rsidR="00284317">
      <w:rPr>
        <w:sz w:val="16"/>
        <w:szCs w:val="16"/>
      </w:rPr>
      <w:t>Sync monitoring &amp; notification</w:t>
    </w:r>
  </w:p>
  <w:p w14:paraId="09F7E2F7" w14:textId="77777777" w:rsidR="008F5E7A" w:rsidRPr="00254DBA" w:rsidRDefault="008F5E7A">
    <w:pPr>
      <w:pStyle w:val="Header"/>
      <w:rPr>
        <w:sz w:val="16"/>
        <w:szCs w:val="1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FFCF0" w14:textId="095BADF6" w:rsidR="008F5E7A" w:rsidRPr="00254DBA" w:rsidRDefault="008F5E7A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75648" behindDoc="0" locked="0" layoutInCell="1" allowOverlap="1" wp14:anchorId="3FE753E3" wp14:editId="4B7686C2">
          <wp:simplePos x="0" y="0"/>
          <wp:positionH relativeFrom="margin">
            <wp:align>right</wp:align>
          </wp:positionH>
          <wp:positionV relativeFrom="paragraph">
            <wp:posOffset>8890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1430833713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16"/>
        <w:szCs w:val="16"/>
      </w:rPr>
      <w:t>SOP –</w:t>
    </w:r>
    <w:r w:rsidRPr="00254DBA">
      <w:rPr>
        <w:sz w:val="16"/>
        <w:szCs w:val="16"/>
      </w:rPr>
      <w:t xml:space="preserve"> </w:t>
    </w:r>
    <w:r w:rsidR="007B43B6">
      <w:rPr>
        <w:sz w:val="16"/>
        <w:szCs w:val="16"/>
      </w:rPr>
      <w:t>Section 2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D07D7" w14:textId="5F094DAC" w:rsidR="00216D6B" w:rsidRPr="00254DBA" w:rsidRDefault="00216D6B" w:rsidP="001A19D9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69504" behindDoc="0" locked="0" layoutInCell="1" allowOverlap="1" wp14:anchorId="71DE6B8B" wp14:editId="7CD0974C">
          <wp:simplePos x="0" y="0"/>
          <wp:positionH relativeFrom="column">
            <wp:posOffset>5820465</wp:posOffset>
          </wp:positionH>
          <wp:positionV relativeFrom="paragraph">
            <wp:posOffset>-19685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739307350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0513F">
      <w:rPr>
        <w:sz w:val="16"/>
        <w:szCs w:val="16"/>
      </w:rPr>
      <w:t xml:space="preserve">SOP </w:t>
    </w:r>
    <w:r>
      <w:rPr>
        <w:sz w:val="16"/>
        <w:szCs w:val="16"/>
      </w:rPr>
      <w:t>–</w:t>
    </w:r>
    <w:r w:rsidRPr="00254DBA">
      <w:rPr>
        <w:sz w:val="16"/>
        <w:szCs w:val="16"/>
      </w:rPr>
      <w:t xml:space="preserve"> </w:t>
    </w:r>
    <w:r>
      <w:rPr>
        <w:sz w:val="16"/>
        <w:szCs w:val="16"/>
      </w:rPr>
      <w:t>Approval Signatures</w:t>
    </w:r>
  </w:p>
  <w:p w14:paraId="2A32972D" w14:textId="09B6978A" w:rsidR="00216D6B" w:rsidRPr="00254DBA" w:rsidRDefault="00216D6B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73E4"/>
    <w:multiLevelType w:val="hybridMultilevel"/>
    <w:tmpl w:val="52EEEFC0"/>
    <w:lvl w:ilvl="0" w:tplc="3BCED07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E958C0"/>
    <w:multiLevelType w:val="hybridMultilevel"/>
    <w:tmpl w:val="0D143A12"/>
    <w:lvl w:ilvl="0" w:tplc="4F6A1D0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646337"/>
    <w:multiLevelType w:val="hybridMultilevel"/>
    <w:tmpl w:val="C2560A8E"/>
    <w:lvl w:ilvl="0" w:tplc="45D0AF7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5C12BF"/>
    <w:multiLevelType w:val="hybridMultilevel"/>
    <w:tmpl w:val="ED963A4A"/>
    <w:lvl w:ilvl="0" w:tplc="A770F69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73C86"/>
    <w:multiLevelType w:val="multilevel"/>
    <w:tmpl w:val="B9BCDED8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A3F7C4E"/>
    <w:multiLevelType w:val="hybridMultilevel"/>
    <w:tmpl w:val="7284C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A771BC"/>
    <w:multiLevelType w:val="hybridMultilevel"/>
    <w:tmpl w:val="044674F4"/>
    <w:lvl w:ilvl="0" w:tplc="1C5A0B7E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0B1EC7"/>
    <w:multiLevelType w:val="hybridMultilevel"/>
    <w:tmpl w:val="46C0C06C"/>
    <w:lvl w:ilvl="0" w:tplc="9018683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D64688"/>
    <w:multiLevelType w:val="hybridMultilevel"/>
    <w:tmpl w:val="931E65CE"/>
    <w:lvl w:ilvl="0" w:tplc="4052F3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5945FF"/>
    <w:multiLevelType w:val="hybridMultilevel"/>
    <w:tmpl w:val="704C968E"/>
    <w:lvl w:ilvl="0" w:tplc="743242A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5E59AA"/>
    <w:multiLevelType w:val="hybridMultilevel"/>
    <w:tmpl w:val="201C1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822FE4"/>
    <w:multiLevelType w:val="hybridMultilevel"/>
    <w:tmpl w:val="FA0C2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D93586"/>
    <w:multiLevelType w:val="hybridMultilevel"/>
    <w:tmpl w:val="16BA2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7D5685"/>
    <w:multiLevelType w:val="hybridMultilevel"/>
    <w:tmpl w:val="2728B13A"/>
    <w:lvl w:ilvl="0" w:tplc="8512730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3D6D12"/>
    <w:multiLevelType w:val="multilevel"/>
    <w:tmpl w:val="24120F3E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84" w:hanging="384"/>
      </w:pPr>
      <w:rPr>
        <w:rFonts w:ascii="Arial" w:eastAsiaTheme="minorHAnsi" w:hAnsi="Arial" w:cstheme="minorBidi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11C1FDE"/>
    <w:multiLevelType w:val="hybridMultilevel"/>
    <w:tmpl w:val="FA005888"/>
    <w:lvl w:ilvl="0" w:tplc="B12446E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480D31"/>
    <w:multiLevelType w:val="hybridMultilevel"/>
    <w:tmpl w:val="EEB40D14"/>
    <w:lvl w:ilvl="0" w:tplc="34C833E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3F1865"/>
    <w:multiLevelType w:val="hybridMultilevel"/>
    <w:tmpl w:val="C214F9EE"/>
    <w:lvl w:ilvl="0" w:tplc="D9B6B06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8A1DB9"/>
    <w:multiLevelType w:val="hybridMultilevel"/>
    <w:tmpl w:val="B68A698C"/>
    <w:lvl w:ilvl="0" w:tplc="A976AD7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114746">
    <w:abstractNumId w:val="4"/>
  </w:num>
  <w:num w:numId="2" w16cid:durableId="2140874696">
    <w:abstractNumId w:val="11"/>
  </w:num>
  <w:num w:numId="3" w16cid:durableId="221723370">
    <w:abstractNumId w:val="12"/>
  </w:num>
  <w:num w:numId="4" w16cid:durableId="1562593782">
    <w:abstractNumId w:val="5"/>
  </w:num>
  <w:num w:numId="5" w16cid:durableId="1659727706">
    <w:abstractNumId w:val="8"/>
  </w:num>
  <w:num w:numId="6" w16cid:durableId="672145141">
    <w:abstractNumId w:val="3"/>
  </w:num>
  <w:num w:numId="7" w16cid:durableId="1069885794">
    <w:abstractNumId w:val="16"/>
  </w:num>
  <w:num w:numId="8" w16cid:durableId="232391577">
    <w:abstractNumId w:val="6"/>
  </w:num>
  <w:num w:numId="9" w16cid:durableId="142703922">
    <w:abstractNumId w:val="0"/>
  </w:num>
  <w:num w:numId="10" w16cid:durableId="591162208">
    <w:abstractNumId w:val="14"/>
  </w:num>
  <w:num w:numId="11" w16cid:durableId="309554352">
    <w:abstractNumId w:val="17"/>
  </w:num>
  <w:num w:numId="12" w16cid:durableId="1169296955">
    <w:abstractNumId w:val="18"/>
  </w:num>
  <w:num w:numId="13" w16cid:durableId="1417895371">
    <w:abstractNumId w:val="9"/>
  </w:num>
  <w:num w:numId="14" w16cid:durableId="172384681">
    <w:abstractNumId w:val="7"/>
  </w:num>
  <w:num w:numId="15" w16cid:durableId="1236477887">
    <w:abstractNumId w:val="13"/>
  </w:num>
  <w:num w:numId="16" w16cid:durableId="139924272">
    <w:abstractNumId w:val="10"/>
  </w:num>
  <w:num w:numId="17" w16cid:durableId="2028016504">
    <w:abstractNumId w:val="1"/>
  </w:num>
  <w:num w:numId="18" w16cid:durableId="922647733">
    <w:abstractNumId w:val="2"/>
  </w:num>
  <w:num w:numId="19" w16cid:durableId="2036878483">
    <w:abstractNumId w:val="1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6A2"/>
    <w:rsid w:val="00000B3A"/>
    <w:rsid w:val="0000513F"/>
    <w:rsid w:val="00007ED9"/>
    <w:rsid w:val="000120FC"/>
    <w:rsid w:val="00012A66"/>
    <w:rsid w:val="000201B9"/>
    <w:rsid w:val="00020FE9"/>
    <w:rsid w:val="000214AC"/>
    <w:rsid w:val="00022B2C"/>
    <w:rsid w:val="00027758"/>
    <w:rsid w:val="00034EF6"/>
    <w:rsid w:val="000450B0"/>
    <w:rsid w:val="000466AF"/>
    <w:rsid w:val="0005713B"/>
    <w:rsid w:val="00060FE1"/>
    <w:rsid w:val="00070681"/>
    <w:rsid w:val="0007218E"/>
    <w:rsid w:val="00075C52"/>
    <w:rsid w:val="000820EB"/>
    <w:rsid w:val="0008231D"/>
    <w:rsid w:val="00083891"/>
    <w:rsid w:val="00097534"/>
    <w:rsid w:val="000A0C4C"/>
    <w:rsid w:val="000B02CF"/>
    <w:rsid w:val="000B7151"/>
    <w:rsid w:val="000C766C"/>
    <w:rsid w:val="000D03E0"/>
    <w:rsid w:val="000D4C4F"/>
    <w:rsid w:val="000E7597"/>
    <w:rsid w:val="000F267F"/>
    <w:rsid w:val="001022F6"/>
    <w:rsid w:val="001071DB"/>
    <w:rsid w:val="00113E3A"/>
    <w:rsid w:val="00122A12"/>
    <w:rsid w:val="00122D06"/>
    <w:rsid w:val="00124A52"/>
    <w:rsid w:val="00125133"/>
    <w:rsid w:val="001338D0"/>
    <w:rsid w:val="00140AAE"/>
    <w:rsid w:val="00147887"/>
    <w:rsid w:val="001609EC"/>
    <w:rsid w:val="00170741"/>
    <w:rsid w:val="00171F38"/>
    <w:rsid w:val="00175A09"/>
    <w:rsid w:val="001806DD"/>
    <w:rsid w:val="00183A6C"/>
    <w:rsid w:val="00193714"/>
    <w:rsid w:val="001968F2"/>
    <w:rsid w:val="001A19D9"/>
    <w:rsid w:val="001A3E94"/>
    <w:rsid w:val="001C0AF1"/>
    <w:rsid w:val="001D5865"/>
    <w:rsid w:val="001F43A3"/>
    <w:rsid w:val="00212FC5"/>
    <w:rsid w:val="00216D6B"/>
    <w:rsid w:val="0022112F"/>
    <w:rsid w:val="0022287C"/>
    <w:rsid w:val="002365A4"/>
    <w:rsid w:val="00241A71"/>
    <w:rsid w:val="002429F1"/>
    <w:rsid w:val="002523C1"/>
    <w:rsid w:val="002531C5"/>
    <w:rsid w:val="00254DBA"/>
    <w:rsid w:val="0025741F"/>
    <w:rsid w:val="00257A2B"/>
    <w:rsid w:val="002650AB"/>
    <w:rsid w:val="00271E00"/>
    <w:rsid w:val="00271ECF"/>
    <w:rsid w:val="0027586A"/>
    <w:rsid w:val="00283482"/>
    <w:rsid w:val="00284317"/>
    <w:rsid w:val="002903FD"/>
    <w:rsid w:val="00291DA6"/>
    <w:rsid w:val="00291DF9"/>
    <w:rsid w:val="002A119D"/>
    <w:rsid w:val="002B6ED9"/>
    <w:rsid w:val="002C4FC7"/>
    <w:rsid w:val="002D0E09"/>
    <w:rsid w:val="002D22EA"/>
    <w:rsid w:val="002D3620"/>
    <w:rsid w:val="002D7F8A"/>
    <w:rsid w:val="002E0C66"/>
    <w:rsid w:val="002E1319"/>
    <w:rsid w:val="002E3BC8"/>
    <w:rsid w:val="002F5ED9"/>
    <w:rsid w:val="002F6218"/>
    <w:rsid w:val="00310D04"/>
    <w:rsid w:val="00314EA1"/>
    <w:rsid w:val="003527F4"/>
    <w:rsid w:val="00352A75"/>
    <w:rsid w:val="00352D5C"/>
    <w:rsid w:val="003623D5"/>
    <w:rsid w:val="00362ECA"/>
    <w:rsid w:val="00364CF1"/>
    <w:rsid w:val="00371EEC"/>
    <w:rsid w:val="003909E4"/>
    <w:rsid w:val="003A54B3"/>
    <w:rsid w:val="003C3E21"/>
    <w:rsid w:val="003C6066"/>
    <w:rsid w:val="003C6A8A"/>
    <w:rsid w:val="003C72EC"/>
    <w:rsid w:val="003D0189"/>
    <w:rsid w:val="003D0D75"/>
    <w:rsid w:val="003E0A6C"/>
    <w:rsid w:val="003E3962"/>
    <w:rsid w:val="003E39E2"/>
    <w:rsid w:val="003F08F5"/>
    <w:rsid w:val="003F101F"/>
    <w:rsid w:val="003F3836"/>
    <w:rsid w:val="003F572E"/>
    <w:rsid w:val="00410611"/>
    <w:rsid w:val="00437030"/>
    <w:rsid w:val="00445567"/>
    <w:rsid w:val="00460D6C"/>
    <w:rsid w:val="00461446"/>
    <w:rsid w:val="0046555D"/>
    <w:rsid w:val="0046573F"/>
    <w:rsid w:val="00486D19"/>
    <w:rsid w:val="004A0E1C"/>
    <w:rsid w:val="004A2C83"/>
    <w:rsid w:val="004A5EC4"/>
    <w:rsid w:val="004B10FE"/>
    <w:rsid w:val="004C51A2"/>
    <w:rsid w:val="004D042F"/>
    <w:rsid w:val="004D14E3"/>
    <w:rsid w:val="004E0C8F"/>
    <w:rsid w:val="004E1FDA"/>
    <w:rsid w:val="004F1014"/>
    <w:rsid w:val="005005F3"/>
    <w:rsid w:val="0050309E"/>
    <w:rsid w:val="005120EC"/>
    <w:rsid w:val="00524674"/>
    <w:rsid w:val="00535840"/>
    <w:rsid w:val="005371ED"/>
    <w:rsid w:val="00542DEF"/>
    <w:rsid w:val="0054482E"/>
    <w:rsid w:val="00557C00"/>
    <w:rsid w:val="005617D5"/>
    <w:rsid w:val="005617DF"/>
    <w:rsid w:val="005669E0"/>
    <w:rsid w:val="0058324C"/>
    <w:rsid w:val="00587924"/>
    <w:rsid w:val="005A10EB"/>
    <w:rsid w:val="005A25DC"/>
    <w:rsid w:val="005A3A59"/>
    <w:rsid w:val="005B0827"/>
    <w:rsid w:val="005B2122"/>
    <w:rsid w:val="005C0C80"/>
    <w:rsid w:val="005C16DE"/>
    <w:rsid w:val="005D565D"/>
    <w:rsid w:val="005D79DE"/>
    <w:rsid w:val="005E27C1"/>
    <w:rsid w:val="005E698F"/>
    <w:rsid w:val="006019DE"/>
    <w:rsid w:val="00616F3D"/>
    <w:rsid w:val="0062745C"/>
    <w:rsid w:val="00631EFB"/>
    <w:rsid w:val="006328B6"/>
    <w:rsid w:val="00640478"/>
    <w:rsid w:val="00645E48"/>
    <w:rsid w:val="00647564"/>
    <w:rsid w:val="00650792"/>
    <w:rsid w:val="00653B11"/>
    <w:rsid w:val="00670DD5"/>
    <w:rsid w:val="0068461C"/>
    <w:rsid w:val="006858D0"/>
    <w:rsid w:val="00687C40"/>
    <w:rsid w:val="006916BF"/>
    <w:rsid w:val="006B2D37"/>
    <w:rsid w:val="006D0EDF"/>
    <w:rsid w:val="006D4888"/>
    <w:rsid w:val="006D57EB"/>
    <w:rsid w:val="006D7C97"/>
    <w:rsid w:val="006E1277"/>
    <w:rsid w:val="006F19C8"/>
    <w:rsid w:val="0070416C"/>
    <w:rsid w:val="00704A83"/>
    <w:rsid w:val="00706853"/>
    <w:rsid w:val="007174EF"/>
    <w:rsid w:val="00717C18"/>
    <w:rsid w:val="00726151"/>
    <w:rsid w:val="00730984"/>
    <w:rsid w:val="007343C7"/>
    <w:rsid w:val="00737901"/>
    <w:rsid w:val="00741061"/>
    <w:rsid w:val="0074246E"/>
    <w:rsid w:val="00743788"/>
    <w:rsid w:val="00745D1B"/>
    <w:rsid w:val="007460B1"/>
    <w:rsid w:val="007550BC"/>
    <w:rsid w:val="0076207F"/>
    <w:rsid w:val="00771A42"/>
    <w:rsid w:val="00793F08"/>
    <w:rsid w:val="00796B77"/>
    <w:rsid w:val="007A07E8"/>
    <w:rsid w:val="007A3CB3"/>
    <w:rsid w:val="007A582B"/>
    <w:rsid w:val="007B43B6"/>
    <w:rsid w:val="007D19D5"/>
    <w:rsid w:val="007D44B4"/>
    <w:rsid w:val="007D7D91"/>
    <w:rsid w:val="007F31F5"/>
    <w:rsid w:val="00802738"/>
    <w:rsid w:val="008332C6"/>
    <w:rsid w:val="00834B98"/>
    <w:rsid w:val="008441F5"/>
    <w:rsid w:val="00850AA1"/>
    <w:rsid w:val="00852956"/>
    <w:rsid w:val="008558AC"/>
    <w:rsid w:val="008700FF"/>
    <w:rsid w:val="00873161"/>
    <w:rsid w:val="00873CCC"/>
    <w:rsid w:val="0088184C"/>
    <w:rsid w:val="008861B5"/>
    <w:rsid w:val="00890C53"/>
    <w:rsid w:val="00891264"/>
    <w:rsid w:val="008B47BF"/>
    <w:rsid w:val="008C2121"/>
    <w:rsid w:val="008C2B77"/>
    <w:rsid w:val="008C3965"/>
    <w:rsid w:val="008C5893"/>
    <w:rsid w:val="008E34D9"/>
    <w:rsid w:val="008F5E7A"/>
    <w:rsid w:val="008F684A"/>
    <w:rsid w:val="008F6C06"/>
    <w:rsid w:val="00907EF5"/>
    <w:rsid w:val="0091178C"/>
    <w:rsid w:val="00912AC0"/>
    <w:rsid w:val="00925528"/>
    <w:rsid w:val="009374AF"/>
    <w:rsid w:val="00937AEC"/>
    <w:rsid w:val="0094653B"/>
    <w:rsid w:val="0095006B"/>
    <w:rsid w:val="00952A22"/>
    <w:rsid w:val="00967456"/>
    <w:rsid w:val="0097337A"/>
    <w:rsid w:val="009826A2"/>
    <w:rsid w:val="009827EE"/>
    <w:rsid w:val="0098472B"/>
    <w:rsid w:val="00987B3A"/>
    <w:rsid w:val="00995F04"/>
    <w:rsid w:val="009A1D75"/>
    <w:rsid w:val="009A26C6"/>
    <w:rsid w:val="009A3307"/>
    <w:rsid w:val="009A4368"/>
    <w:rsid w:val="009A7618"/>
    <w:rsid w:val="009C3496"/>
    <w:rsid w:val="009D1BC7"/>
    <w:rsid w:val="009E5BEE"/>
    <w:rsid w:val="009F327D"/>
    <w:rsid w:val="009F5DAA"/>
    <w:rsid w:val="00A1629A"/>
    <w:rsid w:val="00A23C03"/>
    <w:rsid w:val="00A372B9"/>
    <w:rsid w:val="00A40C2B"/>
    <w:rsid w:val="00A439A0"/>
    <w:rsid w:val="00A47A86"/>
    <w:rsid w:val="00A51475"/>
    <w:rsid w:val="00A5778B"/>
    <w:rsid w:val="00A625F9"/>
    <w:rsid w:val="00A86F55"/>
    <w:rsid w:val="00AA2C6F"/>
    <w:rsid w:val="00AA4777"/>
    <w:rsid w:val="00AB21B4"/>
    <w:rsid w:val="00AC616C"/>
    <w:rsid w:val="00AC7CE5"/>
    <w:rsid w:val="00AE2133"/>
    <w:rsid w:val="00AE2FE6"/>
    <w:rsid w:val="00AE477E"/>
    <w:rsid w:val="00AF0E10"/>
    <w:rsid w:val="00B00D19"/>
    <w:rsid w:val="00B078A0"/>
    <w:rsid w:val="00B17580"/>
    <w:rsid w:val="00B502E9"/>
    <w:rsid w:val="00B60677"/>
    <w:rsid w:val="00B67CCB"/>
    <w:rsid w:val="00B75070"/>
    <w:rsid w:val="00BA63EE"/>
    <w:rsid w:val="00BB5142"/>
    <w:rsid w:val="00BC525F"/>
    <w:rsid w:val="00BD6424"/>
    <w:rsid w:val="00BE3BE7"/>
    <w:rsid w:val="00BE5C94"/>
    <w:rsid w:val="00BE7FD8"/>
    <w:rsid w:val="00BF08D6"/>
    <w:rsid w:val="00BF4D8C"/>
    <w:rsid w:val="00BF602D"/>
    <w:rsid w:val="00C03948"/>
    <w:rsid w:val="00C15666"/>
    <w:rsid w:val="00C1722A"/>
    <w:rsid w:val="00C20FD3"/>
    <w:rsid w:val="00C3112C"/>
    <w:rsid w:val="00C34335"/>
    <w:rsid w:val="00C3690A"/>
    <w:rsid w:val="00C37583"/>
    <w:rsid w:val="00C57FA2"/>
    <w:rsid w:val="00C647B8"/>
    <w:rsid w:val="00C76357"/>
    <w:rsid w:val="00C832F7"/>
    <w:rsid w:val="00C857E6"/>
    <w:rsid w:val="00C9123C"/>
    <w:rsid w:val="00C96DEA"/>
    <w:rsid w:val="00CA27AF"/>
    <w:rsid w:val="00CB61F2"/>
    <w:rsid w:val="00CC3747"/>
    <w:rsid w:val="00CF3295"/>
    <w:rsid w:val="00CF7150"/>
    <w:rsid w:val="00D04B7D"/>
    <w:rsid w:val="00D063F4"/>
    <w:rsid w:val="00D16CDC"/>
    <w:rsid w:val="00D31A46"/>
    <w:rsid w:val="00D33965"/>
    <w:rsid w:val="00D36527"/>
    <w:rsid w:val="00D5315B"/>
    <w:rsid w:val="00D843AA"/>
    <w:rsid w:val="00D97A94"/>
    <w:rsid w:val="00DC4CEF"/>
    <w:rsid w:val="00DC7C87"/>
    <w:rsid w:val="00DD05EA"/>
    <w:rsid w:val="00DE03D8"/>
    <w:rsid w:val="00DE3DD4"/>
    <w:rsid w:val="00DE481F"/>
    <w:rsid w:val="00DE4EF1"/>
    <w:rsid w:val="00DE56CC"/>
    <w:rsid w:val="00DE7219"/>
    <w:rsid w:val="00DF076E"/>
    <w:rsid w:val="00DF2E7B"/>
    <w:rsid w:val="00DF543B"/>
    <w:rsid w:val="00E33926"/>
    <w:rsid w:val="00E33AD3"/>
    <w:rsid w:val="00E3408C"/>
    <w:rsid w:val="00E47A96"/>
    <w:rsid w:val="00E544FE"/>
    <w:rsid w:val="00E57C2C"/>
    <w:rsid w:val="00E6016E"/>
    <w:rsid w:val="00E608B7"/>
    <w:rsid w:val="00E76693"/>
    <w:rsid w:val="00E8239E"/>
    <w:rsid w:val="00E83850"/>
    <w:rsid w:val="00E95C89"/>
    <w:rsid w:val="00EA3184"/>
    <w:rsid w:val="00EA625C"/>
    <w:rsid w:val="00EB1735"/>
    <w:rsid w:val="00EC2902"/>
    <w:rsid w:val="00EC2E6E"/>
    <w:rsid w:val="00EC7F81"/>
    <w:rsid w:val="00ED04FF"/>
    <w:rsid w:val="00ED1611"/>
    <w:rsid w:val="00ED5BCB"/>
    <w:rsid w:val="00EE191E"/>
    <w:rsid w:val="00EF2364"/>
    <w:rsid w:val="00EF3F2E"/>
    <w:rsid w:val="00EF50E5"/>
    <w:rsid w:val="00F05F02"/>
    <w:rsid w:val="00F1245A"/>
    <w:rsid w:val="00F25A08"/>
    <w:rsid w:val="00F27949"/>
    <w:rsid w:val="00F4059A"/>
    <w:rsid w:val="00F41CB7"/>
    <w:rsid w:val="00F5279F"/>
    <w:rsid w:val="00F64967"/>
    <w:rsid w:val="00F93BD5"/>
    <w:rsid w:val="00FA5022"/>
    <w:rsid w:val="00FB3493"/>
    <w:rsid w:val="00FB5E59"/>
    <w:rsid w:val="00FC1684"/>
    <w:rsid w:val="00FC272E"/>
    <w:rsid w:val="00FD5DE8"/>
    <w:rsid w:val="00FE32BA"/>
    <w:rsid w:val="00FE33D5"/>
    <w:rsid w:val="00FE3B6F"/>
    <w:rsid w:val="00FE703F"/>
    <w:rsid w:val="00FF37AC"/>
    <w:rsid w:val="00FF4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104D66"/>
  <w15:chartTrackingRefBased/>
  <w15:docId w15:val="{BF8F2CEA-B8FE-4DBC-BA52-2F3F75EA8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5DAA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A5022"/>
    <w:pPr>
      <w:keepNext/>
      <w:keepLines/>
      <w:pageBreakBefore/>
      <w:numPr>
        <w:numId w:val="1"/>
      </w:numPr>
      <w:pBdr>
        <w:bottom w:val="single" w:sz="8" w:space="1" w:color="4F7ABA"/>
      </w:pBdr>
      <w:spacing w:before="60" w:after="300"/>
      <w:outlineLvl w:val="0"/>
    </w:pPr>
    <w:rPr>
      <w:rFonts w:eastAsiaTheme="majorEastAsia" w:cstheme="majorBidi"/>
      <w:b/>
      <w:caps/>
      <w:color w:val="4F7ABA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A5022"/>
    <w:pPr>
      <w:keepNext/>
      <w:keepLines/>
      <w:numPr>
        <w:ilvl w:val="1"/>
        <w:numId w:val="1"/>
      </w:numPr>
      <w:spacing w:before="160" w:after="80"/>
      <w:outlineLvl w:val="1"/>
    </w:pPr>
    <w:rPr>
      <w:rFonts w:eastAsiaTheme="majorEastAsia" w:cstheme="majorBidi"/>
      <w:b/>
      <w:color w:val="4F7ABA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A5022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4F7ABA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06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0B1"/>
    <w:pPr>
      <w:keepNext/>
      <w:keepLines/>
      <w:numPr>
        <w:ilvl w:val="4"/>
        <w:numId w:val="1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0B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0B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0B1"/>
    <w:pPr>
      <w:keepNext/>
      <w:keepLines/>
      <w:numPr>
        <w:ilvl w:val="7"/>
        <w:numId w:val="1"/>
      </w:numPr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0B1"/>
    <w:pPr>
      <w:keepNext/>
      <w:keepLines/>
      <w:numPr>
        <w:ilvl w:val="8"/>
        <w:numId w:val="1"/>
      </w:numPr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5022"/>
    <w:rPr>
      <w:rFonts w:eastAsiaTheme="majorEastAsia" w:cstheme="majorBidi"/>
      <w:b/>
      <w:caps/>
      <w:color w:val="4F7ABA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5022"/>
    <w:rPr>
      <w:rFonts w:eastAsiaTheme="majorEastAsia" w:cstheme="majorBidi"/>
      <w:b/>
      <w:color w:val="4F7ABA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A5022"/>
    <w:rPr>
      <w:rFonts w:eastAsiaTheme="majorEastAsia" w:cstheme="majorBidi"/>
      <w:color w:val="4F7ABA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0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0B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0B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0B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0B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0B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6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0B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60B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6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0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0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0B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60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60B1"/>
  </w:style>
  <w:style w:type="paragraph" w:styleId="Footer">
    <w:name w:val="footer"/>
    <w:basedOn w:val="Normal"/>
    <w:link w:val="FooterChar"/>
    <w:uiPriority w:val="99"/>
    <w:unhideWhenUsed/>
    <w:rsid w:val="007460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60B1"/>
  </w:style>
  <w:style w:type="paragraph" w:customStyle="1" w:styleId="ZTERSTitle">
    <w:name w:val="ZTERS Title"/>
    <w:basedOn w:val="Normal"/>
    <w:link w:val="ZTERSTitleChar"/>
    <w:autoRedefine/>
    <w:qFormat/>
    <w:rsid w:val="00EF50E5"/>
    <w:pPr>
      <w:pBdr>
        <w:left w:val="single" w:sz="48" w:space="10" w:color="4F7ABA"/>
      </w:pBdr>
      <w:ind w:left="720" w:right="720"/>
    </w:pPr>
    <w:rPr>
      <w:rFonts w:ascii="Segoe UI" w:hAnsi="Segoe UI"/>
      <w:b/>
      <w:caps/>
      <w:color w:val="E3983F"/>
      <w:sz w:val="56"/>
    </w:rPr>
  </w:style>
  <w:style w:type="character" w:customStyle="1" w:styleId="ZTERSTitleChar">
    <w:name w:val="ZTERS Title Char"/>
    <w:basedOn w:val="DefaultParagraphFont"/>
    <w:link w:val="ZTERSTitle"/>
    <w:rsid w:val="00EF50E5"/>
    <w:rPr>
      <w:rFonts w:ascii="Segoe UI" w:hAnsi="Segoe UI"/>
      <w:b/>
      <w:caps/>
      <w:color w:val="E3983F"/>
      <w:sz w:val="56"/>
    </w:rPr>
  </w:style>
  <w:style w:type="character" w:styleId="Hyperlink">
    <w:name w:val="Hyperlink"/>
    <w:basedOn w:val="DefaultParagraphFont"/>
    <w:uiPriority w:val="99"/>
    <w:unhideWhenUsed/>
    <w:rsid w:val="00B175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758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B61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352A75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F41CB7"/>
    <w:pPr>
      <w:numPr>
        <w:numId w:val="0"/>
      </w:numPr>
      <w:outlineLvl w:val="9"/>
    </w:pPr>
    <w:rPr>
      <w:rFonts w:asciiTheme="majorHAnsi" w:hAnsiTheme="majorHAnsi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A5022"/>
    <w:pPr>
      <w:tabs>
        <w:tab w:val="right" w:leader="dot" w:pos="10530"/>
      </w:tabs>
      <w:spacing w:after="120" w:line="240" w:lineRule="auto"/>
      <w:ind w:left="288" w:hanging="288"/>
    </w:pPr>
    <w:rPr>
      <w:b/>
      <w:cap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91178C"/>
    <w:pPr>
      <w:spacing w:after="100"/>
      <w:ind w:left="648" w:hanging="432"/>
    </w:pPr>
  </w:style>
  <w:style w:type="paragraph" w:styleId="TOC3">
    <w:name w:val="toc 3"/>
    <w:basedOn w:val="Normal"/>
    <w:next w:val="Normal"/>
    <w:autoRedefine/>
    <w:uiPriority w:val="39"/>
    <w:unhideWhenUsed/>
    <w:rsid w:val="0091178C"/>
    <w:pPr>
      <w:spacing w:after="100"/>
      <w:ind w:left="440"/>
    </w:pPr>
  </w:style>
  <w:style w:type="character" w:customStyle="1" w:styleId="wacimagecontainer">
    <w:name w:val="wacimagecontainer"/>
    <w:basedOn w:val="DefaultParagraphFont"/>
    <w:rsid w:val="00687C40"/>
  </w:style>
  <w:style w:type="paragraph" w:styleId="NoSpacing">
    <w:name w:val="No Spacing"/>
    <w:uiPriority w:val="1"/>
    <w:qFormat/>
    <w:rsid w:val="0074106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qa-sync.cube.zters.com/sync/dashboard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do\Desktop\Upwork\2026\ZTERS\Template\SampleTemplate3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35A1F0-325A-4635-8BA9-9AE8377D48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SampleTemplate3.dotx</Template>
  <TotalTime>351</TotalTime>
  <Pages>12</Pages>
  <Words>1932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Rondon</dc:creator>
  <cp:keywords/>
  <dc:description/>
  <cp:lastModifiedBy>Oscar Rondon</cp:lastModifiedBy>
  <cp:revision>65</cp:revision>
  <dcterms:created xsi:type="dcterms:W3CDTF">2025-12-29T02:17:00Z</dcterms:created>
  <dcterms:modified xsi:type="dcterms:W3CDTF">2026-05-01T04:01:00Z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29db4c6-4825-4e41-b058-57288389a6b5_Enabled">
    <vt:lpwstr>true</vt:lpwstr>
  </property>
  <property fmtid="{D5CDD505-2E9C-101B-9397-08002B2CF9AE}" pid="3" name="MSIP_Label_629db4c6-4825-4e41-b058-57288389a6b5_SetDate">
    <vt:lpwstr>2026-03-19T02:51:54Z</vt:lpwstr>
  </property>
  <property fmtid="{D5CDD505-2E9C-101B-9397-08002B2CF9AE}" pid="4" name="MSIP_Label_629db4c6-4825-4e41-b058-57288389a6b5_Method">
    <vt:lpwstr>Standard</vt:lpwstr>
  </property>
  <property fmtid="{D5CDD505-2E9C-101B-9397-08002B2CF9AE}" pid="5" name="MSIP_Label_629db4c6-4825-4e41-b058-57288389a6b5_Name">
    <vt:lpwstr>defa4170-0d19-0005-0004-bc88714345d2</vt:lpwstr>
  </property>
  <property fmtid="{D5CDD505-2E9C-101B-9397-08002B2CF9AE}" pid="6" name="MSIP_Label_629db4c6-4825-4e41-b058-57288389a6b5_SiteId">
    <vt:lpwstr>d110d0d1-d9e5-4bb3-a231-7d8e088eb145</vt:lpwstr>
  </property>
  <property fmtid="{D5CDD505-2E9C-101B-9397-08002B2CF9AE}" pid="7" name="MSIP_Label_629db4c6-4825-4e41-b058-57288389a6b5_ActionId">
    <vt:lpwstr>551f9be9-8fa8-4629-b43d-426654f9c9c1</vt:lpwstr>
  </property>
  <property fmtid="{D5CDD505-2E9C-101B-9397-08002B2CF9AE}" pid="8" name="MSIP_Label_629db4c6-4825-4e41-b058-57288389a6b5_ContentBits">
    <vt:lpwstr>0</vt:lpwstr>
  </property>
  <property fmtid="{D5CDD505-2E9C-101B-9397-08002B2CF9AE}" pid="9" name="MSIP_Label_629db4c6-4825-4e41-b058-57288389a6b5_Tag">
    <vt:lpwstr>10, 3, 0, 1</vt:lpwstr>
  </property>
</Properties>
</file>