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Cube - Customer &amp; Site Management - Workshop-20260212_080517-Meeting Recording 1</w:t>
      </w:r>
    </w:p>
    <w:p>
      <w:pPr>
        <w:spacing w:after="100"/>
      </w:pPr>
      <w:r>
        <w:rPr>
          <w:color w:val="605e5c"/>
          <w:sz w:val="3mm"/>
          <w:szCs w:val="3mm"/>
          <w:rFonts w:ascii="Segoe UI" w:cs="Segoe UI" w:eastAsia="Segoe UI" w:hAnsi="Segoe UI"/>
        </w:rPr>
        <w:t xml:space="preserve">12 de febrero de 2026, 5:41p.m.</w:t>
      </w:r>
    </w:p>
    <w:p>
      <w:pPr>
        <w:spacing w:after="100"/>
      </w:pPr>
      <w:r>
        <w:rPr>
          <w:color w:val="605e5c"/>
          <w:sz w:val="3mm"/>
          <w:szCs w:val="3mm"/>
          <w:rFonts w:ascii="Segoe UI" w:cs="Segoe UI" w:eastAsia="Segoe UI" w:hAnsi="Segoe UI"/>
        </w:rPr>
        <w:t xml:space="preserve">24m 41s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Mr. Customer, we're charging you $100 and that again is pretty standard across most of the product lines. Some of the other customer rates are going to vary and some of the options and bullleans and so on and so forth are going to change for product line.</w:t>
      </w:r>
      <w:r>
        <w:rPr>
          <w:color w:val="323130"/>
          <w:sz w:val="4.3mm"/>
          <w:szCs w:val="4.3mm"/>
          <w:rFonts w:ascii="Segoe UI" w:cs="Segoe UI" w:eastAsia="Segoe UI" w:hAnsi="Segoe UI"/>
        </w:rPr>
        <w:br/>
        <w:t xml:space="preserve">Again, winterization, for example, is only applicable to toilets. You don't need to add antifreeze into into the fluid for a dumpster. Service rates are obviously only applicable to things such as toilets that are going to have a service and a service frequency.</w:t>
      </w:r>
      <w:r>
        <w:rPr>
          <w:color w:val="323130"/>
          <w:sz w:val="4.3mm"/>
          <w:szCs w:val="4.3mm"/>
          <w:rFonts w:ascii="Segoe UI" w:cs="Segoe UI" w:eastAsia="Segoe UI" w:hAnsi="Segoe UI"/>
        </w:rPr>
        <w:br/>
        <w:t xml:space="preserve">And this is more applicable to non-included services. So what I mean by that is we've agreed for a service frequency of once a week. If I needed you just just next week to come out twice a week and come an extra day.</w:t>
      </w:r>
      <w:r>
        <w:rPr>
          <w:color w:val="323130"/>
          <w:sz w:val="4.3mm"/>
          <w:szCs w:val="4.3mm"/>
          <w:rFonts w:ascii="Segoe UI" w:cs="Segoe UI" w:eastAsia="Segoe UI" w:hAnsi="Segoe UI"/>
        </w:rPr>
        <w:br/>
        <w:t xml:space="preserve">That extra time that is not included in the rental every month or every 28 days is an extra $50. Also service rate after hours. Yeah, I I need you to come at 10:00 PM. Oh, oh yeah, we can do that for you, Mr. Customer. It's $250 because now I got to have somebody drive out there when they should be.</w:t>
      </w:r>
      <w:r>
        <w:rPr>
          <w:color w:val="323130"/>
          <w:sz w:val="4.3mm"/>
          <w:szCs w:val="4.3mm"/>
          <w:rFonts w:ascii="Segoe UI" w:cs="Segoe UI" w:eastAsia="Segoe UI" w:hAnsi="Segoe UI"/>
        </w:rPr>
        <w:br/>
        <w:t xml:space="preserve">Getting a good night's sleep relocation. As you might imagine, this is the price. If you need this move, oh, you had it on the left side of your wedding venue, but you need me to pick it up and bring it over to the right side. I'm not doing anything extra, but I got to go out there. I have to move the thing and then I have to leave. That's a relocation rate.</w:t>
      </w:r>
      <w:r>
        <w:rPr>
          <w:color w:val="323130"/>
          <w:sz w:val="4.3mm"/>
          <w:szCs w:val="4.3mm"/>
          <w:rFonts w:ascii="Segoe UI" w:cs="Segoe UI" w:eastAsia="Segoe UI" w:hAnsi="Segoe UI"/>
        </w:rPr>
        <w:br/>
        <w:t xml:space="preserve">Per unit delivery rate is only applicable and per unit removal rate is only applicable to products that can have multiple quantities. Everything technically can have multiple quantities, but in Quickbase we deal with these things separately.</w:t>
      </w:r>
      <w:r>
        <w:rPr>
          <w:color w:val="323130"/>
          <w:sz w:val="4.3mm"/>
          <w:szCs w:val="4.3mm"/>
          <w:rFonts w:ascii="Segoe UI" w:cs="Segoe UI" w:eastAsia="Segoe UI" w:hAnsi="Segoe UI"/>
        </w:rPr>
        <w:br/>
        <w:t xml:space="preserve">So certain things we can use a quantity field like we have up here somewhere quantity 5 and we can combine them because we we for simplicity and everybody's sake, we don't need five different product pages for five individual identical toilets. So we can simply just.</w:t>
      </w:r>
      <w:r>
        <w:rPr>
          <w:color w:val="323130"/>
          <w:sz w:val="4.3mm"/>
          <w:szCs w:val="4.3mm"/>
          <w:rFonts w:ascii="Segoe UI" w:cs="Segoe UI" w:eastAsia="Segoe UI" w:hAnsi="Segoe UI"/>
        </w:rPr>
        <w:br/>
        <w:t xml:space="preserve">Let's say quantity 5, and we know logistically that a service provider's gonna go out there and service all five of those at the same time. So other extraneous fields like the service day of Tuesday and all those other things are going to match storage containers. Same way you can rent 3 identical storage containers and they're all gonna sit there at the same.</w:t>
      </w:r>
      <w:r>
        <w:rPr>
          <w:color w:val="323130"/>
          <w:sz w:val="4.3mm"/>
          <w:szCs w:val="4.3mm"/>
          <w:rFonts w:ascii="Segoe UI" w:cs="Segoe UI" w:eastAsia="Segoe UI" w:hAnsi="Segoe UI"/>
        </w:rPr>
        <w:br/>
        <w:t xml:space="preserve">Place for the same monthly charge every month and that quantity is going to be applicable. You have things such as roll offs, however, which you may charge the same amount of things.</w:t>
      </w:r>
      <w:r>
        <w:rPr>
          <w:color w:val="323130"/>
          <w:sz w:val="4.3mm"/>
          <w:szCs w:val="4.3mm"/>
          <w:rFonts w:ascii="Segoe UI" w:cs="Segoe UI" w:eastAsia="Segoe UI" w:hAnsi="Segoe UI"/>
        </w:rPr>
        <w:br/>
        <w:t xml:space="preserve">You know you may have the same size of roll off, say a 40 yard and two of them right next to each other on the site. But roll offs is a great example where there is no quantity field available. It is defaulted and hidden to a quantity of one. Every single roll off has its own product page.</w:t>
      </w:r>
      <w:r>
        <w:rPr>
          <w:color w:val="323130"/>
          <w:sz w:val="4.3mm"/>
          <w:szCs w:val="4.3mm"/>
          <w:rFonts w:ascii="Segoe UI" w:cs="Segoe UI" w:eastAsia="Segoe UI" w:hAnsi="Segoe UI"/>
        </w:rPr>
        <w:br/>
        <w:t xml:space="preserve">And the reason for that is I can't do simple math and say, OK, a delivery charge is $100 times quantity 5 and that's $500. I, you know, the charges are variable because hey, they can fill up one roll-off dumpster and need it.</w:t>
      </w:r>
      <w:r>
        <w:rPr>
          <w:color w:val="323130"/>
          <w:sz w:val="4.3mm"/>
          <w:szCs w:val="4.3mm"/>
          <w:rFonts w:ascii="Segoe UI" w:cs="Segoe UI" w:eastAsia="Segoe UI" w:hAnsi="Segoe UI"/>
        </w:rPr>
        <w:br/>
        <w:t xml:space="preserve">Emptied and not the other, and they may have one of them removed usually and not the other. And all of these variabilities mean they need their entire own separate set of services and service tickets, which dictates that they need different product pages.</w:t>
      </w:r>
      <w:r>
        <w:rPr>
          <w:color w:val="323130"/>
          <w:sz w:val="4.3mm"/>
          <w:szCs w:val="4.3mm"/>
          <w:rFonts w:ascii="Segoe UI" w:cs="Segoe UI" w:eastAsia="Segoe UI" w:hAnsi="Segoe UI"/>
        </w:rPr>
        <w:br/>
        <w:t xml:space="preserve">Generally speaking, all of these things simply can be multiplied and later if one is removed, we can make those changes to the quantities and make our adjustments and our math will automatically recalculate.</w:t>
      </w:r>
      <w:r>
        <w:rPr>
          <w:color w:val="323130"/>
          <w:sz w:val="4.3mm"/>
          <w:szCs w:val="4.3mm"/>
          <w:rFonts w:ascii="Segoe UI" w:cs="Segoe UI" w:eastAsia="Segoe UI" w:hAnsi="Segoe UI"/>
        </w:rPr>
        <w:br/>
        <w:t xml:space="preserve">And we can put in a removal for for just one unit and make a service ticket for the removal of the one unit and then adjust our remaining quantity down to four. And our next service tickets will all be adjusted accordingly because we've adjusted this quantity.</w:t>
      </w:r>
      <w:r>
        <w:rPr>
          <w:color w:val="323130"/>
          <w:sz w:val="4.3mm"/>
          <w:szCs w:val="4.3mm"/>
          <w:rFonts w:ascii="Segoe UI" w:cs="Segoe UI" w:eastAsia="Segoe UI" w:hAnsi="Segoe UI"/>
        </w:rPr>
        <w:br/>
        <w:t xml:space="preserve">These per unit removal and delivery rates are indicating whether or not, obviously as you can expect, whether or not these rates are times that quantity. Some service providers will charge us that per each.</w:t>
      </w:r>
      <w:r>
        <w:rPr>
          <w:color w:val="323130"/>
          <w:sz w:val="4.3mm"/>
          <w:szCs w:val="4.3mm"/>
          <w:rFonts w:ascii="Segoe UI" w:cs="Segoe UI" w:eastAsia="Segoe UI" w:hAnsi="Segoe UI"/>
        </w:rPr>
        <w:br/>
        <w:t xml:space="preserve">Some will charge us again. They could fit 666 porta potties on a trailer at a time. They may charge us one fee for all of them up to including a quantity of six that fits on their truck. So this is to help delineate whether or not we need to do any math to say this is.</w:t>
      </w:r>
      <w:r>
        <w:rPr>
          <w:color w:val="323130"/>
          <w:sz w:val="4.3mm"/>
          <w:szCs w:val="4.3mm"/>
          <w:rFonts w:ascii="Segoe UI" w:cs="Segoe UI" w:eastAsia="Segoe UI" w:hAnsi="Segoe UI"/>
        </w:rPr>
        <w:br/>
        <w:t xml:space="preserve">Everything or this is times 5 because we have a quantity of five removal rate same way.</w:t>
      </w:r>
      <w:r>
        <w:rPr>
          <w:color w:val="323130"/>
          <w:sz w:val="4.3mm"/>
          <w:szCs w:val="4.3mm"/>
          <w:rFonts w:ascii="Segoe UI" w:cs="Segoe UI" w:eastAsia="Segoe UI" w:hAnsi="Segoe UI"/>
        </w:rPr>
        <w:br/>
        <w:t xml:space="preserve">Because it is variable and when it's variable to us from our service providers, it is variable from us to our customers. And you'll notice when you see these things over here, this customer section and you come down here to the vendor section.</w:t>
      </w:r>
      <w:r>
        <w:rPr>
          <w:color w:val="323130"/>
          <w:sz w:val="4.3mm"/>
          <w:szCs w:val="4.3mm"/>
          <w:rFonts w:ascii="Segoe UI" w:cs="Segoe UI" w:eastAsia="Segoe UI" w:hAnsi="Segoe UI"/>
        </w:rPr>
        <w:br/>
        <w:t xml:space="preserve">You are effectively going to have mostly the same things with a little bit more granularity because what we attempt to do for our customers is provide simple, you know, that's that's our motto.</w:t>
      </w:r>
      <w:r>
        <w:rPr>
          <w:color w:val="323130"/>
          <w:sz w:val="4.3mm"/>
          <w:szCs w:val="4.3mm"/>
          <w:rFonts w:ascii="Segoe UI" w:cs="Segoe UI" w:eastAsia="Segoe UI" w:hAnsi="Segoe UI"/>
        </w:rPr>
        <w:br/>
        <w:t xml:space="preserve">Fair, simple, reliable and simple in this instance also comes down to our pricing. So we have service providers that are going to nickel and dime us and break things up to a million different ways. They have individual pricings for this that the other thing rigging cage if one's.</w:t>
      </w:r>
      <w:r>
        <w:rPr>
          <w:color w:val="323130"/>
          <w:sz w:val="4.3mm"/>
          <w:szCs w:val="4.3mm"/>
          <w:rFonts w:ascii="Segoe UI" w:cs="Segoe UI" w:eastAsia="Segoe UI" w:hAnsi="Segoe UI"/>
        </w:rPr>
        <w:br/>
        <w:t xml:space="preserve">Applicable, a locking has a lock, if it's applicable, pumps, etc. Their own individual winterization rates, their own relocation rates, all the things plus more that we don't look at in charge of customers separately. We don't show them nickel and Dimes for fuel environmental.</w:t>
      </w:r>
      <w:r>
        <w:rPr>
          <w:color w:val="323130"/>
          <w:sz w:val="4.3mm"/>
          <w:szCs w:val="4.3mm"/>
          <w:rFonts w:ascii="Segoe UI" w:cs="Segoe UI" w:eastAsia="Segoe UI" w:hAnsi="Segoe UI"/>
        </w:rPr>
        <w:br/>
        <w:t xml:space="preserve">Dollars or percent course, these are all calculated into these charges. If we look at one of these charges, I'll just pop one of these open for you real quick. We're not going to go at a formula level through any of these, but just to understand when we go through and calculate these rates.</w:t>
      </w:r>
      <w:r>
        <w:rPr>
          <w:color w:val="323130"/>
          <w:sz w:val="4.3mm"/>
          <w:szCs w:val="4.3mm"/>
          <w:rFonts w:ascii="Segoe UI" w:cs="Segoe UI" w:eastAsia="Segoe UI" w:hAnsi="Segoe UI"/>
        </w:rPr>
        <w:br/>
        <w:t xml:space="preserve">We go look at all of these charges and we summarize them and we do. If those, you know, accessories are ones we're using, then add those rates and we multiply it by the quantity and then you know any of the percentages and then add taxes and all that crap extra in the background.</w:t>
      </w:r>
      <w:r>
        <w:rPr>
          <w:color w:val="323130"/>
          <w:sz w:val="4.3mm"/>
          <w:szCs w:val="4.3mm"/>
          <w:rFonts w:ascii="Segoe UI" w:cs="Segoe UI" w:eastAsia="Segoe UI" w:hAnsi="Segoe UI"/>
        </w:rPr>
        <w:br/>
        <w:t xml:space="preserve">Take it into account. We do. We mathematically total all that up and say these are the things that we're going to do here based on all these nickel and diming that the service providers do to us. But then we take all of that and.</w:t>
      </w:r>
      <w:r>
        <w:rPr>
          <w:color w:val="323130"/>
          <w:sz w:val="4.3mm"/>
          <w:szCs w:val="4.3mm"/>
          <w:rFonts w:ascii="Segoe UI" w:cs="Segoe UI" w:eastAsia="Segoe UI" w:hAnsi="Segoe UI"/>
        </w:rPr>
        <w:br/>
        <w:t xml:space="preserve">We look at that basically from what do we need, what is our suggested price? Because we'll take all of these things and we'll say after we put together and do all of our math for all of our nickels and Dimes for all these extra things they want to charge us for for this.</w:t>
      </w:r>
      <w:r>
        <w:rPr>
          <w:color w:val="323130"/>
          <w:sz w:val="4.3mm"/>
          <w:szCs w:val="4.3mm"/>
          <w:rFonts w:ascii="Segoe UI" w:cs="Segoe UI" w:eastAsia="Segoe UI" w:hAnsi="Segoe UI"/>
        </w:rPr>
        <w:br/>
        <w:t xml:space="preserve">You know, product with service and tax and fuel and all this garbage. We combine and simplify those for our customers into a simple rate. We'll take these things, we will put them together.</w:t>
      </w:r>
      <w:r>
        <w:rPr>
          <w:color w:val="323130"/>
          <w:sz w:val="4.3mm"/>
          <w:szCs w:val="4.3mm"/>
          <w:rFonts w:ascii="Segoe UI" w:cs="Segoe UI" w:eastAsia="Segoe UI" w:hAnsi="Segoe UI"/>
        </w:rPr>
        <w:br/>
        <w:t xml:space="preserve">And then we will multiply them out to get our margins. We will add our margins that we want for an expectation generally mostly across the board. It is 35% is what we want to make. So we basically get that hauler.</w:t>
      </w:r>
      <w:r>
        <w:rPr>
          <w:color w:val="323130"/>
          <w:sz w:val="4.3mm"/>
          <w:szCs w:val="4.3mm"/>
          <w:rFonts w:ascii="Segoe UI" w:cs="Segoe UI" w:eastAsia="Segoe UI" w:hAnsi="Segoe UI"/>
        </w:rPr>
        <w:br/>
        <w:t xml:space="preserve">You know quote of what the information is, what they're going to charge us and we want 35% margin. We want to multiply that and then to get our customer price and then put that into here. So then we make our customer quotes.</w:t>
      </w:r>
      <w:r>
        <w:rPr>
          <w:color w:val="323130"/>
          <w:sz w:val="4.3mm"/>
          <w:szCs w:val="4.3mm"/>
          <w:rFonts w:ascii="Segoe UI" w:cs="Segoe UI" w:eastAsia="Segoe UI" w:hAnsi="Segoe UI"/>
        </w:rPr>
        <w:br/>
        <w:t xml:space="preserve">Basically the amalgamation of all of these things with all of those math done after we put our margin on top of it in the suggested price to come up with these rates and then we give them to them simply we give them.</w:t>
      </w:r>
      <w:r>
        <w:rPr>
          <w:color w:val="323130"/>
          <w:sz w:val="4.3mm"/>
          <w:szCs w:val="4.3mm"/>
          <w:rFonts w:ascii="Segoe UI" w:cs="Segoe UI" w:eastAsia="Segoe UI" w:hAnsi="Segoe UI"/>
        </w:rPr>
        <w:br/>
        <w:t xml:space="preserve">A standard rate, which is going to have all this extra garbage included if it was 15 bucks for a hand sanitizer and 30 bucks for a hasp and all that. And then we would multiply that and add our margin and we add that all together and that's 465 even though the standard rate itself by itself down here for that hauler was.</w:t>
      </w:r>
      <w:r>
        <w:rPr>
          <w:color w:val="323130"/>
          <w:sz w:val="4.3mm"/>
          <w:szCs w:val="4.3mm"/>
          <w:rFonts w:ascii="Segoe UI" w:cs="Segoe UI" w:eastAsia="Segoe UI" w:hAnsi="Segoe UI"/>
        </w:rPr>
        <w:br/>
        <w:t xml:space="preserve">Dollar was only 275 and we're only adding 35%. So we're doing a bunch of math, bunch of math through here and this is gonna be where a lot of time is gonna be spent for you guys and the devs to understand all the differences cuz again other than these main fields.</w:t>
      </w:r>
      <w:r>
        <w:rPr>
          <w:color w:val="323130"/>
          <w:sz w:val="4.3mm"/>
          <w:szCs w:val="4.3mm"/>
          <w:rFonts w:ascii="Segoe UI" w:cs="Segoe UI" w:eastAsia="Segoe UI" w:hAnsi="Segoe UI"/>
        </w:rPr>
        <w:br/>
        <w:t xml:space="preserve">All this extra stuff is totally variable per product line, and there's a ton of math and Davil has a question.</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Just out of curiosity, there might be a case when when we build some of the customer, let's say some of the dry run rate. Will they be asking the question about what was the reason for this dry run rate or what was this?</w:t>
      </w:r>
      <w:r>
        <w:rPr>
          <w:color w:val="323130"/>
          <w:sz w:val="4.3mm"/>
          <w:szCs w:val="4.3mm"/>
          <w:rFonts w:ascii="Segoe UI" w:cs="Segoe UI" w:eastAsia="Segoe UI" w:hAnsi="Segoe UI"/>
        </w:rPr>
        <w:br/>
        <w:t xml:space="preserve">But he look, I mean obviously they would have requested that one, but if they forget or do we have any kind of notes or anything that we explain them while they ask a question about what is the reason behind discharge and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9:54</w:t>
      </w:r>
      <w:r>
        <w:rPr>
          <w:color w:val="323130"/>
          <w:sz w:val="4.3mm"/>
          <w:szCs w:val="4.3mm"/>
          <w:rFonts w:ascii="Segoe UI" w:cs="Segoe UI" w:eastAsia="Segoe UI" w:hAnsi="Segoe UI"/>
        </w:rPr>
        <w:br/>
        <w:t xml:space="preserve">Generally speaking, yes, because but it it usually comes way after the fact and dry run is a great example because most customers don't call and volunteer. Hey, this thing didn't get serviced because my gate was locked and I was at fault. Please charge me a dry run fee. They normally don't ask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10:03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Do that. So normally what's going to happen and how that will happen operationally in the real world is the holler's not gonna call us. They don't care enough. They go to do the thing. It's not there. They're moving on with their lives.</w:t>
      </w:r>
      <w:r>
        <w:rPr>
          <w:color w:val="323130"/>
          <w:sz w:val="4.3mm"/>
          <w:szCs w:val="4.3mm"/>
          <w:rFonts w:ascii="Segoe UI" w:cs="Segoe UI" w:eastAsia="Segoe UI" w:hAnsi="Segoe UI"/>
        </w:rPr>
        <w:br/>
        <w:t xml:space="preserve">They they don't stop and call us often. Some of them will. In all fairness, it's hit or miss. Some of them may call and say, hey, Mr. Zeters, you know, I can't get in. I'm gonna have to charge you. And then we happen to know upfront, you know, and our our fulfillment team who take, you know and our vendor management team, you know.</w:t>
      </w:r>
      <w:r>
        <w:rPr>
          <w:color w:val="323130"/>
          <w:sz w:val="4.3mm"/>
          <w:szCs w:val="4.3mm"/>
          <w:rFonts w:ascii="Segoe UI" w:cs="Segoe UI" w:eastAsia="Segoe UI" w:hAnsi="Segoe UI"/>
        </w:rPr>
        <w:br/>
        <w:t xml:space="preserve">Receive that information, we'll we'll work it from there. But more often what happens is they just bill us for it. They send us our invoice and suddenly this is not, you know, 1420, it's 1420 + 175 for a dry run rate, you know, plus the extra taxes. So it ends up being.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$1700 for that initial thing. And then they're like, Oh well, what the hell happened? And it causes like we discussed that discrepancy, the accounting inquiry, because accounting gets that bill and says, oh, this is 1700 bucks. It's supposed to be 1420.</w:t>
      </w:r>
      <w:r>
        <w:rPr>
          <w:color w:val="323130"/>
          <w:sz w:val="4.3mm"/>
          <w:szCs w:val="4.3mm"/>
          <w:rFonts w:ascii="Segoe UI" w:cs="Segoe UI" w:eastAsia="Segoe UI" w:hAnsi="Segoe UI"/>
        </w:rPr>
        <w:br/>
        <w:t xml:space="preserve">What happened? And they make that accounting inquiry record which then needs to get dispersed to both the fulfillment and or sales team depending on who appears to be at fault. And then if it says dry run, you know as part of the accounting inquiry record.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11:24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Says oh, we're charging 175 for dry run. Then we'll be like then we reach out to the customer and then you know the account manager at that point has to go to the customer and say, hey, here on the 14th it said they couldn't get in, you know, you know what, what was going on, you know, was your gate locked or whatever.</w:t>
      </w:r>
      <w:r>
        <w:rPr>
          <w:color w:val="323130"/>
          <w:sz w:val="4.3mm"/>
          <w:szCs w:val="4.3mm"/>
          <w:rFonts w:ascii="Segoe UI" w:cs="Segoe UI" w:eastAsia="Segoe UI" w:hAnsi="Segoe UI"/>
        </w:rPr>
        <w:br/>
        <w:t xml:space="preserve">And in certain instances, you know, the the fulfillment rep can call the holler and be like, hey, why is there a dry run be on here? And they say, hey, you know, there was a there was a big mean pit bulldog and I'm not getting bit to, you know, service this toilet go to hell, you know, or whatever that is. And the fulfillment team and the sales team will have to.</w:t>
      </w:r>
      <w:r>
        <w:rPr>
          <w:color w:val="323130"/>
          <w:sz w:val="4.3mm"/>
          <w:szCs w:val="4.3mm"/>
          <w:rFonts w:ascii="Segoe UI" w:cs="Segoe UI" w:eastAsia="Segoe UI" w:hAnsi="Segoe UI"/>
        </w:rPr>
        <w:br/>
        <w:t xml:space="preserve">Coordinate and communicate and come to a resolution and find out what what that you know entailed and what the problem was from with the hauler and or the customer, you know and there's no specific set process for that accounting inquiry other than.</w:t>
      </w:r>
      <w:r>
        <w:rPr>
          <w:color w:val="323130"/>
          <w:sz w:val="4.3mm"/>
          <w:szCs w:val="4.3mm"/>
          <w:rFonts w:ascii="Segoe UI" w:cs="Segoe UI" w:eastAsia="Segoe UI" w:hAnsi="Segoe UI"/>
        </w:rPr>
        <w:br/>
        <w:t xml:space="preserve">Wherever the the fault first appears to lie is who it gets directed to 1st. Because if it if it if nothing stands out that is customer facing like say hey you know it said you know the the charge.</w:t>
      </w:r>
      <w:r>
        <w:rPr>
          <w:color w:val="323130"/>
          <w:sz w:val="4.3mm"/>
          <w:szCs w:val="4.3mm"/>
          <w:rFonts w:ascii="Segoe UI" w:cs="Segoe UI" w:eastAsia="Segoe UI" w:hAnsi="Segoe UI"/>
        </w:rPr>
        <w:br/>
        <w:t xml:space="preserve">For the, you know, item receipt was 275 because that's what we had here and they send it. The hauler, the service provider sends in the bill and it says 300. That had nothing to do with the customer. According to the fulfillment, the quote request I got, the hauler said 275. Now it says 300.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So based on that, it's going to go straight to fulfillment to call that holler and be like, hey, what the hell? You said 275 and now it says 300. Oh, well, you didn't ask me. It really was 275, but you didn't ask me about tax and that was 25.</w:t>
      </w:r>
      <w:r>
        <w:rPr>
          <w:color w:val="323130"/>
          <w:sz w:val="4.3mm"/>
          <w:szCs w:val="4.3mm"/>
          <w:rFonts w:ascii="Segoe UI" w:cs="Segoe UI" w:eastAsia="Segoe UI" w:hAnsi="Segoe UI"/>
        </w:rPr>
        <w:br/>
        <w:t xml:space="preserve">And there's your issue. So that's why it doesn't act. And then they have to try to coordinate with that holler and get them to either say, OK, we're you can pay us $25 less. Or if the holler's like, go to hell, you should have asked. Then we have to pay it. We just lost twenty-five bucks.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13:37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You know, we don't really have a choice in a lot of these matters. So however, in the instance, like you said, if a dry run says, hey, there's dry run feed, they're most likely first going to reach directly out to the AM and then the customer, hey, you know, why did you have your dogs out there and fencing it from them being able to serve the toilet on the 14th? We're going to have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Charge you 100 bucks because you didn't like you. They came, they tried to do it. You know it's not our fault that you didn't put away your dog.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14:10</w:t>
      </w:r>
      <w:r>
        <w:rPr>
          <w:color w:val="323130"/>
          <w:sz w:val="4.3mm"/>
          <w:szCs w:val="4.3mm"/>
          <w:rFonts w:ascii="Segoe UI" w:cs="Segoe UI" w:eastAsia="Segoe UI" w:hAnsi="Segoe UI"/>
        </w:rPr>
        <w:br/>
        <w:t xml:space="preserve">Yeah, makes sense. And one minor question, does Zeekers ever do the settlement between the board parties? I mean, let's say if the customer refused to pay certain amount, let's say the customer wants to only pay 1400 in this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And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We we always dabble. We always do the settlement. We are the mediator. We are the middleman. We are the broker. We always do the settlement. We are stuck in the middle by design. That is our job. That is our entire business operation is we do the settlement. It's never, ever between.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The argument between the customer and the service provider. It's the argument between us and the customer, and then separately, the argument between us and the service provider. We always do the settlement. Sometimes we win, sometimes we lose. Sometimes it's a damn mess. Sometimes we have lost lots of money from very simple mistakes.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14:50</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Bass and vandal. Bass and vandal, yeah.</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Like we have lost thousands of dollars because people for not twenty-five thousands because people forgot to ask a question. It it happens and that is the business risk we take and why it it we work so hard on processes and procedures and making systems.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15:13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That, you know, are foolproof that people can't make simple mistakes that can cost us a ton of money. So, you know, we try to make make it to where we can avoid that. But yeah, we're always the middleman. And yeah, we win, we lose, you know, that's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15:44</w:t>
      </w:r>
      <w:r>
        <w:rPr>
          <w:color w:val="323130"/>
          <w:sz w:val="4.3mm"/>
          <w:szCs w:val="4.3mm"/>
          <w:rFonts w:ascii="Segoe UI" w:cs="Segoe UI" w:eastAsia="Segoe UI" w:hAnsi="Segoe UI"/>
        </w:rPr>
        <w:br/>
        <w:t xml:space="preserve">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Win win situation for both parties,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15:46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we're not going to make it all the way through and get through all the tabs today, but I guess we guys have a couple minutes, but I'll try and finish up a little bit about the pricing and what we can, you know, immediately see on the screen here. We don't have to go through all the rates but to or the math, but to suffice it to say that you know for all the products.</w:t>
      </w:r>
      <w:r>
        <w:rPr>
          <w:color w:val="323130"/>
          <w:sz w:val="4.3mm"/>
          <w:szCs w:val="4.3mm"/>
          <w:rFonts w:ascii="Segoe UI" w:cs="Segoe UI" w:eastAsia="Segoe UI" w:hAnsi="Segoe UI"/>
        </w:rPr>
        <w:br/>
        <w:t xml:space="preserve">You know, we come one of two ways. We have PSP and when we have a PSP, we know what the customer charge is gonna be. We know what the margin's gonna be. We know what the vendor rates are gonna be, right? If it's not a PSP and it's statistical pricing, well, what do we have? We have a customer quote.</w:t>
      </w:r>
      <w:r>
        <w:rPr>
          <w:color w:val="323130"/>
          <w:sz w:val="4.3mm"/>
          <w:szCs w:val="4.3mm"/>
          <w:rFonts w:ascii="Segoe UI" w:cs="Segoe UI" w:eastAsia="Segoe UI" w:hAnsi="Segoe UI"/>
        </w:rPr>
        <w:br/>
        <w:t xml:space="preserve">We got no margins because those are calculated against the vendor rates. We have no vendor rates. We don't actually have a quote. So then we're working backwards because if we call a vendor and we know this and we haven't given the customer a price.</w:t>
      </w:r>
      <w:r>
        <w:rPr>
          <w:color w:val="323130"/>
          <w:sz w:val="4.3mm"/>
          <w:szCs w:val="4.3mm"/>
          <w:rFonts w:ascii="Segoe UI" w:cs="Segoe UI" w:eastAsia="Segoe UI" w:hAnsi="Segoe UI"/>
        </w:rPr>
        <w:br/>
        <w:t xml:space="preserve">It's great because we can just add our margin and we know what we want our prices to be and then we can quote the customer. The difficulty comes going backwards. We have our prices. Now the fulfillment department has to call 1235 hollers to try and find these prices low enough to where we.</w:t>
      </w:r>
      <w:r>
        <w:rPr>
          <w:color w:val="323130"/>
          <w:sz w:val="4.3mm"/>
          <w:szCs w:val="4.3mm"/>
          <w:rFonts w:ascii="Segoe UI" w:cs="Segoe UI" w:eastAsia="Segoe UI" w:hAnsi="Segoe UI"/>
        </w:rPr>
        <w:br/>
        <w:t xml:space="preserve">We can add this and still come in at or below the prices that we gave them off the pricing tool. Because remember from the pricing tool, we may have told the customer, Mr. Customer, it's 465 and he's like, yes, I want to do it. Go ahead and do it. I don't care. Here's my credit card number. Call me back and let me know when you can deliver it. That's it's done. It's a sale.</w:t>
      </w:r>
      <w:r>
        <w:rPr>
          <w:color w:val="323130"/>
          <w:sz w:val="4.3mm"/>
          <w:szCs w:val="4.3mm"/>
          <w:rFonts w:ascii="Segoe UI" w:cs="Segoe UI" w:eastAsia="Segoe UI" w:hAnsi="Segoe UI"/>
        </w:rPr>
        <w:br/>
        <w:t xml:space="preserve">He wants to do it. And then, oh, oh ****, we really need to find somebody who's going to be able to do this for, you know, 275, who is not going to charge us for fuel environmental. We need to make these numbers times this percent.</w:t>
      </w:r>
      <w:r>
        <w:rPr>
          <w:color w:val="323130"/>
          <w:sz w:val="4.3mm"/>
          <w:szCs w:val="4.3mm"/>
          <w:rFonts w:ascii="Segoe UI" w:cs="Segoe UI" w:eastAsia="Segoe UI" w:hAnsi="Segoe UI"/>
        </w:rPr>
        <w:br/>
        <w:t xml:space="preserve">Equal or less than this, we have to work backwards and that's what the fulfillment team does on quote requests. When you give a quote request off a statistical model, they say, oh, let me go call a hauler, let me go call three, let me find one that can do it that is cheap enough to fit these math and to get to the correct margin.</w:t>
      </w:r>
      <w:r>
        <w:rPr>
          <w:color w:val="323130"/>
          <w:sz w:val="4.3mm"/>
          <w:szCs w:val="4.3mm"/>
          <w:rFonts w:ascii="Segoe UI" w:cs="Segoe UI" w:eastAsia="Segoe UI" w:hAnsi="Segoe UI"/>
        </w:rPr>
        <w:br/>
        <w:t xml:space="preserve">That we want. And of course, as you see this here, well, this is $200.00 and every time I'm gonna update any of these, you're gonna start watching all these suggested rates change. You're gonna start watching all of these things change.</w:t>
      </w:r>
      <w:r>
        <w:rPr>
          <w:color w:val="323130"/>
          <w:sz w:val="4.3mm"/>
          <w:szCs w:val="4.3mm"/>
          <w:rFonts w:ascii="Segoe UI" w:cs="Segoe UI" w:eastAsia="Segoe UI" w:hAnsi="Segoe UI"/>
        </w:rPr>
        <w:br/>
        <w:t xml:space="preserve">Um, you know, let's say, I don't know, it's, you know, they're super expensive.</w:t>
      </w:r>
      <w:r>
        <w:rPr>
          <w:color w:val="323130"/>
          <w:sz w:val="4.3mm"/>
          <w:szCs w:val="4.3mm"/>
          <w:rFonts w:ascii="Segoe UI" w:cs="Segoe UI" w:eastAsia="Segoe UI" w:hAnsi="Segoe UI"/>
        </w:rPr>
        <w:br/>
        <w:t xml:space="preserve">And you know, they're charging. This is the cheapest we can get. These margin calculations are our threshold. You'll see how outrageously ridiculous this becomes to say this is what we can do when we, you know, we already knew our customer prices, our hauler price. This is where we meet in the middle.</w:t>
      </w:r>
      <w:r>
        <w:rPr>
          <w:color w:val="323130"/>
          <w:sz w:val="4.3mm"/>
          <w:szCs w:val="4.3mm"/>
          <w:rFonts w:ascii="Segoe UI" w:cs="Segoe UI" w:eastAsia="Segoe UI" w:hAnsi="Segoe UI"/>
        </w:rPr>
        <w:br/>
        <w:t xml:space="preserve">And we have to go get a quote. You know, it's really easy to change numbers, but these guys are fighting on the phone for half an hour to get this quote. Sometimes we have to get these quotes where it's going to fall into, you know, these margin capabilities where it's good.</w:t>
      </w:r>
      <w:r>
        <w:rPr>
          <w:color w:val="323130"/>
          <w:sz w:val="4.3mm"/>
          <w:szCs w:val="4.3mm"/>
          <w:rFonts w:ascii="Segoe UI" w:cs="Segoe UI" w:eastAsia="Segoe UI" w:hAnsi="Segoe UI"/>
        </w:rPr>
        <w:br/>
        <w:t xml:space="preserve">And we'll see, you know, 23 and 35% just add another 50 bucks here.</w:t>
      </w:r>
      <w:r>
        <w:rPr>
          <w:color w:val="323130"/>
          <w:sz w:val="4.3mm"/>
          <w:szCs w:val="4.3mm"/>
          <w:rFonts w:ascii="Segoe UI" w:cs="Segoe UI" w:eastAsia="Segoe UI" w:hAnsi="Segoe UI"/>
        </w:rPr>
        <w:br/>
        <w:t xml:space="preserve">25 and 12. So what we end up with now is low margin approval required. This is another sales thing every time we have a margin that is not within our base thresholds.</w:t>
      </w:r>
      <w:r>
        <w:rPr>
          <w:color w:val="323130"/>
          <w:sz w:val="4.3mm"/>
          <w:szCs w:val="4.3mm"/>
          <w:rFonts w:ascii="Segoe UI" w:cs="Segoe UI" w:eastAsia="Segoe UI" w:hAnsi="Segoe UI"/>
        </w:rPr>
        <w:br/>
        <w:t xml:space="preserve">This is what we want. This is not our base threshold. Our base threshold's lower than this. I believe it's 20 or 25, big 25 off the top of my head. We'd have to check. But if it's too low, here we have all of this low margin approval required. We have to get this approved.</w:t>
      </w:r>
      <w:r>
        <w:rPr>
          <w:color w:val="323130"/>
          <w:sz w:val="4.3mm"/>
          <w:szCs w:val="4.3mm"/>
          <w:rFonts w:ascii="Segoe UI" w:cs="Segoe UI" w:eastAsia="Segoe UI" w:hAnsi="Segoe UI"/>
        </w:rPr>
        <w:br/>
        <w:t xml:space="preserve">Again, now we have more workflows and processes in the background. This is going to notify the CSS or the lead. Hey, we need a lead approval. Hey, OK, we approved it. This is a person. We approved it.</w:t>
      </w:r>
      <w:r>
        <w:rPr>
          <w:color w:val="323130"/>
          <w:sz w:val="4.3mm"/>
          <w:szCs w:val="4.3mm"/>
          <w:rFonts w:ascii="Segoe UI" w:cs="Segoe UI" w:eastAsia="Segoe UI" w:hAnsi="Segoe UI"/>
        </w:rPr>
        <w:br/>
        <w:t xml:space="preserve">This is why, because we agreed to do it, but it was franchised. We're true. We don't have a choice or whatever the reason is. Again, just like everything else, a million reasons, you know, and you know, we have different levels of approval. This was.</w:t>
      </w:r>
      <w:r>
        <w:rPr>
          <w:color w:val="323130"/>
          <w:sz w:val="4.3mm"/>
          <w:szCs w:val="4.3mm"/>
          <w:rFonts w:ascii="Segoe UI" w:cs="Segoe UI" w:eastAsia="Segoe UI" w:hAnsi="Segoe UI"/>
        </w:rPr>
        <w:br/>
        <w:t xml:space="preserve">I don't know. Stupid.</w:t>
      </w:r>
      <w:r>
        <w:rPr>
          <w:color w:val="323130"/>
          <w:sz w:val="4.3mm"/>
          <w:szCs w:val="4.3mm"/>
          <w:rFonts w:ascii="Segoe UI" w:cs="Segoe UI" w:eastAsia="Segoe UI" w:hAnsi="Segoe UI"/>
        </w:rPr>
        <w:br/>
        <w:t xml:space="preserve">We have also CSM approval. This is the Customer Success Manager or the CSS Manager. Not to be confused with Nicole, the Client Success Manager and we have to have that in order to do that because.</w:t>
      </w:r>
      <w:r>
        <w:rPr>
          <w:color w:val="323130"/>
          <w:sz w:val="4.3mm"/>
          <w:szCs w:val="4.3mm"/>
          <w:rFonts w:ascii="Segoe UI" w:cs="Segoe UI" w:eastAsia="Segoe UI" w:hAnsi="Segoe UI"/>
        </w:rPr>
        <w:br/>
        <w:t xml:space="preserve">It's huge. You'll see it had changed from low margin approval required, which a CSS could do to if it's over $5000 or some stupid amount. I don't remember exactly what the thresholds are, but the bigger it gets, the changes in approvals we have to do to CSM low margin approval required. I believe it's actually anything less than 0.</w:t>
      </w:r>
      <w:r>
        <w:rPr>
          <w:color w:val="323130"/>
          <w:sz w:val="4.3mm"/>
          <w:szCs w:val="4.3mm"/>
          <w:rFonts w:ascii="Segoe UI" w:cs="Segoe UI" w:eastAsia="Segoe UI" w:hAnsi="Segoe UI"/>
        </w:rPr>
        <w:br/>
        <w:t xml:space="preserve">Like if we're going to lose money on it, we absolutely have to do it to take care of a customer. We made a mistake or something. There are instances where we will know we lose money. We will make this service and we'll sell it for less than profit because of an extenuating circumstance. So if it's supposed to be at least twenty-five percent and it's like.</w:t>
      </w:r>
      <w:r>
        <w:rPr>
          <w:color w:val="323130"/>
          <w:sz w:val="4.3mm"/>
          <w:szCs w:val="4.3mm"/>
          <w:rFonts w:ascii="Segoe UI" w:cs="Segoe UI" w:eastAsia="Segoe UI" w:hAnsi="Segoe UI"/>
        </w:rPr>
        <w:br/>
        <w:t xml:space="preserve">21% and we need to make this sale and this is all we can do. We call 5 different haulers and the best we can do is 21%. The CSS can say, OK, if it's -1%, we have to have a total manager say OK, we have, you know, we have different levels of low margin approval.</w:t>
      </w:r>
      <w:r>
        <w:rPr>
          <w:color w:val="323130"/>
          <w:sz w:val="4.3mm"/>
          <w:szCs w:val="4.3mm"/>
          <w:rFonts w:ascii="Segoe UI" w:cs="Segoe UI" w:eastAsia="Segoe UI" w:hAnsi="Segoe UI"/>
        </w:rPr>
        <w:br/>
        <w:t xml:space="preserve">With different staggerings the same way as anything else. And again, we're about to have to wrap this up. I mean, I think we're already 3 minutes over time, but when we look at service tickets again, everything else, all these statuses change based on all these things. So you'll notice now that we went through.</w:t>
      </w:r>
      <w:r>
        <w:rPr>
          <w:color w:val="323130"/>
          <w:sz w:val="4.3mm"/>
          <w:szCs w:val="4.3mm"/>
          <w:rFonts w:ascii="Segoe UI" w:cs="Segoe UI" w:eastAsia="Segoe UI" w:hAnsi="Segoe UI"/>
        </w:rPr>
        <w:br/>
        <w:t xml:space="preserve">There. Hey, now I screwed up those numbers on purpose. We have low margin approval required and CSM low margin approval required. So all I did was change the costs, but here it's now popping up fields saying hey.</w:t>
      </w:r>
      <w:r>
        <w:rPr>
          <w:color w:val="323130"/>
          <w:sz w:val="4.3mm"/>
          <w:szCs w:val="4.3mm"/>
          <w:rFonts w:ascii="Segoe UI" w:cs="Segoe UI" w:eastAsia="Segoe UI" w:hAnsi="Segoe UI"/>
        </w:rPr>
        <w:br/>
        <w:t xml:space="preserve">You know who's approving it. It gives access to only those people. It's warning us, hey, we need low margin approval. We need CSM low margin approval. If you're over here, you know it pops these up saying, hey, this is what needs approval, automatically fill in who approved it.</w:t>
      </w:r>
      <w:r>
        <w:rPr>
          <w:color w:val="323130"/>
          <w:sz w:val="4.3mm"/>
          <w:szCs w:val="4.3mm"/>
          <w:rFonts w:ascii="Segoe UI" w:cs="Segoe UI" w:eastAsia="Segoe UI" w:hAnsi="Segoe UI"/>
        </w:rPr>
        <w:br/>
        <w:t xml:space="preserve">And then of course things like these. These are permissions restricted. Only CSSS can access and click this lead approval. Only manage the upper management Annette can you know and David Singleton can access and click the CSM approval. These are all restricted things. As an account manager, I could not click these I can.</w:t>
      </w:r>
      <w:r>
        <w:rPr>
          <w:color w:val="323130"/>
          <w:sz w:val="4.3mm"/>
          <w:szCs w:val="4.3mm"/>
          <w:rFonts w:ascii="Segoe UI" w:cs="Segoe UI" w:eastAsia="Segoe UI" w:hAnsi="Segoe UI"/>
        </w:rPr>
        <w:br/>
        <w:t xml:space="preserve">I could see them and see that they have not been clicked, but they're read only by permission. I'm admin, so I can do whatever the hell I want. But systematically as you go through the flow, you couple this with notification. So when something needs CSS approval, we'll fire out in the cube a notification that hey.</w:t>
      </w:r>
      <w:r>
        <w:rPr>
          <w:color w:val="323130"/>
          <w:sz w:val="4.3mm"/>
          <w:szCs w:val="4.3mm"/>
          <w:rFonts w:ascii="Segoe UI" w:cs="Segoe UI" w:eastAsia="Segoe UI" w:hAnsi="Segoe UI"/>
        </w:rPr>
        <w:br/>
        <w:t xml:space="preserve">So and so needs this approval on this toilet. Click here to go look at it. Deal. A lot of this kind of stuff again right now is the emails and teams messages and a pain in the *** and these are the things we want to flesh out. I think that's probably a good place to go ahead and stop. I want to be cognizant we are over time.</w:t>
      </w:r>
      <w:r>
        <w:rPr>
          <w:color w:val="323130"/>
          <w:sz w:val="4.3mm"/>
          <w:szCs w:val="4.3mm"/>
          <w:rFonts w:ascii="Segoe UI" w:cs="Segoe UI" w:eastAsia="Segoe UI" w:hAnsi="Segoe UI"/>
        </w:rPr>
        <w:br/>
        <w:t xml:space="preserve">I apologize for that. I talk a lot. I talk fast. For the couple of you that are still here, did y'all have any other questions before we break for tomorrow?</w:t>
      </w:r>
      <w:r>
        <w:rPr>
          <w:color w:val="323130"/>
          <w:sz w:val="4.3mm"/>
          <w:szCs w:val="4.3mm"/>
          <w:rFonts w:ascii="Segoe UI" w:cs="Segoe UI" w:eastAsia="Segoe UI" w:hAnsi="Segoe UI"/>
        </w:rPr>
        <w:br/>
        <w:t xml:space="preserve">Bueller or like, no, I just want to hang up. Screw you.</w:t>
      </w:r>
      <w:r>
        <w:rPr>
          <w:color w:val="323130"/>
          <w:sz w:val="4.3mm"/>
          <w:szCs w:val="4.3mm"/>
          <w:rFonts w:ascii="Segoe UI" w:cs="Segoe UI" w:eastAsia="Segoe UI" w:hAnsi="Segoe UI"/>
        </w:rPr>
        <w:br/>
        <w:t xml:space="preserve">All right. Well, I guess I will go ahead and let y'all go. Yeah, we made it through half the product page. Nice. 7 1/2 more to go.</w:t>
      </w:r>
      <w:r>
        <w:rPr>
          <w:color w:val="323130"/>
          <w:sz w:val="4.3mm"/>
          <w:szCs w:val="4.3mm"/>
          <w:rFonts w:ascii="Segoe UI" w:cs="Segoe UI" w:eastAsia="Segoe UI" w:hAnsi="Segoe UI"/>
        </w:rPr>
        <w:br/>
        <w:t xml:space="preserve">All right. Well, I guess I will let y'all go. Y'all have a great night, morning, day, wherever it is in your time zone. All right. Bye,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24:02</w:t>
      </w:r>
      <w:r>
        <w:rPr>
          <w:color w:val="323130"/>
          <w:sz w:val="4.3mm"/>
          <w:szCs w:val="4.3mm"/>
          <w:rFonts w:ascii="Segoe UI" w:cs="Segoe UI" w:eastAsia="Segoe UI" w:hAnsi="Segoe UI"/>
        </w:rPr>
        <w:br/>
        <w:t xml:space="preserve">All right, guys. Bye. Have a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24:02</w:t>
      </w:r>
      <w:r>
        <w:rPr>
          <w:color w:val="323130"/>
          <w:sz w:val="4.3mm"/>
          <w:szCs w:val="4.3mm"/>
          <w:rFonts w:ascii="Segoe UI" w:cs="Segoe UI" w:eastAsia="Segoe UI" w:hAnsi="Segoe UI"/>
        </w:rPr>
        <w:br/>
        <w:t xml:space="preserve">You too. I think the others will go faster because there's a lot of repeat information,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24:04</w:t>
      </w:r>
      <w:r>
        <w:rPr>
          <w:color w:val="323130"/>
          <w:sz w:val="4.3mm"/>
          <w:szCs w:val="4.3mm"/>
          <w:rFonts w:ascii="Segoe UI" w:cs="Segoe UI" w:eastAsia="Segoe UI" w:hAnsi="Segoe UI"/>
        </w:rPr>
        <w:br/>
        <w:t xml:space="preserve">By existing.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24:09</w:t>
      </w:r>
      <w:r>
        <w:rPr>
          <w:color w:val="323130"/>
          <w:sz w:val="4.3mm"/>
          <w:szCs w:val="4.3mm"/>
          <w:rFonts w:ascii="Segoe UI" w:cs="Segoe UI" w:eastAsia="Segoe UI" w:hAnsi="Segoe UI"/>
        </w:rPr>
        <w:br/>
        <w:t xml:space="preserve">Yeah, yeah. No, we'll only be covering the differences for the other product lines. It will definitely go faster. I still don't know if I hope one day we'll cover it though. We'll see. Alright, bye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Virender Thakur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In the smoke,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Alright,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24:20</w:t>
      </w:r>
      <w:r>
        <w:rPr>
          <w:color w:val="323130"/>
          <w:sz w:val="4.3mm"/>
          <w:szCs w:val="4.3mm"/>
          <w:rFonts w:ascii="Segoe UI" w:cs="Segoe UI" w:eastAsia="Segoe UI" w:hAnsi="Segoe UI"/>
        </w:rPr>
        <w:br/>
        <w:t xml:space="preserve">Bye guys. Have a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Virender Thakur   </w:t>
      </w:r>
      <w:r>
        <w:rPr>
          <w:color w:val="a19f9d"/>
          <w:sz w:val="4.3mm"/>
          <w:szCs w:val="4.3mm"/>
          <w:rFonts w:ascii="Segoe UI" w:cs="Segoe UI" w:eastAsia="Segoe UI" w:hAnsi="Segoe UI"/>
        </w:rPr>
        <w:t xml:space="preserve">24:22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Ziyan Maknojia </w:t>
      </w:r>
      <w:r>
        <w:rPr>
          <w:color w:val="a19f9d"/>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kcdpipzm-lsc5ep6ufuzd.png"/><Relationship Id="rId7" Type="http://schemas.openxmlformats.org/officeDocument/2006/relationships/image" Target="media/-man2gnkhs-hzqpzmwvun.png"/><Relationship Id="rId8" Type="http://schemas.openxmlformats.org/officeDocument/2006/relationships/image" Target="media/z9qxq4gkzkwso6ssktcxx.png"/><Relationship Id="rId9" Type="http://schemas.openxmlformats.org/officeDocument/2006/relationships/image" Target="media/kzrvz5w7ag5ytls8syysr.png"/><Relationship Id="rId10" Type="http://schemas.openxmlformats.org/officeDocument/2006/relationships/image" Target="media/_viqhblchfa3h8vr4tj64.png"/><Relationship Id="rId11" Type="http://schemas.openxmlformats.org/officeDocument/2006/relationships/image" Target="media/mkd0mftteolo7hmatt3ed.png"/><Relationship Id="rId12" Type="http://schemas.openxmlformats.org/officeDocument/2006/relationships/image" Target="media/f19hutt1z47j7nnsga4dx.png"/><Relationship Id="rId13" Type="http://schemas.openxmlformats.org/officeDocument/2006/relationships/image" Target="media/7eanawxvz-ily3mz7ddcm.png"/><Relationship Id="rId14" Type="http://schemas.openxmlformats.org/officeDocument/2006/relationships/image" Target="media/vrjb-8fvraqk_aplhdzxa.png"/><Relationship Id="rId15" Type="http://schemas.openxmlformats.org/officeDocument/2006/relationships/image" Target="media/blnmk0nkrqdz2hdugmb2w.png"/><Relationship Id="rId16" Type="http://schemas.openxmlformats.org/officeDocument/2006/relationships/image" Target="media/7fevrg8e-tjtghcvnjbcn.png"/><Relationship Id="rId17" Type="http://schemas.openxmlformats.org/officeDocument/2006/relationships/image" Target="media/epvaxphnnstr1v2izqswq.png"/><Relationship Id="rId18" Type="http://schemas.openxmlformats.org/officeDocument/2006/relationships/image" Target="media/ishsyk4rh4hqjcadvhrzs.png"/><Relationship Id="rId19" Type="http://schemas.openxmlformats.org/officeDocument/2006/relationships/image" Target="media/f2hogapobxxj6myjaincp.png"/><Relationship Id="rId20" Type="http://schemas.openxmlformats.org/officeDocument/2006/relationships/image" Target="media/-ys8ubscnwpdzcgft-y_k.png"/><Relationship Id="rId21" Type="http://schemas.openxmlformats.org/officeDocument/2006/relationships/image" Target="media/i4lm9d8whbzbphibkc8f5.png"/><Relationship Id="rId22" Type="http://schemas.openxmlformats.org/officeDocument/2006/relationships/image" Target="media/zkgm0h9qkuqkfiijw2dzc.png"/><Relationship Id="rId23" Type="http://schemas.openxmlformats.org/officeDocument/2006/relationships/image" Target="media/qg_aeqyi42py_tbsbh98e.png"/><Relationship Id="rId24" Type="http://schemas.openxmlformats.org/officeDocument/2006/relationships/image" Target="media/6ymnbczm6fqeo69__rwt3.png"/><Relationship Id="rId25" Type="http://schemas.openxmlformats.org/officeDocument/2006/relationships/image" Target="media/e3qx8nw5xlks5zjm3xdwm.png"/><Relationship Id="rId26" Type="http://schemas.openxmlformats.org/officeDocument/2006/relationships/image" Target="media/tw_tueuxsqwfdrtxc13ar.png"/><Relationship Id="rId27" Type="http://schemas.openxmlformats.org/officeDocument/2006/relationships/image" Target="media/_ohu9ym-0hfkddp87vxb3.png"/><Relationship Id="rId28" Type="http://schemas.openxmlformats.org/officeDocument/2006/relationships/image" Target="media/0vog7b_1z11wvwhg4rqur.png"/><Relationship Id="rId29" Type="http://schemas.openxmlformats.org/officeDocument/2006/relationships/image" Target="media/lw-hn70wyfmdqsoqls5ql.png"/><Relationship Id="rId30" Type="http://schemas.openxmlformats.org/officeDocument/2006/relationships/image" Target="media/xvbfr_yvfxncojqyh0osb.png"/><Relationship Id="rId31" Type="http://schemas.openxmlformats.org/officeDocument/2006/relationships/image" Target="media/lgcfa5kh1_rawelojpuvg.png"/><Relationship Id="rId32" Type="http://schemas.openxmlformats.org/officeDocument/2006/relationships/image" Target="media/abc5ubow59jow1xqrasut.png"/><Relationship Id="rId33" Type="http://schemas.openxmlformats.org/officeDocument/2006/relationships/image" Target="media/wann9c2f0ux_wu_qva7bd.png"/><Relationship Id="rId34" Type="http://schemas.openxmlformats.org/officeDocument/2006/relationships/image" Target="media/iee17wgzugmvu5lrgqk2m.png"/><Relationship Id="rId35" Type="http://schemas.openxmlformats.org/officeDocument/2006/relationships/image" Target="media/-qtscbjmpprrvfne_bnad.png"/><Relationship Id="rId36" Type="http://schemas.openxmlformats.org/officeDocument/2006/relationships/image" Target="media/zmu10yatryj8hfptaxih_.png"/><Relationship Id="rId37" Type="http://schemas.openxmlformats.org/officeDocument/2006/relationships/image" Target="media/en2u43vttr8m2oi1g-bhp.png"/><Relationship Id="rId38" Type="http://schemas.openxmlformats.org/officeDocument/2006/relationships/image" Target="media/_nbueslnhsurkcbghtshs.png"/><Relationship Id="rId39" Type="http://schemas.openxmlformats.org/officeDocument/2006/relationships/image" Target="media/xakdc0xf0rohzwdfectmv.png"/><Relationship Id="rId40" Type="http://schemas.openxmlformats.org/officeDocument/2006/relationships/image" Target="media/ya72ydmvou9gwqtvqpbu9.png"/><Relationship Id="rId41" Type="http://schemas.openxmlformats.org/officeDocument/2006/relationships/image" Target="media/tqhmimuessfqi9snoa6k-.png"/><Relationship Id="rId42" Type="http://schemas.openxmlformats.org/officeDocument/2006/relationships/image" Target="media/wejwf7scc8g4vab1cv5hl.png"/><Relationship Id="rId43" Type="http://schemas.openxmlformats.org/officeDocument/2006/relationships/image" Target="media/6pgmxvjdykug2nlembqe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2026-02-13T00:45:02.211Z</dcterms:created>
  <dcterms:modified xsi:type="dcterms:W3CDTF">2026-02-13T00:45:02.211Z</dcterms:modified>
</cp:coreProperties>
</file>

<file path=docProps/custom.xml><?xml version="1.0" encoding="utf-8"?>
<Properties xmlns="http://schemas.openxmlformats.org/officeDocument/2006/custom-properties" xmlns:vt="http://schemas.openxmlformats.org/officeDocument/2006/docPropsVTypes"/>
</file>