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Cube - Customer &amp; Site Management - Workshop-20260218_090458-Meeting Recording 1</w:t>
      </w:r>
    </w:p>
    <w:p>
      <w:pPr>
        <w:spacing w:after="100"/>
      </w:pPr>
      <w:r>
        <w:rPr>
          <w:color w:val="605e5c"/>
          <w:sz w:val="3mm"/>
          <w:szCs w:val="3mm"/>
          <w:rFonts w:ascii="Segoe UI" w:cs="Segoe UI" w:eastAsia="Segoe UI" w:hAnsi="Segoe UI"/>
        </w:rPr>
        <w:t xml:space="preserve">18 de febrero de 2026, 5:20p.m.</w:t>
      </w:r>
    </w:p>
    <w:p>
      <w:pPr>
        <w:spacing w:after="100"/>
      </w:pPr>
      <w:r>
        <w:rPr>
          <w:color w:val="605e5c"/>
          <w:sz w:val="3mm"/>
          <w:szCs w:val="3mm"/>
          <w:rFonts w:ascii="Segoe UI" w:cs="Segoe UI" w:eastAsia="Segoe UI" w:hAnsi="Segoe UI"/>
        </w:rPr>
        <w:t xml:space="preserve">45m 45s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That's not happening. But there's tax codes. There's a lot of underlying reasons why we have individual product selection and we make multiple product pages for different product types. They're treated differently. They work differently. We would never combine those. So you could just report to whoever asked for that.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It's just a yeah, I.</w:t>
      </w:r>
      <w:r>
        <w:rPr>
          <w:color w:val="323130"/>
          <w:sz w:val="4.3mm"/>
          <w:szCs w:val="4.3mm"/>
          <w:rFonts w:ascii="Segoe UI" w:cs="Segoe UI" w:eastAsia="Segoe UI" w:hAnsi="Segoe UI"/>
        </w:rPr>
        <w:br/>
        <w:t xml:space="preserve">Got it. Um.</w:t>
      </w:r>
      <w:r>
        <w:rPr>
          <w:color w:val="323130"/>
          <w:sz w:val="4.3mm"/>
          <w:szCs w:val="4.3mm"/>
          <w:rFonts w:ascii="Segoe UI" w:cs="Segoe UI" w:eastAsia="Segoe UI" w:hAnsi="Segoe UI"/>
        </w:rPr>
        <w:br/>
        <w:t xml:space="preserve">For for the for customers that use the portal or we set up a RQ, they were asking if it would show the PO slash job number. I think I could have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Are our quotes not currently showing our customer 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Portal already did that.</w:t>
      </w:r>
      <w:r>
        <w:rPr>
          <w:color w:val="323130"/>
          <w:sz w:val="4.3mm"/>
          <w:szCs w:val="4.3mm"/>
          <w:rFonts w:ascii="Segoe UI" w:cs="Segoe UI" w:eastAsia="Segoe UI" w:hAnsi="Segoe UI"/>
        </w:rPr>
        <w:br/>
        <w:t xml:space="preserve">It it doesn't. Now the customer can put in the notes like the one we looked at earlier today. Verna's customer put in the notes that there was a PO, but I think they're asking for an actual box so the customer can drop the 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Could you pull that ARQ like notification e-mail or whatever you had that the customer sees up real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Um, yeah, from this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Yeah, well, whatever the where it's missing.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OK, um,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The customer wants to see it. So it's I believe whatever you showed in the e-mail, it was a copy of what the customer received from an ARQ,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1:40</w:t>
      </w:r>
      <w:r>
        <w:rPr>
          <w:color w:val="323130"/>
          <w:sz w:val="4.3mm"/>
          <w:szCs w:val="4.3mm"/>
          <w:rFonts w:ascii="Segoe UI" w:cs="Segoe UI" w:eastAsia="Segoe UI" w:hAnsi="Segoe UI"/>
        </w:rPr>
        <w:br/>
        <w:t xml:space="preserve">Oh, yeah, yeah,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This is where where it needs to live and reside. This is the end goal of what we're trying to accomplish,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 saw Zeters and I got this photo. Uh, here we go 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So they would like it to be like somewhere in here where they fill it out a PO that they can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2:08</w:t>
      </w:r>
      <w:r>
        <w:rPr>
          <w:color w:val="323130"/>
          <w:sz w:val="4.3mm"/>
          <w:szCs w:val="4.3mm"/>
          <w:rFonts w:ascii="Segoe UI" w:cs="Segoe UI" w:eastAsia="Segoe UI" w:hAnsi="Segoe UI"/>
        </w:rPr>
        <w:br/>
        <w:t xml:space="preserve">Customer or more probably site information like where we have for the site address and the phone number. We have a site ID, we have no PO slash job number for the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correct. Um. Now there is a way for the customer. It doesn't show like the customer's notes, obviously in here, but on the actual quick base page he was able to put notes because it put where the placement is. So I mean,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But but that but but the customer's not looking at a quick base page, customer is receiving this information. So we're saying the customer needs to see their own provided PO or you know job number on this for the associated.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Products at the site because individually those could have multiple PO numbers. So that would be a summary text field of the POS and job numbers for the individual products at the site, of which there could be one, there could be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Could be however many that is quote or and or you know site contained at this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Correct. Because not all of our customers, you could have a porta potty with one PO and a dumpster with another PO. Every different product has a different PO. So yeah, they would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And it would be in the. I would imagine it'd be if you Scroll down, you know I can barely see fencing, but you have the individual products. It would be in the effectively this information fencing. You have your PO for whatever that fencing product is, toilet, whatever, however many they're grouped on this form by product line if there's multiple.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Product lines at that site or multiple products rather, and each one could have its own. So customer PO slash job number in this, you know, array of fields.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3:58</w:t>
      </w:r>
      <w:r>
        <w:rPr>
          <w:color w:val="323130"/>
          <w:sz w:val="4.3mm"/>
          <w:szCs w:val="4.3mm"/>
          <w:rFonts w:ascii="Segoe UI" w:cs="Segoe UI" w:eastAsia="Segoe UI" w:hAnsi="Segoe UI"/>
        </w:rPr>
        <w:br/>
        <w:t xml:space="preserve">So I can't imagine that's too terribly tall of an ask. Of course, that's entirely digit, but it is something to take under consideration as well as an improvement. We're just pulling in one more field per 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If we can, if we can't, we'll just ask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Well, we're wanting to make, you know, more so than we're wanting to improve things for ourselves. Much more importantly is when we can improve things for our customers because they're the ones we would need to please the most. So, so I would say, you know, without an ROI calculator that would be worth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Yeah, next request, which we've talked about. I know we have this lovely box of preschedule removals and auto pull that I didn't realize was auto pull. I was asked by multiple people.</w:t>
      </w:r>
      <w:r>
        <w:rPr>
          <w:color w:val="323130"/>
          <w:sz w:val="4.3mm"/>
          <w:szCs w:val="4.3mm"/>
          <w:rFonts w:ascii="Segoe UI" w:cs="Segoe UI" w:eastAsia="Segoe UI" w:hAnsi="Segoe UI"/>
        </w:rPr>
        <w:br/>
        <w:t xml:space="preserve">That if there's a way the cube could maybe generate a reminder to link to Outlook so that it's not missed out because they said not everybody goes to their dashboard and could easily be missed.</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Just wondering like maybe a pop-up window or an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Well, we again, you know we would want to have a lot of these things. You know you're talking about two different things here, something that is is is a bit of a reminder, you know those kinds of alerts and what not we would imagine in the notification system. So we we imagine as system wide as a whole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Some you know preset scheduled notifications like when a thing is you know going to happen in three days, you know fire an event for an alert and your notifications login and such. So that's the first side of that is having you know an alert management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5:45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Now the second side of that that I just heard which you know is a system wide kind of thing is if you know we needed to develop anything that you know is integrated to Outlook.</w:t>
      </w:r>
      <w:r>
        <w:rPr>
          <w:color w:val="323130"/>
          <w:sz w:val="4.3mm"/>
          <w:szCs w:val="4.3mm"/>
          <w:rFonts w:ascii="Segoe UI" w:cs="Segoe UI" w:eastAsia="Segoe UI" w:hAnsi="Segoe UI"/>
        </w:rPr>
        <w:br/>
        <w:t xml:space="preserve">And So what that means is having a either an somewhat automated or even a manual system to be able to generate a calendar entry, a meeting entry, basically a scheduling entry that is Outlook compatible like being able to have a link to.</w:t>
      </w:r>
      <w:r>
        <w:rPr>
          <w:color w:val="323130"/>
          <w:sz w:val="4.3mm"/>
          <w:szCs w:val="4.3mm"/>
          <w:rFonts w:ascii="Segoe UI" w:cs="Segoe UI" w:eastAsia="Segoe UI" w:hAnsi="Segoe UI"/>
        </w:rPr>
        <w:br/>
        <w:t xml:space="preserve">You know, an ICS file or something directly, you know, in an event that would be, you know, basically a calendar entry, an invite that would actually be able to say, OK, I need this in my Outlook calendar, you know?</w:t>
      </w:r>
      <w:r>
        <w:rPr>
          <w:color w:val="323130"/>
          <w:sz w:val="4.3mm"/>
          <w:szCs w:val="4.3mm"/>
          <w:rFonts w:ascii="Segoe UI" w:cs="Segoe UI" w:eastAsia="Segoe UI" w:hAnsi="Segoe UI"/>
        </w:rPr>
        <w:br/>
        <w:t xml:space="preserve">To be able to fire off the system.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Yes,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We would really wanna take that as an evaluation since we're gonna have a relatively robust notification and event system in the cube if we needed to go that extra level of integration for calendar entries in Outlook calendars.</w:t>
      </w:r>
      <w:r>
        <w:rPr>
          <w:color w:val="323130"/>
          <w:sz w:val="4.3mm"/>
          <w:szCs w:val="4.3mm"/>
          <w:rFonts w:ascii="Segoe UI" w:cs="Segoe UI" w:eastAsia="Segoe UI" w:hAnsi="Segoe UI"/>
        </w:rPr>
        <w:br/>
        <w:t xml:space="preserve">Something that absolutely is not a bad idea, but it is absolutely something that will be resource intensive and we want to make sure that it is of value to a wide scope of users and not just one or two users making a request to have your alerts and reminders. That's going to be a system level thing we're already going to kind of do.</w:t>
      </w:r>
      <w:r>
        <w:rPr>
          <w:color w:val="323130"/>
          <w:sz w:val="4.3mm"/>
          <w:szCs w:val="4.3mm"/>
          <w:rFonts w:ascii="Segoe UI" w:cs="Segoe UI" w:eastAsia="Segoe UI" w:hAnsi="Segoe UI"/>
        </w:rPr>
        <w:br/>
        <w:t xml:space="preserve">Making a full Outlook integration where we're gonna have these things, making calendar entries, you know, especially with the understanding that a lot of people are not going to want those a mechanism to control those under, you know, user preferences and all these kind of other things. It's gonna be a lift, it's gonna be some work. So we would absolutely want to make sure.</w:t>
      </w:r>
      <w:r>
        <w:rPr>
          <w:color w:val="323130"/>
          <w:sz w:val="4.3mm"/>
          <w:szCs w:val="4.3mm"/>
          <w:rFonts w:ascii="Segoe UI" w:cs="Segoe UI" w:eastAsia="Segoe UI" w:hAnsi="Segoe UI"/>
        </w:rPr>
        <w:br/>
        <w:t xml:space="preserve">That this is the kind of system that is going to have a, you know, a widespread use and impact. Basically you don't build that kind for a couple of people. So that's one of the things we would want to circle back on after getting some overarching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And I think it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You know, more so than a request, but definitely under consideration as a design system. Hey, having some of these alerts and reminders be able to be easily, you know, integrated into Outlook.</w:t>
      </w:r>
      <w:r>
        <w:rPr>
          <w:color w:val="323130"/>
          <w:sz w:val="4.3mm"/>
          <w:szCs w:val="4.3mm"/>
          <w:rFonts w:ascii="Segoe UI" w:cs="Segoe UI" w:eastAsia="Segoe UI" w:hAnsi="Segoe UI"/>
        </w:rPr>
        <w:br/>
        <w:t xml:space="preserve">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To expand on that request, one of the requests I received was for the auto pull section on roll offs to be a mandatory field for both the product page and the fulfillment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Are they not already? They should be. I believe they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don't. I don't believe they're mandatory forever. No, they're not mandatory. Are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Could have swore they all. I mean, I I I can fix that in 10 seconds.</w:t>
      </w:r>
      <w:r>
        <w:rPr>
          <w:color w:val="323130"/>
          <w:sz w:val="4.3mm"/>
          <w:szCs w:val="4.3mm"/>
          <w:rFonts w:ascii="Segoe UI" w:cs="Segoe UI" w:eastAsia="Segoe UI" w:hAnsi="Segoe UI"/>
        </w:rPr>
        <w:br/>
        <w:t xml:space="preserve">So all right, I will put that on my quick notes list because that doesn't need to wait until the queue. That's something that we can just go ahead and make inventory.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Well, and I think a lot of these things that are being requested are things that can happen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8:56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You have more crystal?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Last one. Last one. Um.</w:t>
      </w:r>
      <w:r>
        <w:rPr>
          <w:color w:val="323130"/>
          <w:sz w:val="4.3mm"/>
          <w:szCs w:val="4.3mm"/>
          <w:rFonts w:ascii="Segoe UI" w:cs="Segoe UI" w:eastAsia="Segoe UI" w:hAnsi="Segoe UI"/>
        </w:rPr>
        <w:br/>
        <w:t xml:space="preserve">Which I'll start with the easy one and then go to the one that even I was kind of confused about.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So you have two last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Yeah, I have two last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We are requesting that we have another Um. So right now with fulfillment they always ask if we don't have placement. So you have to have two on sites. Sometimes we are already given 2 on sites but there is only one spot.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That will be fixed and replaced by the contacts table that is going in. Again, the customer contacts table will be applicable to customer and site. They will have different contact types, so you will have in your contacts type list attached to the site where it will no longer 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9:59</w:t>
      </w:r>
      <w:r>
        <w:rPr>
          <w:color w:val="323130"/>
          <w:sz w:val="4.3mm"/>
          <w:szCs w:val="4.3mm"/>
          <w:rFonts w:ascii="Segoe UI" w:cs="Segoe UI" w:eastAsia="Segoe UI" w:hAnsi="Segoe UI"/>
        </w:rPr>
        <w:br/>
        <w:t xml:space="preserve">Directly in this, you know this is my onsite contact for the record. You'll have site contacts as a list. You'll have types for primary contact and secondary or auxiliary onsite contact. So you'll have multiple lists of onsite contacts denotable by their.</w:t>
      </w:r>
      <w:r>
        <w:rPr>
          <w:color w:val="323130"/>
          <w:sz w:val="4.3mm"/>
          <w:szCs w:val="4.3mm"/>
          <w:rFonts w:ascii="Segoe UI" w:cs="Segoe UI" w:eastAsia="Segoe UI" w:hAnsi="Segoe UI"/>
        </w:rPr>
        <w:br/>
        <w:t xml:space="preserve">Importance level, primary, secondary, auxiliary, what have you. So in the new system you can have as many on site contacts as you wish. Now with that being understood, many things such as that ARQ you just showed and many other pieces of information are currently.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Set up to only show an individual on site contact, the ones that are in the primary fields and in turn you know expanding some of those lists like that to you know what we send to vendors, what we send to customers etcetera will require some rework as part of that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Because if we just now came from 1 field and we're now looking at a sub table and pulling a couple of records for the bit, you know we have 3 on-site contacts, you know we may need to update those things like that ARQ to say here's our three on-site contacts and their phone numbers versus the one or what have you.</w:t>
      </w:r>
      <w:r>
        <w:rPr>
          <w:color w:val="323130"/>
          <w:sz w:val="4.3mm"/>
          <w:szCs w:val="4.3mm"/>
          <w:rFonts w:ascii="Segoe UI" w:cs="Segoe UI" w:eastAsia="Segoe UI" w:hAnsi="Segoe UI"/>
        </w:rPr>
        <w:br/>
        <w:t xml:space="preserve">But the concept itself is plain.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 well perfect then great. And so the last one is they said it would be awesome if we could search an invoice number within the program instead of going to our billing portal, which I then told them that there is a button on the side where you can.</w:t>
      </w:r>
      <w:r>
        <w:rPr>
          <w:color w:val="323130"/>
          <w:sz w:val="4.3mm"/>
          <w:szCs w:val="4.3mm"/>
          <w:rFonts w:ascii="Segoe UI" w:cs="Segoe UI" w:eastAsia="Segoe UI" w:hAnsi="Segoe UI"/>
        </w:rPr>
        <w:br/>
        <w:t xml:space="preserve">Go to invoices, but they said sometimes the customer doesn't have an invoice number per se. They're using PO, so they wanna know if there's a way to look up an invoice using the PO instead.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I've I've received that request in the past from customers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Yeah, me, I just. I just go and open every single.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And I think that part of that may be.</w:t>
      </w:r>
      <w:r>
        <w:rPr>
          <w:color w:val="323130"/>
          <w:sz w:val="4.3mm"/>
          <w:szCs w:val="4.3mm"/>
          <w:rFonts w:ascii="Segoe UI" w:cs="Segoe UI" w:eastAsia="Segoe UI" w:hAnsi="Segoe UI"/>
        </w:rPr>
        <w:br/>
        <w:t xml:space="preserve">Being able to put the PO or job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Well, at the end of the day, I mean, quite honestly. So if you just gave me that request right now in the system and I said I need a POI need to search for a PO and an invoice attached to it, that PO being my product is not necessarily going to pull up an invoice. It's going to pull up an entire list of invoices, every single invoice.</w:t>
      </w:r>
      <w:r>
        <w:rPr>
          <w:color w:val="323130"/>
          <w:sz w:val="4.3mm"/>
          <w:szCs w:val="4.3mm"/>
          <w:rFonts w:ascii="Segoe UI" w:cs="Segoe UI" w:eastAsia="Segoe UI" w:hAnsi="Segoe UI"/>
        </w:rPr>
        <w:br/>
        <w:t xml:space="preserve">Attached to that product by its service ticket and line items, that search would pull up a single invoice. It could pull up 150 invoices for a toilet that's been on site for, you know, 12 years. So with that being said.</w:t>
      </w:r>
      <w:r>
        <w:rPr>
          <w:color w:val="323130"/>
          <w:sz w:val="4.3mm"/>
          <w:szCs w:val="4.3mm"/>
          <w:rFonts w:ascii="Segoe UI" w:cs="Segoe UI" w:eastAsia="Segoe UI" w:hAnsi="Segoe UI"/>
        </w:rPr>
        <w:br/>
        <w:t xml:space="preserve">That same mechanism would automatically exist if you just search the PO and it returned whatever record it was on, such as the product, it would return the toilet. Any of the invoices attached to that toilet would be the answer to your question already.</w:t>
      </w:r>
      <w:r>
        <w:rPr>
          <w:color w:val="323130"/>
          <w:sz w:val="4.3mm"/>
          <w:szCs w:val="4.3mm"/>
          <w:rFonts w:ascii="Segoe UI" w:cs="Segoe UI" w:eastAsia="Segoe UI" w:hAnsi="Segoe UI"/>
        </w:rPr>
        <w:br/>
        <w:t xml:space="preserve">So I mean, I don't know how I would be able to filter that more exclusively. I I I mean, if our overarching search results, you know, were categorized, you would search for that PO and if we tied those to an invoice.</w:t>
      </w:r>
      <w:r>
        <w:rPr>
          <w:color w:val="323130"/>
          <w:sz w:val="4.3mm"/>
          <w:szCs w:val="4.3mm"/>
          <w:rFonts w:ascii="Segoe UI" w:cs="Segoe UI" w:eastAsia="Segoe UI" w:hAnsi="Segoe UI"/>
        </w:rPr>
        <w:br/>
        <w:t xml:space="preserve">It would bring up the, you know, the list of products, assumably would be only one of the product tied to that and any invoices. But I I feel like that would already be covered by an overall search, but even right now if they just go search for a.</w:t>
      </w:r>
      <w:r>
        <w:rPr>
          <w:color w:val="323130"/>
          <w:sz w:val="4.3mm"/>
          <w:szCs w:val="4.3mm"/>
          <w:rFonts w:ascii="Segoe UI" w:cs="Segoe UI" w:eastAsia="Segoe UI" w:hAnsi="Segoe UI"/>
        </w:rPr>
        <w:br/>
        <w:t xml:space="preserve">PO number in a system and the products. Your issue is now they have 8 product lines and that PO slash job number could exist in any of them. So I think that's going to be solved just by reconsolidating them and the fact that we would be searching the individual tables.</w:t>
      </w:r>
      <w:r>
        <w:rPr>
          <w:color w:val="323130"/>
          <w:sz w:val="4.3mm"/>
          <w:szCs w:val="4.3mm"/>
          <w:rFonts w:ascii="Segoe UI" w:cs="Segoe UI" w:eastAsia="Segoe UI" w:hAnsi="Segoe UI"/>
        </w:rPr>
        <w:br/>
        <w:t xml:space="preserve">I mean, let's imagine that we had all of them in one product table right now. It's like if I just searched roll-offs, unfortunately I'm, you know, dissected by a based on system sign. In the new system, I'm going to search products for a PO or job number and I'm going to find that one product.</w:t>
      </w:r>
      <w:r>
        <w:rPr>
          <w:color w:val="323130"/>
          <w:sz w:val="4.3mm"/>
          <w:szCs w:val="4.3mm"/>
          <w:rFonts w:ascii="Segoe UI" w:cs="Segoe UI" w:eastAsia="Segoe UI" w:hAnsi="Segoe UI"/>
        </w:rPr>
        <w:br/>
        <w:t xml:space="preserve">And then I immediately go to that and all of their invoices are right there. That is all of the invoices based on the product in question, which is the PO job number in question. They're synonymous because that is assigned to the product.</w:t>
      </w:r>
      <w:r>
        <w:rPr>
          <w:color w:val="323130"/>
          <w:sz w:val="4.3mm"/>
          <w:szCs w:val="4.3mm"/>
          <w:rFonts w:ascii="Segoe UI" w:cs="Segoe UI" w:eastAsia="Segoe UI" w:hAnsi="Segoe UI"/>
        </w:rPr>
        <w:br/>
        <w:t xml:space="preserve">So that sounds like a self sorting thing that is only broken right now and even Quickbase because of the eight different places as a stopgap. I can possibly just go ahead and pull that information all the way through everything to the line items and then summarize that information back up.</w:t>
      </w:r>
      <w:r>
        <w:rPr>
          <w:color w:val="323130"/>
          <w:sz w:val="4.3mm"/>
          <w:szCs w:val="4.3mm"/>
          <w:rFonts w:ascii="Segoe UI" w:cs="Segoe UI" w:eastAsia="Segoe UI" w:hAnsi="Segoe UI"/>
        </w:rPr>
        <w:br/>
        <w:t xml:space="preserve">To the invoice itself and you would have that list of PO's and job numbers and then when you search you could find the one in the list. So I could probably go through a headache and accomplish that within Quickbase, but in the cube that would be something that would fix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That works, and that was that was it. That's That's all I was given.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Nowhere near as a bit a big as big of a list as I expected.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So, um, I got some people told me, oh, I'll get back to you. And I was just like, cool. I'm like, I kind of need it now, but all right, cool,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Oh yeah, there's a lot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15:25</w:t>
      </w:r>
      <w:r>
        <w:rPr>
          <w:color w:val="323130"/>
          <w:sz w:val="4.3mm"/>
          <w:szCs w:val="4.3mm"/>
          <w:rFonts w:ascii="Segoe UI" w:cs="Segoe UI" w:eastAsia="Segoe UI" w:hAnsi="Segoe UI"/>
        </w:rPr>
        <w:br/>
        <w:t xml:space="preserve">Nicole, what do you have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For me, I have. Let's see, let me. I'm trying to get into page Crystal. I'm going to take over sharing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 guys are the account manager reps.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Go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And of course, Nicole also, you know, address this as a CSM as well, not just an account manager as you've kind of been addressing this, but anything specific to CSM.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Well, I have a I have a meeting with the other CS Ms. Unfortunately several of them are out of the office right now at an Expo, but I have a meeting to go over what dashboard requests we have.</w:t>
      </w:r>
      <w:r>
        <w:rPr>
          <w:color w:val="323130"/>
          <w:sz w:val="4.3mm"/>
          <w:szCs w:val="4.3mm"/>
          <w:rFonts w:ascii="Segoe UI" w:cs="Segoe UI" w:eastAsia="Segoe UI" w:hAnsi="Segoe UI"/>
        </w:rPr>
        <w:br/>
        <w:t xml:space="preserve">And I'll get back to y'all once I have that all sorted out. The request that I think can happen now probably is the tonnages.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Showing up here instead of having to click on to each individual.</w:t>
      </w:r>
      <w:r>
        <w:rPr>
          <w:color w:val="323130"/>
          <w:sz w:val="4.3mm"/>
          <w:szCs w:val="4.3mm"/>
          <w:rFonts w:ascii="Segoe UI" w:cs="Segoe UI" w:eastAsia="Segoe UI" w:hAnsi="Segoe UI"/>
        </w:rPr>
        <w:br/>
        <w:t xml:space="preserve">Swap.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What do you mean like the the actual tonnage amount?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So, so this is so this is 1 dump or the yes well.</w:t>
      </w:r>
      <w:r>
        <w:rPr>
          <w:color w:val="323130"/>
          <w:sz w:val="4.3mm"/>
          <w:szCs w:val="4.3mm"/>
          <w:rFonts w:ascii="Segoe UI" w:cs="Segoe UI" w:eastAsia="Segoe UI" w:hAnsi="Segoe UI"/>
        </w:rPr>
        <w:br/>
        <w:t xml:space="preserve">So let's see.</w:t>
      </w:r>
      <w:r>
        <w:rPr>
          <w:color w:val="323130"/>
          <w:sz w:val="4.3mm"/>
          <w:szCs w:val="4.3mm"/>
          <w:rFonts w:ascii="Segoe UI" w:cs="Segoe UI" w:eastAsia="Segoe UI" w:hAnsi="Segoe UI"/>
        </w:rPr>
        <w:br/>
        <w:t xml:space="preserve">On this dumpster, the final tonnage shows up here. Yeah, yeah, if that could show up on that report, that would make people 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Yeah, it's just final tonnage, so.</w:t>
      </w:r>
      <w:r>
        <w:rPr>
          <w:color w:val="323130"/>
          <w:sz w:val="4.3mm"/>
          <w:szCs w:val="4.3mm"/>
          <w:rFonts w:ascii="Segoe UI" w:cs="Segoe UI" w:eastAsia="Segoe UI" w:hAnsi="Segoe UI"/>
        </w:rPr>
        <w:br/>
        <w:t xml:space="preserve">You want me to fix it or show you how to fix it where you sit?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I mean either one I I would love to learn, but also take twice as 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17:00</w:t>
      </w:r>
      <w:r>
        <w:rPr>
          <w:color w:val="323130"/>
          <w:sz w:val="4.3mm"/>
          <w:szCs w:val="4.3mm"/>
          <w:rFonts w:ascii="Segoe UI" w:cs="Segoe UI" w:eastAsia="Segoe UI" w:hAnsi="Segoe UI"/>
        </w:rPr>
        <w:br/>
        <w:t xml:space="preserve">So certainly just go to full report.</w:t>
      </w:r>
      <w:r>
        <w:rPr>
          <w:color w:val="323130"/>
          <w:sz w:val="4.3mm"/>
          <w:szCs w:val="4.3mm"/>
          <w:rFonts w:ascii="Segoe UI" w:cs="Segoe UI" w:eastAsia="Segoe UI" w:hAnsi="Segoe UI"/>
        </w:rPr>
        <w:br/>
        <w:t xml:space="preserve">So you have a temporary report, so it's service ticket report for product pages. You're in a temporary version right now, so you don't want to use this one, but just go to reports and search temporary service ticket report for product pages.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Service ticket report for product pages. Exact same name as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L.</w:t>
      </w:r>
      <w:r>
        <w:rPr>
          <w:color w:val="323130"/>
          <w:sz w:val="4.3mm"/>
          <w:szCs w:val="4.3mm"/>
          <w:rFonts w:ascii="Segoe UI" w:cs="Segoe UI" w:eastAsia="Segoe UI" w:hAnsi="Segoe UI"/>
        </w:rPr>
        <w:br/>
        <w:t xml:space="preserve">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All right, I'll fix it. It should have showed up for you.</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Oh, carry on. Oh yeah, it's 10 seconds. That's a field honor.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18:01</w:t>
      </w:r>
      <w:r>
        <w:rPr>
          <w:color w:val="323130"/>
          <w:sz w:val="4.3mm"/>
          <w:szCs w:val="4.3mm"/>
          <w:rFonts w:ascii="Segoe UI" w:cs="Segoe UI" w:eastAsia="Segoe UI" w:hAnsi="Segoe UI"/>
        </w:rPr>
        <w:br/>
        <w:t xml:space="preserve">Let's see. Well, I I already addressed some of them. The auto pull mandatory on fulfillment tickets and product pages. We kind of discussed this before follow up on delivery and removal for fencing.</w:t>
      </w:r>
      <w:r>
        <w:rPr>
          <w:color w:val="323130"/>
          <w:sz w:val="4.3mm"/>
          <w:szCs w:val="4.3mm"/>
          <w:rFonts w:ascii="Segoe UI" w:cs="Segoe UI" w:eastAsia="Segoe UI" w:hAnsi="Segoe UI"/>
        </w:rPr>
        <w:br/>
        <w:t xml:space="preserve">Or a better way to?</w:t>
      </w:r>
      <w:r>
        <w:rPr>
          <w:color w:val="323130"/>
          <w:sz w:val="4.3mm"/>
          <w:szCs w:val="4.3mm"/>
          <w:rFonts w:ascii="Segoe UI" w:cs="Segoe UI" w:eastAsia="Segoe UI" w:hAnsi="Segoe UI"/>
        </w:rPr>
        <w:br/>
        <w:t xml:space="preserve">Highlight that that needs to be done. Um.</w:t>
      </w:r>
      <w:r>
        <w:rPr>
          <w:color w:val="323130"/>
          <w:sz w:val="4.3mm"/>
          <w:szCs w:val="4.3mm"/>
          <w:rFonts w:ascii="Segoe UI" w:cs="Segoe UI" w:eastAsia="Segoe UI" w:hAnsi="Segoe UI"/>
        </w:rPr>
        <w:br/>
        <w:t xml:space="preserve">Rates on site pages people would like to pull over.</w:t>
      </w:r>
      <w:r>
        <w:rPr>
          <w:color w:val="323130"/>
          <w:sz w:val="4.3mm"/>
          <w:szCs w:val="4.3mm"/>
          <w:rFonts w:ascii="Segoe UI" w:cs="Segoe UI" w:eastAsia="Segoe UI" w:hAnsi="Segoe UI"/>
        </w:rPr>
        <w:br/>
        <w:t xml:space="preserve">Basically, where is it?</w:t>
      </w:r>
      <w:r>
        <w:rPr>
          <w:color w:val="323130"/>
          <w:sz w:val="4.3mm"/>
          <w:szCs w:val="4.3mm"/>
          <w:rFonts w:ascii="Segoe UI" w:cs="Segoe UI" w:eastAsia="Segoe UI" w:hAnsi="Segoe UI"/>
        </w:rPr>
        <w:br/>
        <w:t xml:space="preserve">Not the customer quote. Here we go. This the the margins, this section.</w:t>
      </w:r>
      <w:r>
        <w:rPr>
          <w:color w:val="323130"/>
          <w:sz w:val="4.3mm"/>
          <w:szCs w:val="4.3mm"/>
          <w:rFonts w:ascii="Segoe UI" w:cs="Segoe UI" w:eastAsia="Segoe UI" w:hAnsi="Segoe UI"/>
        </w:rPr>
        <w:br/>
        <w:t xml:space="preserve">From all products under the site page so that they can look at.</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But if we, you know, are we needing more granularity than the delineation of CWS and temporary site service product lines?</w:t>
      </w:r>
      <w:r>
        <w:rPr>
          <w:color w:val="323130"/>
          <w:sz w:val="4.3mm"/>
          <w:szCs w:val="4.3mm"/>
          <w:rFonts w:ascii="Segoe UI" w:cs="Segoe UI" w:eastAsia="Segoe UI" w:hAnsi="Segoe UI"/>
        </w:rPr>
        <w:br/>
        <w:t xml:space="preserve">Often there's one or the other, but like we would need to consider like do we need, you know, those? I mean, it doesn't make sense to have this giant margin block of three different types of margins times 8 product lines.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Right. And we were thinking maybe just the initial, just the initial total customer charge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My my point is, is if we're doing, you know we're looking at you know two different things. Are we looking at things from a product line standpoint which becomes you know infinitely more multiplicative the more granular we would get or we say this is our overarching.</w:t>
      </w:r>
      <w:r>
        <w:rPr>
          <w:color w:val="323130"/>
          <w:sz w:val="4.3mm"/>
          <w:szCs w:val="4.3mm"/>
          <w:rFonts w:ascii="Segoe UI" w:cs="Segoe UI" w:eastAsia="Segoe UI" w:hAnsi="Segoe UI"/>
        </w:rPr>
        <w:br/>
        <w:t xml:space="preserve">Which what CWS is is an overarching margin for the site. You take everything about this site and for them that's generally only their products. They happen to be just segregated by nature, but not by specific exclusion says this is how much we charge. This is how much we spend on the hauler. This is our total.</w:t>
      </w:r>
      <w:r>
        <w:rPr>
          <w:color w:val="323130"/>
          <w:sz w:val="4.3mm"/>
          <w:szCs w:val="4.3mm"/>
          <w:rFonts w:ascii="Segoe UI" w:cs="Segoe UI" w:eastAsia="Segoe UI" w:hAnsi="Segoe UI"/>
        </w:rPr>
        <w:br/>
        <w:t xml:space="preserve">Margin for the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So I think we do want it more granular than that. That way we can look at it without having to go into each product page and say the customer's like, you know what, I like your dumpster pricing, but your portable toilets are too high. We can look at all of it on the product page and say, OK, we've got $190.</w:t>
      </w:r>
      <w:r>
        <w:rPr>
          <w:color w:val="323130"/>
          <w:sz w:val="4.3mm"/>
          <w:szCs w:val="4.3mm"/>
          <w:rFonts w:ascii="Segoe UI" w:cs="Segoe UI" w:eastAsia="Segoe UI" w:hAnsi="Segoe UI"/>
        </w:rPr>
        <w:br/>
        <w:t xml:space="preserve">Margin on the dumpster, let's go down $10 on the portable toilet. We can afford to do that there without jumping from screen to screen to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All right, that that that definitely is a, you know, a resource requirement. Actually, in this instance, probably not encoding, but an actual back end hardware resource requirement constantly doing that level of querying. But yeah, I mean, we can absolutely consider that.</w:t>
      </w:r>
      <w:r>
        <w:rPr>
          <w:color w:val="323130"/>
          <w:sz w:val="4.3mm"/>
          <w:szCs w:val="4.3mm"/>
          <w:rFonts w:ascii="Segoe UI" w:cs="Segoe UI" w:eastAsia="Segoe UI" w:hAnsi="Segoe UI"/>
        </w:rPr>
        <w:br/>
        <w:t xml:space="preserve">It just it seems like from a you know a product information level that's a that's a ton of information for just like a margin section at a customer or site level if you're trying to get granular based on product line for every product and doing all of that math all the way through every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Product and every product line for everything at a customer. I know we can do it. It's not a question of can we do it. It's like is is it the juice worth the squeeze kind of a deal and that it'll have to be discussed. It is going to be resource intensive.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If anybody can do it, it's you, Tuttle.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And but yeah, I mean the overarching flame.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I, I, I think looking at just you know the site margins, the customer margins is also a huge is huge. That's you know we don't know what margins we're getting as a whole until we get our reviews every year.</w:t>
      </w:r>
      <w:r>
        <w:rPr>
          <w:color w:val="323130"/>
          <w:sz w:val="4.3mm"/>
          <w:szCs w:val="4.3mm"/>
          <w:rFonts w:ascii="Segoe UI" w:cs="Segoe UI" w:eastAsia="Segoe UI" w:hAnsi="Segoe UI"/>
        </w:rPr>
        <w:br/>
        <w:t xml:space="preserve">So being able to see that, being able to to monitor what our margins are for a specific customer would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22:07</w:t>
      </w:r>
      <w:r>
        <w:rPr>
          <w:color w:val="323130"/>
          <w:sz w:val="4.3mm"/>
          <w:szCs w:val="4.3mm"/>
          <w:rFonts w:ascii="Segoe UI" w:cs="Segoe UI" w:eastAsia="Segoe UI" w:hAnsi="Segoe UI"/>
        </w:rPr>
        <w:br/>
        <w:t xml:space="preserve">But you just said something else, margins as a whole, but you guys need to track and are graded on your margins as a whole for all your sales system wide. That's an important KPI and something you're graded and judged by and you have to track and people have to do a ton of manual work to figure out.</w:t>
      </w:r>
      <w:r>
        <w:rPr>
          <w:color w:val="323130"/>
          <w:sz w:val="4.3mm"/>
          <w:szCs w:val="4.3mm"/>
          <w:rFonts w:ascii="Segoe UI" w:cs="Segoe UI" w:eastAsia="Segoe UI" w:hAnsi="Segoe UI"/>
        </w:rPr>
        <w:br/>
        <w:t xml:space="preserve">Is that what I'm hearing? Well, then that's the kind.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don't know if they still are doing it cause I haven't actually gotten a review recently, but but they they have in the past. I don't know if it's still the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22:33</w:t>
      </w:r>
      <w:r>
        <w:rPr>
          <w:color w:val="323130"/>
          <w:sz w:val="4.3mm"/>
          <w:szCs w:val="4.3mm"/>
          <w:rFonts w:ascii="Segoe UI" w:cs="Segoe UI" w:eastAsia="Segoe UI" w:hAnsi="Segoe UI"/>
        </w:rPr>
        <w:br/>
        <w:t xml:space="preserve">Or are they supposed to and it is something that is a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22:33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From my understanding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So this granularity of margin calculations all the way to the top to an entire account manager and all of their accounts and everything they service as a whole is an important metric that has to be figured out either systematically or manually is what I'm hearing.</w:t>
      </w:r>
      <w:r>
        <w:rPr>
          <w:color w:val="323130"/>
          <w:sz w:val="4.3mm"/>
          <w:szCs w:val="4.3mm"/>
          <w:rFonts w:ascii="Segoe UI" w:cs="Segoe UI" w:eastAsia="Segoe UI" w:hAnsi="Segoe UI"/>
        </w:rPr>
        <w:br/>
        <w:t xml:space="preserve">So that you know that that may be something that you know, if it's that important and is important all the way through the chain, may roll all the way up to Helen's dashboard. That sounds like fun for you Helen.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Sorry, Helen.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23:14</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But you know, I'd I'd imagine a world where if that's the case, you know, overarchingly, you know, account managers need to maintain a consistent margin as a whole, you know, regardless of site, customer, product line, etcetera. It'd be another gauge on a dashboard. Hey, overall you're not hitting your margin. Something is going wrong. You know, drill all the way on down at each level and figure out where it's failing.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And I think something like that would be extremely valuable. That way they can make adjustments and they don't wait till the end of the year or to July and find out the hard way. Oh, I didn't keep my margins up high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1.</w:t>
      </w:r>
      <w:r>
        <w:rPr>
          <w:color w:val="323130"/>
          <w:sz w:val="4.3mm"/>
          <w:szCs w:val="4.3mm"/>
          <w:rFonts w:ascii="Segoe UI" w:cs="Segoe UI" w:eastAsia="Segoe UI" w:hAnsi="Segoe UI"/>
        </w:rPr>
        <w:br/>
        <w:t xml:space="preserve">And I expect that when we get to the CSS, you know, role and then going over their stuff, they're gonna be explaining how they look at all of this stuff for account manager. And we're gonna be summarizing that even one level higher.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23:59</w:t>
      </w:r>
      <w:r>
        <w:rPr>
          <w:color w:val="323130"/>
          <w:sz w:val="4.3mm"/>
          <w:szCs w:val="4.3mm"/>
          <w:rFonts w:ascii="Segoe UI" w:cs="Segoe UI" w:eastAsia="Segoe UI" w:hAnsi="Segoe UI"/>
        </w:rPr>
        <w:br/>
        <w:t xml:space="preserve">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So margins as I'm hearing very important at every level of the way, not just the granular way we have them at products, but from a visibility, KPI, metrics, reporting, etcetera standpoints that we need to trail all the way up the tree.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24:16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And then my last one, which I think we've already covered a few times, is just an easier way to see all of the active and inactive customers for each account manager.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OK. And so basically the idea would be something reportable. You know, obviously I consider that base information, you know, when I look at a dashboard, OK, like as as an account manager, I've got customers, that's my main, you know, focus. I'm gonna obviously have things like my total number of customers, percent that are active percent.</w:t>
      </w:r>
      <w:r>
        <w:rPr>
          <w:color w:val="323130"/>
          <w:sz w:val="4.3mm"/>
          <w:szCs w:val="4.3mm"/>
          <w:rFonts w:ascii="Segoe UI" w:cs="Segoe UI" w:eastAsia="Segoe UI" w:hAnsi="Segoe UI"/>
        </w:rPr>
        <w:br/>
        <w:t xml:space="preserve">That are inactive. That's basic reporting statistics on a basic thing. So y'all don't have that right now. I don't recall seeing specifically something on a dashboard. I mean, I'm sure there's a report that exists for it somewhere, but you don't have that as an easy definable metric like how many customers.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25:12</w:t>
      </w:r>
      <w:r>
        <w:rPr>
          <w:color w:val="323130"/>
          <w:sz w:val="4.3mm"/>
          <w:szCs w:val="4.3mm"/>
          <w:rFonts w:ascii="Segoe UI" w:cs="Segoe UI" w:eastAsia="Segoe UI" w:hAnsi="Segoe UI"/>
        </w:rPr>
        <w:br/>
        <w:t xml:space="preserve">are technically mine and how many of them are active.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No. So, so right now the only thing we really have is if we go to customers, we can search by Crystal Williams, we can come over here, we can, you know, do.</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25:31</w:t>
      </w:r>
      <w:r>
        <w:rPr>
          <w:color w:val="323130"/>
          <w:sz w:val="4.3mm"/>
          <w:szCs w:val="4.3mm"/>
          <w:rFonts w:ascii="Segoe UI" w:cs="Segoe UI" w:eastAsia="Segoe UI" w:hAnsi="Segoe UI"/>
        </w:rPr>
        <w:br/>
        <w:t xml:space="preserve">You wouldn't even want want to do that. You if you go under reports under customers, look under the summary section and I'm willing to bet that's where you're going to find the exact report that does exactly what you want. Just just expand the summaries section or one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There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25:47</w:t>
      </w:r>
      <w:r>
        <w:rPr>
          <w:color w:val="323130"/>
          <w:sz w:val="4.3mm"/>
          <w:szCs w:val="4.3mm"/>
          <w:rFonts w:ascii="Segoe UI" w:cs="Segoe UI" w:eastAsia="Segoe UI" w:hAnsi="Segoe UI"/>
        </w:rPr>
        <w:br/>
        <w:t xml:space="preserve">My customers over the last few months, percent of customers reporting. No, it doesn't look like there is my customers total or anything of that nature. You Scroll all the way down to the AM category and see if there's something in there.</w:t>
      </w:r>
      <w:r>
        <w:rPr>
          <w:color w:val="323130"/>
          <w:sz w:val="4.3mm"/>
          <w:szCs w:val="4.3mm"/>
          <w:rFonts w:ascii="Segoe UI" w:cs="Segoe UI" w:eastAsia="Segoe UI" w:hAnsi="Segoe UI"/>
        </w:rPr>
        <w:br/>
        <w:t xml:space="preserve">Which I don't see an AM category, so I lied to you. Metrics and dashboard metrics and dashboard. You could check there. It might not actually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26:06</w:t>
      </w:r>
      <w:r>
        <w:rPr>
          <w:color w:val="323130"/>
          <w:sz w:val="4.3mm"/>
          <w:szCs w:val="4.3mm"/>
          <w:rFonts w:ascii="Segoe UI" w:cs="Segoe UI" w:eastAsia="Segoe UI" w:hAnsi="Segoe UI"/>
        </w:rPr>
        <w:br/>
        <w:t xml:space="preserve">I don't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New customers year over year, but that's not specifically all customers active versus an active. Easy enough to make right now, but again, running the limitations on what we can put on the dashboard. But yeah, those are standard metrics I kind of would expect on the dashboard. Anyway, managing customers, how many do I have? What are their overarching?</w:t>
      </w:r>
      <w:r>
        <w:rPr>
          <w:color w:val="323130"/>
          <w:sz w:val="4.3mm"/>
          <w:szCs w:val="4.3mm"/>
          <w:rFonts w:ascii="Segoe UI" w:cs="Segoe UI" w:eastAsia="Segoe UI" w:hAnsi="Segoe UI"/>
        </w:rPr>
        <w:br/>
        <w:t xml:space="preserve">Statuses, you know, kind of 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26:38</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And that's all I have on my wish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26:45</w:t>
      </w:r>
      <w:r>
        <w:rPr>
          <w:color w:val="323130"/>
          <w:sz w:val="4.3mm"/>
          <w:szCs w:val="4.3mm"/>
          <w:rFonts w:ascii="Segoe UI" w:cs="Segoe UI" w:eastAsia="Segoe UI" w:hAnsi="Segoe UI"/>
        </w:rPr>
        <w:br/>
        <w:t xml:space="preserve">All right. Um.</w:t>
      </w:r>
      <w:r>
        <w:rPr>
          <w:color w:val="323130"/>
          <w:sz w:val="4.3mm"/>
          <w:szCs w:val="4.3mm"/>
          <w:rFonts w:ascii="Segoe UI" w:cs="Segoe UI" w:eastAsia="Segoe UI" w:hAnsi="Segoe UI"/>
        </w:rPr>
        <w:br/>
        <w:t xml:space="preserve">I I'm honestly surprised that y'all's wish list is that low. I think the the the the this scope creep will come up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There were, there were a lot of wish. There were a lot of wishes that came through that I got to show people where they can actually find that stuff. So a lot of the wishes are already done. People just weren't aware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27:09</w:t>
      </w:r>
      <w:r>
        <w:rPr>
          <w:color w:val="323130"/>
          <w:sz w:val="4.3mm"/>
          <w:szCs w:val="4.3mm"/>
          <w:rFonts w:ascii="Segoe UI" w:cs="Segoe UI" w:eastAsia="Segoe UI" w:hAnsi="Segoe UI"/>
        </w:rPr>
        <w:br/>
        <w:t xml:space="preserve">As we demonstrated earlier,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27:09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 I had several meetings yesterday where I showed people where they could search a specific invoice or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And again, you know, you guys, it's going to be an interactive process. We're going to come up with, you know, new things, new recommendations. You know, this is just a very good starting point. So we understand, you know, the majority of the requirements as we start to flesh out these systems, a lot of these things, you know, we'll have a lot of details later like you know.</w:t>
      </w:r>
      <w:r>
        <w:rPr>
          <w:color w:val="323130"/>
          <w:sz w:val="4.3mm"/>
          <w:szCs w:val="4.3mm"/>
          <w:rFonts w:ascii="Segoe UI" w:cs="Segoe UI" w:eastAsia="Segoe UI" w:hAnsi="Segoe UI"/>
        </w:rPr>
        <w:br/>
        <w:t xml:space="preserve">And notification system is going to need a full outline of the feature set that we propose, what kind of conditions, what kind of triggers, etcetera. There'll be a lot more work and information forthcoming for all of this. This is just a, you know, guidelines to get us started.</w:t>
      </w:r>
      <w:r>
        <w:rPr>
          <w:color w:val="323130"/>
          <w:sz w:val="4.3mm"/>
          <w:szCs w:val="4.3mm"/>
          <w:rFonts w:ascii="Segoe UI" w:cs="Segoe UI" w:eastAsia="Segoe UI" w:hAnsi="Segoe UI"/>
        </w:rPr>
        <w:br/>
        <w:t xml:space="preserve">So you dabs have been really quiet this whole time today. I haven't heard almost any questions whatsoever, so we still have like 10-15 minutes left. Y'all have questions on anything that we can revisit and go over and answer or anything.</w:t>
      </w:r>
      <w:r>
        <w:rPr>
          <w:color w:val="323130"/>
          <w:sz w:val="4.3mm"/>
          <w:szCs w:val="4.3mm"/>
          <w:rFonts w:ascii="Segoe UI" w:cs="Segoe UI" w:eastAsia="Segoe UI" w:hAnsi="Segoe UI"/>
        </w:rPr>
        <w:br/>
        <w:t xml:space="preserve">Nobody wants to talk to me.</w:t>
      </w:r>
      <w:r>
        <w:rPr>
          <w:color w:val="323130"/>
          <w:sz w:val="4.3mm"/>
          <w:szCs w:val="4.3mm"/>
          <w:rFonts w:ascii="Segoe UI" w:cs="Segoe UI" w:eastAsia="Segoe UI" w:hAnsi="Segoe UI"/>
        </w:rPr>
        <w:br/>
        <w:t xml:space="preserve">Nothing.</w:t>
      </w:r>
      <w:r>
        <w:rPr>
          <w:color w:val="323130"/>
          <w:sz w:val="4.3mm"/>
          <w:szCs w:val="4.3mm"/>
          <w:rFonts w:ascii="Segoe UI" w:cs="Segoe UI" w:eastAsia="Segoe UI" w:hAnsi="Segoe UI"/>
        </w:rPr>
        <w:br/>
        <w:t xml:space="preserve">No news isn't good news. I'm gonna come to me later with a million questions I could have answered when it was fresh on my mind. I'm gonna be like, what the hell were you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I think people are just sick of hearing you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28:37</w:t>
      </w:r>
      <w:r>
        <w:rPr>
          <w:color w:val="323130"/>
          <w:sz w:val="4.3mm"/>
          <w:szCs w:val="4.3mm"/>
          <w:rFonts w:ascii="Segoe UI" w:cs="Segoe UI" w:eastAsia="Segoe UI" w:hAnsi="Segoe UI"/>
        </w:rPr>
        <w:br/>
        <w:t xml:space="preserve">I mean, I'm sinking here. We talk, so that's totally fair. All right. Well, I guess if nobody needs anything or has anything, we can go ahead and wrap up this meeting. And I feel like depending on availability, Nick, on Friday morning, we may just go ahead and let Carla.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29:01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29:07</w:t>
      </w:r>
      <w:r>
        <w:rPr>
          <w:color w:val="323130"/>
          <w:sz w:val="4.3mm"/>
          <w:szCs w:val="4.3mm"/>
          <w:rFonts w:ascii="Segoe UI" w:cs="Segoe UI" w:eastAsia="Segoe UI" w:hAnsi="Segoe UI"/>
        </w:rPr>
        <w:br/>
        <w:t xml:space="preserve">Still the case because we're she's gonna be working while she's presenting. I think what's left to go over is obviously the BDR. We're gonna go through some more examples and some more live user story start to finish uninterrupted by me.</w:t>
      </w:r>
      <w:r>
        <w:rPr>
          <w:color w:val="323130"/>
          <w:sz w:val="4.3mm"/>
          <w:szCs w:val="4.3mm"/>
          <w:rFonts w:ascii="Segoe UI" w:cs="Segoe UI" w:eastAsia="Segoe UI" w:hAnsi="Segoe UI"/>
        </w:rPr>
        <w:br/>
        <w:t xml:space="preserve">Kind of deals where you have the CSS role to continue to go through and then Nicole also if you managed to come up with any other CSM level type stuff that we did not really kind of address because currently you guys don't have a lot of specific reports or processes or anything.</w:t>
      </w:r>
      <w:r>
        <w:rPr>
          <w:color w:val="323130"/>
          <w:sz w:val="4.3mm"/>
          <w:szCs w:val="4.3mm"/>
          <w:rFonts w:ascii="Segoe UI" w:cs="Segoe UI" w:eastAsia="Segoe UI" w:hAnsi="Segoe UI"/>
        </w:rPr>
        <w:br/>
        <w:t xml:space="preserve">From a quick base level that we do, but as and if you come up with something that you know is worthy of sharing with the team, of course you can always feel free to join on Friday as well for you know a period of time to go over any findings or you know we can obviously just take that information at ad hoc at you know after you've retreated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So on top of Carlia, we'll have Jane representing ABDRCSS and then Dave for our account manager in Sam CSS.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CSS roles, of which there are two slightly delineated levels of CSS that have different areas of responsibility now and slightly different processes. Yes, 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30:24</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30:25</w:t>
      </w:r>
      <w:r>
        <w:rPr>
          <w:color w:val="323130"/>
          <w:sz w:val="4.3mm"/>
          <w:szCs w:val="4.3mm"/>
          <w:rFonts w:ascii="Segoe UI" w:cs="Segoe UI" w:eastAsia="Segoe UI" w:hAnsi="Segoe UI"/>
        </w:rPr>
        <w:br/>
        <w:t xml:space="preserve">All right. So sounds like we got a plan and I will see most of y'all on Friday. Awesome. Enjoy. Talk to you guys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30:32</w:t>
      </w:r>
      <w:r>
        <w:rPr>
          <w:color w:val="323130"/>
          <w:sz w:val="4.3mm"/>
          <w:szCs w:val="4.3mm"/>
          <w:rFonts w:ascii="Segoe UI" w:cs="Segoe UI" w:eastAsia="Segoe UI" w:hAnsi="Segoe UI"/>
        </w:rPr>
        <w:br/>
        <w:t xml:space="preserve">Oh, I'm gonna go get tacos.</w:t>
      </w:r>
      <w:r>
        <w:rPr>
          <w:color w:val="323130"/>
          <w:sz w:val="4.3mm"/>
          <w:szCs w:val="4.3mm"/>
          <w:rFonts w:ascii="Segoe UI" w:cs="Segoe UI" w:eastAsia="Segoe UI" w:hAnsi="Segoe UI"/>
        </w:rPr>
        <w:br/>
        <w:t xml:space="preserve">Bye,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30:38</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30:38</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Thank you guys. Bye. Bye guys. Have a good day.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zyfnbm7sklu-xdm6gdt6.png"/><Relationship Id="rId7" Type="http://schemas.openxmlformats.org/officeDocument/2006/relationships/image" Target="media/pjcxlplk4aaxusplcasw7.png"/><Relationship Id="rId8" Type="http://schemas.openxmlformats.org/officeDocument/2006/relationships/image" Target="media/fhgy6aucf9hvdolghbgwg.png"/><Relationship Id="rId9" Type="http://schemas.openxmlformats.org/officeDocument/2006/relationships/image" Target="media/dh4rr4dkypqd8kxjc2t_d.png"/><Relationship Id="rId10" Type="http://schemas.openxmlformats.org/officeDocument/2006/relationships/image" Target="media/xtjaza4ugwp39pueox4y8.png"/><Relationship Id="rId11" Type="http://schemas.openxmlformats.org/officeDocument/2006/relationships/image" Target="media/0zq4yy1ki1_b5ulidcjsv.png"/><Relationship Id="rId12" Type="http://schemas.openxmlformats.org/officeDocument/2006/relationships/image" Target="media/8xewpc3axar0_lhnq3qfx.png"/><Relationship Id="rId13" Type="http://schemas.openxmlformats.org/officeDocument/2006/relationships/image" Target="media/zkcxrsvof1ejnzcjrlzjm.png"/><Relationship Id="rId14" Type="http://schemas.openxmlformats.org/officeDocument/2006/relationships/image" Target="media/jmcgqu02c6ypncqgr078e.png"/><Relationship Id="rId15" Type="http://schemas.openxmlformats.org/officeDocument/2006/relationships/image" Target="media/raplygwddio9ieeevjfos.png"/><Relationship Id="rId16" Type="http://schemas.openxmlformats.org/officeDocument/2006/relationships/image" Target="media/7gtfyaxa7lgv0wukkj4tf.png"/><Relationship Id="rId17" Type="http://schemas.openxmlformats.org/officeDocument/2006/relationships/image" Target="media/bwgooicfkfnug3-xv-53f.png"/><Relationship Id="rId18" Type="http://schemas.openxmlformats.org/officeDocument/2006/relationships/image" Target="media/0uoe5fft1caeakti6tj70.png"/><Relationship Id="rId19" Type="http://schemas.openxmlformats.org/officeDocument/2006/relationships/image" Target="media/grrzgkmvyezxxugpjzhka.png"/><Relationship Id="rId20" Type="http://schemas.openxmlformats.org/officeDocument/2006/relationships/image" Target="media/wji-ijurolz54kyhhvdqr.png"/><Relationship Id="rId21" Type="http://schemas.openxmlformats.org/officeDocument/2006/relationships/image" Target="media/ugw3ryfjcv1hvlgdp7gd_.png"/><Relationship Id="rId22" Type="http://schemas.openxmlformats.org/officeDocument/2006/relationships/image" Target="media/v5cl4xwem2gk_8mv0ts6_.png"/><Relationship Id="rId23" Type="http://schemas.openxmlformats.org/officeDocument/2006/relationships/image" Target="media/_a0zocuyknrq1onk1jspz.png"/><Relationship Id="rId24" Type="http://schemas.openxmlformats.org/officeDocument/2006/relationships/image" Target="media/e9hqazh1y_nlif4fhwt9i.png"/><Relationship Id="rId25" Type="http://schemas.openxmlformats.org/officeDocument/2006/relationships/image" Target="media/d3ckafhd2vdhirkauzmqo.png"/><Relationship Id="rId26" Type="http://schemas.openxmlformats.org/officeDocument/2006/relationships/image" Target="media/x3cpwvsbi8ntwvfodw6-r.png"/><Relationship Id="rId27" Type="http://schemas.openxmlformats.org/officeDocument/2006/relationships/image" Target="media/7vvrbdtti9sxvzul8jfv4.png"/><Relationship Id="rId28" Type="http://schemas.openxmlformats.org/officeDocument/2006/relationships/image" Target="media/bclyfdumwe11teouo_dja.png"/><Relationship Id="rId29" Type="http://schemas.openxmlformats.org/officeDocument/2006/relationships/image" Target="media/8s6p-tickinsboosn0ywi.png"/><Relationship Id="rId30" Type="http://schemas.openxmlformats.org/officeDocument/2006/relationships/image" Target="media/e7bel0utsqjyjp7zxsiz8.png"/><Relationship Id="rId31" Type="http://schemas.openxmlformats.org/officeDocument/2006/relationships/image" Target="media/dczv-uornt7pe1-j5xojz.png"/><Relationship Id="rId32" Type="http://schemas.openxmlformats.org/officeDocument/2006/relationships/image" Target="media/ymb0flhbwwdttxl5jfwqt.png"/><Relationship Id="rId33" Type="http://schemas.openxmlformats.org/officeDocument/2006/relationships/image" Target="media/jrmgvnjlzdtul37dihahp.png"/><Relationship Id="rId34" Type="http://schemas.openxmlformats.org/officeDocument/2006/relationships/image" Target="media/t-4onkljqqgqfa_ix0nk3.png"/><Relationship Id="rId35" Type="http://schemas.openxmlformats.org/officeDocument/2006/relationships/image" Target="media/fwnnd1iwu56zs6tuly2p2.png"/><Relationship Id="rId36" Type="http://schemas.openxmlformats.org/officeDocument/2006/relationships/image" Target="media/t_jev8ckjlin76ynypn3i.png"/><Relationship Id="rId37" Type="http://schemas.openxmlformats.org/officeDocument/2006/relationships/image" Target="media/76figvm4zcgywto30kph0.png"/><Relationship Id="rId38" Type="http://schemas.openxmlformats.org/officeDocument/2006/relationships/image" Target="media/ibsi39mfjv2w8_twdkqpw.png"/><Relationship Id="rId39" Type="http://schemas.openxmlformats.org/officeDocument/2006/relationships/image" Target="media/e4djksx6tv6vqcrcefqcn.png"/><Relationship Id="rId40" Type="http://schemas.openxmlformats.org/officeDocument/2006/relationships/image" Target="media/53zctnhtift4p9qw8ur36.png"/><Relationship Id="rId41" Type="http://schemas.openxmlformats.org/officeDocument/2006/relationships/image" Target="media/7jccodchbtmf2bgq4erwe.png"/><Relationship Id="rId42" Type="http://schemas.openxmlformats.org/officeDocument/2006/relationships/image" Target="media/0s2bd-2wmwn3tubprfyfa.png"/><Relationship Id="rId43" Type="http://schemas.openxmlformats.org/officeDocument/2006/relationships/image" Target="media/dijz3zdjq41fta74frpv-.png"/><Relationship Id="rId44" Type="http://schemas.openxmlformats.org/officeDocument/2006/relationships/image" Target="media/hotui8ahxbaozxmnuf-zv.png"/><Relationship Id="rId45" Type="http://schemas.openxmlformats.org/officeDocument/2006/relationships/image" Target="media/ag5ulnf8jvmtv59wzwq7l.png"/><Relationship Id="rId46" Type="http://schemas.openxmlformats.org/officeDocument/2006/relationships/image" Target="media/cduprnxagtuyum48c9suw.png"/><Relationship Id="rId47" Type="http://schemas.openxmlformats.org/officeDocument/2006/relationships/image" Target="media/_tvozm981ws4v1k660ni-.png"/><Relationship Id="rId48" Type="http://schemas.openxmlformats.org/officeDocument/2006/relationships/image" Target="media/aejxfhv0meio0r2v9oksw.png"/><Relationship Id="rId49" Type="http://schemas.openxmlformats.org/officeDocument/2006/relationships/image" Target="media/fidpe5x2ft9mmdd3uztbb.png"/><Relationship Id="rId50" Type="http://schemas.openxmlformats.org/officeDocument/2006/relationships/image" Target="media/breosizaiabdhi1a6zuaj.png"/><Relationship Id="rId51" Type="http://schemas.openxmlformats.org/officeDocument/2006/relationships/image" Target="media/kyrmvezndvbjxyf8avvm8.png"/><Relationship Id="rId52" Type="http://schemas.openxmlformats.org/officeDocument/2006/relationships/image" Target="media/oyrnywp-bebhocvc2yg0c.png"/><Relationship Id="rId53" Type="http://schemas.openxmlformats.org/officeDocument/2006/relationships/image" Target="media/6v2rbmo6jtp9qsubxugqz.png"/><Relationship Id="rId54" Type="http://schemas.openxmlformats.org/officeDocument/2006/relationships/image" Target="media/wv7psrwbzsrjx5ihe4ayy.png"/><Relationship Id="rId55" Type="http://schemas.openxmlformats.org/officeDocument/2006/relationships/image" Target="media/bbrie0zi-7zvhhodl7qlt.png"/><Relationship Id="rId56" Type="http://schemas.openxmlformats.org/officeDocument/2006/relationships/image" Target="media/luwzh1vw8fd2vzrouuavl.png"/><Relationship Id="rId57" Type="http://schemas.openxmlformats.org/officeDocument/2006/relationships/image" Target="media/thhf4cyetnhvds6517gn1.png"/><Relationship Id="rId58" Type="http://schemas.openxmlformats.org/officeDocument/2006/relationships/image" Target="media/axzd1him6gubfx-mnijev.png"/><Relationship Id="rId59" Type="http://schemas.openxmlformats.org/officeDocument/2006/relationships/image" Target="media/3ebb6tt1de9tymac06p6n.png"/><Relationship Id="rId60" Type="http://schemas.openxmlformats.org/officeDocument/2006/relationships/image" Target="media/p-j7xem71ld104t90wkfl.png"/><Relationship Id="rId61" Type="http://schemas.openxmlformats.org/officeDocument/2006/relationships/image" Target="media/qzsfcqiwcxdyopo1mfkuw.png"/><Relationship Id="rId62" Type="http://schemas.openxmlformats.org/officeDocument/2006/relationships/image" Target="media/fwyhzz_cmg8mpmuailhx0.png"/><Relationship Id="rId63" Type="http://schemas.openxmlformats.org/officeDocument/2006/relationships/image" Target="media/odre09m_sssrdx3b6pvf5.png"/><Relationship Id="rId64" Type="http://schemas.openxmlformats.org/officeDocument/2006/relationships/image" Target="media/suyu69ulb40bbny3pi5ek.png"/><Relationship Id="rId65" Type="http://schemas.openxmlformats.org/officeDocument/2006/relationships/image" Target="media/u2uupfylarwa1zvuds99f.png"/><Relationship Id="rId66" Type="http://schemas.openxmlformats.org/officeDocument/2006/relationships/image" Target="media/xo7zj9oqrv8tq6o9sz3wr.png"/><Relationship Id="rId67" Type="http://schemas.openxmlformats.org/officeDocument/2006/relationships/image" Target="media/j-jf9dqhsofzlddcy0jyh.png"/><Relationship Id="rId68" Type="http://schemas.openxmlformats.org/officeDocument/2006/relationships/image" Target="media/xvn0lsnyvnyjgxhzesbgi.png"/><Relationship Id="rId69" Type="http://schemas.openxmlformats.org/officeDocument/2006/relationships/image" Target="media/nnexxtg5lfghor6dbfigc.png"/><Relationship Id="rId70" Type="http://schemas.openxmlformats.org/officeDocument/2006/relationships/image" Target="media/7siedl33p5rzissx8ojyv.png"/><Relationship Id="rId71" Type="http://schemas.openxmlformats.org/officeDocument/2006/relationships/image" Target="media/y8iwfdvno-ogx3a2n2ws2.png"/><Relationship Id="rId72" Type="http://schemas.openxmlformats.org/officeDocument/2006/relationships/image" Target="media/nzevmwiz-kkd7ewpucpie.png"/><Relationship Id="rId73" Type="http://schemas.openxmlformats.org/officeDocument/2006/relationships/image" Target="media/kdkmsljt9d-0rzqswt0t7.png"/><Relationship Id="rId74" Type="http://schemas.openxmlformats.org/officeDocument/2006/relationships/image" Target="media/vteola-yinrzeysayfima.png"/><Relationship Id="rId75" Type="http://schemas.openxmlformats.org/officeDocument/2006/relationships/image" Target="media/pguodye5d1vitympd4_-4.png"/><Relationship Id="rId76" Type="http://schemas.openxmlformats.org/officeDocument/2006/relationships/image" Target="media/blbl0lm0lq9-vznk23nvv.png"/><Relationship Id="rId77" Type="http://schemas.openxmlformats.org/officeDocument/2006/relationships/image" Target="media/cxp2wrngft7d7zhoobted.png"/><Relationship Id="rId78" Type="http://schemas.openxmlformats.org/officeDocument/2006/relationships/image" Target="media/ypovz-sg1kjhp4g-6uzvi.png"/><Relationship Id="rId79" Type="http://schemas.openxmlformats.org/officeDocument/2006/relationships/image" Target="media/kmoqk2negie9f907hrdvv.png"/><Relationship Id="rId80" Type="http://schemas.openxmlformats.org/officeDocument/2006/relationships/image" Target="media/zyrv6gqffm_t8xrejiwvl.png"/><Relationship Id="rId81" Type="http://schemas.openxmlformats.org/officeDocument/2006/relationships/image" Target="media/bjjrvp6n4fesxk2gvfqk8.png"/><Relationship Id="rId82" Type="http://schemas.openxmlformats.org/officeDocument/2006/relationships/image" Target="media/masidzzpmhoyzqxwh931n.png"/><Relationship Id="rId83" Type="http://schemas.openxmlformats.org/officeDocument/2006/relationships/image" Target="media/xezthjsyae4ehp2lutaan.png"/><Relationship Id="rId84" Type="http://schemas.openxmlformats.org/officeDocument/2006/relationships/image" Target="media/ysfhbjjizryc-pskt01n1.png"/><Relationship Id="rId85" Type="http://schemas.openxmlformats.org/officeDocument/2006/relationships/image" Target="media/krfudzex7gtibi2zf39uo.png"/><Relationship Id="rId86" Type="http://schemas.openxmlformats.org/officeDocument/2006/relationships/image" Target="media/0ce_z-mh4n1skvo7ienq4.png"/><Relationship Id="rId87" Type="http://schemas.openxmlformats.org/officeDocument/2006/relationships/image" Target="media/ioojbdus7m-h3emef_pyj.png"/><Relationship Id="rId88" Type="http://schemas.openxmlformats.org/officeDocument/2006/relationships/image" Target="media/s-as5lhpwe-wvqmv1mot_.png"/><Relationship Id="rId89" Type="http://schemas.openxmlformats.org/officeDocument/2006/relationships/image" Target="media/cud8dln7w7f5s9eoae5ti.png"/><Relationship Id="rId90" Type="http://schemas.openxmlformats.org/officeDocument/2006/relationships/image" Target="media/fkkfx2jvoqtobjywmshbu.png"/><Relationship Id="rId91" Type="http://schemas.openxmlformats.org/officeDocument/2006/relationships/image" Target="media/zkdtt8u6lgiu68sqefp4p.png"/><Relationship Id="rId92" Type="http://schemas.openxmlformats.org/officeDocument/2006/relationships/image" Target="media/w71i2yewfrug0mwh7oaa3.png"/><Relationship Id="rId93" Type="http://schemas.openxmlformats.org/officeDocument/2006/relationships/image" Target="media/av8skaawh7f53xw2joze9.png"/><Relationship Id="rId94" Type="http://schemas.openxmlformats.org/officeDocument/2006/relationships/image" Target="media/cqv4blqzomnuemonw8odg.png"/><Relationship Id="rId95" Type="http://schemas.openxmlformats.org/officeDocument/2006/relationships/image" Target="media/gykiaygferxuub7sy-wkn.png"/><Relationship Id="rId96" Type="http://schemas.openxmlformats.org/officeDocument/2006/relationships/image" Target="media/bv7rz6iccsr4d7ajy5qiz.png"/><Relationship Id="rId97" Type="http://schemas.openxmlformats.org/officeDocument/2006/relationships/image" Target="media/5akonmwrjgjn0ujsuepym.png"/><Relationship Id="rId98" Type="http://schemas.openxmlformats.org/officeDocument/2006/relationships/image" Target="media/samq3zrwppn269tla_l3u.png"/><Relationship Id="rId99" Type="http://schemas.openxmlformats.org/officeDocument/2006/relationships/image" Target="media/to3yzcuyus627islgonqt.png"/><Relationship Id="rId100" Type="http://schemas.openxmlformats.org/officeDocument/2006/relationships/image" Target="media/wtgbpeioz-dajkbqrsvd2.png"/><Relationship Id="rId101" Type="http://schemas.openxmlformats.org/officeDocument/2006/relationships/image" Target="media/eanpknxlas_qq5nm1fg4j.png"/><Relationship Id="rId102" Type="http://schemas.openxmlformats.org/officeDocument/2006/relationships/image" Target="media/u8xlnkwe1bv0xjtjcbtez.png"/><Relationship Id="rId103" Type="http://schemas.openxmlformats.org/officeDocument/2006/relationships/image" Target="media/drlekngzdlryilptwaraf.png"/><Relationship Id="rId104" Type="http://schemas.openxmlformats.org/officeDocument/2006/relationships/image" Target="media/ydqb4agmwfnfldbpksde6.png"/><Relationship Id="rId105" Type="http://schemas.openxmlformats.org/officeDocument/2006/relationships/image" Target="media/-thzqskukysrn7ggtb2u0.png"/><Relationship Id="rId106" Type="http://schemas.openxmlformats.org/officeDocument/2006/relationships/image" Target="media/3rlfircskippmbiathm_r.png"/><Relationship Id="rId107" Type="http://schemas.openxmlformats.org/officeDocument/2006/relationships/image" Target="media/t9-vvlczr_o6ganx8eohj.png"/><Relationship Id="rId108" Type="http://schemas.openxmlformats.org/officeDocument/2006/relationships/image" Target="media/z-eva3lm699bfqqc4tnyn.png"/><Relationship Id="rId109" Type="http://schemas.openxmlformats.org/officeDocument/2006/relationships/image" Target="media/si77ylzkivsa-7jvzzqwb.png"/><Relationship Id="rId110" Type="http://schemas.openxmlformats.org/officeDocument/2006/relationships/image" Target="media/4l-5bm9h3ksdadwadvysk.png"/><Relationship Id="rId111" Type="http://schemas.openxmlformats.org/officeDocument/2006/relationships/image" Target="media/_azfkgz8uj0dwfq7m2mj0.png"/><Relationship Id="rId112" Type="http://schemas.openxmlformats.org/officeDocument/2006/relationships/image" Target="media/ljsw1jxvcliczih__twjb.png"/><Relationship Id="rId113" Type="http://schemas.openxmlformats.org/officeDocument/2006/relationships/image" Target="media/vegmhzopkwrs158boxrcb.png"/><Relationship Id="rId114" Type="http://schemas.openxmlformats.org/officeDocument/2006/relationships/image" Target="media/_prme4ggdgrwimuxirat1.png"/><Relationship Id="rId115" Type="http://schemas.openxmlformats.org/officeDocument/2006/relationships/image" Target="media/rqy4ysgpqe7ggeyolmv2o.png"/><Relationship Id="rId116" Type="http://schemas.openxmlformats.org/officeDocument/2006/relationships/image" Target="media/qrwy3pd9-q3wdwxnm5u5v.png"/><Relationship Id="rId117" Type="http://schemas.openxmlformats.org/officeDocument/2006/relationships/image" Target="media/zioh3mnqihdt0yw1rpaie.png"/><Relationship Id="rId118" Type="http://schemas.openxmlformats.org/officeDocument/2006/relationships/image" Target="media/h7mgdujlubq0dewukwspo.png"/><Relationship Id="rId119" Type="http://schemas.openxmlformats.org/officeDocument/2006/relationships/image" Target="media/izcyvtps2iybmsoauiny5.png"/><Relationship Id="rId120" Type="http://schemas.openxmlformats.org/officeDocument/2006/relationships/image" Target="media/dozvsvcejb850f2-c7erp.png"/><Relationship Id="rId121" Type="http://schemas.openxmlformats.org/officeDocument/2006/relationships/image" Target="media/y2gvd7ky0vkx1vktg35gp.png"/><Relationship Id="rId122" Type="http://schemas.openxmlformats.org/officeDocument/2006/relationships/image" Target="media/8k3wul7fddcssyjnu0it1.png"/><Relationship Id="rId123" Type="http://schemas.openxmlformats.org/officeDocument/2006/relationships/image" Target="media/a4q9wxq_fkqlafl1dvcvd.png"/><Relationship Id="rId124" Type="http://schemas.openxmlformats.org/officeDocument/2006/relationships/image" Target="media/n72gsxhofxiuwgprwopj9.png"/><Relationship Id="rId125" Type="http://schemas.openxmlformats.org/officeDocument/2006/relationships/image" Target="media/rs5fqeuc1achqbjg9lk_s.png"/><Relationship Id="rId126" Type="http://schemas.openxmlformats.org/officeDocument/2006/relationships/image" Target="media/qmco5g65fz-zcoorkgodr.png"/><Relationship Id="rId127" Type="http://schemas.openxmlformats.org/officeDocument/2006/relationships/image" Target="media/u0rjyv-sdqv5cjcspjdvc.png"/><Relationship Id="rId128" Type="http://schemas.openxmlformats.org/officeDocument/2006/relationships/image" Target="media/fzdockza-ytruwtuvmrjv.png"/><Relationship Id="rId129" Type="http://schemas.openxmlformats.org/officeDocument/2006/relationships/image" Target="media/gnoamaqvqjlspk9yegdz9.png"/><Relationship Id="rId130" Type="http://schemas.openxmlformats.org/officeDocument/2006/relationships/image" Target="media/plsvo1n0rdp92jmubofyw.png"/><Relationship Id="rId131" Type="http://schemas.openxmlformats.org/officeDocument/2006/relationships/image" Target="media/6w8bnwocon70j3fxyjcif.png"/><Relationship Id="rId132" Type="http://schemas.openxmlformats.org/officeDocument/2006/relationships/image" Target="media/t8h_i1ifwj0yao7ceueow.png"/><Relationship Id="rId133" Type="http://schemas.openxmlformats.org/officeDocument/2006/relationships/image" Target="media/qhqaz3rrxwiqkfloggdja.png"/><Relationship Id="rId134" Type="http://schemas.openxmlformats.org/officeDocument/2006/relationships/image" Target="media/r0p6sts-dfaiplpgx9wnl.png"/><Relationship Id="rId135" Type="http://schemas.openxmlformats.org/officeDocument/2006/relationships/image" Target="media/pekm3wqoi22hrl-_1rrlp.png"/><Relationship Id="rId136" Type="http://schemas.openxmlformats.org/officeDocument/2006/relationships/image" Target="media/jrofsuhdieqcekyp8ggas.png"/><Relationship Id="rId137" Type="http://schemas.openxmlformats.org/officeDocument/2006/relationships/image" Target="media/kjptwrglk1oi3yezjc6pt.png"/><Relationship Id="rId138" Type="http://schemas.openxmlformats.org/officeDocument/2006/relationships/image" Target="media/wqhvrva1om-3duemwqc6x.png"/><Relationship Id="rId139" Type="http://schemas.openxmlformats.org/officeDocument/2006/relationships/image" Target="media/xgasoij4icramxk4l_-dt.png"/><Relationship Id="rId140" Type="http://schemas.openxmlformats.org/officeDocument/2006/relationships/image" Target="media/9koqtxvewv4vxd8fer0m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2026-02-19T01:30:10.550Z</dcterms:created>
  <dcterms:modified xsi:type="dcterms:W3CDTF">2026-02-19T01:30:10.550Z</dcterms:modified>
</cp:coreProperties>
</file>

<file path=docProps/custom.xml><?xml version="1.0" encoding="utf-8"?>
<Properties xmlns="http://schemas.openxmlformats.org/officeDocument/2006/custom-properties" xmlns:vt="http://schemas.openxmlformats.org/officeDocument/2006/docPropsVTypes"/>
</file>