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2A718" w14:textId="77777777" w:rsidR="00E63E29" w:rsidRPr="00103E58" w:rsidRDefault="00E63E29" w:rsidP="00E63E29">
      <w:pPr>
        <w:pBdr>
          <w:top w:val="nil"/>
          <w:left w:val="nil"/>
          <w:bottom w:val="nil"/>
          <w:right w:val="nil"/>
          <w:between w:val="nil"/>
        </w:pBdr>
        <w:spacing w:line="360" w:lineRule="auto"/>
        <w:jc w:val="center"/>
        <w:rPr>
          <w:rFonts w:eastAsia="Trebuchet MS"/>
          <w:color w:val="000000"/>
          <w:sz w:val="36"/>
          <w:szCs w:val="36"/>
        </w:rPr>
      </w:pPr>
      <w:r w:rsidRPr="00103E58">
        <w:rPr>
          <w:rFonts w:eastAsia="Trebuchet MS"/>
          <w:color w:val="000000"/>
          <w:sz w:val="36"/>
          <w:szCs w:val="36"/>
        </w:rPr>
        <w:t xml:space="preserve">Department of Informatics, </w:t>
      </w:r>
    </w:p>
    <w:p w14:paraId="64314FC2" w14:textId="77777777" w:rsidR="00E63E29" w:rsidRPr="00103E58" w:rsidRDefault="00E63E29" w:rsidP="00E63E29">
      <w:pPr>
        <w:pBdr>
          <w:top w:val="nil"/>
          <w:left w:val="nil"/>
          <w:bottom w:val="nil"/>
          <w:right w:val="nil"/>
          <w:between w:val="nil"/>
        </w:pBdr>
        <w:spacing w:line="360" w:lineRule="auto"/>
        <w:jc w:val="center"/>
        <w:rPr>
          <w:rFonts w:eastAsia="Trebuchet MS"/>
          <w:color w:val="000000"/>
          <w:sz w:val="36"/>
          <w:szCs w:val="36"/>
        </w:rPr>
      </w:pPr>
      <w:r w:rsidRPr="00103E58">
        <w:rPr>
          <w:rFonts w:eastAsia="Trebuchet MS"/>
          <w:color w:val="000000"/>
          <w:sz w:val="36"/>
          <w:szCs w:val="36"/>
        </w:rPr>
        <w:t>University of Leicester</w:t>
      </w:r>
    </w:p>
    <w:p w14:paraId="52CDB20C" w14:textId="77777777" w:rsidR="00E63E29" w:rsidRPr="00103E58" w:rsidRDefault="00E63E29" w:rsidP="00E63E29">
      <w:pPr>
        <w:pBdr>
          <w:top w:val="nil"/>
          <w:left w:val="nil"/>
          <w:bottom w:val="nil"/>
          <w:right w:val="nil"/>
          <w:between w:val="nil"/>
        </w:pBdr>
        <w:spacing w:line="360" w:lineRule="auto"/>
        <w:jc w:val="center"/>
        <w:rPr>
          <w:rFonts w:eastAsia="Trebuchet MS"/>
          <w:color w:val="000000"/>
          <w:sz w:val="36"/>
          <w:szCs w:val="36"/>
        </w:rPr>
      </w:pPr>
      <w:r>
        <w:rPr>
          <w:rFonts w:eastAsia="Trebuchet MS"/>
          <w:color w:val="000000"/>
          <w:sz w:val="36"/>
          <w:szCs w:val="36"/>
        </w:rPr>
        <w:tab/>
      </w:r>
    </w:p>
    <w:p w14:paraId="383457C4" w14:textId="77777777" w:rsidR="00E63E29" w:rsidRPr="00103E58" w:rsidRDefault="00E63E29" w:rsidP="00E63E29">
      <w:pPr>
        <w:pBdr>
          <w:top w:val="nil"/>
          <w:left w:val="nil"/>
          <w:bottom w:val="nil"/>
          <w:right w:val="nil"/>
          <w:between w:val="nil"/>
        </w:pBdr>
        <w:spacing w:line="360" w:lineRule="auto"/>
        <w:jc w:val="center"/>
        <w:rPr>
          <w:rFonts w:eastAsia="Trebuchet MS"/>
          <w:sz w:val="36"/>
          <w:szCs w:val="36"/>
        </w:rPr>
      </w:pPr>
      <w:r w:rsidRPr="00103E58">
        <w:rPr>
          <w:rFonts w:eastAsia="Trebuchet MS"/>
          <w:color w:val="000000"/>
          <w:sz w:val="36"/>
          <w:szCs w:val="36"/>
        </w:rPr>
        <w:t>CO</w:t>
      </w:r>
      <w:bookmarkStart w:id="0" w:name="_Toc40079279"/>
      <w:bookmarkStart w:id="1" w:name="_Toc40090361"/>
      <w:r w:rsidRPr="00103E58">
        <w:rPr>
          <w:rFonts w:eastAsia="Trebuchet MS"/>
          <w:color w:val="000000"/>
          <w:sz w:val="36"/>
          <w:szCs w:val="36"/>
        </w:rPr>
        <w:t>3</w:t>
      </w:r>
      <w:bookmarkEnd w:id="0"/>
      <w:bookmarkEnd w:id="1"/>
      <w:r w:rsidRPr="00103E58">
        <w:rPr>
          <w:rFonts w:eastAsia="Trebuchet MS"/>
          <w:color w:val="000000"/>
          <w:sz w:val="36"/>
          <w:szCs w:val="36"/>
        </w:rPr>
        <w:t>015 Computer Science Project</w:t>
      </w:r>
      <w:r w:rsidRPr="00103E58">
        <w:rPr>
          <w:rFonts w:eastAsia="Trebuchet MS"/>
          <w:sz w:val="36"/>
          <w:szCs w:val="36"/>
        </w:rPr>
        <w:t xml:space="preserve"> </w:t>
      </w:r>
    </w:p>
    <w:p w14:paraId="08DCD1F2" w14:textId="24EAF39F" w:rsidR="00E63E29" w:rsidRDefault="00E63E29" w:rsidP="00E63E29">
      <w:pPr>
        <w:pBdr>
          <w:top w:val="nil"/>
          <w:left w:val="nil"/>
          <w:bottom w:val="nil"/>
          <w:right w:val="nil"/>
          <w:between w:val="nil"/>
        </w:pBdr>
        <w:spacing w:line="360" w:lineRule="auto"/>
        <w:jc w:val="center"/>
        <w:rPr>
          <w:rFonts w:eastAsia="Trebuchet MS"/>
          <w:color w:val="000000"/>
          <w:sz w:val="36"/>
          <w:szCs w:val="36"/>
          <w:highlight w:val="white"/>
        </w:rPr>
      </w:pPr>
      <w:r>
        <w:rPr>
          <w:rFonts w:eastAsia="Trebuchet MS"/>
          <w:color w:val="000000"/>
          <w:sz w:val="36"/>
          <w:szCs w:val="36"/>
          <w:highlight w:val="white"/>
        </w:rPr>
        <w:t>Interim Report</w:t>
      </w:r>
    </w:p>
    <w:p w14:paraId="6CF1F2DF" w14:textId="1F833D8B" w:rsidR="00E63E29" w:rsidRPr="00103E58" w:rsidRDefault="00E63E29" w:rsidP="00E63E29">
      <w:pPr>
        <w:pBdr>
          <w:top w:val="nil"/>
          <w:left w:val="nil"/>
          <w:bottom w:val="nil"/>
          <w:right w:val="nil"/>
          <w:between w:val="nil"/>
        </w:pBdr>
        <w:spacing w:line="360" w:lineRule="auto"/>
        <w:jc w:val="center"/>
        <w:rPr>
          <w:rFonts w:eastAsia="Trebuchet MS"/>
          <w:color w:val="000000"/>
          <w:sz w:val="36"/>
          <w:szCs w:val="36"/>
          <w:highlight w:val="white"/>
        </w:rPr>
      </w:pPr>
      <w:r w:rsidRPr="00103E58">
        <w:rPr>
          <w:rFonts w:eastAsia="Trebuchet MS"/>
          <w:color w:val="000000"/>
          <w:sz w:val="36"/>
          <w:szCs w:val="36"/>
          <w:highlight w:val="white"/>
        </w:rPr>
        <w:t>for</w:t>
      </w:r>
    </w:p>
    <w:p w14:paraId="47E6963B" w14:textId="77777777" w:rsidR="00501DD9" w:rsidRDefault="00E63E29" w:rsidP="00E63E29">
      <w:pPr>
        <w:pBdr>
          <w:top w:val="nil"/>
          <w:left w:val="nil"/>
          <w:bottom w:val="nil"/>
          <w:right w:val="nil"/>
          <w:between w:val="nil"/>
        </w:pBdr>
        <w:spacing w:line="360" w:lineRule="auto"/>
        <w:jc w:val="center"/>
        <w:rPr>
          <w:rFonts w:eastAsia="Trebuchet MS"/>
          <w:color w:val="000000"/>
          <w:sz w:val="36"/>
          <w:szCs w:val="36"/>
        </w:rPr>
      </w:pPr>
      <w:r>
        <w:rPr>
          <w:rFonts w:eastAsia="Trebuchet MS"/>
          <w:color w:val="000000"/>
          <w:sz w:val="36"/>
          <w:szCs w:val="36"/>
        </w:rPr>
        <w:t>Stock Market Prediction</w:t>
      </w:r>
      <w:r w:rsidRPr="00103E58">
        <w:rPr>
          <w:rFonts w:eastAsia="Trebuchet MS"/>
          <w:color w:val="000000"/>
          <w:sz w:val="36"/>
          <w:szCs w:val="36"/>
        </w:rPr>
        <w:t xml:space="preserve"> </w:t>
      </w:r>
    </w:p>
    <w:p w14:paraId="18FF4914" w14:textId="2FD6361C" w:rsidR="00E63E29" w:rsidRPr="00103E58" w:rsidRDefault="00501DD9" w:rsidP="00E63E29">
      <w:pPr>
        <w:pBdr>
          <w:top w:val="nil"/>
          <w:left w:val="nil"/>
          <w:bottom w:val="nil"/>
          <w:right w:val="nil"/>
          <w:between w:val="nil"/>
        </w:pBdr>
        <w:spacing w:line="360" w:lineRule="auto"/>
        <w:jc w:val="center"/>
        <w:rPr>
          <w:rFonts w:eastAsia="Trebuchet MS"/>
          <w:color w:val="000000"/>
          <w:sz w:val="36"/>
          <w:szCs w:val="36"/>
        </w:rPr>
      </w:pPr>
      <w:r>
        <w:rPr>
          <w:rFonts w:eastAsia="Trebuchet MS"/>
          <w:color w:val="000000"/>
          <w:sz w:val="36"/>
          <w:szCs w:val="36"/>
        </w:rPr>
        <w:t>using Machine Learning</w:t>
      </w:r>
    </w:p>
    <w:p w14:paraId="56B4EDA4" w14:textId="77777777" w:rsidR="00E63E29" w:rsidRPr="00103E58" w:rsidRDefault="00E63E29" w:rsidP="00E63E29">
      <w:pPr>
        <w:pBdr>
          <w:top w:val="nil"/>
          <w:left w:val="nil"/>
          <w:bottom w:val="nil"/>
          <w:right w:val="nil"/>
          <w:between w:val="nil"/>
        </w:pBdr>
        <w:spacing w:line="360" w:lineRule="auto"/>
        <w:rPr>
          <w:rFonts w:eastAsia="Trebuchet MS"/>
          <w:color w:val="000000"/>
          <w:sz w:val="36"/>
          <w:szCs w:val="36"/>
          <w:highlight w:val="white"/>
        </w:rPr>
      </w:pPr>
    </w:p>
    <w:p w14:paraId="760D86B7" w14:textId="77777777" w:rsidR="00E63E29" w:rsidRPr="00103E58" w:rsidRDefault="00E63E29" w:rsidP="00E63E29">
      <w:pPr>
        <w:pBdr>
          <w:top w:val="nil"/>
          <w:left w:val="nil"/>
          <w:bottom w:val="nil"/>
          <w:right w:val="nil"/>
          <w:between w:val="nil"/>
        </w:pBdr>
        <w:spacing w:line="360" w:lineRule="auto"/>
        <w:jc w:val="center"/>
        <w:rPr>
          <w:rFonts w:eastAsia="Trebuchet MS"/>
          <w:color w:val="000000"/>
          <w:sz w:val="36"/>
          <w:szCs w:val="36"/>
        </w:rPr>
      </w:pPr>
      <w:r w:rsidRPr="00103E58">
        <w:rPr>
          <w:rFonts w:eastAsia="Trebuchet MS"/>
          <w:color w:val="000000"/>
          <w:sz w:val="36"/>
          <w:szCs w:val="36"/>
          <w:highlight w:val="white"/>
        </w:rPr>
        <w:t>Author: Osato Osagie (</w:t>
      </w:r>
      <w:r w:rsidRPr="00103E58">
        <w:rPr>
          <w:sz w:val="36"/>
          <w:szCs w:val="36"/>
          <w:lang w:val="en-US"/>
        </w:rPr>
        <w:t>1690 11647</w:t>
      </w:r>
      <w:r w:rsidRPr="00103E58">
        <w:rPr>
          <w:rFonts w:eastAsia="Trebuchet MS"/>
          <w:color w:val="000000"/>
          <w:sz w:val="36"/>
          <w:szCs w:val="36"/>
          <w:highlight w:val="white"/>
        </w:rPr>
        <w:t>)</w:t>
      </w:r>
    </w:p>
    <w:p w14:paraId="7FF60806" w14:textId="77777777" w:rsidR="00E63E29" w:rsidRPr="00103E58" w:rsidRDefault="00E63E29" w:rsidP="00E63E29">
      <w:pPr>
        <w:pBdr>
          <w:top w:val="nil"/>
          <w:left w:val="nil"/>
          <w:bottom w:val="nil"/>
          <w:right w:val="nil"/>
          <w:between w:val="nil"/>
        </w:pBdr>
        <w:spacing w:line="360" w:lineRule="auto"/>
        <w:jc w:val="center"/>
        <w:rPr>
          <w:rFonts w:eastAsia="Trebuchet MS"/>
          <w:color w:val="000000"/>
          <w:sz w:val="36"/>
          <w:szCs w:val="36"/>
        </w:rPr>
      </w:pPr>
    </w:p>
    <w:p w14:paraId="1C9EBD9A" w14:textId="77777777" w:rsidR="00E63E29" w:rsidRPr="00103E58" w:rsidRDefault="00E63E29" w:rsidP="00E63E29">
      <w:pPr>
        <w:pBdr>
          <w:top w:val="nil"/>
          <w:left w:val="nil"/>
          <w:bottom w:val="nil"/>
          <w:right w:val="nil"/>
          <w:between w:val="nil"/>
        </w:pBdr>
        <w:spacing w:line="360" w:lineRule="auto"/>
        <w:jc w:val="center"/>
        <w:rPr>
          <w:rFonts w:eastAsia="Trebuchet MS"/>
          <w:color w:val="000000"/>
          <w:sz w:val="36"/>
          <w:szCs w:val="36"/>
        </w:rPr>
      </w:pPr>
    </w:p>
    <w:p w14:paraId="10DC7452" w14:textId="66798EC6" w:rsidR="00E63E29" w:rsidRPr="00103E58" w:rsidRDefault="00E63E29" w:rsidP="00E63E29">
      <w:pPr>
        <w:pBdr>
          <w:top w:val="nil"/>
          <w:left w:val="nil"/>
          <w:bottom w:val="nil"/>
          <w:right w:val="nil"/>
          <w:between w:val="nil"/>
        </w:pBdr>
        <w:spacing w:line="360" w:lineRule="auto"/>
        <w:jc w:val="center"/>
        <w:rPr>
          <w:color w:val="000000" w:themeColor="text1"/>
          <w:sz w:val="36"/>
          <w:szCs w:val="36"/>
        </w:rPr>
      </w:pPr>
      <w:r w:rsidRPr="00103E58">
        <w:rPr>
          <w:sz w:val="36"/>
          <w:szCs w:val="36"/>
        </w:rPr>
        <w:t xml:space="preserve">Date of submission: </w:t>
      </w:r>
      <w:r>
        <w:rPr>
          <w:color w:val="000000" w:themeColor="text1"/>
          <w:sz w:val="36"/>
          <w:szCs w:val="36"/>
        </w:rPr>
        <w:t>21</w:t>
      </w:r>
      <w:r w:rsidRPr="00103E58">
        <w:rPr>
          <w:color w:val="000000" w:themeColor="text1"/>
          <w:sz w:val="36"/>
          <w:szCs w:val="36"/>
        </w:rPr>
        <w:t>/</w:t>
      </w:r>
      <w:r>
        <w:rPr>
          <w:color w:val="000000" w:themeColor="text1"/>
          <w:sz w:val="36"/>
          <w:szCs w:val="36"/>
        </w:rPr>
        <w:t>11</w:t>
      </w:r>
      <w:r w:rsidRPr="00103E58">
        <w:rPr>
          <w:color w:val="000000" w:themeColor="text1"/>
          <w:sz w:val="36"/>
          <w:szCs w:val="36"/>
        </w:rPr>
        <w:t xml:space="preserve">/2020 </w:t>
      </w:r>
    </w:p>
    <w:p w14:paraId="51B629ED" w14:textId="4F5CAED4" w:rsidR="00E63E29" w:rsidRDefault="00E63E29" w:rsidP="00C13D4C">
      <w:pPr>
        <w:jc w:val="center"/>
        <w:rPr>
          <w:b/>
          <w:bCs/>
          <w:sz w:val="32"/>
          <w:szCs w:val="32"/>
          <w:u w:val="single"/>
          <w:lang w:val="en-US"/>
        </w:rPr>
      </w:pPr>
    </w:p>
    <w:p w14:paraId="31ABE15E" w14:textId="29F1B1A2" w:rsidR="00501DD9" w:rsidRDefault="00501DD9" w:rsidP="00C13D4C">
      <w:pPr>
        <w:jc w:val="center"/>
        <w:rPr>
          <w:b/>
          <w:bCs/>
          <w:sz w:val="32"/>
          <w:szCs w:val="32"/>
          <w:u w:val="single"/>
          <w:lang w:val="en-US"/>
        </w:rPr>
      </w:pPr>
    </w:p>
    <w:p w14:paraId="38386F91" w14:textId="77777777" w:rsidR="00501DD9" w:rsidRDefault="00501DD9" w:rsidP="00C13D4C">
      <w:pPr>
        <w:jc w:val="center"/>
        <w:rPr>
          <w:b/>
          <w:bCs/>
          <w:sz w:val="32"/>
          <w:szCs w:val="32"/>
          <w:u w:val="single"/>
          <w:lang w:val="en-US"/>
        </w:rPr>
      </w:pPr>
    </w:p>
    <w:p w14:paraId="68511B06" w14:textId="77777777" w:rsidR="00E63E29" w:rsidRDefault="00E63E29" w:rsidP="00C13D4C">
      <w:pPr>
        <w:jc w:val="center"/>
        <w:rPr>
          <w:b/>
          <w:bCs/>
          <w:sz w:val="32"/>
          <w:szCs w:val="32"/>
          <w:u w:val="single"/>
          <w:lang w:val="en-US"/>
        </w:rPr>
      </w:pPr>
    </w:p>
    <w:p w14:paraId="6C5988BD" w14:textId="77777777" w:rsidR="00E63E29" w:rsidRDefault="00E63E29" w:rsidP="00C13D4C">
      <w:pPr>
        <w:jc w:val="center"/>
        <w:rPr>
          <w:b/>
          <w:bCs/>
          <w:sz w:val="32"/>
          <w:szCs w:val="32"/>
          <w:u w:val="single"/>
          <w:lang w:val="en-US"/>
        </w:rPr>
      </w:pPr>
    </w:p>
    <w:p w14:paraId="3B61AC74" w14:textId="77777777" w:rsidR="00E63E29" w:rsidRDefault="00E63E29" w:rsidP="00C13D4C">
      <w:pPr>
        <w:jc w:val="center"/>
        <w:rPr>
          <w:b/>
          <w:bCs/>
          <w:sz w:val="32"/>
          <w:szCs w:val="32"/>
          <w:u w:val="single"/>
          <w:lang w:val="en-US"/>
        </w:rPr>
      </w:pPr>
    </w:p>
    <w:p w14:paraId="7E2F314C" w14:textId="77777777" w:rsidR="00E63E29" w:rsidRDefault="00E63E29" w:rsidP="00C13D4C">
      <w:pPr>
        <w:jc w:val="center"/>
        <w:rPr>
          <w:b/>
          <w:bCs/>
          <w:sz w:val="32"/>
          <w:szCs w:val="32"/>
          <w:u w:val="single"/>
          <w:lang w:val="en-US"/>
        </w:rPr>
      </w:pPr>
    </w:p>
    <w:p w14:paraId="09875DAA" w14:textId="7B008E25" w:rsidR="00E63E29" w:rsidRDefault="00E63E29" w:rsidP="00D86DD6">
      <w:pPr>
        <w:rPr>
          <w:b/>
          <w:bCs/>
          <w:sz w:val="32"/>
          <w:szCs w:val="32"/>
          <w:u w:val="single"/>
          <w:lang w:val="en-US"/>
        </w:rPr>
      </w:pPr>
    </w:p>
    <w:p w14:paraId="5F5A0C8C" w14:textId="03AABDD3" w:rsidR="00D86DD6" w:rsidRDefault="00D86DD6" w:rsidP="00D86DD6">
      <w:pPr>
        <w:rPr>
          <w:b/>
          <w:bCs/>
          <w:sz w:val="32"/>
          <w:szCs w:val="32"/>
          <w:u w:val="single"/>
          <w:lang w:val="en-US"/>
        </w:rPr>
      </w:pPr>
    </w:p>
    <w:p w14:paraId="54D82906" w14:textId="537D1369" w:rsidR="00D86DD6" w:rsidRDefault="00D86DD6" w:rsidP="00D86DD6">
      <w:pPr>
        <w:rPr>
          <w:b/>
          <w:bCs/>
          <w:sz w:val="32"/>
          <w:szCs w:val="32"/>
          <w:u w:val="single"/>
          <w:lang w:val="en-US"/>
        </w:rPr>
      </w:pPr>
      <w:r>
        <w:rPr>
          <w:b/>
          <w:bCs/>
          <w:sz w:val="32"/>
          <w:szCs w:val="32"/>
          <w:u w:val="single"/>
          <w:lang w:val="en-US"/>
        </w:rPr>
        <w:br w:type="page"/>
      </w:r>
    </w:p>
    <w:p w14:paraId="6E76C5C8" w14:textId="77777777" w:rsidR="00E63E29" w:rsidRDefault="00E63E29" w:rsidP="00C13D4C">
      <w:pPr>
        <w:jc w:val="center"/>
        <w:rPr>
          <w:b/>
          <w:bCs/>
          <w:sz w:val="32"/>
          <w:szCs w:val="32"/>
          <w:u w:val="single"/>
          <w:lang w:val="en-US"/>
        </w:rPr>
      </w:pPr>
    </w:p>
    <w:sdt>
      <w:sdtPr>
        <w:rPr>
          <w:rFonts w:asciiTheme="minorHAnsi" w:eastAsiaTheme="minorHAnsi" w:hAnsiTheme="minorHAnsi" w:cstheme="minorBidi"/>
          <w:b w:val="0"/>
          <w:bCs w:val="0"/>
          <w:color w:val="auto"/>
          <w:sz w:val="24"/>
          <w:szCs w:val="24"/>
          <w:lang w:val="en-GB"/>
        </w:rPr>
        <w:id w:val="2039165535"/>
        <w:docPartObj>
          <w:docPartGallery w:val="Table of Contents"/>
          <w:docPartUnique/>
        </w:docPartObj>
      </w:sdtPr>
      <w:sdtEndPr>
        <w:rPr>
          <w:noProof/>
        </w:rPr>
      </w:sdtEndPr>
      <w:sdtContent>
        <w:p w14:paraId="3E83A26A" w14:textId="342CFBD7" w:rsidR="00D86DD6" w:rsidRDefault="00D86DD6">
          <w:pPr>
            <w:pStyle w:val="TOCHeading"/>
          </w:pPr>
          <w:r>
            <w:t>Table of Contents</w:t>
          </w:r>
        </w:p>
        <w:p w14:paraId="44BA688B" w14:textId="4B62713C" w:rsidR="008D6213" w:rsidRDefault="00D86DD6">
          <w:pPr>
            <w:pStyle w:val="TOC1"/>
            <w:tabs>
              <w:tab w:val="right" w:leader="dot" w:pos="9010"/>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56894600" w:history="1">
            <w:r w:rsidR="008D6213" w:rsidRPr="001F3E1B">
              <w:rPr>
                <w:rStyle w:val="Hyperlink"/>
                <w:rFonts w:ascii="Times New Roman" w:hAnsi="Times New Roman" w:cs="Times New Roman"/>
                <w:noProof/>
              </w:rPr>
              <w:t>Declaration</w:t>
            </w:r>
            <w:r w:rsidR="008D6213">
              <w:rPr>
                <w:noProof/>
                <w:webHidden/>
              </w:rPr>
              <w:tab/>
            </w:r>
            <w:r w:rsidR="008D6213">
              <w:rPr>
                <w:noProof/>
                <w:webHidden/>
              </w:rPr>
              <w:fldChar w:fldCharType="begin"/>
            </w:r>
            <w:r w:rsidR="008D6213">
              <w:rPr>
                <w:noProof/>
                <w:webHidden/>
              </w:rPr>
              <w:instrText xml:space="preserve"> PAGEREF _Toc56894600 \h </w:instrText>
            </w:r>
            <w:r w:rsidR="008D6213">
              <w:rPr>
                <w:noProof/>
                <w:webHidden/>
              </w:rPr>
            </w:r>
            <w:r w:rsidR="008D6213">
              <w:rPr>
                <w:noProof/>
                <w:webHidden/>
              </w:rPr>
              <w:fldChar w:fldCharType="separate"/>
            </w:r>
            <w:r w:rsidR="008D6213">
              <w:rPr>
                <w:noProof/>
                <w:webHidden/>
              </w:rPr>
              <w:t>3</w:t>
            </w:r>
            <w:r w:rsidR="008D6213">
              <w:rPr>
                <w:noProof/>
                <w:webHidden/>
              </w:rPr>
              <w:fldChar w:fldCharType="end"/>
            </w:r>
          </w:hyperlink>
        </w:p>
        <w:p w14:paraId="3E496D7E" w14:textId="6CDCD70A" w:rsidR="008D6213" w:rsidRDefault="00394EAE">
          <w:pPr>
            <w:pStyle w:val="TOC1"/>
            <w:tabs>
              <w:tab w:val="left" w:pos="480"/>
              <w:tab w:val="right" w:leader="dot" w:pos="9010"/>
            </w:tabs>
            <w:rPr>
              <w:rFonts w:eastAsiaTheme="minorEastAsia" w:cstheme="minorBidi"/>
              <w:b w:val="0"/>
              <w:bCs w:val="0"/>
              <w:i w:val="0"/>
              <w:iCs w:val="0"/>
              <w:noProof/>
              <w:lang w:eastAsia="en-GB"/>
            </w:rPr>
          </w:pPr>
          <w:hyperlink w:anchor="_Toc56894601" w:history="1">
            <w:r w:rsidR="008D6213" w:rsidRPr="001F3E1B">
              <w:rPr>
                <w:rStyle w:val="Hyperlink"/>
                <w:rFonts w:ascii="Times New Roman" w:eastAsia="Trebuchet MS" w:hAnsi="Times New Roman" w:cs="Times New Roman"/>
                <w:noProof/>
              </w:rPr>
              <w:t>1.</w:t>
            </w:r>
            <w:r w:rsidR="008D6213">
              <w:rPr>
                <w:rFonts w:eastAsiaTheme="minorEastAsia" w:cstheme="minorBidi"/>
                <w:b w:val="0"/>
                <w:bCs w:val="0"/>
                <w:i w:val="0"/>
                <w:iCs w:val="0"/>
                <w:noProof/>
                <w:lang w:eastAsia="en-GB"/>
              </w:rPr>
              <w:tab/>
            </w:r>
            <w:r w:rsidR="008D6213" w:rsidRPr="001F3E1B">
              <w:rPr>
                <w:rStyle w:val="Hyperlink"/>
                <w:rFonts w:ascii="Times New Roman" w:eastAsia="Trebuchet MS" w:hAnsi="Times New Roman" w:cs="Times New Roman"/>
                <w:noProof/>
              </w:rPr>
              <w:t>Introduction</w:t>
            </w:r>
            <w:r w:rsidR="008D6213">
              <w:rPr>
                <w:noProof/>
                <w:webHidden/>
              </w:rPr>
              <w:tab/>
            </w:r>
            <w:r w:rsidR="008D6213">
              <w:rPr>
                <w:noProof/>
                <w:webHidden/>
              </w:rPr>
              <w:fldChar w:fldCharType="begin"/>
            </w:r>
            <w:r w:rsidR="008D6213">
              <w:rPr>
                <w:noProof/>
                <w:webHidden/>
              </w:rPr>
              <w:instrText xml:space="preserve"> PAGEREF _Toc56894601 \h </w:instrText>
            </w:r>
            <w:r w:rsidR="008D6213">
              <w:rPr>
                <w:noProof/>
                <w:webHidden/>
              </w:rPr>
            </w:r>
            <w:r w:rsidR="008D6213">
              <w:rPr>
                <w:noProof/>
                <w:webHidden/>
              </w:rPr>
              <w:fldChar w:fldCharType="separate"/>
            </w:r>
            <w:r w:rsidR="008D6213">
              <w:rPr>
                <w:noProof/>
                <w:webHidden/>
              </w:rPr>
              <w:t>4</w:t>
            </w:r>
            <w:r w:rsidR="008D6213">
              <w:rPr>
                <w:noProof/>
                <w:webHidden/>
              </w:rPr>
              <w:fldChar w:fldCharType="end"/>
            </w:r>
          </w:hyperlink>
        </w:p>
        <w:p w14:paraId="21FA622D" w14:textId="69DAEA8E" w:rsidR="008D6213" w:rsidRDefault="00394EAE">
          <w:pPr>
            <w:pStyle w:val="TOC2"/>
            <w:tabs>
              <w:tab w:val="right" w:leader="dot" w:pos="9010"/>
            </w:tabs>
            <w:rPr>
              <w:rFonts w:eastAsiaTheme="minorEastAsia" w:cstheme="minorBidi"/>
              <w:b w:val="0"/>
              <w:bCs w:val="0"/>
              <w:noProof/>
              <w:sz w:val="24"/>
              <w:szCs w:val="24"/>
              <w:lang w:eastAsia="en-GB"/>
            </w:rPr>
          </w:pPr>
          <w:hyperlink w:anchor="_Toc56894602" w:history="1">
            <w:r w:rsidR="008D6213" w:rsidRPr="001F3E1B">
              <w:rPr>
                <w:rStyle w:val="Hyperlink"/>
                <w:rFonts w:ascii="Times New Roman" w:eastAsia="Trebuchet MS" w:hAnsi="Times New Roman" w:cs="Times New Roman"/>
                <w:noProof/>
              </w:rPr>
              <w:t>1.1 Aims</w:t>
            </w:r>
            <w:r w:rsidR="008D6213">
              <w:rPr>
                <w:noProof/>
                <w:webHidden/>
              </w:rPr>
              <w:tab/>
            </w:r>
            <w:r w:rsidR="008D6213">
              <w:rPr>
                <w:noProof/>
                <w:webHidden/>
              </w:rPr>
              <w:fldChar w:fldCharType="begin"/>
            </w:r>
            <w:r w:rsidR="008D6213">
              <w:rPr>
                <w:noProof/>
                <w:webHidden/>
              </w:rPr>
              <w:instrText xml:space="preserve"> PAGEREF _Toc56894602 \h </w:instrText>
            </w:r>
            <w:r w:rsidR="008D6213">
              <w:rPr>
                <w:noProof/>
                <w:webHidden/>
              </w:rPr>
            </w:r>
            <w:r w:rsidR="008D6213">
              <w:rPr>
                <w:noProof/>
                <w:webHidden/>
              </w:rPr>
              <w:fldChar w:fldCharType="separate"/>
            </w:r>
            <w:r w:rsidR="008D6213">
              <w:rPr>
                <w:noProof/>
                <w:webHidden/>
              </w:rPr>
              <w:t>5</w:t>
            </w:r>
            <w:r w:rsidR="008D6213">
              <w:rPr>
                <w:noProof/>
                <w:webHidden/>
              </w:rPr>
              <w:fldChar w:fldCharType="end"/>
            </w:r>
          </w:hyperlink>
        </w:p>
        <w:p w14:paraId="1D95254D" w14:textId="09CFFEFD" w:rsidR="008D6213" w:rsidRDefault="00394EAE">
          <w:pPr>
            <w:pStyle w:val="TOC2"/>
            <w:tabs>
              <w:tab w:val="right" w:leader="dot" w:pos="9010"/>
            </w:tabs>
            <w:rPr>
              <w:rFonts w:eastAsiaTheme="minorEastAsia" w:cstheme="minorBidi"/>
              <w:b w:val="0"/>
              <w:bCs w:val="0"/>
              <w:noProof/>
              <w:sz w:val="24"/>
              <w:szCs w:val="24"/>
              <w:lang w:eastAsia="en-GB"/>
            </w:rPr>
          </w:pPr>
          <w:hyperlink w:anchor="_Toc56894603" w:history="1">
            <w:r w:rsidR="008D6213" w:rsidRPr="001F3E1B">
              <w:rPr>
                <w:rStyle w:val="Hyperlink"/>
                <w:rFonts w:ascii="Times New Roman" w:eastAsia="Trebuchet MS" w:hAnsi="Times New Roman" w:cs="Times New Roman"/>
                <w:noProof/>
              </w:rPr>
              <w:t>1.2 Objectives</w:t>
            </w:r>
            <w:r w:rsidR="008D6213">
              <w:rPr>
                <w:noProof/>
                <w:webHidden/>
              </w:rPr>
              <w:tab/>
            </w:r>
            <w:r w:rsidR="008D6213">
              <w:rPr>
                <w:noProof/>
                <w:webHidden/>
              </w:rPr>
              <w:fldChar w:fldCharType="begin"/>
            </w:r>
            <w:r w:rsidR="008D6213">
              <w:rPr>
                <w:noProof/>
                <w:webHidden/>
              </w:rPr>
              <w:instrText xml:space="preserve"> PAGEREF _Toc56894603 \h </w:instrText>
            </w:r>
            <w:r w:rsidR="008D6213">
              <w:rPr>
                <w:noProof/>
                <w:webHidden/>
              </w:rPr>
            </w:r>
            <w:r w:rsidR="008D6213">
              <w:rPr>
                <w:noProof/>
                <w:webHidden/>
              </w:rPr>
              <w:fldChar w:fldCharType="separate"/>
            </w:r>
            <w:r w:rsidR="008D6213">
              <w:rPr>
                <w:noProof/>
                <w:webHidden/>
              </w:rPr>
              <w:t>5</w:t>
            </w:r>
            <w:r w:rsidR="008D6213">
              <w:rPr>
                <w:noProof/>
                <w:webHidden/>
              </w:rPr>
              <w:fldChar w:fldCharType="end"/>
            </w:r>
          </w:hyperlink>
        </w:p>
        <w:p w14:paraId="7DC4C35A" w14:textId="364E00DA" w:rsidR="008D6213" w:rsidRDefault="00394EAE">
          <w:pPr>
            <w:pStyle w:val="TOC1"/>
            <w:tabs>
              <w:tab w:val="left" w:pos="480"/>
              <w:tab w:val="right" w:leader="dot" w:pos="9010"/>
            </w:tabs>
            <w:rPr>
              <w:rFonts w:eastAsiaTheme="minorEastAsia" w:cstheme="minorBidi"/>
              <w:b w:val="0"/>
              <w:bCs w:val="0"/>
              <w:i w:val="0"/>
              <w:iCs w:val="0"/>
              <w:noProof/>
              <w:lang w:eastAsia="en-GB"/>
            </w:rPr>
          </w:pPr>
          <w:hyperlink w:anchor="_Toc56894604" w:history="1">
            <w:r w:rsidR="008D6213" w:rsidRPr="001F3E1B">
              <w:rPr>
                <w:rStyle w:val="Hyperlink"/>
                <w:rFonts w:ascii="Times New Roman" w:eastAsia="Trebuchet MS" w:hAnsi="Times New Roman" w:cs="Times New Roman"/>
                <w:noProof/>
              </w:rPr>
              <w:t>2.</w:t>
            </w:r>
            <w:r w:rsidR="008D6213">
              <w:rPr>
                <w:rFonts w:eastAsiaTheme="minorEastAsia" w:cstheme="minorBidi"/>
                <w:b w:val="0"/>
                <w:bCs w:val="0"/>
                <w:i w:val="0"/>
                <w:iCs w:val="0"/>
                <w:noProof/>
                <w:lang w:eastAsia="en-GB"/>
              </w:rPr>
              <w:tab/>
            </w:r>
            <w:r w:rsidR="008D6213" w:rsidRPr="001F3E1B">
              <w:rPr>
                <w:rStyle w:val="Hyperlink"/>
                <w:rFonts w:ascii="Times New Roman" w:eastAsia="Trebuchet MS" w:hAnsi="Times New Roman" w:cs="Times New Roman"/>
                <w:noProof/>
              </w:rPr>
              <w:t>Survey of Literature/Information Sources</w:t>
            </w:r>
            <w:r w:rsidR="008D6213">
              <w:rPr>
                <w:noProof/>
                <w:webHidden/>
              </w:rPr>
              <w:tab/>
            </w:r>
            <w:r w:rsidR="008D6213">
              <w:rPr>
                <w:noProof/>
                <w:webHidden/>
              </w:rPr>
              <w:fldChar w:fldCharType="begin"/>
            </w:r>
            <w:r w:rsidR="008D6213">
              <w:rPr>
                <w:noProof/>
                <w:webHidden/>
              </w:rPr>
              <w:instrText xml:space="preserve"> PAGEREF _Toc56894604 \h </w:instrText>
            </w:r>
            <w:r w:rsidR="008D6213">
              <w:rPr>
                <w:noProof/>
                <w:webHidden/>
              </w:rPr>
            </w:r>
            <w:r w:rsidR="008D6213">
              <w:rPr>
                <w:noProof/>
                <w:webHidden/>
              </w:rPr>
              <w:fldChar w:fldCharType="separate"/>
            </w:r>
            <w:r w:rsidR="008D6213">
              <w:rPr>
                <w:noProof/>
                <w:webHidden/>
              </w:rPr>
              <w:t>6</w:t>
            </w:r>
            <w:r w:rsidR="008D6213">
              <w:rPr>
                <w:noProof/>
                <w:webHidden/>
              </w:rPr>
              <w:fldChar w:fldCharType="end"/>
            </w:r>
          </w:hyperlink>
        </w:p>
        <w:p w14:paraId="00873F5F" w14:textId="505B9943" w:rsidR="008D6213" w:rsidRDefault="00394EAE">
          <w:pPr>
            <w:pStyle w:val="TOC2"/>
            <w:tabs>
              <w:tab w:val="right" w:leader="dot" w:pos="9010"/>
            </w:tabs>
            <w:rPr>
              <w:rFonts w:eastAsiaTheme="minorEastAsia" w:cstheme="minorBidi"/>
              <w:b w:val="0"/>
              <w:bCs w:val="0"/>
              <w:noProof/>
              <w:sz w:val="24"/>
              <w:szCs w:val="24"/>
              <w:lang w:eastAsia="en-GB"/>
            </w:rPr>
          </w:pPr>
          <w:hyperlink w:anchor="_Toc56894605" w:history="1">
            <w:r w:rsidR="008D6213" w:rsidRPr="001F3E1B">
              <w:rPr>
                <w:rStyle w:val="Hyperlink"/>
                <w:rFonts w:ascii="Times New Roman" w:eastAsia="Trebuchet MS" w:hAnsi="Times New Roman" w:cs="Times New Roman"/>
                <w:noProof/>
              </w:rPr>
              <w:t>2.1 Programming Language</w:t>
            </w:r>
            <w:r w:rsidR="008D6213">
              <w:rPr>
                <w:noProof/>
                <w:webHidden/>
              </w:rPr>
              <w:tab/>
            </w:r>
            <w:r w:rsidR="008D6213">
              <w:rPr>
                <w:noProof/>
                <w:webHidden/>
              </w:rPr>
              <w:fldChar w:fldCharType="begin"/>
            </w:r>
            <w:r w:rsidR="008D6213">
              <w:rPr>
                <w:noProof/>
                <w:webHidden/>
              </w:rPr>
              <w:instrText xml:space="preserve"> PAGEREF _Toc56894605 \h </w:instrText>
            </w:r>
            <w:r w:rsidR="008D6213">
              <w:rPr>
                <w:noProof/>
                <w:webHidden/>
              </w:rPr>
            </w:r>
            <w:r w:rsidR="008D6213">
              <w:rPr>
                <w:noProof/>
                <w:webHidden/>
              </w:rPr>
              <w:fldChar w:fldCharType="separate"/>
            </w:r>
            <w:r w:rsidR="008D6213">
              <w:rPr>
                <w:noProof/>
                <w:webHidden/>
              </w:rPr>
              <w:t>7</w:t>
            </w:r>
            <w:r w:rsidR="008D6213">
              <w:rPr>
                <w:noProof/>
                <w:webHidden/>
              </w:rPr>
              <w:fldChar w:fldCharType="end"/>
            </w:r>
          </w:hyperlink>
        </w:p>
        <w:p w14:paraId="5F96D3BC" w14:textId="2AEFF817" w:rsidR="008D6213" w:rsidRDefault="00394EAE">
          <w:pPr>
            <w:pStyle w:val="TOC2"/>
            <w:tabs>
              <w:tab w:val="right" w:leader="dot" w:pos="9010"/>
            </w:tabs>
            <w:rPr>
              <w:rFonts w:eastAsiaTheme="minorEastAsia" w:cstheme="minorBidi"/>
              <w:b w:val="0"/>
              <w:bCs w:val="0"/>
              <w:noProof/>
              <w:sz w:val="24"/>
              <w:szCs w:val="24"/>
              <w:lang w:eastAsia="en-GB"/>
            </w:rPr>
          </w:pPr>
          <w:hyperlink w:anchor="_Toc56894606" w:history="1">
            <w:r w:rsidR="008D6213" w:rsidRPr="001F3E1B">
              <w:rPr>
                <w:rStyle w:val="Hyperlink"/>
                <w:rFonts w:ascii="Times New Roman" w:eastAsia="Trebuchet MS" w:hAnsi="Times New Roman" w:cs="Times New Roman"/>
                <w:noProof/>
              </w:rPr>
              <w:t>2.2 Jupyter Notebook</w:t>
            </w:r>
            <w:r w:rsidR="008D6213">
              <w:rPr>
                <w:noProof/>
                <w:webHidden/>
              </w:rPr>
              <w:tab/>
            </w:r>
            <w:r w:rsidR="008D6213">
              <w:rPr>
                <w:noProof/>
                <w:webHidden/>
              </w:rPr>
              <w:fldChar w:fldCharType="begin"/>
            </w:r>
            <w:r w:rsidR="008D6213">
              <w:rPr>
                <w:noProof/>
                <w:webHidden/>
              </w:rPr>
              <w:instrText xml:space="preserve"> PAGEREF _Toc56894606 \h </w:instrText>
            </w:r>
            <w:r w:rsidR="008D6213">
              <w:rPr>
                <w:noProof/>
                <w:webHidden/>
              </w:rPr>
            </w:r>
            <w:r w:rsidR="008D6213">
              <w:rPr>
                <w:noProof/>
                <w:webHidden/>
              </w:rPr>
              <w:fldChar w:fldCharType="separate"/>
            </w:r>
            <w:r w:rsidR="008D6213">
              <w:rPr>
                <w:noProof/>
                <w:webHidden/>
              </w:rPr>
              <w:t>7</w:t>
            </w:r>
            <w:r w:rsidR="008D6213">
              <w:rPr>
                <w:noProof/>
                <w:webHidden/>
              </w:rPr>
              <w:fldChar w:fldCharType="end"/>
            </w:r>
          </w:hyperlink>
        </w:p>
        <w:p w14:paraId="3845C44A" w14:textId="7808A17B" w:rsidR="008D6213" w:rsidRDefault="00394EAE">
          <w:pPr>
            <w:pStyle w:val="TOC2"/>
            <w:tabs>
              <w:tab w:val="right" w:leader="dot" w:pos="9010"/>
            </w:tabs>
            <w:rPr>
              <w:rFonts w:eastAsiaTheme="minorEastAsia" w:cstheme="minorBidi"/>
              <w:b w:val="0"/>
              <w:bCs w:val="0"/>
              <w:noProof/>
              <w:sz w:val="24"/>
              <w:szCs w:val="24"/>
              <w:lang w:eastAsia="en-GB"/>
            </w:rPr>
          </w:pPr>
          <w:hyperlink w:anchor="_Toc56894607" w:history="1">
            <w:r w:rsidR="008D6213" w:rsidRPr="001F3E1B">
              <w:rPr>
                <w:rStyle w:val="Hyperlink"/>
                <w:rFonts w:ascii="Times New Roman" w:eastAsia="Trebuchet MS" w:hAnsi="Times New Roman" w:cs="Times New Roman"/>
                <w:noProof/>
              </w:rPr>
              <w:t>2.3 Alpha Vantage Stock API</w:t>
            </w:r>
            <w:r w:rsidR="008D6213">
              <w:rPr>
                <w:noProof/>
                <w:webHidden/>
              </w:rPr>
              <w:tab/>
            </w:r>
            <w:r w:rsidR="008D6213">
              <w:rPr>
                <w:noProof/>
                <w:webHidden/>
              </w:rPr>
              <w:fldChar w:fldCharType="begin"/>
            </w:r>
            <w:r w:rsidR="008D6213">
              <w:rPr>
                <w:noProof/>
                <w:webHidden/>
              </w:rPr>
              <w:instrText xml:space="preserve"> PAGEREF _Toc56894607 \h </w:instrText>
            </w:r>
            <w:r w:rsidR="008D6213">
              <w:rPr>
                <w:noProof/>
                <w:webHidden/>
              </w:rPr>
            </w:r>
            <w:r w:rsidR="008D6213">
              <w:rPr>
                <w:noProof/>
                <w:webHidden/>
              </w:rPr>
              <w:fldChar w:fldCharType="separate"/>
            </w:r>
            <w:r w:rsidR="008D6213">
              <w:rPr>
                <w:noProof/>
                <w:webHidden/>
              </w:rPr>
              <w:t>7</w:t>
            </w:r>
            <w:r w:rsidR="008D6213">
              <w:rPr>
                <w:noProof/>
                <w:webHidden/>
              </w:rPr>
              <w:fldChar w:fldCharType="end"/>
            </w:r>
          </w:hyperlink>
        </w:p>
        <w:p w14:paraId="67882CE3" w14:textId="4A25D1AF" w:rsidR="008D6213" w:rsidRDefault="00394EAE">
          <w:pPr>
            <w:pStyle w:val="TOC1"/>
            <w:tabs>
              <w:tab w:val="left" w:pos="480"/>
              <w:tab w:val="right" w:leader="dot" w:pos="9010"/>
            </w:tabs>
            <w:rPr>
              <w:rFonts w:eastAsiaTheme="minorEastAsia" w:cstheme="minorBidi"/>
              <w:b w:val="0"/>
              <w:bCs w:val="0"/>
              <w:i w:val="0"/>
              <w:iCs w:val="0"/>
              <w:noProof/>
              <w:lang w:eastAsia="en-GB"/>
            </w:rPr>
          </w:pPr>
          <w:hyperlink w:anchor="_Toc56894608" w:history="1">
            <w:r w:rsidR="008D6213" w:rsidRPr="001F3E1B">
              <w:rPr>
                <w:rStyle w:val="Hyperlink"/>
                <w:rFonts w:ascii="Times New Roman" w:eastAsia="Trebuchet MS" w:hAnsi="Times New Roman" w:cs="Times New Roman"/>
                <w:noProof/>
              </w:rPr>
              <w:t>3.</w:t>
            </w:r>
            <w:r w:rsidR="008D6213">
              <w:rPr>
                <w:rFonts w:eastAsiaTheme="minorEastAsia" w:cstheme="minorBidi"/>
                <w:b w:val="0"/>
                <w:bCs w:val="0"/>
                <w:i w:val="0"/>
                <w:iCs w:val="0"/>
                <w:noProof/>
                <w:lang w:eastAsia="en-GB"/>
              </w:rPr>
              <w:tab/>
            </w:r>
            <w:r w:rsidR="008D6213" w:rsidRPr="001F3E1B">
              <w:rPr>
                <w:rStyle w:val="Hyperlink"/>
                <w:rFonts w:ascii="Times New Roman" w:eastAsia="Trebuchet MS" w:hAnsi="Times New Roman" w:cs="Times New Roman"/>
                <w:noProof/>
              </w:rPr>
              <w:t>Requirements</w:t>
            </w:r>
            <w:r w:rsidR="008D6213">
              <w:rPr>
                <w:noProof/>
                <w:webHidden/>
              </w:rPr>
              <w:tab/>
            </w:r>
            <w:r w:rsidR="008D6213">
              <w:rPr>
                <w:noProof/>
                <w:webHidden/>
              </w:rPr>
              <w:fldChar w:fldCharType="begin"/>
            </w:r>
            <w:r w:rsidR="008D6213">
              <w:rPr>
                <w:noProof/>
                <w:webHidden/>
              </w:rPr>
              <w:instrText xml:space="preserve"> PAGEREF _Toc56894608 \h </w:instrText>
            </w:r>
            <w:r w:rsidR="008D6213">
              <w:rPr>
                <w:noProof/>
                <w:webHidden/>
              </w:rPr>
            </w:r>
            <w:r w:rsidR="008D6213">
              <w:rPr>
                <w:noProof/>
                <w:webHidden/>
              </w:rPr>
              <w:fldChar w:fldCharType="separate"/>
            </w:r>
            <w:r w:rsidR="008D6213">
              <w:rPr>
                <w:noProof/>
                <w:webHidden/>
              </w:rPr>
              <w:t>8</w:t>
            </w:r>
            <w:r w:rsidR="008D6213">
              <w:rPr>
                <w:noProof/>
                <w:webHidden/>
              </w:rPr>
              <w:fldChar w:fldCharType="end"/>
            </w:r>
          </w:hyperlink>
        </w:p>
        <w:p w14:paraId="6E2EF0C8" w14:textId="2CAF0EE9" w:rsidR="008D6213" w:rsidRDefault="00394EAE">
          <w:pPr>
            <w:pStyle w:val="TOC2"/>
            <w:tabs>
              <w:tab w:val="right" w:leader="dot" w:pos="9010"/>
            </w:tabs>
            <w:rPr>
              <w:rFonts w:eastAsiaTheme="minorEastAsia" w:cstheme="minorBidi"/>
              <w:b w:val="0"/>
              <w:bCs w:val="0"/>
              <w:noProof/>
              <w:sz w:val="24"/>
              <w:szCs w:val="24"/>
              <w:lang w:eastAsia="en-GB"/>
            </w:rPr>
          </w:pPr>
          <w:hyperlink w:anchor="_Toc56894609" w:history="1">
            <w:r w:rsidR="008D6213" w:rsidRPr="001F3E1B">
              <w:rPr>
                <w:rStyle w:val="Hyperlink"/>
                <w:rFonts w:ascii="Times New Roman" w:eastAsia="Trebuchet MS" w:hAnsi="Times New Roman" w:cs="Times New Roman"/>
                <w:noProof/>
              </w:rPr>
              <w:t>3.1 Functional Requirements</w:t>
            </w:r>
            <w:r w:rsidR="008D6213">
              <w:rPr>
                <w:noProof/>
                <w:webHidden/>
              </w:rPr>
              <w:tab/>
            </w:r>
            <w:r w:rsidR="008D6213">
              <w:rPr>
                <w:noProof/>
                <w:webHidden/>
              </w:rPr>
              <w:fldChar w:fldCharType="begin"/>
            </w:r>
            <w:r w:rsidR="008D6213">
              <w:rPr>
                <w:noProof/>
                <w:webHidden/>
              </w:rPr>
              <w:instrText xml:space="preserve"> PAGEREF _Toc56894609 \h </w:instrText>
            </w:r>
            <w:r w:rsidR="008D6213">
              <w:rPr>
                <w:noProof/>
                <w:webHidden/>
              </w:rPr>
            </w:r>
            <w:r w:rsidR="008D6213">
              <w:rPr>
                <w:noProof/>
                <w:webHidden/>
              </w:rPr>
              <w:fldChar w:fldCharType="separate"/>
            </w:r>
            <w:r w:rsidR="008D6213">
              <w:rPr>
                <w:noProof/>
                <w:webHidden/>
              </w:rPr>
              <w:t>8</w:t>
            </w:r>
            <w:r w:rsidR="008D6213">
              <w:rPr>
                <w:noProof/>
                <w:webHidden/>
              </w:rPr>
              <w:fldChar w:fldCharType="end"/>
            </w:r>
          </w:hyperlink>
        </w:p>
        <w:p w14:paraId="19D80D36" w14:textId="4F317806" w:rsidR="008D6213" w:rsidRDefault="00394EAE">
          <w:pPr>
            <w:pStyle w:val="TOC2"/>
            <w:tabs>
              <w:tab w:val="right" w:leader="dot" w:pos="9010"/>
            </w:tabs>
            <w:rPr>
              <w:rFonts w:eastAsiaTheme="minorEastAsia" w:cstheme="minorBidi"/>
              <w:b w:val="0"/>
              <w:bCs w:val="0"/>
              <w:noProof/>
              <w:sz w:val="24"/>
              <w:szCs w:val="24"/>
              <w:lang w:eastAsia="en-GB"/>
            </w:rPr>
          </w:pPr>
          <w:hyperlink w:anchor="_Toc56894610" w:history="1">
            <w:r w:rsidR="008D6213" w:rsidRPr="001F3E1B">
              <w:rPr>
                <w:rStyle w:val="Hyperlink"/>
                <w:rFonts w:ascii="Times New Roman" w:eastAsia="Trebuchet MS" w:hAnsi="Times New Roman" w:cs="Times New Roman"/>
                <w:noProof/>
              </w:rPr>
              <w:t>3.2 Non-functional Requirements</w:t>
            </w:r>
            <w:r w:rsidR="008D6213">
              <w:rPr>
                <w:noProof/>
                <w:webHidden/>
              </w:rPr>
              <w:tab/>
            </w:r>
            <w:r w:rsidR="008D6213">
              <w:rPr>
                <w:noProof/>
                <w:webHidden/>
              </w:rPr>
              <w:fldChar w:fldCharType="begin"/>
            </w:r>
            <w:r w:rsidR="008D6213">
              <w:rPr>
                <w:noProof/>
                <w:webHidden/>
              </w:rPr>
              <w:instrText xml:space="preserve"> PAGEREF _Toc56894610 \h </w:instrText>
            </w:r>
            <w:r w:rsidR="008D6213">
              <w:rPr>
                <w:noProof/>
                <w:webHidden/>
              </w:rPr>
            </w:r>
            <w:r w:rsidR="008D6213">
              <w:rPr>
                <w:noProof/>
                <w:webHidden/>
              </w:rPr>
              <w:fldChar w:fldCharType="separate"/>
            </w:r>
            <w:r w:rsidR="008D6213">
              <w:rPr>
                <w:noProof/>
                <w:webHidden/>
              </w:rPr>
              <w:t>8</w:t>
            </w:r>
            <w:r w:rsidR="008D6213">
              <w:rPr>
                <w:noProof/>
                <w:webHidden/>
              </w:rPr>
              <w:fldChar w:fldCharType="end"/>
            </w:r>
          </w:hyperlink>
        </w:p>
        <w:p w14:paraId="107FA178" w14:textId="68AC21CF" w:rsidR="008D6213" w:rsidRDefault="00394EAE">
          <w:pPr>
            <w:pStyle w:val="TOC1"/>
            <w:tabs>
              <w:tab w:val="left" w:pos="480"/>
              <w:tab w:val="right" w:leader="dot" w:pos="9010"/>
            </w:tabs>
            <w:rPr>
              <w:rFonts w:eastAsiaTheme="minorEastAsia" w:cstheme="minorBidi"/>
              <w:b w:val="0"/>
              <w:bCs w:val="0"/>
              <w:i w:val="0"/>
              <w:iCs w:val="0"/>
              <w:noProof/>
              <w:lang w:eastAsia="en-GB"/>
            </w:rPr>
          </w:pPr>
          <w:hyperlink w:anchor="_Toc56894611" w:history="1">
            <w:r w:rsidR="008D6213" w:rsidRPr="001F3E1B">
              <w:rPr>
                <w:rStyle w:val="Hyperlink"/>
                <w:rFonts w:ascii="Times New Roman" w:eastAsia="Trebuchet MS" w:hAnsi="Times New Roman" w:cs="Times New Roman"/>
                <w:noProof/>
              </w:rPr>
              <w:t>4.</w:t>
            </w:r>
            <w:r w:rsidR="008D6213">
              <w:rPr>
                <w:rFonts w:eastAsiaTheme="minorEastAsia" w:cstheme="minorBidi"/>
                <w:b w:val="0"/>
                <w:bCs w:val="0"/>
                <w:i w:val="0"/>
                <w:iCs w:val="0"/>
                <w:noProof/>
                <w:lang w:eastAsia="en-GB"/>
              </w:rPr>
              <w:tab/>
            </w:r>
            <w:r w:rsidR="008D6213" w:rsidRPr="001F3E1B">
              <w:rPr>
                <w:rStyle w:val="Hyperlink"/>
                <w:rFonts w:ascii="Times New Roman" w:eastAsia="Trebuchet MS" w:hAnsi="Times New Roman" w:cs="Times New Roman"/>
                <w:noProof/>
              </w:rPr>
              <w:t>Outline of Specification and Design</w:t>
            </w:r>
            <w:r w:rsidR="008D6213">
              <w:rPr>
                <w:noProof/>
                <w:webHidden/>
              </w:rPr>
              <w:tab/>
            </w:r>
            <w:r w:rsidR="008D6213">
              <w:rPr>
                <w:noProof/>
                <w:webHidden/>
              </w:rPr>
              <w:fldChar w:fldCharType="begin"/>
            </w:r>
            <w:r w:rsidR="008D6213">
              <w:rPr>
                <w:noProof/>
                <w:webHidden/>
              </w:rPr>
              <w:instrText xml:space="preserve"> PAGEREF _Toc56894611 \h </w:instrText>
            </w:r>
            <w:r w:rsidR="008D6213">
              <w:rPr>
                <w:noProof/>
                <w:webHidden/>
              </w:rPr>
            </w:r>
            <w:r w:rsidR="008D6213">
              <w:rPr>
                <w:noProof/>
                <w:webHidden/>
              </w:rPr>
              <w:fldChar w:fldCharType="separate"/>
            </w:r>
            <w:r w:rsidR="008D6213">
              <w:rPr>
                <w:noProof/>
                <w:webHidden/>
              </w:rPr>
              <w:t>9</w:t>
            </w:r>
            <w:r w:rsidR="008D6213">
              <w:rPr>
                <w:noProof/>
                <w:webHidden/>
              </w:rPr>
              <w:fldChar w:fldCharType="end"/>
            </w:r>
          </w:hyperlink>
        </w:p>
        <w:p w14:paraId="0B622BB3" w14:textId="1AF1CE38" w:rsidR="008D6213" w:rsidRDefault="00394EAE">
          <w:pPr>
            <w:pStyle w:val="TOC2"/>
            <w:tabs>
              <w:tab w:val="right" w:leader="dot" w:pos="9010"/>
            </w:tabs>
            <w:rPr>
              <w:rFonts w:eastAsiaTheme="minorEastAsia" w:cstheme="minorBidi"/>
              <w:b w:val="0"/>
              <w:bCs w:val="0"/>
              <w:noProof/>
              <w:sz w:val="24"/>
              <w:szCs w:val="24"/>
              <w:lang w:eastAsia="en-GB"/>
            </w:rPr>
          </w:pPr>
          <w:hyperlink w:anchor="_Toc56894612" w:history="1">
            <w:r w:rsidR="008D6213" w:rsidRPr="001F3E1B">
              <w:rPr>
                <w:rStyle w:val="Hyperlink"/>
                <w:rFonts w:ascii="Times New Roman" w:eastAsia="Trebuchet MS" w:hAnsi="Times New Roman" w:cs="Times New Roman"/>
                <w:noProof/>
              </w:rPr>
              <w:t>4.1 Metrics to evaluate ML Algorithm</w:t>
            </w:r>
            <w:r w:rsidR="008D6213">
              <w:rPr>
                <w:noProof/>
                <w:webHidden/>
              </w:rPr>
              <w:tab/>
            </w:r>
            <w:r w:rsidR="008D6213">
              <w:rPr>
                <w:noProof/>
                <w:webHidden/>
              </w:rPr>
              <w:fldChar w:fldCharType="begin"/>
            </w:r>
            <w:r w:rsidR="008D6213">
              <w:rPr>
                <w:noProof/>
                <w:webHidden/>
              </w:rPr>
              <w:instrText xml:space="preserve"> PAGEREF _Toc56894612 \h </w:instrText>
            </w:r>
            <w:r w:rsidR="008D6213">
              <w:rPr>
                <w:noProof/>
                <w:webHidden/>
              </w:rPr>
            </w:r>
            <w:r w:rsidR="008D6213">
              <w:rPr>
                <w:noProof/>
                <w:webHidden/>
              </w:rPr>
              <w:fldChar w:fldCharType="separate"/>
            </w:r>
            <w:r w:rsidR="008D6213">
              <w:rPr>
                <w:noProof/>
                <w:webHidden/>
              </w:rPr>
              <w:t>11</w:t>
            </w:r>
            <w:r w:rsidR="008D6213">
              <w:rPr>
                <w:noProof/>
                <w:webHidden/>
              </w:rPr>
              <w:fldChar w:fldCharType="end"/>
            </w:r>
          </w:hyperlink>
        </w:p>
        <w:p w14:paraId="503320DB" w14:textId="65B93EAC" w:rsidR="008D6213" w:rsidRDefault="00394EAE">
          <w:pPr>
            <w:pStyle w:val="TOC3"/>
            <w:tabs>
              <w:tab w:val="right" w:leader="dot" w:pos="9010"/>
            </w:tabs>
            <w:rPr>
              <w:rFonts w:eastAsiaTheme="minorEastAsia" w:cstheme="minorBidi"/>
              <w:noProof/>
              <w:sz w:val="24"/>
              <w:szCs w:val="24"/>
              <w:lang w:eastAsia="en-GB"/>
            </w:rPr>
          </w:pPr>
          <w:hyperlink w:anchor="_Toc56894613" w:history="1">
            <w:r w:rsidR="008D6213" w:rsidRPr="001F3E1B">
              <w:rPr>
                <w:rStyle w:val="Hyperlink"/>
                <w:rFonts w:eastAsia="Trebuchet MS"/>
                <w:noProof/>
              </w:rPr>
              <w:t>4.1.1 RMSE</w:t>
            </w:r>
            <w:r w:rsidR="008D6213">
              <w:rPr>
                <w:noProof/>
                <w:webHidden/>
              </w:rPr>
              <w:tab/>
            </w:r>
            <w:r w:rsidR="008D6213">
              <w:rPr>
                <w:noProof/>
                <w:webHidden/>
              </w:rPr>
              <w:fldChar w:fldCharType="begin"/>
            </w:r>
            <w:r w:rsidR="008D6213">
              <w:rPr>
                <w:noProof/>
                <w:webHidden/>
              </w:rPr>
              <w:instrText xml:space="preserve"> PAGEREF _Toc56894613 \h </w:instrText>
            </w:r>
            <w:r w:rsidR="008D6213">
              <w:rPr>
                <w:noProof/>
                <w:webHidden/>
              </w:rPr>
            </w:r>
            <w:r w:rsidR="008D6213">
              <w:rPr>
                <w:noProof/>
                <w:webHidden/>
              </w:rPr>
              <w:fldChar w:fldCharType="separate"/>
            </w:r>
            <w:r w:rsidR="008D6213">
              <w:rPr>
                <w:noProof/>
                <w:webHidden/>
              </w:rPr>
              <w:t>11</w:t>
            </w:r>
            <w:r w:rsidR="008D6213">
              <w:rPr>
                <w:noProof/>
                <w:webHidden/>
              </w:rPr>
              <w:fldChar w:fldCharType="end"/>
            </w:r>
          </w:hyperlink>
        </w:p>
        <w:p w14:paraId="54805F8D" w14:textId="54CD3748" w:rsidR="008D6213" w:rsidRDefault="00394EAE">
          <w:pPr>
            <w:pStyle w:val="TOC3"/>
            <w:tabs>
              <w:tab w:val="right" w:leader="dot" w:pos="9010"/>
            </w:tabs>
            <w:rPr>
              <w:rFonts w:eastAsiaTheme="minorEastAsia" w:cstheme="minorBidi"/>
              <w:noProof/>
              <w:sz w:val="24"/>
              <w:szCs w:val="24"/>
              <w:lang w:eastAsia="en-GB"/>
            </w:rPr>
          </w:pPr>
          <w:hyperlink w:anchor="_Toc56894614" w:history="1">
            <w:r w:rsidR="008D6213" w:rsidRPr="001F3E1B">
              <w:rPr>
                <w:rStyle w:val="Hyperlink"/>
                <w:rFonts w:eastAsia="Trebuchet MS"/>
                <w:noProof/>
              </w:rPr>
              <w:t>4.1.2 Confusion Matrix</w:t>
            </w:r>
            <w:r w:rsidR="008D6213">
              <w:rPr>
                <w:noProof/>
                <w:webHidden/>
              </w:rPr>
              <w:tab/>
            </w:r>
            <w:r w:rsidR="008D6213">
              <w:rPr>
                <w:noProof/>
                <w:webHidden/>
              </w:rPr>
              <w:fldChar w:fldCharType="begin"/>
            </w:r>
            <w:r w:rsidR="008D6213">
              <w:rPr>
                <w:noProof/>
                <w:webHidden/>
              </w:rPr>
              <w:instrText xml:space="preserve"> PAGEREF _Toc56894614 \h </w:instrText>
            </w:r>
            <w:r w:rsidR="008D6213">
              <w:rPr>
                <w:noProof/>
                <w:webHidden/>
              </w:rPr>
            </w:r>
            <w:r w:rsidR="008D6213">
              <w:rPr>
                <w:noProof/>
                <w:webHidden/>
              </w:rPr>
              <w:fldChar w:fldCharType="separate"/>
            </w:r>
            <w:r w:rsidR="008D6213">
              <w:rPr>
                <w:noProof/>
                <w:webHidden/>
              </w:rPr>
              <w:t>11</w:t>
            </w:r>
            <w:r w:rsidR="008D6213">
              <w:rPr>
                <w:noProof/>
                <w:webHidden/>
              </w:rPr>
              <w:fldChar w:fldCharType="end"/>
            </w:r>
          </w:hyperlink>
        </w:p>
        <w:p w14:paraId="5BDE96F0" w14:textId="37CA43DF" w:rsidR="008D6213" w:rsidRDefault="00394EAE">
          <w:pPr>
            <w:pStyle w:val="TOC3"/>
            <w:tabs>
              <w:tab w:val="right" w:leader="dot" w:pos="9010"/>
            </w:tabs>
            <w:rPr>
              <w:rFonts w:eastAsiaTheme="minorEastAsia" w:cstheme="minorBidi"/>
              <w:noProof/>
              <w:sz w:val="24"/>
              <w:szCs w:val="24"/>
              <w:lang w:eastAsia="en-GB"/>
            </w:rPr>
          </w:pPr>
          <w:hyperlink w:anchor="_Toc56894615" w:history="1">
            <w:r w:rsidR="008D6213" w:rsidRPr="001F3E1B">
              <w:rPr>
                <w:rStyle w:val="Hyperlink"/>
                <w:rFonts w:eastAsia="Trebuchet MS"/>
                <w:noProof/>
              </w:rPr>
              <w:t>4.1.3 Confusion Matrix</w:t>
            </w:r>
            <w:r w:rsidR="008D6213">
              <w:rPr>
                <w:noProof/>
                <w:webHidden/>
              </w:rPr>
              <w:tab/>
            </w:r>
            <w:r w:rsidR="008D6213">
              <w:rPr>
                <w:noProof/>
                <w:webHidden/>
              </w:rPr>
              <w:fldChar w:fldCharType="begin"/>
            </w:r>
            <w:r w:rsidR="008D6213">
              <w:rPr>
                <w:noProof/>
                <w:webHidden/>
              </w:rPr>
              <w:instrText xml:space="preserve"> PAGEREF _Toc56894615 \h </w:instrText>
            </w:r>
            <w:r w:rsidR="008D6213">
              <w:rPr>
                <w:noProof/>
                <w:webHidden/>
              </w:rPr>
            </w:r>
            <w:r w:rsidR="008D6213">
              <w:rPr>
                <w:noProof/>
                <w:webHidden/>
              </w:rPr>
              <w:fldChar w:fldCharType="separate"/>
            </w:r>
            <w:r w:rsidR="008D6213">
              <w:rPr>
                <w:noProof/>
                <w:webHidden/>
              </w:rPr>
              <w:t>13</w:t>
            </w:r>
            <w:r w:rsidR="008D6213">
              <w:rPr>
                <w:noProof/>
                <w:webHidden/>
              </w:rPr>
              <w:fldChar w:fldCharType="end"/>
            </w:r>
          </w:hyperlink>
        </w:p>
        <w:p w14:paraId="0551528D" w14:textId="56469E69" w:rsidR="008D6213" w:rsidRDefault="00394EAE">
          <w:pPr>
            <w:pStyle w:val="TOC1"/>
            <w:tabs>
              <w:tab w:val="left" w:pos="480"/>
              <w:tab w:val="right" w:leader="dot" w:pos="9010"/>
            </w:tabs>
            <w:rPr>
              <w:rFonts w:eastAsiaTheme="minorEastAsia" w:cstheme="minorBidi"/>
              <w:b w:val="0"/>
              <w:bCs w:val="0"/>
              <w:i w:val="0"/>
              <w:iCs w:val="0"/>
              <w:noProof/>
              <w:lang w:eastAsia="en-GB"/>
            </w:rPr>
          </w:pPr>
          <w:hyperlink w:anchor="_Toc56894616" w:history="1">
            <w:r w:rsidR="008D6213" w:rsidRPr="001F3E1B">
              <w:rPr>
                <w:rStyle w:val="Hyperlink"/>
                <w:rFonts w:ascii="Times New Roman" w:eastAsia="Trebuchet MS" w:hAnsi="Times New Roman" w:cs="Times New Roman"/>
                <w:noProof/>
              </w:rPr>
              <w:t>5.</w:t>
            </w:r>
            <w:r w:rsidR="008D6213">
              <w:rPr>
                <w:rFonts w:eastAsiaTheme="minorEastAsia" w:cstheme="minorBidi"/>
                <w:b w:val="0"/>
                <w:bCs w:val="0"/>
                <w:i w:val="0"/>
                <w:iCs w:val="0"/>
                <w:noProof/>
                <w:lang w:eastAsia="en-GB"/>
              </w:rPr>
              <w:tab/>
            </w:r>
            <w:r w:rsidR="008D6213" w:rsidRPr="001F3E1B">
              <w:rPr>
                <w:rStyle w:val="Hyperlink"/>
                <w:rFonts w:ascii="Times New Roman" w:eastAsia="Trebuchet MS" w:hAnsi="Times New Roman" w:cs="Times New Roman"/>
                <w:noProof/>
              </w:rPr>
              <w:t>Planning and Timescales</w:t>
            </w:r>
            <w:r w:rsidR="008D6213">
              <w:rPr>
                <w:noProof/>
                <w:webHidden/>
              </w:rPr>
              <w:tab/>
            </w:r>
            <w:r w:rsidR="008D6213">
              <w:rPr>
                <w:noProof/>
                <w:webHidden/>
              </w:rPr>
              <w:fldChar w:fldCharType="begin"/>
            </w:r>
            <w:r w:rsidR="008D6213">
              <w:rPr>
                <w:noProof/>
                <w:webHidden/>
              </w:rPr>
              <w:instrText xml:space="preserve"> PAGEREF _Toc56894616 \h </w:instrText>
            </w:r>
            <w:r w:rsidR="008D6213">
              <w:rPr>
                <w:noProof/>
                <w:webHidden/>
              </w:rPr>
            </w:r>
            <w:r w:rsidR="008D6213">
              <w:rPr>
                <w:noProof/>
                <w:webHidden/>
              </w:rPr>
              <w:fldChar w:fldCharType="separate"/>
            </w:r>
            <w:r w:rsidR="008D6213">
              <w:rPr>
                <w:noProof/>
                <w:webHidden/>
              </w:rPr>
              <w:t>15</w:t>
            </w:r>
            <w:r w:rsidR="008D6213">
              <w:rPr>
                <w:noProof/>
                <w:webHidden/>
              </w:rPr>
              <w:fldChar w:fldCharType="end"/>
            </w:r>
          </w:hyperlink>
        </w:p>
        <w:p w14:paraId="1BD8AB24" w14:textId="4D2FFA1E" w:rsidR="008D6213" w:rsidRDefault="00394EAE">
          <w:pPr>
            <w:pStyle w:val="TOC1"/>
            <w:tabs>
              <w:tab w:val="left" w:pos="480"/>
              <w:tab w:val="right" w:leader="dot" w:pos="9010"/>
            </w:tabs>
            <w:rPr>
              <w:rFonts w:eastAsiaTheme="minorEastAsia" w:cstheme="minorBidi"/>
              <w:b w:val="0"/>
              <w:bCs w:val="0"/>
              <w:i w:val="0"/>
              <w:iCs w:val="0"/>
              <w:noProof/>
              <w:lang w:eastAsia="en-GB"/>
            </w:rPr>
          </w:pPr>
          <w:hyperlink w:anchor="_Toc56894617" w:history="1">
            <w:r w:rsidR="008D6213" w:rsidRPr="001F3E1B">
              <w:rPr>
                <w:rStyle w:val="Hyperlink"/>
                <w:rFonts w:ascii="Times New Roman" w:eastAsia="Trebuchet MS" w:hAnsi="Times New Roman" w:cs="Times New Roman"/>
                <w:noProof/>
              </w:rPr>
              <w:t>6.</w:t>
            </w:r>
            <w:r w:rsidR="008D6213">
              <w:rPr>
                <w:rFonts w:eastAsiaTheme="minorEastAsia" w:cstheme="minorBidi"/>
                <w:b w:val="0"/>
                <w:bCs w:val="0"/>
                <w:i w:val="0"/>
                <w:iCs w:val="0"/>
                <w:noProof/>
                <w:lang w:eastAsia="en-GB"/>
              </w:rPr>
              <w:tab/>
            </w:r>
            <w:r w:rsidR="008D6213" w:rsidRPr="001F3E1B">
              <w:rPr>
                <w:rStyle w:val="Hyperlink"/>
                <w:rFonts w:ascii="Times New Roman" w:eastAsia="Trebuchet MS" w:hAnsi="Times New Roman" w:cs="Times New Roman"/>
                <w:noProof/>
              </w:rPr>
              <w:t>References</w:t>
            </w:r>
            <w:r w:rsidR="008D6213">
              <w:rPr>
                <w:noProof/>
                <w:webHidden/>
              </w:rPr>
              <w:tab/>
            </w:r>
            <w:r w:rsidR="008D6213">
              <w:rPr>
                <w:noProof/>
                <w:webHidden/>
              </w:rPr>
              <w:fldChar w:fldCharType="begin"/>
            </w:r>
            <w:r w:rsidR="008D6213">
              <w:rPr>
                <w:noProof/>
                <w:webHidden/>
              </w:rPr>
              <w:instrText xml:space="preserve"> PAGEREF _Toc56894617 \h </w:instrText>
            </w:r>
            <w:r w:rsidR="008D6213">
              <w:rPr>
                <w:noProof/>
                <w:webHidden/>
              </w:rPr>
            </w:r>
            <w:r w:rsidR="008D6213">
              <w:rPr>
                <w:noProof/>
                <w:webHidden/>
              </w:rPr>
              <w:fldChar w:fldCharType="separate"/>
            </w:r>
            <w:r w:rsidR="008D6213">
              <w:rPr>
                <w:noProof/>
                <w:webHidden/>
              </w:rPr>
              <w:t>16</w:t>
            </w:r>
            <w:r w:rsidR="008D6213">
              <w:rPr>
                <w:noProof/>
                <w:webHidden/>
              </w:rPr>
              <w:fldChar w:fldCharType="end"/>
            </w:r>
          </w:hyperlink>
        </w:p>
        <w:p w14:paraId="5AFA98F8" w14:textId="622A353B" w:rsidR="00D86DD6" w:rsidRDefault="00D86DD6">
          <w:r>
            <w:rPr>
              <w:b/>
              <w:bCs/>
              <w:noProof/>
            </w:rPr>
            <w:fldChar w:fldCharType="end"/>
          </w:r>
        </w:p>
      </w:sdtContent>
    </w:sdt>
    <w:p w14:paraId="3B9A04BA" w14:textId="77777777" w:rsidR="00E63E29" w:rsidRDefault="00E63E29" w:rsidP="00C13D4C">
      <w:pPr>
        <w:jc w:val="center"/>
        <w:rPr>
          <w:b/>
          <w:bCs/>
          <w:sz w:val="32"/>
          <w:szCs w:val="32"/>
          <w:u w:val="single"/>
          <w:lang w:val="en-US"/>
        </w:rPr>
      </w:pPr>
    </w:p>
    <w:p w14:paraId="01A94209" w14:textId="77777777" w:rsidR="00E63E29" w:rsidRDefault="00E63E29" w:rsidP="00C13D4C">
      <w:pPr>
        <w:jc w:val="center"/>
        <w:rPr>
          <w:b/>
          <w:bCs/>
          <w:sz w:val="32"/>
          <w:szCs w:val="32"/>
          <w:u w:val="single"/>
          <w:lang w:val="en-US"/>
        </w:rPr>
      </w:pPr>
    </w:p>
    <w:p w14:paraId="06BEBE29" w14:textId="77777777" w:rsidR="00E63E29" w:rsidRDefault="00E63E29" w:rsidP="00C13D4C">
      <w:pPr>
        <w:jc w:val="center"/>
        <w:rPr>
          <w:b/>
          <w:bCs/>
          <w:sz w:val="32"/>
          <w:szCs w:val="32"/>
          <w:u w:val="single"/>
          <w:lang w:val="en-US"/>
        </w:rPr>
      </w:pPr>
    </w:p>
    <w:p w14:paraId="1A6092F7" w14:textId="1FAB673C" w:rsidR="00E63E29" w:rsidRDefault="00E63E29" w:rsidP="00C13D4C">
      <w:pPr>
        <w:jc w:val="center"/>
        <w:rPr>
          <w:b/>
          <w:bCs/>
          <w:sz w:val="32"/>
          <w:szCs w:val="32"/>
          <w:u w:val="single"/>
          <w:lang w:val="en-US"/>
        </w:rPr>
      </w:pPr>
    </w:p>
    <w:p w14:paraId="0DA436CD" w14:textId="30DC3E58" w:rsidR="00D86DD6" w:rsidRDefault="00D86DD6" w:rsidP="00C13D4C">
      <w:pPr>
        <w:jc w:val="center"/>
        <w:rPr>
          <w:b/>
          <w:bCs/>
          <w:sz w:val="32"/>
          <w:szCs w:val="32"/>
          <w:u w:val="single"/>
          <w:lang w:val="en-US"/>
        </w:rPr>
      </w:pPr>
    </w:p>
    <w:p w14:paraId="0C5078BC" w14:textId="063471B5" w:rsidR="00D86DD6" w:rsidRDefault="00D86DD6" w:rsidP="00C13D4C">
      <w:pPr>
        <w:jc w:val="center"/>
        <w:rPr>
          <w:b/>
          <w:bCs/>
          <w:sz w:val="32"/>
          <w:szCs w:val="32"/>
          <w:u w:val="single"/>
          <w:lang w:val="en-US"/>
        </w:rPr>
      </w:pPr>
    </w:p>
    <w:p w14:paraId="24FAE314" w14:textId="47E64431" w:rsidR="00D86DD6" w:rsidRDefault="00D86DD6" w:rsidP="00C13D4C">
      <w:pPr>
        <w:jc w:val="center"/>
        <w:rPr>
          <w:b/>
          <w:bCs/>
          <w:sz w:val="32"/>
          <w:szCs w:val="32"/>
          <w:u w:val="single"/>
          <w:lang w:val="en-US"/>
        </w:rPr>
      </w:pPr>
    </w:p>
    <w:p w14:paraId="67D2E20B" w14:textId="20369C76" w:rsidR="00D86DD6" w:rsidRDefault="00D86DD6" w:rsidP="00C13D4C">
      <w:pPr>
        <w:jc w:val="center"/>
        <w:rPr>
          <w:b/>
          <w:bCs/>
          <w:sz w:val="32"/>
          <w:szCs w:val="32"/>
          <w:u w:val="single"/>
          <w:lang w:val="en-US"/>
        </w:rPr>
      </w:pPr>
    </w:p>
    <w:p w14:paraId="6A1D13E3" w14:textId="7890CE11" w:rsidR="00D86DD6" w:rsidRDefault="00D86DD6" w:rsidP="00C13D4C">
      <w:pPr>
        <w:jc w:val="center"/>
        <w:rPr>
          <w:b/>
          <w:bCs/>
          <w:sz w:val="32"/>
          <w:szCs w:val="32"/>
          <w:u w:val="single"/>
          <w:lang w:val="en-US"/>
        </w:rPr>
      </w:pPr>
    </w:p>
    <w:p w14:paraId="663E63E0" w14:textId="028A7267" w:rsidR="00D86DD6" w:rsidRDefault="00D86DD6" w:rsidP="00C13D4C">
      <w:pPr>
        <w:jc w:val="center"/>
        <w:rPr>
          <w:b/>
          <w:bCs/>
          <w:sz w:val="32"/>
          <w:szCs w:val="32"/>
          <w:u w:val="single"/>
          <w:lang w:val="en-US"/>
        </w:rPr>
      </w:pPr>
    </w:p>
    <w:p w14:paraId="14538DB9" w14:textId="64709D71" w:rsidR="00D86DD6" w:rsidRDefault="00D86DD6" w:rsidP="00C13D4C">
      <w:pPr>
        <w:jc w:val="center"/>
        <w:rPr>
          <w:b/>
          <w:bCs/>
          <w:sz w:val="32"/>
          <w:szCs w:val="32"/>
          <w:u w:val="single"/>
          <w:lang w:val="en-US"/>
        </w:rPr>
      </w:pPr>
    </w:p>
    <w:p w14:paraId="3AD5F0EB" w14:textId="03C39701" w:rsidR="008D6213" w:rsidRDefault="008D6213" w:rsidP="00D86DD6">
      <w:pPr>
        <w:rPr>
          <w:b/>
          <w:bCs/>
          <w:sz w:val="32"/>
          <w:szCs w:val="32"/>
          <w:u w:val="single"/>
          <w:lang w:val="en-US"/>
        </w:rPr>
      </w:pPr>
    </w:p>
    <w:p w14:paraId="0184BA50" w14:textId="77777777" w:rsidR="008D6213" w:rsidRDefault="008D6213">
      <w:pPr>
        <w:rPr>
          <w:b/>
          <w:bCs/>
          <w:sz w:val="32"/>
          <w:szCs w:val="32"/>
          <w:u w:val="single"/>
          <w:lang w:val="en-US"/>
        </w:rPr>
      </w:pPr>
      <w:r>
        <w:rPr>
          <w:b/>
          <w:bCs/>
          <w:sz w:val="32"/>
          <w:szCs w:val="32"/>
          <w:u w:val="single"/>
          <w:lang w:val="en-US"/>
        </w:rPr>
        <w:br w:type="page"/>
      </w:r>
    </w:p>
    <w:p w14:paraId="0409B724" w14:textId="5F79930D" w:rsidR="008D6213" w:rsidRPr="008D6213" w:rsidRDefault="008D6213" w:rsidP="008D6213">
      <w:pPr>
        <w:pStyle w:val="Heading1"/>
        <w:spacing w:line="360" w:lineRule="auto"/>
        <w:rPr>
          <w:rFonts w:ascii="Times New Roman" w:hAnsi="Times New Roman" w:cs="Times New Roman"/>
          <w:sz w:val="36"/>
          <w:szCs w:val="36"/>
        </w:rPr>
      </w:pPr>
      <w:bookmarkStart w:id="2" w:name="_Toc56894600"/>
      <w:r>
        <w:rPr>
          <w:rFonts w:ascii="Trebuchet MS" w:hAnsi="Trebuchet MS"/>
          <w:noProof/>
        </w:rPr>
        <w:lastRenderedPageBreak/>
        <w:drawing>
          <wp:anchor distT="0" distB="0" distL="114300" distR="114300" simplePos="0" relativeHeight="251694080" behindDoc="0" locked="0" layoutInCell="1" allowOverlap="1" wp14:anchorId="7A706BB6" wp14:editId="23424D9C">
            <wp:simplePos x="0" y="0"/>
            <wp:positionH relativeFrom="margin">
              <wp:posOffset>-537845</wp:posOffset>
            </wp:positionH>
            <wp:positionV relativeFrom="margin">
              <wp:posOffset>529590</wp:posOffset>
            </wp:positionV>
            <wp:extent cx="6747510" cy="4389120"/>
            <wp:effectExtent l="0" t="0" r="0" b="5080"/>
            <wp:wrapSquare wrapText="bothSides"/>
            <wp:docPr id="34" name="Picture 3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0-02-23 at 22.38.21.png"/>
                    <pic:cNvPicPr/>
                  </pic:nvPicPr>
                  <pic:blipFill>
                    <a:blip r:embed="rId8">
                      <a:extLst>
                        <a:ext uri="{28A0092B-C50C-407E-A947-70E740481C1C}">
                          <a14:useLocalDpi xmlns:a14="http://schemas.microsoft.com/office/drawing/2010/main" val="0"/>
                        </a:ext>
                      </a:extLst>
                    </a:blip>
                    <a:stretch>
                      <a:fillRect/>
                    </a:stretch>
                  </pic:blipFill>
                  <pic:spPr>
                    <a:xfrm>
                      <a:off x="0" y="0"/>
                      <a:ext cx="6747510" cy="4389120"/>
                    </a:xfrm>
                    <a:prstGeom prst="rect">
                      <a:avLst/>
                    </a:prstGeom>
                  </pic:spPr>
                </pic:pic>
              </a:graphicData>
            </a:graphic>
            <wp14:sizeRelH relativeFrom="margin">
              <wp14:pctWidth>0</wp14:pctWidth>
            </wp14:sizeRelH>
            <wp14:sizeRelV relativeFrom="margin">
              <wp14:pctHeight>0</wp14:pctHeight>
            </wp14:sizeRelV>
          </wp:anchor>
        </w:drawing>
      </w:r>
      <w:r w:rsidRPr="00103E58">
        <w:rPr>
          <w:rFonts w:ascii="Times New Roman" w:hAnsi="Times New Roman" w:cs="Times New Roman"/>
          <w:sz w:val="36"/>
          <w:szCs w:val="36"/>
        </w:rPr>
        <w:t>Declaration</w:t>
      </w:r>
      <w:bookmarkEnd w:id="2"/>
    </w:p>
    <w:p w14:paraId="5663A960" w14:textId="726673E8" w:rsidR="008D6213" w:rsidRDefault="008D6213">
      <w:pPr>
        <w:rPr>
          <w:b/>
          <w:bCs/>
          <w:sz w:val="32"/>
          <w:szCs w:val="32"/>
          <w:u w:val="single"/>
          <w:lang w:val="en-US"/>
        </w:rPr>
      </w:pPr>
      <w:r>
        <w:rPr>
          <w:b/>
          <w:bCs/>
          <w:sz w:val="32"/>
          <w:szCs w:val="32"/>
          <w:u w:val="single"/>
          <w:lang w:val="en-US"/>
        </w:rPr>
        <w:br w:type="page"/>
      </w:r>
    </w:p>
    <w:p w14:paraId="120676B5" w14:textId="77777777" w:rsidR="00D86DD6" w:rsidRDefault="00D86DD6" w:rsidP="00D86DD6">
      <w:pPr>
        <w:rPr>
          <w:b/>
          <w:bCs/>
          <w:sz w:val="32"/>
          <w:szCs w:val="32"/>
          <w:u w:val="single"/>
          <w:lang w:val="en-US"/>
        </w:rPr>
      </w:pPr>
    </w:p>
    <w:p w14:paraId="6AC918C8" w14:textId="36B873FC" w:rsidR="00B70882" w:rsidRDefault="00B70882" w:rsidP="00B70882">
      <w:pPr>
        <w:pStyle w:val="Heading1"/>
        <w:numPr>
          <w:ilvl w:val="0"/>
          <w:numId w:val="10"/>
        </w:numPr>
        <w:spacing w:line="360" w:lineRule="auto"/>
        <w:rPr>
          <w:rFonts w:ascii="Times New Roman" w:eastAsia="Trebuchet MS" w:hAnsi="Times New Roman" w:cs="Times New Roman"/>
          <w:sz w:val="36"/>
          <w:szCs w:val="36"/>
        </w:rPr>
      </w:pPr>
      <w:bookmarkStart w:id="3" w:name="_Toc40033911"/>
      <w:bookmarkStart w:id="4" w:name="_Toc40034885"/>
      <w:bookmarkStart w:id="5" w:name="_Toc40035277"/>
      <w:bookmarkStart w:id="6" w:name="_Toc40035584"/>
      <w:bookmarkStart w:id="7" w:name="_Toc40077181"/>
      <w:bookmarkStart w:id="8" w:name="_Toc40079282"/>
      <w:bookmarkStart w:id="9" w:name="_Toc40090364"/>
      <w:bookmarkStart w:id="10" w:name="_Toc56894601"/>
      <w:r w:rsidRPr="00103E58">
        <w:rPr>
          <w:rFonts w:ascii="Times New Roman" w:eastAsia="Trebuchet MS" w:hAnsi="Times New Roman" w:cs="Times New Roman"/>
          <w:sz w:val="36"/>
          <w:szCs w:val="36"/>
        </w:rPr>
        <w:t>Introduction</w:t>
      </w:r>
      <w:bookmarkEnd w:id="3"/>
      <w:bookmarkEnd w:id="4"/>
      <w:bookmarkEnd w:id="5"/>
      <w:bookmarkEnd w:id="6"/>
      <w:bookmarkEnd w:id="7"/>
      <w:bookmarkEnd w:id="8"/>
      <w:bookmarkEnd w:id="9"/>
      <w:bookmarkEnd w:id="10"/>
    </w:p>
    <w:p w14:paraId="2D9D1748" w14:textId="6276BEF5" w:rsidR="005A2B75" w:rsidRDefault="005A2B75" w:rsidP="00C13D4C">
      <w:pPr>
        <w:rPr>
          <w:lang w:val="en-US"/>
        </w:rPr>
      </w:pPr>
    </w:p>
    <w:p w14:paraId="6D4D74B7" w14:textId="6405EDF6" w:rsidR="00B33913" w:rsidRDefault="0079480F" w:rsidP="00C13D4C">
      <w:pPr>
        <w:rPr>
          <w:lang w:val="en-US"/>
        </w:rPr>
      </w:pPr>
      <w:r>
        <w:rPr>
          <w:lang w:val="en-US"/>
        </w:rPr>
        <w:t>Artificial Intelligence (AI)</w:t>
      </w:r>
      <w:r w:rsidR="00722E7D">
        <w:rPr>
          <w:lang w:val="en-US"/>
        </w:rPr>
        <w:t xml:space="preserve"> </w:t>
      </w:r>
      <w:r w:rsidR="00A16254">
        <w:rPr>
          <w:lang w:val="en-US"/>
        </w:rPr>
        <w:t>is the</w:t>
      </w:r>
      <w:r w:rsidR="00722E7D">
        <w:rPr>
          <w:lang w:val="en-US"/>
        </w:rPr>
        <w:t xml:space="preserve"> ability of machines to exhibit human-like intelligence and a degree of autonomous learning. For example, a machine solving a problem without the use of hard-coded software containing detailed instructions</w:t>
      </w:r>
      <w:r w:rsidR="00AB7F21">
        <w:rPr>
          <w:lang w:val="en-US"/>
        </w:rPr>
        <w:t xml:space="preserve"> [1]</w:t>
      </w:r>
      <w:r w:rsidR="00722E7D">
        <w:rPr>
          <w:lang w:val="en-US"/>
        </w:rPr>
        <w:t xml:space="preserve">. </w:t>
      </w:r>
    </w:p>
    <w:p w14:paraId="021C4050" w14:textId="23E8EE18" w:rsidR="00B33913" w:rsidRDefault="00B33913" w:rsidP="00C13D4C">
      <w:pPr>
        <w:rPr>
          <w:lang w:val="en-US"/>
        </w:rPr>
      </w:pPr>
    </w:p>
    <w:p w14:paraId="600996EB" w14:textId="4FBD21A7" w:rsidR="00B33913" w:rsidRDefault="00B33913" w:rsidP="00C13D4C">
      <w:pPr>
        <w:rPr>
          <w:lang w:val="en-US"/>
        </w:rPr>
      </w:pPr>
    </w:p>
    <w:p w14:paraId="3F2B3FBE" w14:textId="25C0D677" w:rsidR="006041F6" w:rsidRDefault="008D6213" w:rsidP="00C13D4C">
      <w:pPr>
        <w:rPr>
          <w:lang w:val="en-US"/>
        </w:rPr>
      </w:pPr>
      <w:r w:rsidRPr="00E04C7C">
        <w:rPr>
          <w:rFonts w:ascii="Times New Roman" w:eastAsia="Times New Roman" w:hAnsi="Times New Roman" w:cs="Times New Roman"/>
          <w:noProof/>
          <w:lang w:eastAsia="en-GB"/>
        </w:rPr>
        <w:drawing>
          <wp:anchor distT="0" distB="0" distL="114300" distR="114300" simplePos="0" relativeHeight="251658240" behindDoc="0" locked="0" layoutInCell="1" allowOverlap="1" wp14:anchorId="523463F8" wp14:editId="55A446EC">
            <wp:simplePos x="0" y="0"/>
            <wp:positionH relativeFrom="margin">
              <wp:posOffset>838893</wp:posOffset>
            </wp:positionH>
            <wp:positionV relativeFrom="margin">
              <wp:posOffset>1980161</wp:posOffset>
            </wp:positionV>
            <wp:extent cx="3865245" cy="3711575"/>
            <wp:effectExtent l="0" t="0" r="0" b="0"/>
            <wp:wrapSquare wrapText="bothSides"/>
            <wp:docPr id="1" name="Picture 1" descr="Use Cases of AI &amp; ML in Finance Indu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Cases of AI &amp; ML in Finance Industr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65245" cy="3711575"/>
                    </a:xfrm>
                    <a:prstGeom prst="rect">
                      <a:avLst/>
                    </a:prstGeom>
                    <a:noFill/>
                    <a:ln>
                      <a:noFill/>
                    </a:ln>
                  </pic:spPr>
                </pic:pic>
              </a:graphicData>
            </a:graphic>
          </wp:anchor>
        </w:drawing>
      </w:r>
    </w:p>
    <w:p w14:paraId="3DC353B9" w14:textId="2D4B8ABE" w:rsidR="00E04C7C" w:rsidRPr="00ED31BF" w:rsidRDefault="00E04C7C" w:rsidP="00C13D4C">
      <w:pPr>
        <w:rPr>
          <w:rFonts w:ascii="Times New Roman" w:eastAsia="Times New Roman" w:hAnsi="Times New Roman" w:cs="Times New Roman"/>
          <w:lang w:eastAsia="en-GB"/>
        </w:rPr>
      </w:pPr>
      <w:r w:rsidRPr="00E04C7C">
        <w:rPr>
          <w:rFonts w:ascii="Times New Roman" w:eastAsia="Times New Roman" w:hAnsi="Times New Roman" w:cs="Times New Roman"/>
          <w:lang w:eastAsia="en-GB"/>
        </w:rPr>
        <w:fldChar w:fldCharType="begin"/>
      </w:r>
      <w:r w:rsidRPr="00E04C7C">
        <w:rPr>
          <w:rFonts w:ascii="Times New Roman" w:eastAsia="Times New Roman" w:hAnsi="Times New Roman" w:cs="Times New Roman"/>
          <w:lang w:eastAsia="en-GB"/>
        </w:rPr>
        <w:instrText xml:space="preserve"> INCLUDEPICTURE "https://cdn-gcp.marutitech.com/wp-media/2020/04/ee27c4be-use-cases-of-ai-and-machine-learning-in-finance.png" \* MERGEFORMATINET </w:instrText>
      </w:r>
      <w:r w:rsidRPr="00E04C7C">
        <w:rPr>
          <w:rFonts w:ascii="Times New Roman" w:eastAsia="Times New Roman" w:hAnsi="Times New Roman" w:cs="Times New Roman"/>
          <w:lang w:eastAsia="en-GB"/>
        </w:rPr>
        <w:fldChar w:fldCharType="end"/>
      </w:r>
    </w:p>
    <w:p w14:paraId="1F5AE35C" w14:textId="0B6E7D9C" w:rsidR="00E04C7C" w:rsidRDefault="00E04C7C" w:rsidP="00C13D4C">
      <w:pPr>
        <w:rPr>
          <w:lang w:val="en-US"/>
        </w:rPr>
      </w:pPr>
    </w:p>
    <w:p w14:paraId="79CFF1B4" w14:textId="6D91326B" w:rsidR="00E04C7C" w:rsidRDefault="00E04C7C" w:rsidP="00C13D4C">
      <w:pPr>
        <w:rPr>
          <w:lang w:val="en-US"/>
        </w:rPr>
      </w:pPr>
    </w:p>
    <w:p w14:paraId="5DBF5EC3" w14:textId="534B60D3" w:rsidR="00E04C7C" w:rsidRDefault="00E04C7C" w:rsidP="00C13D4C">
      <w:pPr>
        <w:rPr>
          <w:lang w:val="en-US"/>
        </w:rPr>
      </w:pPr>
    </w:p>
    <w:p w14:paraId="3D636127" w14:textId="7DD72126" w:rsidR="00E04C7C" w:rsidRDefault="00E04C7C" w:rsidP="00C13D4C">
      <w:pPr>
        <w:rPr>
          <w:lang w:val="en-US"/>
        </w:rPr>
      </w:pPr>
    </w:p>
    <w:p w14:paraId="2538F04F" w14:textId="77777777" w:rsidR="00E04C7C" w:rsidRDefault="00E04C7C" w:rsidP="00C13D4C">
      <w:pPr>
        <w:rPr>
          <w:lang w:val="en-US"/>
        </w:rPr>
      </w:pPr>
    </w:p>
    <w:p w14:paraId="6E2C962D" w14:textId="07F34368" w:rsidR="00E04C7C" w:rsidRDefault="00E04C7C" w:rsidP="00C13D4C">
      <w:pPr>
        <w:rPr>
          <w:lang w:val="en-US"/>
        </w:rPr>
      </w:pPr>
    </w:p>
    <w:p w14:paraId="32CC3B38" w14:textId="77777777" w:rsidR="00E04C7C" w:rsidRDefault="00E04C7C" w:rsidP="00C13D4C">
      <w:pPr>
        <w:rPr>
          <w:lang w:val="en-US"/>
        </w:rPr>
      </w:pPr>
    </w:p>
    <w:p w14:paraId="451CF5F3" w14:textId="522D2037" w:rsidR="00E04C7C" w:rsidRDefault="00E04C7C" w:rsidP="00C13D4C">
      <w:pPr>
        <w:rPr>
          <w:lang w:val="en-US"/>
        </w:rPr>
      </w:pPr>
    </w:p>
    <w:p w14:paraId="3A285308" w14:textId="47A3CFA3" w:rsidR="00E04C7C" w:rsidRDefault="00E04C7C" w:rsidP="00C13D4C">
      <w:pPr>
        <w:rPr>
          <w:lang w:val="en-US"/>
        </w:rPr>
      </w:pPr>
    </w:p>
    <w:p w14:paraId="5E0DD0D0" w14:textId="77777777" w:rsidR="00E04C7C" w:rsidRDefault="00E04C7C" w:rsidP="00C13D4C">
      <w:pPr>
        <w:rPr>
          <w:lang w:val="en-US"/>
        </w:rPr>
      </w:pPr>
    </w:p>
    <w:p w14:paraId="42C9ADD8" w14:textId="2F6DAD6F" w:rsidR="00E04C7C" w:rsidRDefault="00E04C7C" w:rsidP="00C13D4C">
      <w:pPr>
        <w:rPr>
          <w:lang w:val="en-US"/>
        </w:rPr>
      </w:pPr>
    </w:p>
    <w:p w14:paraId="168C3088" w14:textId="673B4601" w:rsidR="00E04C7C" w:rsidRDefault="00E04C7C" w:rsidP="00C13D4C">
      <w:pPr>
        <w:rPr>
          <w:lang w:val="en-US"/>
        </w:rPr>
      </w:pPr>
    </w:p>
    <w:p w14:paraId="72FE39DE" w14:textId="3BCAEB90" w:rsidR="00E04C7C" w:rsidRDefault="00E04C7C" w:rsidP="00C13D4C">
      <w:pPr>
        <w:rPr>
          <w:lang w:val="en-US"/>
        </w:rPr>
      </w:pPr>
    </w:p>
    <w:p w14:paraId="69E58572" w14:textId="77777777" w:rsidR="00F575DB" w:rsidRDefault="00F575DB" w:rsidP="00C13D4C">
      <w:pPr>
        <w:rPr>
          <w:lang w:val="en-US"/>
        </w:rPr>
      </w:pPr>
    </w:p>
    <w:p w14:paraId="6B15EB28" w14:textId="614A2C7A" w:rsidR="005A2B75" w:rsidRDefault="005A2B75" w:rsidP="00C13D4C">
      <w:pPr>
        <w:rPr>
          <w:lang w:val="en-US"/>
        </w:rPr>
      </w:pPr>
    </w:p>
    <w:p w14:paraId="5AB42440" w14:textId="316D99A3" w:rsidR="005A2B75" w:rsidRDefault="005A2B75" w:rsidP="00C13D4C">
      <w:pPr>
        <w:rPr>
          <w:lang w:val="en-US"/>
        </w:rPr>
      </w:pPr>
    </w:p>
    <w:p w14:paraId="5D378487" w14:textId="681DE6EA" w:rsidR="005A2B75" w:rsidRDefault="005A2B75" w:rsidP="00C13D4C">
      <w:pPr>
        <w:rPr>
          <w:lang w:val="en-US"/>
        </w:rPr>
      </w:pPr>
    </w:p>
    <w:p w14:paraId="0C434917" w14:textId="2BD2A2F3" w:rsidR="005A2B75" w:rsidRDefault="005A2B75" w:rsidP="00C13D4C">
      <w:pPr>
        <w:rPr>
          <w:lang w:val="en-US"/>
        </w:rPr>
      </w:pPr>
    </w:p>
    <w:p w14:paraId="1B751137" w14:textId="5E309AA3" w:rsidR="005A2B75" w:rsidRDefault="00DE2E8C" w:rsidP="00C13D4C">
      <w:pPr>
        <w:rPr>
          <w:lang w:val="en-US"/>
        </w:rPr>
      </w:pPr>
      <w:r>
        <w:rPr>
          <w:noProof/>
        </w:rPr>
        <mc:AlternateContent>
          <mc:Choice Requires="wps">
            <w:drawing>
              <wp:anchor distT="0" distB="0" distL="114300" distR="114300" simplePos="0" relativeHeight="251660288" behindDoc="0" locked="0" layoutInCell="1" allowOverlap="1" wp14:anchorId="6C9164A7" wp14:editId="59A6E736">
                <wp:simplePos x="0" y="0"/>
                <wp:positionH relativeFrom="column">
                  <wp:posOffset>796925</wp:posOffset>
                </wp:positionH>
                <wp:positionV relativeFrom="paragraph">
                  <wp:posOffset>52070</wp:posOffset>
                </wp:positionV>
                <wp:extent cx="3867785" cy="635"/>
                <wp:effectExtent l="0" t="0" r="5715" b="0"/>
                <wp:wrapSquare wrapText="bothSides"/>
                <wp:docPr id="2" name="Text Box 2"/>
                <wp:cNvGraphicFramePr/>
                <a:graphic xmlns:a="http://schemas.openxmlformats.org/drawingml/2006/main">
                  <a:graphicData uri="http://schemas.microsoft.com/office/word/2010/wordprocessingShape">
                    <wps:wsp>
                      <wps:cNvSpPr txBox="1"/>
                      <wps:spPr>
                        <a:xfrm>
                          <a:off x="0" y="0"/>
                          <a:ext cx="3867785" cy="635"/>
                        </a:xfrm>
                        <a:prstGeom prst="rect">
                          <a:avLst/>
                        </a:prstGeom>
                        <a:solidFill>
                          <a:prstClr val="white"/>
                        </a:solidFill>
                        <a:ln>
                          <a:noFill/>
                        </a:ln>
                      </wps:spPr>
                      <wps:txbx>
                        <w:txbxContent>
                          <w:p w14:paraId="247E6716" w14:textId="5CD56481" w:rsidR="00CE7720" w:rsidRPr="00783281" w:rsidRDefault="00CE7720" w:rsidP="00E04C7C">
                            <w:pPr>
                              <w:pStyle w:val="Caption"/>
                              <w:rPr>
                                <w:rFonts w:ascii="Times New Roman" w:eastAsia="Times New Roman" w:hAnsi="Times New Roman" w:cs="Times New Roman"/>
                                <w:noProof/>
                              </w:rPr>
                            </w:pPr>
                            <w:r>
                              <w:t xml:space="preserve">Figure </w:t>
                            </w:r>
                            <w:r w:rsidR="00394EAE">
                              <w:fldChar w:fldCharType="begin"/>
                            </w:r>
                            <w:r w:rsidR="00394EAE">
                              <w:instrText xml:space="preserve"> SEQ Figure \* ARABIC </w:instrText>
                            </w:r>
                            <w:r w:rsidR="00394EAE">
                              <w:fldChar w:fldCharType="separate"/>
                            </w:r>
                            <w:r>
                              <w:rPr>
                                <w:noProof/>
                              </w:rPr>
                              <w:t>1</w:t>
                            </w:r>
                            <w:r w:rsidR="00394EAE">
                              <w:rPr>
                                <w:noProof/>
                              </w:rPr>
                              <w:fldChar w:fldCharType="end"/>
                            </w:r>
                            <w:r>
                              <w:t>- An image showing the main use cases of Machine Learning in Finance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9164A7" id="_x0000_t202" coordsize="21600,21600" o:spt="202" path="m,l,21600r21600,l21600,xe">
                <v:stroke joinstyle="miter"/>
                <v:path gradientshapeok="t" o:connecttype="rect"/>
              </v:shapetype>
              <v:shape id="Text Box 2" o:spid="_x0000_s1026" type="#_x0000_t202" style="position:absolute;margin-left:62.75pt;margin-top:4.1pt;width:304.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" stroked="f">
                <v:textbox style="mso-fit-shape-to-text:t" inset="0,0,0,0">
                  <w:txbxContent>
                    <w:p w14:paraId="247E6716" w14:textId="5CD56481" w:rsidR="00CE7720" w:rsidRPr="00783281" w:rsidRDefault="00CE7720" w:rsidP="00E04C7C">
                      <w:pPr>
                        <w:pStyle w:val="Caption"/>
                        <w:rPr>
                          <w:rFonts w:ascii="Times New Roman" w:eastAsia="Times New Roman" w:hAnsi="Times New Roman" w:cs="Times New Roman"/>
                          <w:noProof/>
                        </w:rPr>
                      </w:pPr>
                      <w:r>
                        <w:t xml:space="preserve">Figure </w:t>
                      </w:r>
                      <w:fldSimple w:instr=" SEQ Figure \* ARABIC ">
                        <w:r>
                          <w:rPr>
                            <w:noProof/>
                          </w:rPr>
                          <w:t>1</w:t>
                        </w:r>
                      </w:fldSimple>
                      <w:r>
                        <w:t>- An image showing the main use cases of Machine Learning in Finance [2]</w:t>
                      </w:r>
                    </w:p>
                  </w:txbxContent>
                </v:textbox>
                <w10:wrap type="square"/>
              </v:shape>
            </w:pict>
          </mc:Fallback>
        </mc:AlternateContent>
      </w:r>
    </w:p>
    <w:p w14:paraId="3BCE7F75" w14:textId="77777777" w:rsidR="005A2B75" w:rsidRDefault="005A2B75" w:rsidP="00C13D4C">
      <w:pPr>
        <w:rPr>
          <w:lang w:val="en-US"/>
        </w:rPr>
      </w:pPr>
    </w:p>
    <w:p w14:paraId="20805F0F" w14:textId="77777777" w:rsidR="005A2B75" w:rsidRDefault="005A2B75" w:rsidP="00C13D4C">
      <w:pPr>
        <w:rPr>
          <w:lang w:val="en-US"/>
        </w:rPr>
      </w:pPr>
    </w:p>
    <w:p w14:paraId="603C33FD" w14:textId="0A374BCE" w:rsidR="00DD33AB" w:rsidRDefault="00E36A6D" w:rsidP="00C13D4C">
      <w:pPr>
        <w:rPr>
          <w:lang w:val="en-US"/>
        </w:rPr>
      </w:pPr>
      <w:r>
        <w:rPr>
          <w:lang w:val="en-US"/>
        </w:rPr>
        <w:t xml:space="preserve">Machine Learning (ML) is a subfield of AI, that enables machines to learn from </w:t>
      </w:r>
      <w:r w:rsidR="00A16254">
        <w:rPr>
          <w:lang w:val="en-US"/>
        </w:rPr>
        <w:t xml:space="preserve">historic </w:t>
      </w:r>
      <w:r>
        <w:rPr>
          <w:lang w:val="en-US"/>
        </w:rPr>
        <w:t xml:space="preserve">data or experiences without being explicitly programmed. </w:t>
      </w:r>
      <w:r w:rsidR="00F575DB">
        <w:rPr>
          <w:lang w:val="en-US"/>
        </w:rPr>
        <w:t xml:space="preserve">Figure 1 shows the different use cases for Machine Learning in finance. The </w:t>
      </w:r>
      <w:r w:rsidR="00A16254">
        <w:rPr>
          <w:lang w:val="en-US"/>
        </w:rPr>
        <w:t xml:space="preserve">project </w:t>
      </w:r>
      <w:r w:rsidR="00F575DB">
        <w:rPr>
          <w:lang w:val="en-US"/>
        </w:rPr>
        <w:t>I will be building focuses on using</w:t>
      </w:r>
      <w:r>
        <w:rPr>
          <w:lang w:val="en-US"/>
        </w:rPr>
        <w:t xml:space="preserve"> ML to make investment predictions</w:t>
      </w:r>
      <w:r w:rsidR="00F575DB">
        <w:rPr>
          <w:lang w:val="en-US"/>
        </w:rPr>
        <w:t xml:space="preserve">. </w:t>
      </w:r>
      <w:r w:rsidR="00BF6D63">
        <w:rPr>
          <w:lang w:val="en-US"/>
        </w:rPr>
        <w:t>Using ML to make investment predictions is advantageous</w:t>
      </w:r>
      <w:r w:rsidR="00B53862">
        <w:rPr>
          <w:lang w:val="en-US"/>
        </w:rPr>
        <w:t xml:space="preserve"> as</w:t>
      </w:r>
      <w:r w:rsidR="00BF6D63">
        <w:rPr>
          <w:lang w:val="en-US"/>
        </w:rPr>
        <w:t xml:space="preserve"> </w:t>
      </w:r>
      <w:r w:rsidR="00B53862">
        <w:rPr>
          <w:lang w:val="en-US"/>
        </w:rPr>
        <w:t>i</w:t>
      </w:r>
      <w:r w:rsidR="00BF6D63">
        <w:rPr>
          <w:lang w:val="en-US"/>
        </w:rPr>
        <w:t xml:space="preserve">t can lead to better </w:t>
      </w:r>
      <w:r w:rsidR="000B32E5">
        <w:rPr>
          <w:lang w:val="en-US"/>
        </w:rPr>
        <w:t>predictions</w:t>
      </w:r>
      <w:r w:rsidR="00BF6D63">
        <w:rPr>
          <w:lang w:val="en-US"/>
        </w:rPr>
        <w:t xml:space="preserve"> of stock prices, fewer errors, and greater efficiency for the investor</w:t>
      </w:r>
      <w:r w:rsidR="00C13D4C">
        <w:rPr>
          <w:lang w:val="en-US"/>
        </w:rPr>
        <w:t xml:space="preserve">. </w:t>
      </w:r>
      <w:r w:rsidR="0083313A">
        <w:rPr>
          <w:lang w:val="en-US"/>
        </w:rPr>
        <w:t xml:space="preserve">It works by </w:t>
      </w:r>
      <w:r w:rsidR="00DD33AB">
        <w:rPr>
          <w:lang w:val="en-US"/>
        </w:rPr>
        <w:t>extracting meaning</w:t>
      </w:r>
      <w:r w:rsidR="000E62C5">
        <w:rPr>
          <w:lang w:val="en-US"/>
        </w:rPr>
        <w:t>ful</w:t>
      </w:r>
      <w:r w:rsidR="00DD33AB">
        <w:rPr>
          <w:lang w:val="en-US"/>
        </w:rPr>
        <w:t xml:space="preserve"> insights from raw sets of data and provides accurate results. The </w:t>
      </w:r>
      <w:r w:rsidR="00BF6D63">
        <w:rPr>
          <w:lang w:val="en-US"/>
        </w:rPr>
        <w:t xml:space="preserve">ML </w:t>
      </w:r>
      <w:r w:rsidR="00DD33AB">
        <w:rPr>
          <w:lang w:val="en-US"/>
        </w:rPr>
        <w:t>algorithms are equipped to learn from data, processes</w:t>
      </w:r>
      <w:r w:rsidR="001F2215">
        <w:rPr>
          <w:lang w:val="en-US"/>
        </w:rPr>
        <w:t>,</w:t>
      </w:r>
      <w:r w:rsidR="00DD33AB">
        <w:rPr>
          <w:lang w:val="en-US"/>
        </w:rPr>
        <w:t xml:space="preserve"> and techniques used to find different insights. </w:t>
      </w:r>
    </w:p>
    <w:p w14:paraId="2B4CAEAF" w14:textId="3212D336" w:rsidR="002A4406" w:rsidRDefault="002A4406" w:rsidP="00C13D4C">
      <w:pPr>
        <w:rPr>
          <w:lang w:val="en-US"/>
        </w:rPr>
      </w:pPr>
    </w:p>
    <w:p w14:paraId="173D7FF5" w14:textId="0D38614D" w:rsidR="00A50D3D" w:rsidRDefault="00A50D3D" w:rsidP="00C13D4C">
      <w:pPr>
        <w:rPr>
          <w:lang w:val="en-US"/>
        </w:rPr>
      </w:pPr>
      <w:r>
        <w:rPr>
          <w:lang w:val="en-US"/>
        </w:rPr>
        <w:t xml:space="preserve">However, it is important to take into consideration the other factors that might affect the price of a company’s stock. The stock market is very volatile, thus meaning no system </w:t>
      </w:r>
      <w:r w:rsidR="00FD22F2">
        <w:rPr>
          <w:lang w:val="en-US"/>
        </w:rPr>
        <w:t>can accurately predict it.</w:t>
      </w:r>
      <w:r>
        <w:rPr>
          <w:lang w:val="en-US"/>
        </w:rPr>
        <w:t xml:space="preserve"> </w:t>
      </w:r>
    </w:p>
    <w:p w14:paraId="314FCA40" w14:textId="5D0ED988" w:rsidR="002A4406" w:rsidRDefault="002A4406" w:rsidP="00C13D4C">
      <w:pPr>
        <w:rPr>
          <w:lang w:val="en-US"/>
        </w:rPr>
      </w:pPr>
    </w:p>
    <w:p w14:paraId="1DBC1FE8" w14:textId="5520D787" w:rsidR="002A4406" w:rsidRDefault="002A4406" w:rsidP="00C13D4C">
      <w:pPr>
        <w:rPr>
          <w:lang w:val="en-US"/>
        </w:rPr>
      </w:pPr>
    </w:p>
    <w:p w14:paraId="0E492EA1" w14:textId="77777777" w:rsidR="00B70882" w:rsidRPr="00103E58" w:rsidRDefault="00B70882" w:rsidP="00B70882">
      <w:pPr>
        <w:spacing w:line="360" w:lineRule="auto"/>
        <w:rPr>
          <w:bCs/>
          <w:color w:val="000000" w:themeColor="text1"/>
        </w:rPr>
      </w:pPr>
    </w:p>
    <w:p w14:paraId="7C65FE55" w14:textId="7FB15600" w:rsidR="00DD33AB" w:rsidRPr="00B70882" w:rsidRDefault="00B70882" w:rsidP="00B70882">
      <w:pPr>
        <w:pStyle w:val="Heading2"/>
        <w:spacing w:line="360" w:lineRule="auto"/>
        <w:rPr>
          <w:rFonts w:ascii="Times New Roman" w:eastAsia="Trebuchet MS" w:hAnsi="Times New Roman" w:cs="Times New Roman"/>
          <w:sz w:val="32"/>
          <w:szCs w:val="32"/>
        </w:rPr>
      </w:pPr>
      <w:bookmarkStart w:id="11" w:name="_Toc40033912"/>
      <w:bookmarkStart w:id="12" w:name="_Toc40034886"/>
      <w:bookmarkStart w:id="13" w:name="_Toc40035278"/>
      <w:bookmarkStart w:id="14" w:name="_Toc40035585"/>
      <w:bookmarkStart w:id="15" w:name="_Toc40077182"/>
      <w:bookmarkStart w:id="16" w:name="_Toc40079283"/>
      <w:bookmarkStart w:id="17" w:name="_Toc40090365"/>
      <w:bookmarkStart w:id="18" w:name="_Toc56894602"/>
      <w:r w:rsidRPr="00103E58">
        <w:rPr>
          <w:rFonts w:ascii="Times New Roman" w:eastAsia="Trebuchet MS" w:hAnsi="Times New Roman" w:cs="Times New Roman"/>
          <w:sz w:val="32"/>
          <w:szCs w:val="32"/>
        </w:rPr>
        <w:t>1.1 Aims</w:t>
      </w:r>
      <w:bookmarkEnd w:id="11"/>
      <w:bookmarkEnd w:id="12"/>
      <w:bookmarkEnd w:id="13"/>
      <w:bookmarkEnd w:id="14"/>
      <w:bookmarkEnd w:id="15"/>
      <w:bookmarkEnd w:id="16"/>
      <w:bookmarkEnd w:id="17"/>
      <w:bookmarkEnd w:id="18"/>
    </w:p>
    <w:p w14:paraId="41FAB864" w14:textId="7489B8AF" w:rsidR="00DD33AB" w:rsidRDefault="00A16254" w:rsidP="00C13D4C">
      <w:pPr>
        <w:rPr>
          <w:lang w:val="en-US"/>
        </w:rPr>
      </w:pPr>
      <w:r>
        <w:rPr>
          <w:lang w:val="en-US"/>
        </w:rPr>
        <w:t>P</w:t>
      </w:r>
      <w:r w:rsidR="00E92294">
        <w:rPr>
          <w:lang w:val="en-US"/>
        </w:rPr>
        <w:t>redicting markets has become a</w:t>
      </w:r>
      <w:r>
        <w:rPr>
          <w:lang w:val="en-US"/>
        </w:rPr>
        <w:t>n increasing</w:t>
      </w:r>
      <w:r w:rsidR="00E92294">
        <w:rPr>
          <w:lang w:val="en-US"/>
        </w:rPr>
        <w:t xml:space="preserve"> priority for economists, policymakers, academics</w:t>
      </w:r>
      <w:r w:rsidR="001F2215">
        <w:rPr>
          <w:lang w:val="en-US"/>
        </w:rPr>
        <w:t>,</w:t>
      </w:r>
      <w:r w:rsidR="00E92294">
        <w:rPr>
          <w:lang w:val="en-US"/>
        </w:rPr>
        <w:t xml:space="preserve"> and market makers. </w:t>
      </w:r>
      <w:r w:rsidR="000E62C5">
        <w:rPr>
          <w:lang w:val="en-US"/>
        </w:rPr>
        <w:t xml:space="preserve">The </w:t>
      </w:r>
      <w:r w:rsidR="00FD22F2">
        <w:rPr>
          <w:lang w:val="en-US"/>
        </w:rPr>
        <w:t xml:space="preserve">primary </w:t>
      </w:r>
      <w:r w:rsidR="000E62C5">
        <w:rPr>
          <w:lang w:val="en-US"/>
        </w:rPr>
        <w:t xml:space="preserve">goal of an investor is to buy a stock when its value is low and sell when the value of the stock is high. However, this can be </w:t>
      </w:r>
      <w:r w:rsidR="00FD22F2">
        <w:rPr>
          <w:lang w:val="en-US"/>
        </w:rPr>
        <w:t xml:space="preserve">daunting </w:t>
      </w:r>
      <w:r w:rsidR="000E62C5">
        <w:rPr>
          <w:lang w:val="en-US"/>
        </w:rPr>
        <w:t xml:space="preserve">for financial investors as they are unaware of the stocks that will return maximum profits. Using Machine learning to predict the long-term value of a stock makes this process somewhat easier. </w:t>
      </w:r>
      <w:r w:rsidR="001F2215">
        <w:rPr>
          <w:lang w:val="en-US"/>
        </w:rPr>
        <w:t>The proposed project aims</w:t>
      </w:r>
      <w:r w:rsidR="00E92294">
        <w:rPr>
          <w:lang w:val="en-US"/>
        </w:rPr>
        <w:t xml:space="preserve"> to study and improve supervise</w:t>
      </w:r>
      <w:r w:rsidR="000E62C5">
        <w:rPr>
          <w:lang w:val="en-US"/>
        </w:rPr>
        <w:t>d</w:t>
      </w:r>
      <w:r w:rsidR="00E92294">
        <w:rPr>
          <w:lang w:val="en-US"/>
        </w:rPr>
        <w:t xml:space="preserve"> learning algorithms to predict </w:t>
      </w:r>
      <w:r w:rsidR="001F2215">
        <w:rPr>
          <w:lang w:val="en-US"/>
        </w:rPr>
        <w:t xml:space="preserve">the </w:t>
      </w:r>
      <w:r w:rsidR="00E92294">
        <w:rPr>
          <w:lang w:val="en-US"/>
        </w:rPr>
        <w:t xml:space="preserve">price of a </w:t>
      </w:r>
      <w:r>
        <w:rPr>
          <w:lang w:val="en-US"/>
        </w:rPr>
        <w:t xml:space="preserve">company’s </w:t>
      </w:r>
      <w:r w:rsidR="00E92294">
        <w:rPr>
          <w:lang w:val="en-US"/>
        </w:rPr>
        <w:t xml:space="preserve">stock. </w:t>
      </w:r>
    </w:p>
    <w:p w14:paraId="17600C91" w14:textId="77777777" w:rsidR="00B805D4" w:rsidRDefault="00B805D4" w:rsidP="00C13D4C">
      <w:pPr>
        <w:rPr>
          <w:lang w:val="en-US"/>
        </w:rPr>
      </w:pPr>
    </w:p>
    <w:p w14:paraId="4CCB9427" w14:textId="336A866C" w:rsidR="00B805D4" w:rsidRPr="00B70882" w:rsidRDefault="00B70882" w:rsidP="00B70882">
      <w:pPr>
        <w:pStyle w:val="Heading2"/>
        <w:spacing w:line="360" w:lineRule="auto"/>
        <w:rPr>
          <w:rFonts w:ascii="Times New Roman" w:eastAsia="Trebuchet MS" w:hAnsi="Times New Roman" w:cs="Times New Roman"/>
          <w:sz w:val="32"/>
          <w:szCs w:val="32"/>
        </w:rPr>
      </w:pPr>
      <w:bookmarkStart w:id="19" w:name="_Toc40033913"/>
      <w:bookmarkStart w:id="20" w:name="_Toc40034887"/>
      <w:bookmarkStart w:id="21" w:name="_Toc40035279"/>
      <w:bookmarkStart w:id="22" w:name="_Toc40035586"/>
      <w:bookmarkStart w:id="23" w:name="_Toc40077183"/>
      <w:bookmarkStart w:id="24" w:name="_Toc40079284"/>
      <w:bookmarkStart w:id="25" w:name="_Toc40090366"/>
      <w:bookmarkStart w:id="26" w:name="_Toc56894603"/>
      <w:r w:rsidRPr="00103E58">
        <w:rPr>
          <w:rFonts w:ascii="Times New Roman" w:eastAsia="Trebuchet MS" w:hAnsi="Times New Roman" w:cs="Times New Roman"/>
          <w:sz w:val="32"/>
          <w:szCs w:val="32"/>
        </w:rPr>
        <w:t>1.2 Objectives</w:t>
      </w:r>
      <w:bookmarkEnd w:id="19"/>
      <w:bookmarkEnd w:id="20"/>
      <w:bookmarkEnd w:id="21"/>
      <w:bookmarkEnd w:id="22"/>
      <w:bookmarkEnd w:id="23"/>
      <w:bookmarkEnd w:id="24"/>
      <w:bookmarkEnd w:id="25"/>
      <w:bookmarkEnd w:id="26"/>
    </w:p>
    <w:p w14:paraId="284120AD" w14:textId="6E3D962A" w:rsidR="00B30A39" w:rsidRPr="00B30A39" w:rsidRDefault="00E92294" w:rsidP="00B30A39">
      <w:pPr>
        <w:rPr>
          <w:lang w:val="en-US"/>
        </w:rPr>
      </w:pPr>
      <w:r>
        <w:rPr>
          <w:lang w:val="en-US"/>
        </w:rPr>
        <w:t xml:space="preserve">The </w:t>
      </w:r>
      <w:r w:rsidR="007367FA">
        <w:rPr>
          <w:lang w:val="en-US"/>
        </w:rPr>
        <w:t xml:space="preserve">models </w:t>
      </w:r>
      <w:r>
        <w:rPr>
          <w:lang w:val="en-US"/>
        </w:rPr>
        <w:t xml:space="preserve">will be implemented in python using the Alpha Vantage API for </w:t>
      </w:r>
      <w:r w:rsidR="001F2215">
        <w:rPr>
          <w:lang w:val="en-US"/>
        </w:rPr>
        <w:t>real-time</w:t>
      </w:r>
      <w:r>
        <w:rPr>
          <w:lang w:val="en-US"/>
        </w:rPr>
        <w:t xml:space="preserve"> and historical equity data. </w:t>
      </w:r>
      <w:r w:rsidR="00B805D4">
        <w:rPr>
          <w:lang w:val="en-US"/>
        </w:rPr>
        <w:t xml:space="preserve">The project </w:t>
      </w:r>
      <w:r w:rsidR="000E62C5">
        <w:rPr>
          <w:lang w:val="en-US"/>
        </w:rPr>
        <w:t>needs to</w:t>
      </w:r>
      <w:r w:rsidR="00B805D4">
        <w:rPr>
          <w:lang w:val="en-US"/>
        </w:rPr>
        <w:t xml:space="preserve"> be able to calculate the estimated price of a stock based on historical data and provide instantaneous visualization of the market index.</w:t>
      </w:r>
    </w:p>
    <w:p w14:paraId="46D6BCF7" w14:textId="4D27C991" w:rsidR="00B30A39" w:rsidRDefault="00B30A39" w:rsidP="00B30A39">
      <w:pPr>
        <w:rPr>
          <w:lang w:val="en-US"/>
        </w:rPr>
      </w:pPr>
    </w:p>
    <w:p w14:paraId="69DB9CA7" w14:textId="3C7C94B9" w:rsidR="00B70882" w:rsidRDefault="00022302" w:rsidP="00B30A39">
      <w:pPr>
        <w:rPr>
          <w:lang w:val="en-US"/>
        </w:rPr>
      </w:pPr>
      <w:r>
        <w:rPr>
          <w:lang w:val="en-US"/>
        </w:rPr>
        <w:t xml:space="preserve">In this proposed work, I will be implementing two prediction systems; one based on </w:t>
      </w:r>
      <w:r w:rsidR="00D5153F">
        <w:rPr>
          <w:lang w:val="en-US"/>
        </w:rPr>
        <w:t>Decision T</w:t>
      </w:r>
      <w:r>
        <w:rPr>
          <w:lang w:val="en-US"/>
        </w:rPr>
        <w:t xml:space="preserve">rees </w:t>
      </w:r>
      <w:r w:rsidR="00D5153F">
        <w:rPr>
          <w:lang w:val="en-US"/>
        </w:rPr>
        <w:t xml:space="preserve">(DT) </w:t>
      </w:r>
      <w:r>
        <w:rPr>
          <w:lang w:val="en-US"/>
        </w:rPr>
        <w:t>and the latter using Support Vector Machines</w:t>
      </w:r>
      <w:r w:rsidR="00D5153F">
        <w:rPr>
          <w:lang w:val="en-US"/>
        </w:rPr>
        <w:t xml:space="preserve"> (SVM)</w:t>
      </w:r>
      <w:r>
        <w:rPr>
          <w:lang w:val="en-US"/>
        </w:rPr>
        <w:t>. Doing this will enable me to compare the forecasting ability of both systems. Each will be evaluated and tested with the same data to determine their prediction accuracy.</w:t>
      </w:r>
    </w:p>
    <w:p w14:paraId="12625FE4" w14:textId="77777777" w:rsidR="00B70882" w:rsidRDefault="00B70882" w:rsidP="00B30A39">
      <w:pPr>
        <w:rPr>
          <w:lang w:val="en-US"/>
        </w:rPr>
      </w:pPr>
    </w:p>
    <w:p w14:paraId="65328DAE" w14:textId="72BC6408" w:rsidR="00FF75C4" w:rsidRDefault="00FF75C4" w:rsidP="00B30A39">
      <w:pPr>
        <w:rPr>
          <w:lang w:val="en-US"/>
        </w:rPr>
      </w:pPr>
      <w:r w:rsidRPr="00337FE4">
        <w:rPr>
          <w:lang w:val="en-US"/>
        </w:rPr>
        <w:t xml:space="preserve">There have been </w:t>
      </w:r>
      <w:r w:rsidR="001F2215">
        <w:rPr>
          <w:lang w:val="en-US"/>
        </w:rPr>
        <w:t xml:space="preserve">several </w:t>
      </w:r>
      <w:r w:rsidRPr="00337FE4">
        <w:rPr>
          <w:lang w:val="en-US"/>
        </w:rPr>
        <w:t>other approaches to this problem</w:t>
      </w:r>
      <w:r w:rsidR="001F2215">
        <w:rPr>
          <w:lang w:val="en-US"/>
        </w:rPr>
        <w:t>. F</w:t>
      </w:r>
      <w:r w:rsidRPr="00337FE4">
        <w:rPr>
          <w:lang w:val="en-US"/>
        </w:rPr>
        <w:t>or example</w:t>
      </w:r>
      <w:r w:rsidR="001F2215">
        <w:rPr>
          <w:lang w:val="en-US"/>
        </w:rPr>
        <w:t>,</w:t>
      </w:r>
      <w:r w:rsidR="00A84963" w:rsidRPr="00337FE4">
        <w:rPr>
          <w:lang w:val="en-US"/>
        </w:rPr>
        <w:t xml:space="preserve"> Lei in [3] exploited </w:t>
      </w:r>
      <w:r w:rsidR="00C16DB9">
        <w:rPr>
          <w:lang w:val="en-US"/>
        </w:rPr>
        <w:t xml:space="preserve">the </w:t>
      </w:r>
      <w:r w:rsidR="00A84963" w:rsidRPr="00337FE4">
        <w:rPr>
          <w:lang w:val="en-US"/>
        </w:rPr>
        <w:t xml:space="preserve">Wavelet Neural Network (WNN) to predict stock price trends. </w:t>
      </w:r>
      <w:r w:rsidR="007E6580" w:rsidRPr="00337FE4">
        <w:rPr>
          <w:lang w:val="en-US"/>
        </w:rPr>
        <w:t xml:space="preserve">However, </w:t>
      </w:r>
      <w:r w:rsidR="00E20629" w:rsidRPr="00337FE4">
        <w:rPr>
          <w:lang w:val="en-US"/>
        </w:rPr>
        <w:t>N</w:t>
      </w:r>
      <w:r w:rsidR="007E6580" w:rsidRPr="00337FE4">
        <w:rPr>
          <w:lang w:val="en-US"/>
        </w:rPr>
        <w:t>eural networks</w:t>
      </w:r>
      <w:r w:rsidR="00D5153F" w:rsidRPr="00337FE4">
        <w:rPr>
          <w:lang w:val="en-US"/>
        </w:rPr>
        <w:t xml:space="preserve"> (NN)</w:t>
      </w:r>
      <w:r w:rsidR="007E6580" w:rsidRPr="00337FE4">
        <w:rPr>
          <w:lang w:val="en-US"/>
        </w:rPr>
        <w:t xml:space="preserve"> have several drawbacks</w:t>
      </w:r>
      <w:r w:rsidR="00E20629" w:rsidRPr="00337FE4">
        <w:rPr>
          <w:lang w:val="en-US"/>
        </w:rPr>
        <w:t xml:space="preserve">. One drawback of using </w:t>
      </w:r>
      <w:r w:rsidR="00D5153F" w:rsidRPr="00337FE4">
        <w:rPr>
          <w:lang w:val="en-US"/>
        </w:rPr>
        <w:t xml:space="preserve">NN </w:t>
      </w:r>
      <w:r w:rsidR="00E20629" w:rsidRPr="00337FE4">
        <w:rPr>
          <w:lang w:val="en-US"/>
        </w:rPr>
        <w:t xml:space="preserve">is that it has a slow conversion rate, thus meaning that it can be </w:t>
      </w:r>
      <w:r w:rsidR="00C16DB9">
        <w:rPr>
          <w:lang w:val="en-US"/>
        </w:rPr>
        <w:t>time-consuming</w:t>
      </w:r>
      <w:r w:rsidR="00E20629" w:rsidRPr="00337FE4">
        <w:rPr>
          <w:lang w:val="en-US"/>
        </w:rPr>
        <w:t xml:space="preserve"> to </w:t>
      </w:r>
      <w:r w:rsidR="00F626D8" w:rsidRPr="00337FE4">
        <w:rPr>
          <w:lang w:val="en-US"/>
        </w:rPr>
        <w:t>t</w:t>
      </w:r>
      <w:r w:rsidR="00E20629" w:rsidRPr="00337FE4">
        <w:rPr>
          <w:lang w:val="en-US"/>
        </w:rPr>
        <w:t>rain.</w:t>
      </w:r>
    </w:p>
    <w:p w14:paraId="28FB87C0" w14:textId="549386EC" w:rsidR="00E20629" w:rsidRDefault="00E20629" w:rsidP="00B30A39">
      <w:pPr>
        <w:rPr>
          <w:lang w:val="en-US"/>
        </w:rPr>
      </w:pPr>
    </w:p>
    <w:p w14:paraId="3AABF216" w14:textId="40F65EA2" w:rsidR="00E20629" w:rsidRDefault="006925A1" w:rsidP="00B30A39">
      <w:pPr>
        <w:rPr>
          <w:lang w:val="en-US"/>
        </w:rPr>
      </w:pPr>
      <w:r>
        <w:rPr>
          <w:lang w:val="en-US"/>
        </w:rPr>
        <w:t>N</w:t>
      </w:r>
      <w:r w:rsidR="00D5153F">
        <w:rPr>
          <w:lang w:val="en-US"/>
        </w:rPr>
        <w:t xml:space="preserve">N also </w:t>
      </w:r>
      <w:r>
        <w:rPr>
          <w:lang w:val="en-US"/>
        </w:rPr>
        <w:t xml:space="preserve">uses </w:t>
      </w:r>
      <w:r w:rsidR="00C16DB9">
        <w:rPr>
          <w:lang w:val="en-US"/>
        </w:rPr>
        <w:t xml:space="preserve">the </w:t>
      </w:r>
      <w:r>
        <w:rPr>
          <w:lang w:val="en-US"/>
        </w:rPr>
        <w:t xml:space="preserve">gradient </w:t>
      </w:r>
      <w:r w:rsidR="00C16DB9">
        <w:rPr>
          <w:lang w:val="en-US"/>
        </w:rPr>
        <w:t>descent</w:t>
      </w:r>
      <w:r>
        <w:rPr>
          <w:lang w:val="en-US"/>
        </w:rPr>
        <w:t xml:space="preserve"> method to determine the local extreme value, and they often get stuck on the local maxima, thus making it a challenge to find global minima and maxima. </w:t>
      </w:r>
      <w:r w:rsidR="00E20629">
        <w:rPr>
          <w:lang w:val="en-US"/>
        </w:rPr>
        <w:t xml:space="preserve"> </w:t>
      </w:r>
    </w:p>
    <w:p w14:paraId="595AD6A2" w14:textId="0CE8E271" w:rsidR="00273684" w:rsidRDefault="00273684" w:rsidP="00B30A39">
      <w:pPr>
        <w:rPr>
          <w:lang w:val="en-US"/>
        </w:rPr>
      </w:pPr>
    </w:p>
    <w:p w14:paraId="5D43B781" w14:textId="15EFFD6D" w:rsidR="00273684" w:rsidRDefault="006925A1" w:rsidP="00B30A39">
      <w:pPr>
        <w:rPr>
          <w:lang w:val="en-US"/>
        </w:rPr>
      </w:pPr>
      <w:proofErr w:type="spellStart"/>
      <w:r w:rsidRPr="00337FE4">
        <w:rPr>
          <w:lang w:val="en-US"/>
        </w:rPr>
        <w:t>Piramuthu</w:t>
      </w:r>
      <w:proofErr w:type="spellEnd"/>
      <w:r w:rsidR="00B30279" w:rsidRPr="00337FE4">
        <w:rPr>
          <w:lang w:val="en-US"/>
        </w:rPr>
        <w:t xml:space="preserve"> </w:t>
      </w:r>
      <w:r w:rsidRPr="00337FE4">
        <w:rPr>
          <w:lang w:val="en-US"/>
        </w:rPr>
        <w:t>[4] conducted a thorough evaluation of different feature selection methods for data mining applications</w:t>
      </w:r>
      <w:r w:rsidR="00CF491D" w:rsidRPr="00337FE4">
        <w:rPr>
          <w:lang w:val="en-US"/>
        </w:rPr>
        <w:t>. In this experiment, four data sets were used which were credit approval data, loan defaults data, web traffic data, tam</w:t>
      </w:r>
      <w:r w:rsidR="00C16DB9">
        <w:rPr>
          <w:lang w:val="en-US"/>
        </w:rPr>
        <w:t>,</w:t>
      </w:r>
      <w:r w:rsidR="00CF491D" w:rsidRPr="00337FE4">
        <w:rPr>
          <w:lang w:val="en-US"/>
        </w:rPr>
        <w:t xml:space="preserve"> and kiang data. Using this </w:t>
      </w:r>
      <w:r w:rsidR="00B30279" w:rsidRPr="00337FE4">
        <w:rPr>
          <w:lang w:val="en-US"/>
        </w:rPr>
        <w:t>data,</w:t>
      </w:r>
      <w:r w:rsidR="00CF491D" w:rsidRPr="00337FE4">
        <w:rPr>
          <w:lang w:val="en-US"/>
        </w:rPr>
        <w:t xml:space="preserve"> he compared how different feature selection methods optimized decision tree performance. One criticism of this study is that the evaluation algorithm was a decision tree only.</w:t>
      </w:r>
      <w:r w:rsidR="00C16DB9">
        <w:rPr>
          <w:lang w:val="en-US"/>
        </w:rPr>
        <w:t xml:space="preserve"> T</w:t>
      </w:r>
      <w:r w:rsidR="00CF491D" w:rsidRPr="00337FE4">
        <w:rPr>
          <w:lang w:val="en-US"/>
        </w:rPr>
        <w:t>herefore</w:t>
      </w:r>
      <w:r w:rsidR="00C16DB9">
        <w:rPr>
          <w:lang w:val="en-US"/>
        </w:rPr>
        <w:t>, this means</w:t>
      </w:r>
      <w:r w:rsidR="00CF491D" w:rsidRPr="00337FE4">
        <w:rPr>
          <w:lang w:val="en-US"/>
        </w:rPr>
        <w:t xml:space="preserve"> that it is impossible </w:t>
      </w:r>
      <w:r w:rsidR="00B30279" w:rsidRPr="00337FE4">
        <w:rPr>
          <w:lang w:val="en-US"/>
        </w:rPr>
        <w:t>to conclude if the feature selection methods will still perform the same on a larger dataset or a more complex model.</w:t>
      </w:r>
      <w:r w:rsidR="00B30279">
        <w:rPr>
          <w:lang w:val="en-US"/>
        </w:rPr>
        <w:t xml:space="preserve"> </w:t>
      </w:r>
    </w:p>
    <w:p w14:paraId="41C5429A" w14:textId="77777777" w:rsidR="00B70882" w:rsidRDefault="00B70882" w:rsidP="00B30A39">
      <w:pPr>
        <w:rPr>
          <w:lang w:val="en-US"/>
        </w:rPr>
      </w:pPr>
    </w:p>
    <w:p w14:paraId="49588D14" w14:textId="45A6D3AC" w:rsidR="00BB0975" w:rsidRDefault="00F626D8" w:rsidP="00B30A39">
      <w:pPr>
        <w:rPr>
          <w:lang w:val="en-US"/>
        </w:rPr>
      </w:pPr>
      <w:r>
        <w:rPr>
          <w:lang w:val="en-US"/>
        </w:rPr>
        <w:t xml:space="preserve">My approach to this problem will be different as it uses </w:t>
      </w:r>
      <w:r w:rsidR="004650F9">
        <w:rPr>
          <w:lang w:val="en-US"/>
        </w:rPr>
        <w:t xml:space="preserve">a combination of </w:t>
      </w:r>
      <w:r>
        <w:rPr>
          <w:lang w:val="en-US"/>
        </w:rPr>
        <w:t>S</w:t>
      </w:r>
      <w:r w:rsidR="00FD22F2">
        <w:rPr>
          <w:lang w:val="en-US"/>
        </w:rPr>
        <w:t>V</w:t>
      </w:r>
      <w:r>
        <w:rPr>
          <w:lang w:val="en-US"/>
        </w:rPr>
        <w:t>M and Decision Trees. Decision Trees offer several benefits over using Neural Networks</w:t>
      </w:r>
      <w:r w:rsidR="00C16DB9">
        <w:rPr>
          <w:lang w:val="en-US"/>
        </w:rPr>
        <w:t>. F</w:t>
      </w:r>
      <w:r>
        <w:rPr>
          <w:lang w:val="en-US"/>
        </w:rPr>
        <w:t>or example</w:t>
      </w:r>
      <w:r w:rsidR="00C16DB9">
        <w:rPr>
          <w:lang w:val="en-US"/>
        </w:rPr>
        <w:t>,</w:t>
      </w:r>
      <w:r>
        <w:rPr>
          <w:lang w:val="en-US"/>
        </w:rPr>
        <w:t xml:space="preserve"> they perform faster than Neural Networks after training and </w:t>
      </w:r>
      <w:r w:rsidR="0043445A">
        <w:rPr>
          <w:lang w:val="en-US"/>
        </w:rPr>
        <w:t>provide a visual representation of the data.</w:t>
      </w:r>
      <w:r w:rsidR="00C16DB9">
        <w:rPr>
          <w:lang w:val="en-US"/>
        </w:rPr>
        <w:t xml:space="preserve"> </w:t>
      </w:r>
      <w:r w:rsidR="00D5153F">
        <w:rPr>
          <w:lang w:val="en-US"/>
        </w:rPr>
        <w:t>SVM also offers its benefits over using NN</w:t>
      </w:r>
      <w:r w:rsidR="00BB0975">
        <w:rPr>
          <w:lang w:val="en-US"/>
        </w:rPr>
        <w:t xml:space="preserve">. Unlike NN it is guaranteed to find a global optimum and it requires less memory to store the predictive model. By comparing the results of both models, I will also be able to increase the validity of my results. </w:t>
      </w:r>
    </w:p>
    <w:p w14:paraId="05E458C9" w14:textId="242EBF7C" w:rsidR="00CA181D" w:rsidRDefault="00CA181D" w:rsidP="00B30A39">
      <w:pPr>
        <w:rPr>
          <w:lang w:val="en-US"/>
        </w:rPr>
      </w:pPr>
    </w:p>
    <w:p w14:paraId="3B449C2D" w14:textId="42A4F579" w:rsidR="000E62C5" w:rsidRDefault="000E62C5" w:rsidP="00B30A39">
      <w:pPr>
        <w:rPr>
          <w:lang w:val="en-US"/>
        </w:rPr>
      </w:pPr>
    </w:p>
    <w:p w14:paraId="4D69FB86" w14:textId="577F97F1" w:rsidR="002709AF" w:rsidRPr="002709AF" w:rsidRDefault="002709AF" w:rsidP="00B30A39">
      <w:pPr>
        <w:pStyle w:val="Heading1"/>
        <w:numPr>
          <w:ilvl w:val="0"/>
          <w:numId w:val="10"/>
        </w:numPr>
        <w:spacing w:line="360" w:lineRule="auto"/>
        <w:rPr>
          <w:rFonts w:ascii="Times New Roman" w:eastAsia="Trebuchet MS" w:hAnsi="Times New Roman" w:cs="Times New Roman"/>
          <w:sz w:val="36"/>
          <w:szCs w:val="36"/>
        </w:rPr>
      </w:pPr>
      <w:bookmarkStart w:id="27" w:name="_Toc56894604"/>
      <w:r>
        <w:rPr>
          <w:rFonts w:ascii="Times New Roman" w:eastAsia="Trebuchet MS" w:hAnsi="Times New Roman" w:cs="Times New Roman"/>
          <w:sz w:val="36"/>
          <w:szCs w:val="36"/>
        </w:rPr>
        <w:lastRenderedPageBreak/>
        <w:t>Survey of Literature/Information Sources</w:t>
      </w:r>
      <w:bookmarkEnd w:id="27"/>
    </w:p>
    <w:p w14:paraId="23BD8DBC" w14:textId="466A8619" w:rsidR="00337FE4" w:rsidRDefault="00337FE4" w:rsidP="00337FE4">
      <w:pPr>
        <w:rPr>
          <w:lang w:val="en-US"/>
        </w:rPr>
      </w:pPr>
      <w:r w:rsidRPr="00337FE4">
        <w:rPr>
          <w:lang w:val="en-US"/>
        </w:rPr>
        <w:t xml:space="preserve">To get better results I have decided to use technical indicators. Technical indicators are mathematical calculations based on the price, volume, or open interest of a security [5], they ignore the fundamentals of a business, like earnings, revenue, or profit. Whilst these indicators are designed to analyze short-term price movements, they are also useful to long-term investors who want to identify entry and exit points. </w:t>
      </w:r>
    </w:p>
    <w:p w14:paraId="7FA751EF" w14:textId="77777777" w:rsidR="00337FE4" w:rsidRPr="00337FE4" w:rsidRDefault="00337FE4" w:rsidP="00337FE4">
      <w:pPr>
        <w:rPr>
          <w:lang w:val="en-US"/>
        </w:rPr>
      </w:pPr>
    </w:p>
    <w:p w14:paraId="6E5990C5" w14:textId="0CDF97F5" w:rsidR="000E62C5" w:rsidRDefault="000E62C5" w:rsidP="00B30A39">
      <w:pPr>
        <w:rPr>
          <w:lang w:val="en-US"/>
        </w:rPr>
      </w:pPr>
      <w:r>
        <w:rPr>
          <w:lang w:val="en-US"/>
        </w:rPr>
        <w:t xml:space="preserve">According to </w:t>
      </w:r>
      <w:r w:rsidR="002F0B86">
        <w:rPr>
          <w:lang w:val="en-US"/>
        </w:rPr>
        <w:t xml:space="preserve">Investopedia </w:t>
      </w:r>
      <w:r w:rsidR="00AA14BD">
        <w:rPr>
          <w:lang w:val="en-US"/>
        </w:rPr>
        <w:t>[5], the following are some of the most commonly used technical indicators used by traders:</w:t>
      </w:r>
    </w:p>
    <w:p w14:paraId="78D55583" w14:textId="77777777" w:rsidR="002709AF" w:rsidRDefault="002709AF" w:rsidP="00B30A39">
      <w:pPr>
        <w:rPr>
          <w:lang w:val="en-US"/>
        </w:rPr>
      </w:pPr>
    </w:p>
    <w:p w14:paraId="2050789F" w14:textId="417366FF" w:rsidR="00BB0975" w:rsidRPr="002709AF" w:rsidRDefault="00F56B2E" w:rsidP="002709AF">
      <w:pPr>
        <w:pStyle w:val="ListParagraph"/>
        <w:numPr>
          <w:ilvl w:val="0"/>
          <w:numId w:val="2"/>
        </w:numPr>
        <w:rPr>
          <w:lang w:val="en-US"/>
        </w:rPr>
      </w:pPr>
      <w:r w:rsidRPr="00337FE4">
        <w:rPr>
          <w:b/>
          <w:bCs/>
          <w:lang w:val="en-US"/>
        </w:rPr>
        <w:t>Simple Moving Average</w:t>
      </w:r>
      <w:r w:rsidR="008A4BCB" w:rsidRPr="00337FE4">
        <w:rPr>
          <w:b/>
          <w:bCs/>
          <w:lang w:val="en-US"/>
        </w:rPr>
        <w:t xml:space="preserve"> (SMA)</w:t>
      </w:r>
      <w:r w:rsidR="00517E0A" w:rsidRPr="00337FE4">
        <w:rPr>
          <w:b/>
          <w:bCs/>
          <w:lang w:val="en-US"/>
        </w:rPr>
        <w:t>-</w:t>
      </w:r>
      <w:r w:rsidR="00C27645">
        <w:rPr>
          <w:lang w:val="en-US"/>
        </w:rPr>
        <w:t xml:space="preserve"> </w:t>
      </w:r>
      <w:r w:rsidR="00EF7F27">
        <w:rPr>
          <w:lang w:val="en-US"/>
        </w:rPr>
        <w:t>This</w:t>
      </w:r>
      <w:r w:rsidR="00C27645" w:rsidRPr="002709AF">
        <w:rPr>
          <w:lang w:val="en-US"/>
        </w:rPr>
        <w:t xml:space="preserve"> is useful for eliminating noise and identify trends. It smooths out price data by creating a regularly updated average price. The Simple Moving Average can be taken in various </w:t>
      </w:r>
      <w:r w:rsidR="001F1C4B" w:rsidRPr="002709AF">
        <w:rPr>
          <w:lang w:val="en-US"/>
        </w:rPr>
        <w:t xml:space="preserve">time frames </w:t>
      </w:r>
      <w:proofErr w:type="gramStart"/>
      <w:r w:rsidR="00C27645" w:rsidRPr="002709AF">
        <w:rPr>
          <w:lang w:val="en-US"/>
        </w:rPr>
        <w:t>i.e.</w:t>
      </w:r>
      <w:proofErr w:type="gramEnd"/>
      <w:r w:rsidR="00C27645" w:rsidRPr="002709AF">
        <w:rPr>
          <w:lang w:val="en-US"/>
        </w:rPr>
        <w:t xml:space="preserve"> 10 mins or 52 weeks</w:t>
      </w:r>
      <w:r w:rsidR="001F1C4B" w:rsidRPr="002709AF">
        <w:rPr>
          <w:lang w:val="en-US"/>
        </w:rPr>
        <w:t xml:space="preserve">. It applies an equal weight to all observations in a </w:t>
      </w:r>
      <w:r w:rsidR="00EF7F27">
        <w:rPr>
          <w:lang w:val="en-US"/>
        </w:rPr>
        <w:t>period</w:t>
      </w:r>
      <w:r w:rsidR="00C27645" w:rsidRPr="002709AF">
        <w:rPr>
          <w:lang w:val="en-US"/>
        </w:rPr>
        <w:t xml:space="preserve">, thus making it suitable for both long- and short-term investors. </w:t>
      </w:r>
    </w:p>
    <w:p w14:paraId="36F1AE81" w14:textId="77777777" w:rsidR="00517E0A" w:rsidRDefault="00517E0A" w:rsidP="00517E0A">
      <w:pPr>
        <w:pStyle w:val="ListParagraph"/>
        <w:rPr>
          <w:lang w:val="en-US"/>
        </w:rPr>
      </w:pPr>
    </w:p>
    <w:p w14:paraId="6459BBA6" w14:textId="3E0DFBC4" w:rsidR="001F1C4B" w:rsidRPr="002709AF" w:rsidRDefault="00F56B2E" w:rsidP="002709AF">
      <w:pPr>
        <w:pStyle w:val="ListParagraph"/>
        <w:numPr>
          <w:ilvl w:val="0"/>
          <w:numId w:val="2"/>
        </w:numPr>
        <w:rPr>
          <w:lang w:val="en-US"/>
        </w:rPr>
      </w:pPr>
      <w:r w:rsidRPr="00337FE4">
        <w:rPr>
          <w:b/>
          <w:bCs/>
          <w:lang w:val="en-US"/>
        </w:rPr>
        <w:t>Exponential Moving Average</w:t>
      </w:r>
      <w:r w:rsidR="00343EEA" w:rsidRPr="00337FE4">
        <w:rPr>
          <w:b/>
          <w:bCs/>
          <w:lang w:val="en-US"/>
        </w:rPr>
        <w:t xml:space="preserve"> (EMA)</w:t>
      </w:r>
      <w:r w:rsidR="002709AF" w:rsidRPr="00337FE4">
        <w:rPr>
          <w:b/>
          <w:bCs/>
          <w:lang w:val="en-US"/>
        </w:rPr>
        <w:t>-</w:t>
      </w:r>
      <w:r w:rsidR="002709AF">
        <w:rPr>
          <w:lang w:val="en-US"/>
        </w:rPr>
        <w:t xml:space="preserve"> t</w:t>
      </w:r>
      <w:r w:rsidR="001F1C4B" w:rsidRPr="002709AF">
        <w:rPr>
          <w:lang w:val="en-US"/>
        </w:rPr>
        <w:t xml:space="preserve">his technical indicator </w:t>
      </w:r>
      <w:r w:rsidR="008A4BCB" w:rsidRPr="002709AF">
        <w:rPr>
          <w:lang w:val="en-US"/>
        </w:rPr>
        <w:t xml:space="preserve">is similar to the SMA; however, it </w:t>
      </w:r>
      <w:r w:rsidR="001F1C4B" w:rsidRPr="002709AF">
        <w:rPr>
          <w:lang w:val="en-US"/>
        </w:rPr>
        <w:t xml:space="preserve">places </w:t>
      </w:r>
      <w:r w:rsidR="008A4BCB" w:rsidRPr="002709AF">
        <w:rPr>
          <w:lang w:val="en-US"/>
        </w:rPr>
        <w:t xml:space="preserve">more </w:t>
      </w:r>
      <w:r w:rsidR="001F1C4B" w:rsidRPr="002709AF">
        <w:rPr>
          <w:lang w:val="en-US"/>
        </w:rPr>
        <w:t xml:space="preserve">emphasis on the most recent data points, which means it will react more than a simple moving average to recent price changes. </w:t>
      </w:r>
    </w:p>
    <w:p w14:paraId="6501BE27" w14:textId="6665B1BC" w:rsidR="001F1C4B" w:rsidRDefault="001F1C4B" w:rsidP="001F1C4B">
      <w:pPr>
        <w:rPr>
          <w:lang w:val="en-US"/>
        </w:rPr>
      </w:pPr>
    </w:p>
    <w:p w14:paraId="66607500" w14:textId="77777777" w:rsidR="001F1C4B" w:rsidRPr="001F1C4B" w:rsidRDefault="001F1C4B" w:rsidP="001F1C4B">
      <w:pPr>
        <w:rPr>
          <w:lang w:val="en-US"/>
        </w:rPr>
      </w:pPr>
    </w:p>
    <w:p w14:paraId="4A2B1C7F" w14:textId="77777777" w:rsidR="002709AF" w:rsidRDefault="00F56B2E" w:rsidP="002709AF">
      <w:pPr>
        <w:pStyle w:val="ListParagraph"/>
        <w:numPr>
          <w:ilvl w:val="0"/>
          <w:numId w:val="2"/>
        </w:numPr>
        <w:rPr>
          <w:lang w:val="en-US"/>
        </w:rPr>
      </w:pPr>
      <w:r w:rsidRPr="00337FE4">
        <w:rPr>
          <w:b/>
          <w:bCs/>
          <w:lang w:val="en-US"/>
        </w:rPr>
        <w:t>Moving Average Convergence Divergence</w:t>
      </w:r>
      <w:r w:rsidR="004650F9" w:rsidRPr="00337FE4">
        <w:rPr>
          <w:b/>
          <w:bCs/>
          <w:lang w:val="en-US"/>
        </w:rPr>
        <w:t xml:space="preserve"> (MACD)</w:t>
      </w:r>
      <w:r w:rsidR="002709AF" w:rsidRPr="00337FE4">
        <w:rPr>
          <w:b/>
          <w:bCs/>
          <w:lang w:val="en-US"/>
        </w:rPr>
        <w:t>-</w:t>
      </w:r>
      <w:r w:rsidR="002709AF">
        <w:rPr>
          <w:lang w:val="en-US"/>
        </w:rPr>
        <w:t xml:space="preserve"> </w:t>
      </w:r>
      <w:r w:rsidR="008A4BCB" w:rsidRPr="002709AF">
        <w:rPr>
          <w:lang w:val="en-US"/>
        </w:rPr>
        <w:t xml:space="preserve">MACD </w:t>
      </w:r>
      <w:r w:rsidR="00343EEA" w:rsidRPr="002709AF">
        <w:rPr>
          <w:lang w:val="en-US"/>
        </w:rPr>
        <w:t>shows the relationship between the two aforementioned moving averages</w:t>
      </w:r>
      <w:r w:rsidR="008A4BCB" w:rsidRPr="002709AF">
        <w:rPr>
          <w:lang w:val="en-US"/>
        </w:rPr>
        <w:t xml:space="preserve">, it </w:t>
      </w:r>
      <w:r w:rsidR="00343EEA" w:rsidRPr="002709AF">
        <w:rPr>
          <w:lang w:val="en-US"/>
        </w:rPr>
        <w:t xml:space="preserve">helps the investors to understand whether the price movement is strengthening or weakening. </w:t>
      </w:r>
    </w:p>
    <w:p w14:paraId="26D1490D" w14:textId="77777777" w:rsidR="002709AF" w:rsidRDefault="002709AF" w:rsidP="002709AF">
      <w:pPr>
        <w:pStyle w:val="ListParagraph"/>
        <w:rPr>
          <w:lang w:val="en-US"/>
        </w:rPr>
      </w:pPr>
    </w:p>
    <w:p w14:paraId="3FB277DD" w14:textId="4292ED5F" w:rsidR="00343EEA" w:rsidRPr="002709AF" w:rsidRDefault="00343EEA" w:rsidP="002709AF">
      <w:pPr>
        <w:pStyle w:val="ListParagraph"/>
        <w:rPr>
          <w:lang w:val="en-US"/>
        </w:rPr>
      </w:pPr>
      <w:r w:rsidRPr="002709AF">
        <w:rPr>
          <w:lang w:val="en-US"/>
        </w:rPr>
        <w:t xml:space="preserve">The </w:t>
      </w:r>
      <w:r w:rsidR="00EF7F27">
        <w:rPr>
          <w:lang w:val="en-US"/>
        </w:rPr>
        <w:t>periods</w:t>
      </w:r>
      <w:r w:rsidRPr="002709AF">
        <w:rPr>
          <w:lang w:val="en-US"/>
        </w:rPr>
        <w:t xml:space="preserve"> for the MACD indicator are </w:t>
      </w:r>
      <w:r w:rsidR="008A4BCB" w:rsidRPr="002709AF">
        <w:rPr>
          <w:lang w:val="en-US"/>
        </w:rPr>
        <w:t xml:space="preserve">presented </w:t>
      </w:r>
      <w:r w:rsidRPr="002709AF">
        <w:rPr>
          <w:lang w:val="en-US"/>
        </w:rPr>
        <w:t xml:space="preserve">as 26 and 12. The MACD is calculated by </w:t>
      </w:r>
      <w:r w:rsidR="008A4BCB" w:rsidRPr="002709AF">
        <w:rPr>
          <w:lang w:val="en-US"/>
        </w:rPr>
        <w:t xml:space="preserve">taking away </w:t>
      </w:r>
      <w:r w:rsidRPr="002709AF">
        <w:rPr>
          <w:lang w:val="en-US"/>
        </w:rPr>
        <w:t>the 26-day EMA from the 12-day</w:t>
      </w:r>
      <w:r w:rsidR="008A4BCB" w:rsidRPr="002709AF">
        <w:rPr>
          <w:lang w:val="en-US"/>
        </w:rPr>
        <w:t xml:space="preserve"> EMA. a ‘signal line’ represents a 9-day EMA of the MACD. It acts as a trigger for buy and sell signals and is plotted on top of the MACD. </w:t>
      </w:r>
    </w:p>
    <w:p w14:paraId="5E4BDA53" w14:textId="6547DD28" w:rsidR="00F85420" w:rsidRDefault="00F85420" w:rsidP="00F85420">
      <w:pPr>
        <w:rPr>
          <w:lang w:val="en-US"/>
        </w:rPr>
      </w:pPr>
    </w:p>
    <w:p w14:paraId="10FC2A11" w14:textId="77777777" w:rsidR="00F85420" w:rsidRPr="00F85420" w:rsidRDefault="00F85420" w:rsidP="00F85420">
      <w:pPr>
        <w:rPr>
          <w:lang w:val="en-US"/>
        </w:rPr>
      </w:pPr>
    </w:p>
    <w:p w14:paraId="15EEAA4D" w14:textId="55C362E9" w:rsidR="00DB55AF" w:rsidRPr="002709AF" w:rsidRDefault="00F56B2E" w:rsidP="002709AF">
      <w:pPr>
        <w:pStyle w:val="ListParagraph"/>
        <w:numPr>
          <w:ilvl w:val="0"/>
          <w:numId w:val="2"/>
        </w:numPr>
        <w:rPr>
          <w:lang w:val="en-US"/>
        </w:rPr>
      </w:pPr>
      <w:r w:rsidRPr="00337FE4">
        <w:rPr>
          <w:b/>
          <w:bCs/>
          <w:lang w:val="en-US"/>
        </w:rPr>
        <w:t>Stochastic Os</w:t>
      </w:r>
      <w:r w:rsidR="00DB55AF" w:rsidRPr="00337FE4">
        <w:rPr>
          <w:b/>
          <w:bCs/>
          <w:lang w:val="en-US"/>
        </w:rPr>
        <w:t>c</w:t>
      </w:r>
      <w:r w:rsidRPr="00337FE4">
        <w:rPr>
          <w:b/>
          <w:bCs/>
          <w:lang w:val="en-US"/>
        </w:rPr>
        <w:t>illator</w:t>
      </w:r>
      <w:r w:rsidR="007D2D6C" w:rsidRPr="00337FE4">
        <w:rPr>
          <w:b/>
          <w:bCs/>
          <w:lang w:val="en-US"/>
        </w:rPr>
        <w:t xml:space="preserve"> (SO)</w:t>
      </w:r>
      <w:r w:rsidR="002709AF">
        <w:rPr>
          <w:lang w:val="en-US"/>
        </w:rPr>
        <w:t xml:space="preserve">- </w:t>
      </w:r>
      <w:r w:rsidR="00017045" w:rsidRPr="002709AF">
        <w:rPr>
          <w:lang w:val="en-US"/>
        </w:rPr>
        <w:t>Stochastic Os</w:t>
      </w:r>
      <w:r w:rsidR="00DB55AF" w:rsidRPr="002709AF">
        <w:rPr>
          <w:lang w:val="en-US"/>
        </w:rPr>
        <w:t>c</w:t>
      </w:r>
      <w:r w:rsidR="00017045" w:rsidRPr="002709AF">
        <w:rPr>
          <w:lang w:val="en-US"/>
        </w:rPr>
        <w:t xml:space="preserve">illator gives investors an insight into overbought and oversold signals. It is also referred to as a momentum indicator comparing a particular closing price of a security </w:t>
      </w:r>
      <w:r w:rsidR="00DB55AF" w:rsidRPr="002709AF">
        <w:rPr>
          <w:lang w:val="en-US"/>
        </w:rPr>
        <w:t xml:space="preserve">to a range of its prices over a certain </w:t>
      </w:r>
      <w:r w:rsidR="00EF7F27">
        <w:rPr>
          <w:lang w:val="en-US"/>
        </w:rPr>
        <w:t>period</w:t>
      </w:r>
      <w:r w:rsidR="00DB55AF" w:rsidRPr="002709AF">
        <w:rPr>
          <w:lang w:val="en-US"/>
        </w:rPr>
        <w:t xml:space="preserve">. The oscillator’s sensitivity to market changes can be reduced by altering the </w:t>
      </w:r>
      <w:r w:rsidR="00EF7F27">
        <w:rPr>
          <w:lang w:val="en-US"/>
        </w:rPr>
        <w:t>period</w:t>
      </w:r>
      <w:r w:rsidR="00DB55AF" w:rsidRPr="002709AF">
        <w:rPr>
          <w:lang w:val="en-US"/>
        </w:rPr>
        <w:t xml:space="preserve"> or by taking the moving average of the result. </w:t>
      </w:r>
    </w:p>
    <w:p w14:paraId="50B820A6" w14:textId="42C968C1" w:rsidR="00DB55AF" w:rsidRDefault="00DB55AF" w:rsidP="00DB55AF">
      <w:pPr>
        <w:pStyle w:val="ListParagraph"/>
        <w:rPr>
          <w:lang w:val="en-US"/>
        </w:rPr>
      </w:pPr>
    </w:p>
    <w:p w14:paraId="6F76AA9A" w14:textId="77777777" w:rsidR="008A4BCB" w:rsidRDefault="008A4BCB" w:rsidP="008A4BCB">
      <w:pPr>
        <w:pStyle w:val="ListParagraph"/>
        <w:rPr>
          <w:lang w:val="en-US"/>
        </w:rPr>
      </w:pPr>
    </w:p>
    <w:p w14:paraId="26534A1E" w14:textId="3936F847" w:rsidR="00CF637A" w:rsidRPr="002709AF" w:rsidRDefault="00F56B2E" w:rsidP="002709AF">
      <w:pPr>
        <w:pStyle w:val="ListParagraph"/>
        <w:numPr>
          <w:ilvl w:val="0"/>
          <w:numId w:val="2"/>
        </w:numPr>
        <w:rPr>
          <w:lang w:val="en-US"/>
        </w:rPr>
      </w:pPr>
      <w:r w:rsidRPr="00337FE4">
        <w:rPr>
          <w:b/>
          <w:bCs/>
          <w:lang w:val="en-US"/>
        </w:rPr>
        <w:t>Accumulation/Distribution Line</w:t>
      </w:r>
      <w:r w:rsidR="002709AF" w:rsidRPr="00337FE4">
        <w:rPr>
          <w:b/>
          <w:bCs/>
          <w:lang w:val="en-US"/>
        </w:rPr>
        <w:t xml:space="preserve"> (</w:t>
      </w:r>
      <w:r w:rsidR="00DB55AF" w:rsidRPr="00337FE4">
        <w:rPr>
          <w:b/>
          <w:bCs/>
          <w:lang w:val="en-US"/>
        </w:rPr>
        <w:t>A/D</w:t>
      </w:r>
      <w:r w:rsidR="002709AF" w:rsidRPr="00337FE4">
        <w:rPr>
          <w:b/>
          <w:bCs/>
          <w:lang w:val="en-US"/>
        </w:rPr>
        <w:t>)</w:t>
      </w:r>
      <w:r w:rsidR="002709AF">
        <w:rPr>
          <w:lang w:val="en-US"/>
        </w:rPr>
        <w:t xml:space="preserve">- </w:t>
      </w:r>
      <w:r w:rsidR="00CF637A" w:rsidRPr="002709AF">
        <w:rPr>
          <w:lang w:val="en-US"/>
        </w:rPr>
        <w:t xml:space="preserve">A/D uses volume and price to determine whether a stock is </w:t>
      </w:r>
      <w:r w:rsidR="00D908C8" w:rsidRPr="002709AF">
        <w:rPr>
          <w:lang w:val="en-US"/>
        </w:rPr>
        <w:t>being</w:t>
      </w:r>
      <w:r w:rsidR="00CF637A" w:rsidRPr="002709AF">
        <w:rPr>
          <w:lang w:val="en-US"/>
        </w:rPr>
        <w:t xml:space="preserve"> accumulated or distributed. This </w:t>
      </w:r>
      <w:r w:rsidR="00D908C8" w:rsidRPr="002709AF">
        <w:rPr>
          <w:lang w:val="en-US"/>
        </w:rPr>
        <w:t>indicator</w:t>
      </w:r>
      <w:r w:rsidR="00CF637A" w:rsidRPr="002709AF">
        <w:rPr>
          <w:lang w:val="en-US"/>
        </w:rPr>
        <w:t xml:space="preserve"> aims to spot divergences between the stock price and volume flow, thus providing insight into how strong a trend is. For example, if the price of a stock is on the rise but the indicator is falling this suggests that </w:t>
      </w:r>
      <w:r w:rsidR="00D908C8" w:rsidRPr="002709AF">
        <w:rPr>
          <w:lang w:val="en-US"/>
        </w:rPr>
        <w:t xml:space="preserve">buying volume might not be sufficient to support the price rise and a price decline is forthcoming. </w:t>
      </w:r>
    </w:p>
    <w:p w14:paraId="30FB45BD" w14:textId="77777777" w:rsidR="008A4BCB" w:rsidRPr="008A4BCB" w:rsidRDefault="008A4BCB" w:rsidP="008A4BCB">
      <w:pPr>
        <w:pStyle w:val="ListParagraph"/>
        <w:rPr>
          <w:lang w:val="en-US"/>
        </w:rPr>
      </w:pPr>
    </w:p>
    <w:p w14:paraId="0EB42BA6" w14:textId="77777777" w:rsidR="008A4BCB" w:rsidRPr="008A4BCB" w:rsidRDefault="008A4BCB" w:rsidP="008A4BCB">
      <w:pPr>
        <w:rPr>
          <w:lang w:val="en-US"/>
        </w:rPr>
      </w:pPr>
    </w:p>
    <w:p w14:paraId="2EABF7DD" w14:textId="179E61EE" w:rsidR="00D74EDC" w:rsidRPr="002709AF" w:rsidRDefault="00F56B2E" w:rsidP="008A4BCB">
      <w:pPr>
        <w:pStyle w:val="ListParagraph"/>
        <w:numPr>
          <w:ilvl w:val="0"/>
          <w:numId w:val="2"/>
        </w:numPr>
        <w:rPr>
          <w:lang w:val="en-US"/>
        </w:rPr>
      </w:pPr>
      <w:r w:rsidRPr="00337FE4">
        <w:rPr>
          <w:b/>
          <w:bCs/>
          <w:lang w:val="en-US"/>
        </w:rPr>
        <w:lastRenderedPageBreak/>
        <w:t>Bo</w:t>
      </w:r>
      <w:r w:rsidR="00E75AF8" w:rsidRPr="00337FE4">
        <w:rPr>
          <w:b/>
          <w:bCs/>
          <w:lang w:val="en-US"/>
        </w:rPr>
        <w:t>l</w:t>
      </w:r>
      <w:r w:rsidRPr="00337FE4">
        <w:rPr>
          <w:b/>
          <w:bCs/>
          <w:lang w:val="en-US"/>
        </w:rPr>
        <w:t>ling</w:t>
      </w:r>
      <w:r w:rsidR="00E75AF8" w:rsidRPr="00337FE4">
        <w:rPr>
          <w:b/>
          <w:bCs/>
          <w:lang w:val="en-US"/>
        </w:rPr>
        <w:t>er</w:t>
      </w:r>
      <w:r w:rsidRPr="00337FE4">
        <w:rPr>
          <w:b/>
          <w:bCs/>
          <w:lang w:val="en-US"/>
        </w:rPr>
        <w:t xml:space="preserve"> Bands</w:t>
      </w:r>
      <w:r w:rsidR="007D2D6C" w:rsidRPr="00337FE4">
        <w:rPr>
          <w:b/>
          <w:bCs/>
          <w:lang w:val="en-US"/>
        </w:rPr>
        <w:t xml:space="preserve"> (BB)</w:t>
      </w:r>
      <w:r w:rsidR="002709AF">
        <w:rPr>
          <w:lang w:val="en-US"/>
        </w:rPr>
        <w:t xml:space="preserve">- </w:t>
      </w:r>
      <w:r w:rsidR="007367FA" w:rsidRPr="002709AF">
        <w:rPr>
          <w:lang w:val="en-US"/>
        </w:rPr>
        <w:t xml:space="preserve">Bollinger bands are used to identify if an asset is overbought or oversold. </w:t>
      </w:r>
      <w:r w:rsidR="00EF7F27">
        <w:rPr>
          <w:lang w:val="en-US"/>
        </w:rPr>
        <w:t>T</w:t>
      </w:r>
      <w:r w:rsidR="007367FA" w:rsidRPr="002709AF">
        <w:rPr>
          <w:lang w:val="en-US"/>
        </w:rPr>
        <w:t>herefore</w:t>
      </w:r>
      <w:r w:rsidR="00EF7F27">
        <w:rPr>
          <w:lang w:val="en-US"/>
        </w:rPr>
        <w:t>, this</w:t>
      </w:r>
      <w:r w:rsidR="007367FA" w:rsidRPr="002709AF">
        <w:rPr>
          <w:lang w:val="en-US"/>
        </w:rPr>
        <w:t xml:space="preserve"> helps the trader by signaling changes in volatility. It consists of three bands: the middle band (a simple moving average of the typical price), the lower band</w:t>
      </w:r>
      <w:r w:rsidR="00EF7F27">
        <w:rPr>
          <w:lang w:val="en-US"/>
        </w:rPr>
        <w:t>,</w:t>
      </w:r>
      <w:r w:rsidR="007367FA" w:rsidRPr="002709AF">
        <w:rPr>
          <w:lang w:val="en-US"/>
        </w:rPr>
        <w:t xml:space="preserve"> and the upper band (standard deviations above and below the middle band). These bands increase and shrink when the volatility of the stock price is higher or lower. </w:t>
      </w:r>
    </w:p>
    <w:p w14:paraId="15166957" w14:textId="77777777" w:rsidR="00E75AF8" w:rsidRDefault="00E75AF8" w:rsidP="008A4BCB">
      <w:pPr>
        <w:rPr>
          <w:lang w:val="en-US"/>
        </w:rPr>
      </w:pPr>
    </w:p>
    <w:p w14:paraId="51891F5F" w14:textId="77777777" w:rsidR="00DB55AF" w:rsidRPr="008A4BCB" w:rsidRDefault="00DB55AF" w:rsidP="008A4BCB">
      <w:pPr>
        <w:rPr>
          <w:lang w:val="en-US"/>
        </w:rPr>
      </w:pPr>
    </w:p>
    <w:p w14:paraId="127E08A6" w14:textId="11DA837D" w:rsidR="00F91C52" w:rsidRPr="002709AF" w:rsidRDefault="00F56B2E" w:rsidP="00B30A39">
      <w:pPr>
        <w:pStyle w:val="ListParagraph"/>
        <w:numPr>
          <w:ilvl w:val="0"/>
          <w:numId w:val="2"/>
        </w:numPr>
        <w:rPr>
          <w:lang w:val="en-US"/>
        </w:rPr>
      </w:pPr>
      <w:r w:rsidRPr="00337FE4">
        <w:rPr>
          <w:b/>
          <w:bCs/>
          <w:lang w:val="en-US"/>
        </w:rPr>
        <w:t>On Balance Volume</w:t>
      </w:r>
      <w:r w:rsidR="00337FE4" w:rsidRPr="00337FE4">
        <w:rPr>
          <w:b/>
          <w:bCs/>
          <w:lang w:val="en-US"/>
        </w:rPr>
        <w:t xml:space="preserve"> </w:t>
      </w:r>
      <w:r w:rsidR="007367FA" w:rsidRPr="00337FE4">
        <w:rPr>
          <w:b/>
          <w:bCs/>
          <w:lang w:val="en-US"/>
        </w:rPr>
        <w:t>(OBV)</w:t>
      </w:r>
      <w:r w:rsidR="002709AF">
        <w:rPr>
          <w:lang w:val="en-US"/>
        </w:rPr>
        <w:t xml:space="preserve">- </w:t>
      </w:r>
      <w:r w:rsidR="00F91C52" w:rsidRPr="002709AF">
        <w:rPr>
          <w:lang w:val="en-US"/>
        </w:rPr>
        <w:t xml:space="preserve">OBV is a technical indicator of momentum, it uses volume flow to predict changes in stock price. For example, when the closing price of a stock is higher than the previous closing price, the volume of the stock is added to the running total. On the other hand, when the </w:t>
      </w:r>
      <w:r w:rsidR="00822E51" w:rsidRPr="002709AF">
        <w:rPr>
          <w:lang w:val="en-US"/>
        </w:rPr>
        <w:t xml:space="preserve">closing price of a stock is lower than the previous closing price, the volume is taken away from the running total. </w:t>
      </w:r>
    </w:p>
    <w:p w14:paraId="15F636F1" w14:textId="3A0D4E4F" w:rsidR="00E75AF8" w:rsidRDefault="00E75AF8" w:rsidP="00870812">
      <w:pPr>
        <w:rPr>
          <w:b/>
          <w:bCs/>
          <w:lang w:val="en-US"/>
        </w:rPr>
      </w:pPr>
    </w:p>
    <w:p w14:paraId="5D700DFA" w14:textId="3A0D69B8" w:rsidR="00454FFC" w:rsidRPr="002709AF" w:rsidRDefault="002709AF" w:rsidP="002709AF">
      <w:pPr>
        <w:pStyle w:val="Heading2"/>
        <w:spacing w:line="360" w:lineRule="auto"/>
        <w:rPr>
          <w:rFonts w:ascii="Times New Roman" w:eastAsia="Trebuchet MS" w:hAnsi="Times New Roman" w:cs="Times New Roman"/>
          <w:sz w:val="32"/>
          <w:szCs w:val="32"/>
        </w:rPr>
      </w:pPr>
      <w:bookmarkStart w:id="28" w:name="_Toc56894605"/>
      <w:r>
        <w:rPr>
          <w:rFonts w:ascii="Times New Roman" w:eastAsia="Trebuchet MS" w:hAnsi="Times New Roman" w:cs="Times New Roman"/>
          <w:sz w:val="32"/>
          <w:szCs w:val="32"/>
        </w:rPr>
        <w:t>2</w:t>
      </w:r>
      <w:r w:rsidRPr="00103E58">
        <w:rPr>
          <w:rFonts w:ascii="Times New Roman" w:eastAsia="Trebuchet MS" w:hAnsi="Times New Roman" w:cs="Times New Roman"/>
          <w:sz w:val="32"/>
          <w:szCs w:val="32"/>
        </w:rPr>
        <w:t>.</w:t>
      </w:r>
      <w:r>
        <w:rPr>
          <w:rFonts w:ascii="Times New Roman" w:eastAsia="Trebuchet MS" w:hAnsi="Times New Roman" w:cs="Times New Roman"/>
          <w:sz w:val="32"/>
          <w:szCs w:val="32"/>
        </w:rPr>
        <w:t>1</w:t>
      </w:r>
      <w:r w:rsidRPr="00103E58">
        <w:rPr>
          <w:rFonts w:ascii="Times New Roman" w:eastAsia="Trebuchet MS" w:hAnsi="Times New Roman" w:cs="Times New Roman"/>
          <w:sz w:val="32"/>
          <w:szCs w:val="32"/>
        </w:rPr>
        <w:t xml:space="preserve"> </w:t>
      </w:r>
      <w:r>
        <w:rPr>
          <w:rFonts w:ascii="Times New Roman" w:eastAsia="Trebuchet MS" w:hAnsi="Times New Roman" w:cs="Times New Roman"/>
          <w:sz w:val="32"/>
          <w:szCs w:val="32"/>
        </w:rPr>
        <w:t>Programming Language</w:t>
      </w:r>
      <w:bookmarkEnd w:id="28"/>
    </w:p>
    <w:p w14:paraId="11406FA2" w14:textId="59B6E653" w:rsidR="00DF03AC" w:rsidRDefault="00D24A89" w:rsidP="00B30A39">
      <w:pPr>
        <w:rPr>
          <w:lang w:val="en-US"/>
        </w:rPr>
      </w:pPr>
      <w:r w:rsidRPr="00D24A89">
        <w:rPr>
          <w:lang w:val="en-US"/>
        </w:rPr>
        <w:t xml:space="preserve">For </w:t>
      </w:r>
      <w:r>
        <w:rPr>
          <w:lang w:val="en-US"/>
        </w:rPr>
        <w:t xml:space="preserve">statistical computing, the two </w:t>
      </w:r>
      <w:r w:rsidR="00855BD4">
        <w:rPr>
          <w:lang w:val="en-US"/>
        </w:rPr>
        <w:t xml:space="preserve">widely used </w:t>
      </w:r>
      <w:r w:rsidR="006930BE">
        <w:rPr>
          <w:lang w:val="en-US"/>
        </w:rPr>
        <w:t xml:space="preserve">programming </w:t>
      </w:r>
      <w:r>
        <w:rPr>
          <w:lang w:val="en-US"/>
        </w:rPr>
        <w:t>languages used in the industry are Python and R</w:t>
      </w:r>
      <w:r w:rsidR="00855BD4">
        <w:rPr>
          <w:lang w:val="en-US"/>
        </w:rPr>
        <w:t xml:space="preserve">. Between both, I have chosen to use python because it is faster and scalable. It is also one of the most supported languages nowadays, supported </w:t>
      </w:r>
      <w:r w:rsidR="00EF7F27">
        <w:rPr>
          <w:lang w:val="en-US"/>
        </w:rPr>
        <w:t>by</w:t>
      </w:r>
      <w:r w:rsidR="00855BD4">
        <w:rPr>
          <w:lang w:val="en-US"/>
        </w:rPr>
        <w:t xml:space="preserve"> many robust libraries which are constantly growing. </w:t>
      </w:r>
      <w:r w:rsidR="00EF7F27">
        <w:rPr>
          <w:lang w:val="en-US"/>
        </w:rPr>
        <w:t>Also</w:t>
      </w:r>
      <w:r w:rsidR="00855BD4">
        <w:rPr>
          <w:lang w:val="en-US"/>
        </w:rPr>
        <w:t xml:space="preserve">, python has a diverse pack of visualization options available which makes it ideal for creating graphs and charts. </w:t>
      </w:r>
      <w:r w:rsidR="00DF03AC">
        <w:rPr>
          <w:lang w:val="en-US"/>
        </w:rPr>
        <w:t xml:space="preserve">To learn </w:t>
      </w:r>
      <w:r w:rsidR="000A06EB">
        <w:rPr>
          <w:lang w:val="en-US"/>
        </w:rPr>
        <w:t>python and understand machine learning</w:t>
      </w:r>
      <w:r w:rsidR="00DF03AC">
        <w:rPr>
          <w:lang w:val="en-US"/>
        </w:rPr>
        <w:t>, I have taken a course on Udemy</w:t>
      </w:r>
      <w:r w:rsidR="000A06EB">
        <w:rPr>
          <w:lang w:val="en-US"/>
        </w:rPr>
        <w:t xml:space="preserve"> [6].</w:t>
      </w:r>
    </w:p>
    <w:p w14:paraId="6B257213" w14:textId="169638D8" w:rsidR="000A06EB" w:rsidRDefault="000A06EB" w:rsidP="00B30A39">
      <w:pPr>
        <w:rPr>
          <w:lang w:val="en-US"/>
        </w:rPr>
      </w:pPr>
    </w:p>
    <w:p w14:paraId="4755D878" w14:textId="4B4297A3" w:rsidR="00855BD4" w:rsidRPr="005D298F" w:rsidRDefault="005D298F" w:rsidP="005D298F">
      <w:pPr>
        <w:pStyle w:val="Heading2"/>
        <w:spacing w:line="360" w:lineRule="auto"/>
        <w:rPr>
          <w:rFonts w:ascii="Times New Roman" w:eastAsia="Trebuchet MS" w:hAnsi="Times New Roman" w:cs="Times New Roman"/>
          <w:sz w:val="32"/>
          <w:szCs w:val="32"/>
        </w:rPr>
      </w:pPr>
      <w:bookmarkStart w:id="29" w:name="_Toc56894606"/>
      <w:r>
        <w:rPr>
          <w:rFonts w:ascii="Times New Roman" w:eastAsia="Trebuchet MS" w:hAnsi="Times New Roman" w:cs="Times New Roman"/>
          <w:sz w:val="32"/>
          <w:szCs w:val="32"/>
        </w:rPr>
        <w:t>2</w:t>
      </w:r>
      <w:r w:rsidRPr="00103E58">
        <w:rPr>
          <w:rFonts w:ascii="Times New Roman" w:eastAsia="Trebuchet MS" w:hAnsi="Times New Roman" w:cs="Times New Roman"/>
          <w:sz w:val="32"/>
          <w:szCs w:val="32"/>
        </w:rPr>
        <w:t>.</w:t>
      </w:r>
      <w:r>
        <w:rPr>
          <w:rFonts w:ascii="Times New Roman" w:eastAsia="Trebuchet MS" w:hAnsi="Times New Roman" w:cs="Times New Roman"/>
          <w:sz w:val="32"/>
          <w:szCs w:val="32"/>
        </w:rPr>
        <w:t>2</w:t>
      </w:r>
      <w:r w:rsidRPr="00103E58">
        <w:rPr>
          <w:rFonts w:ascii="Times New Roman" w:eastAsia="Trebuchet MS" w:hAnsi="Times New Roman" w:cs="Times New Roman"/>
          <w:sz w:val="32"/>
          <w:szCs w:val="32"/>
        </w:rPr>
        <w:t xml:space="preserve"> </w:t>
      </w:r>
      <w:proofErr w:type="spellStart"/>
      <w:r>
        <w:rPr>
          <w:rFonts w:ascii="Times New Roman" w:eastAsia="Trebuchet MS" w:hAnsi="Times New Roman" w:cs="Times New Roman"/>
          <w:sz w:val="32"/>
          <w:szCs w:val="32"/>
        </w:rPr>
        <w:t>Jupyter</w:t>
      </w:r>
      <w:proofErr w:type="spellEnd"/>
      <w:r>
        <w:rPr>
          <w:rFonts w:ascii="Times New Roman" w:eastAsia="Trebuchet MS" w:hAnsi="Times New Roman" w:cs="Times New Roman"/>
          <w:sz w:val="32"/>
          <w:szCs w:val="32"/>
        </w:rPr>
        <w:t xml:space="preserve"> Notebook</w:t>
      </w:r>
      <w:bookmarkEnd w:id="29"/>
      <w:r>
        <w:rPr>
          <w:rFonts w:ascii="Times New Roman" w:eastAsia="Trebuchet MS" w:hAnsi="Times New Roman" w:cs="Times New Roman"/>
          <w:sz w:val="32"/>
          <w:szCs w:val="32"/>
        </w:rPr>
        <w:t xml:space="preserve"> </w:t>
      </w:r>
    </w:p>
    <w:p w14:paraId="25DD67B0" w14:textId="47B4F088" w:rsidR="00454FFC" w:rsidRDefault="00454FFC" w:rsidP="00B30A39">
      <w:pPr>
        <w:rPr>
          <w:lang w:val="en-US"/>
        </w:rPr>
      </w:pPr>
      <w:r>
        <w:rPr>
          <w:lang w:val="en-US"/>
        </w:rPr>
        <w:t xml:space="preserve">The </w:t>
      </w:r>
      <w:proofErr w:type="spellStart"/>
      <w:r>
        <w:rPr>
          <w:lang w:val="en-US"/>
        </w:rPr>
        <w:t>Jupyter</w:t>
      </w:r>
      <w:proofErr w:type="spellEnd"/>
      <w:r>
        <w:rPr>
          <w:lang w:val="en-US"/>
        </w:rPr>
        <w:t xml:space="preserve"> Notebook</w:t>
      </w:r>
      <w:r w:rsidR="005D298F">
        <w:rPr>
          <w:lang w:val="en-US"/>
        </w:rPr>
        <w:t xml:space="preserve"> [7]</w:t>
      </w:r>
      <w:r>
        <w:rPr>
          <w:lang w:val="en-US"/>
        </w:rPr>
        <w:t xml:space="preserve"> is an </w:t>
      </w:r>
      <w:r w:rsidR="00CA336B">
        <w:rPr>
          <w:lang w:val="en-US"/>
        </w:rPr>
        <w:t>open-source</w:t>
      </w:r>
      <w:r>
        <w:rPr>
          <w:lang w:val="en-US"/>
        </w:rPr>
        <w:t xml:space="preserve"> web application </w:t>
      </w:r>
      <w:r w:rsidR="00EF7F27">
        <w:rPr>
          <w:lang w:val="en-US"/>
        </w:rPr>
        <w:t>that</w:t>
      </w:r>
      <w:r>
        <w:rPr>
          <w:lang w:val="en-US"/>
        </w:rPr>
        <w:t xml:space="preserve"> is used to make documents that contain live code, equations and visualizations, and text. </w:t>
      </w:r>
    </w:p>
    <w:p w14:paraId="5E99C02B" w14:textId="4B6E0B4F" w:rsidR="0039069B" w:rsidRDefault="0039069B" w:rsidP="00B30A39">
      <w:pPr>
        <w:rPr>
          <w:lang w:val="en-US"/>
        </w:rPr>
      </w:pPr>
    </w:p>
    <w:p w14:paraId="57B4BFCC" w14:textId="554DF707" w:rsidR="0039069B" w:rsidRDefault="0039069B" w:rsidP="00B30A39">
      <w:pPr>
        <w:rPr>
          <w:lang w:val="en-US"/>
        </w:rPr>
      </w:pPr>
      <w:proofErr w:type="spellStart"/>
      <w:r>
        <w:rPr>
          <w:lang w:val="en-US"/>
        </w:rPr>
        <w:t>Jupyter</w:t>
      </w:r>
      <w:proofErr w:type="spellEnd"/>
      <w:r>
        <w:rPr>
          <w:lang w:val="en-US"/>
        </w:rPr>
        <w:t xml:space="preserve"> Notebook App is a </w:t>
      </w:r>
      <w:r w:rsidR="00EF7F27">
        <w:rPr>
          <w:lang w:val="en-US"/>
        </w:rPr>
        <w:t>server-client</w:t>
      </w:r>
      <w:r>
        <w:rPr>
          <w:lang w:val="en-US"/>
        </w:rPr>
        <w:t xml:space="preserve"> application that allows editing and running of a </w:t>
      </w:r>
      <w:r w:rsidR="00635896">
        <w:rPr>
          <w:lang w:val="en-US"/>
        </w:rPr>
        <w:t>n</w:t>
      </w:r>
      <w:r>
        <w:rPr>
          <w:lang w:val="en-US"/>
        </w:rPr>
        <w:t xml:space="preserve">otebook document through a web browser. The Notebook app can be executed on a local desktop, it requires no internet access. </w:t>
      </w:r>
    </w:p>
    <w:p w14:paraId="2FD928C4" w14:textId="795CB81C" w:rsidR="0039069B" w:rsidRDefault="0039069B" w:rsidP="00B30A39">
      <w:pPr>
        <w:rPr>
          <w:lang w:val="en-US"/>
        </w:rPr>
      </w:pPr>
    </w:p>
    <w:p w14:paraId="750FF817" w14:textId="50D58A2C" w:rsidR="00635896" w:rsidRDefault="00635896" w:rsidP="00B30A39">
      <w:pPr>
        <w:rPr>
          <w:lang w:val="en-US"/>
        </w:rPr>
      </w:pPr>
      <w:r>
        <w:rPr>
          <w:lang w:val="en-US"/>
        </w:rPr>
        <w:t xml:space="preserve">Furthermore, the </w:t>
      </w:r>
      <w:proofErr w:type="spellStart"/>
      <w:r>
        <w:rPr>
          <w:lang w:val="en-US"/>
        </w:rPr>
        <w:t>Jupyter</w:t>
      </w:r>
      <w:proofErr w:type="spellEnd"/>
      <w:r>
        <w:rPr>
          <w:lang w:val="en-US"/>
        </w:rPr>
        <w:t xml:space="preserve"> Notebook App has a Dashboard</w:t>
      </w:r>
      <w:r w:rsidR="00CA336B">
        <w:rPr>
          <w:lang w:val="en-US"/>
        </w:rPr>
        <w:t xml:space="preserve"> </w:t>
      </w:r>
      <w:r w:rsidR="00EF7F27">
        <w:rPr>
          <w:lang w:val="en-US"/>
        </w:rPr>
        <w:t>that</w:t>
      </w:r>
      <w:r w:rsidR="00CA336B">
        <w:rPr>
          <w:lang w:val="en-US"/>
        </w:rPr>
        <w:t xml:space="preserve"> has features similar to a file manager i.e., navigating folders and renaming and deleting files. There is also</w:t>
      </w:r>
      <w:r>
        <w:rPr>
          <w:lang w:val="en-US"/>
        </w:rPr>
        <w:t xml:space="preserve"> a control panel showing local files on the user’s computer and allowing them to open notebook documents or shutting down their kernels.</w:t>
      </w:r>
    </w:p>
    <w:p w14:paraId="2598BC9F" w14:textId="77777777" w:rsidR="00CA336B" w:rsidRDefault="00CA336B" w:rsidP="00B30A39">
      <w:pPr>
        <w:rPr>
          <w:lang w:val="en-US"/>
        </w:rPr>
      </w:pPr>
    </w:p>
    <w:p w14:paraId="30504C01" w14:textId="2ECEA0FC" w:rsidR="00635896" w:rsidRDefault="00635896" w:rsidP="00B30A39">
      <w:pPr>
        <w:rPr>
          <w:lang w:val="en-US"/>
        </w:rPr>
      </w:pPr>
      <w:r>
        <w:rPr>
          <w:lang w:val="en-US"/>
        </w:rPr>
        <w:t xml:space="preserve">A notebook kernel refers to a “computational engine” that executes the code contained in a Notebook document. I will be using the </w:t>
      </w:r>
      <w:proofErr w:type="spellStart"/>
      <w:r>
        <w:rPr>
          <w:lang w:val="en-US"/>
        </w:rPr>
        <w:t>i</w:t>
      </w:r>
      <w:r w:rsidR="005D298F">
        <w:rPr>
          <w:lang w:val="en-US"/>
        </w:rPr>
        <w:t>P</w:t>
      </w:r>
      <w:r>
        <w:rPr>
          <w:lang w:val="en-US"/>
        </w:rPr>
        <w:t>ython</w:t>
      </w:r>
      <w:proofErr w:type="spellEnd"/>
      <w:r>
        <w:rPr>
          <w:lang w:val="en-US"/>
        </w:rPr>
        <w:t xml:space="preserve"> kernel to execute the python code contained in the notebook. </w:t>
      </w:r>
    </w:p>
    <w:p w14:paraId="7953DB22" w14:textId="3C03191D" w:rsidR="0039069B" w:rsidRDefault="0039069B" w:rsidP="00B30A39">
      <w:pPr>
        <w:rPr>
          <w:lang w:val="en-US"/>
        </w:rPr>
      </w:pPr>
    </w:p>
    <w:p w14:paraId="04AB7AFB" w14:textId="0D8B8403" w:rsidR="00D24A89" w:rsidRPr="005D298F" w:rsidRDefault="005D298F" w:rsidP="005D298F">
      <w:pPr>
        <w:pStyle w:val="Heading2"/>
        <w:spacing w:line="360" w:lineRule="auto"/>
        <w:rPr>
          <w:rFonts w:ascii="Times New Roman" w:eastAsia="Trebuchet MS" w:hAnsi="Times New Roman" w:cs="Times New Roman"/>
          <w:sz w:val="32"/>
          <w:szCs w:val="32"/>
        </w:rPr>
      </w:pPr>
      <w:bookmarkStart w:id="30" w:name="_Toc56894607"/>
      <w:r>
        <w:rPr>
          <w:rFonts w:ascii="Times New Roman" w:eastAsia="Trebuchet MS" w:hAnsi="Times New Roman" w:cs="Times New Roman"/>
          <w:sz w:val="32"/>
          <w:szCs w:val="32"/>
        </w:rPr>
        <w:t>2</w:t>
      </w:r>
      <w:r w:rsidRPr="00103E58">
        <w:rPr>
          <w:rFonts w:ascii="Times New Roman" w:eastAsia="Trebuchet MS" w:hAnsi="Times New Roman" w:cs="Times New Roman"/>
          <w:sz w:val="32"/>
          <w:szCs w:val="32"/>
        </w:rPr>
        <w:t>.</w:t>
      </w:r>
      <w:r>
        <w:rPr>
          <w:rFonts w:ascii="Times New Roman" w:eastAsia="Trebuchet MS" w:hAnsi="Times New Roman" w:cs="Times New Roman"/>
          <w:sz w:val="32"/>
          <w:szCs w:val="32"/>
        </w:rPr>
        <w:t>3</w:t>
      </w:r>
      <w:r w:rsidRPr="00103E58">
        <w:rPr>
          <w:rFonts w:ascii="Times New Roman" w:eastAsia="Trebuchet MS" w:hAnsi="Times New Roman" w:cs="Times New Roman"/>
          <w:sz w:val="32"/>
          <w:szCs w:val="32"/>
        </w:rPr>
        <w:t xml:space="preserve"> </w:t>
      </w:r>
      <w:r>
        <w:rPr>
          <w:rFonts w:ascii="Times New Roman" w:eastAsia="Trebuchet MS" w:hAnsi="Times New Roman" w:cs="Times New Roman"/>
          <w:sz w:val="32"/>
          <w:szCs w:val="32"/>
        </w:rPr>
        <w:t>Alpha Vantage Stock API</w:t>
      </w:r>
      <w:bookmarkEnd w:id="30"/>
      <w:r>
        <w:rPr>
          <w:rFonts w:ascii="Times New Roman" w:eastAsia="Trebuchet MS" w:hAnsi="Times New Roman" w:cs="Times New Roman"/>
          <w:sz w:val="32"/>
          <w:szCs w:val="32"/>
        </w:rPr>
        <w:t xml:space="preserve"> </w:t>
      </w:r>
    </w:p>
    <w:p w14:paraId="3DBFE20B" w14:textId="2B228EE1" w:rsidR="00D24A89" w:rsidRPr="00D24A89" w:rsidRDefault="005D298F" w:rsidP="00B30A39">
      <w:pPr>
        <w:rPr>
          <w:lang w:val="en-US"/>
        </w:rPr>
      </w:pPr>
      <w:r>
        <w:rPr>
          <w:lang w:val="en-US"/>
        </w:rPr>
        <w:t xml:space="preserve">Alpha Vantage Stock API [8] </w:t>
      </w:r>
      <w:r w:rsidR="00C466AD">
        <w:rPr>
          <w:lang w:val="en-US"/>
        </w:rPr>
        <w:t>provides free real-time stock quotes, historical data, cryptocurrencies, technical indicators, FX rates</w:t>
      </w:r>
      <w:r w:rsidR="00EF7F27">
        <w:rPr>
          <w:lang w:val="en-US"/>
        </w:rPr>
        <w:t>,</w:t>
      </w:r>
      <w:r w:rsidR="00C466AD">
        <w:rPr>
          <w:lang w:val="en-US"/>
        </w:rPr>
        <w:t xml:space="preserve"> and more. </w:t>
      </w:r>
      <w:r w:rsidR="00CD23D1">
        <w:rPr>
          <w:lang w:val="en-US"/>
        </w:rPr>
        <w:t xml:space="preserve">This is the source I will be relying on to get my data to build the models. </w:t>
      </w:r>
      <w:r w:rsidR="00A94CAE">
        <w:rPr>
          <w:lang w:val="en-US"/>
        </w:rPr>
        <w:t xml:space="preserve">I will be collecting the last 2 years of a company’s stock data. </w:t>
      </w:r>
    </w:p>
    <w:p w14:paraId="2F4B0ABD" w14:textId="4654EC4E" w:rsidR="003C16FB" w:rsidRPr="005D298F" w:rsidRDefault="005D298F" w:rsidP="00B30A39">
      <w:pPr>
        <w:pStyle w:val="Heading1"/>
        <w:numPr>
          <w:ilvl w:val="0"/>
          <w:numId w:val="10"/>
        </w:numPr>
        <w:spacing w:line="360" w:lineRule="auto"/>
        <w:rPr>
          <w:rFonts w:ascii="Times New Roman" w:eastAsia="Trebuchet MS" w:hAnsi="Times New Roman" w:cs="Times New Roman"/>
          <w:sz w:val="36"/>
          <w:szCs w:val="36"/>
        </w:rPr>
      </w:pPr>
      <w:bookmarkStart w:id="31" w:name="_Toc56894608"/>
      <w:r>
        <w:rPr>
          <w:rFonts w:ascii="Times New Roman" w:eastAsia="Trebuchet MS" w:hAnsi="Times New Roman" w:cs="Times New Roman"/>
          <w:sz w:val="36"/>
          <w:szCs w:val="36"/>
        </w:rPr>
        <w:lastRenderedPageBreak/>
        <w:t>Requirements</w:t>
      </w:r>
      <w:bookmarkEnd w:id="31"/>
    </w:p>
    <w:p w14:paraId="2877BDE9" w14:textId="77777777" w:rsidR="00FD1C57" w:rsidRPr="00103E58" w:rsidRDefault="00FD1C57" w:rsidP="00FD1C57">
      <w:pPr>
        <w:spacing w:line="360" w:lineRule="auto"/>
        <w:rPr>
          <w:rFonts w:eastAsia="Trebuchet MS"/>
          <w:color w:val="000000" w:themeColor="text1"/>
        </w:rPr>
      </w:pPr>
      <w:r w:rsidRPr="00103E58">
        <w:rPr>
          <w:rFonts w:eastAsia="Trebuchet MS"/>
          <w:color w:val="000000" w:themeColor="text1"/>
        </w:rPr>
        <w:t>For this project I have split my requirements into two types:</w:t>
      </w:r>
    </w:p>
    <w:p w14:paraId="14BD5D9A" w14:textId="77777777" w:rsidR="00FD1C57" w:rsidRDefault="00FD1C57" w:rsidP="00FD1C57">
      <w:pPr>
        <w:pStyle w:val="ListParagraph"/>
        <w:numPr>
          <w:ilvl w:val="0"/>
          <w:numId w:val="4"/>
        </w:numPr>
        <w:spacing w:line="360" w:lineRule="auto"/>
        <w:rPr>
          <w:rFonts w:eastAsia="Trebuchet MS"/>
          <w:color w:val="000000" w:themeColor="text1"/>
        </w:rPr>
      </w:pPr>
      <w:r w:rsidRPr="00103E58">
        <w:rPr>
          <w:rFonts w:eastAsia="Trebuchet MS"/>
          <w:color w:val="000000" w:themeColor="text1"/>
        </w:rPr>
        <w:t xml:space="preserve">Functional requirements- these types of requirements define the different components of the system. </w:t>
      </w:r>
    </w:p>
    <w:p w14:paraId="01C892DA" w14:textId="760371B5" w:rsidR="005D298F" w:rsidRPr="005D298F" w:rsidRDefault="00FD1C57" w:rsidP="005D298F">
      <w:pPr>
        <w:pStyle w:val="ListParagraph"/>
        <w:numPr>
          <w:ilvl w:val="0"/>
          <w:numId w:val="4"/>
        </w:numPr>
        <w:spacing w:line="360" w:lineRule="auto"/>
        <w:rPr>
          <w:rFonts w:eastAsia="Trebuchet MS"/>
          <w:color w:val="000000" w:themeColor="text1"/>
        </w:rPr>
      </w:pPr>
      <w:r>
        <w:rPr>
          <w:rFonts w:eastAsia="Trebuchet MS"/>
          <w:color w:val="000000" w:themeColor="text1"/>
        </w:rPr>
        <w:t xml:space="preserve">Non- functional requirements- these </w:t>
      </w:r>
      <w:r w:rsidR="00EF7F27">
        <w:rPr>
          <w:rFonts w:eastAsia="Trebuchet MS"/>
          <w:color w:val="000000" w:themeColor="text1"/>
        </w:rPr>
        <w:t xml:space="preserve">requirements specify </w:t>
      </w:r>
      <w:r>
        <w:rPr>
          <w:rFonts w:eastAsia="Trebuchet MS"/>
          <w:color w:val="000000" w:themeColor="text1"/>
        </w:rPr>
        <w:t xml:space="preserve">the quality attribute of the system. For </w:t>
      </w:r>
      <w:r w:rsidR="00EF7F27">
        <w:rPr>
          <w:rFonts w:eastAsia="Trebuchet MS"/>
          <w:color w:val="000000" w:themeColor="text1"/>
        </w:rPr>
        <w:t>example</w:t>
      </w:r>
      <w:r>
        <w:rPr>
          <w:rFonts w:eastAsia="Trebuchet MS"/>
          <w:color w:val="000000" w:themeColor="text1"/>
        </w:rPr>
        <w:t>, how</w:t>
      </w:r>
      <w:r w:rsidR="00760B3D">
        <w:rPr>
          <w:rFonts w:eastAsia="Trebuchet MS"/>
          <w:color w:val="000000" w:themeColor="text1"/>
        </w:rPr>
        <w:t xml:space="preserve"> accurately a model predicts the price of a stock</w:t>
      </w:r>
      <w:r>
        <w:rPr>
          <w:rFonts w:eastAsia="Trebuchet MS"/>
          <w:color w:val="000000" w:themeColor="text1"/>
        </w:rPr>
        <w:t xml:space="preserve">. </w:t>
      </w:r>
    </w:p>
    <w:p w14:paraId="4221DF13" w14:textId="7A50C0E6" w:rsidR="00FD1C57" w:rsidRPr="005D298F" w:rsidRDefault="005D298F" w:rsidP="005D298F">
      <w:pPr>
        <w:pStyle w:val="Heading2"/>
        <w:spacing w:line="360" w:lineRule="auto"/>
        <w:rPr>
          <w:rFonts w:ascii="Times New Roman" w:eastAsia="Trebuchet MS" w:hAnsi="Times New Roman" w:cs="Times New Roman"/>
          <w:sz w:val="32"/>
          <w:szCs w:val="32"/>
        </w:rPr>
      </w:pPr>
      <w:bookmarkStart w:id="32" w:name="_Toc56894609"/>
      <w:r>
        <w:rPr>
          <w:rFonts w:ascii="Times New Roman" w:eastAsia="Trebuchet MS" w:hAnsi="Times New Roman" w:cs="Times New Roman"/>
          <w:sz w:val="32"/>
          <w:szCs w:val="32"/>
        </w:rPr>
        <w:t>3</w:t>
      </w:r>
      <w:r w:rsidRPr="00103E58">
        <w:rPr>
          <w:rFonts w:ascii="Times New Roman" w:eastAsia="Trebuchet MS" w:hAnsi="Times New Roman" w:cs="Times New Roman"/>
          <w:sz w:val="32"/>
          <w:szCs w:val="32"/>
        </w:rPr>
        <w:t>.</w:t>
      </w:r>
      <w:r>
        <w:rPr>
          <w:rFonts w:ascii="Times New Roman" w:eastAsia="Trebuchet MS" w:hAnsi="Times New Roman" w:cs="Times New Roman"/>
          <w:sz w:val="32"/>
          <w:szCs w:val="32"/>
        </w:rPr>
        <w:t>1</w:t>
      </w:r>
      <w:r w:rsidRPr="00103E58">
        <w:rPr>
          <w:rFonts w:ascii="Times New Roman" w:eastAsia="Trebuchet MS" w:hAnsi="Times New Roman" w:cs="Times New Roman"/>
          <w:sz w:val="32"/>
          <w:szCs w:val="32"/>
        </w:rPr>
        <w:t xml:space="preserve"> </w:t>
      </w:r>
      <w:r>
        <w:rPr>
          <w:rFonts w:ascii="Times New Roman" w:eastAsia="Trebuchet MS" w:hAnsi="Times New Roman" w:cs="Times New Roman"/>
          <w:sz w:val="32"/>
          <w:szCs w:val="32"/>
        </w:rPr>
        <w:t>Functional Requirements</w:t>
      </w:r>
      <w:bookmarkEnd w:id="32"/>
    </w:p>
    <w:p w14:paraId="61474D8F" w14:textId="4C3A4666" w:rsidR="00366F56" w:rsidRPr="002B5C64" w:rsidRDefault="00FB0F2D" w:rsidP="00366F56">
      <w:pPr>
        <w:pStyle w:val="ListBullet"/>
        <w:rPr>
          <w:lang w:val="en-US"/>
        </w:rPr>
      </w:pPr>
      <w:r w:rsidRPr="002B5C64">
        <w:rPr>
          <w:lang w:val="en-US"/>
        </w:rPr>
        <w:t xml:space="preserve">The system must be able to </w:t>
      </w:r>
      <w:r w:rsidR="00366F56" w:rsidRPr="002B5C64">
        <w:rPr>
          <w:lang w:val="en-US"/>
        </w:rPr>
        <w:t xml:space="preserve">Obtain 2 years of </w:t>
      </w:r>
      <w:r w:rsidRPr="002B5C64">
        <w:rPr>
          <w:lang w:val="en-US"/>
        </w:rPr>
        <w:t xml:space="preserve">a company’s stock </w:t>
      </w:r>
      <w:r w:rsidR="00366F56" w:rsidRPr="002B5C64">
        <w:rPr>
          <w:lang w:val="en-US"/>
        </w:rPr>
        <w:t>data from the Alpha Vantage Stock API</w:t>
      </w:r>
      <w:r w:rsidRPr="002B5C64">
        <w:rPr>
          <w:lang w:val="en-US"/>
        </w:rPr>
        <w:t>.</w:t>
      </w:r>
    </w:p>
    <w:p w14:paraId="3AD9D340" w14:textId="1594A44A" w:rsidR="00FB0F2D" w:rsidRPr="002B5C64" w:rsidRDefault="00FB0F2D" w:rsidP="00366F56">
      <w:pPr>
        <w:pStyle w:val="ListBullet"/>
        <w:rPr>
          <w:lang w:val="en-US"/>
        </w:rPr>
      </w:pPr>
      <w:r w:rsidRPr="002B5C64">
        <w:rPr>
          <w:lang w:val="en-US"/>
        </w:rPr>
        <w:t xml:space="preserve">The system must be able to </w:t>
      </w:r>
      <w:r w:rsidR="00B016E9" w:rsidRPr="002B5C64">
        <w:rPr>
          <w:lang w:val="en-US"/>
        </w:rPr>
        <w:t>create functions that calculate the value of the aforementioned technical indicators.</w:t>
      </w:r>
    </w:p>
    <w:p w14:paraId="14FC3D75" w14:textId="7D2E3100" w:rsidR="00366F56" w:rsidRPr="002B5C64" w:rsidRDefault="00366F56" w:rsidP="00366F56">
      <w:pPr>
        <w:pStyle w:val="ListBullet"/>
        <w:rPr>
          <w:lang w:val="en-US"/>
        </w:rPr>
      </w:pPr>
      <w:r w:rsidRPr="002B5C64">
        <w:rPr>
          <w:lang w:val="en-US"/>
        </w:rPr>
        <w:t xml:space="preserve">Split data into two parts, training and testing. 75% of the data will </w:t>
      </w:r>
      <w:r w:rsidR="00EF7F27">
        <w:rPr>
          <w:lang w:val="en-US"/>
        </w:rPr>
        <w:t xml:space="preserve">be </w:t>
      </w:r>
      <w:r w:rsidRPr="002B5C64">
        <w:rPr>
          <w:lang w:val="en-US"/>
        </w:rPr>
        <w:t>allocated for training and 25% of the data will be used for testing.</w:t>
      </w:r>
    </w:p>
    <w:p w14:paraId="5857F5A5" w14:textId="102A7D19" w:rsidR="00FB0F2D" w:rsidRPr="002B5C64" w:rsidRDefault="00B016E9" w:rsidP="00366F56">
      <w:pPr>
        <w:pStyle w:val="ListBullet"/>
        <w:rPr>
          <w:lang w:val="en-US"/>
        </w:rPr>
      </w:pPr>
      <w:r w:rsidRPr="002B5C64">
        <w:rPr>
          <w:lang w:val="en-US"/>
        </w:rPr>
        <w:t>The system must be able to t</w:t>
      </w:r>
      <w:r w:rsidR="00FB0F2D" w:rsidRPr="002B5C64">
        <w:rPr>
          <w:lang w:val="en-US"/>
        </w:rPr>
        <w:t>rain the model using these indicators and training data.</w:t>
      </w:r>
    </w:p>
    <w:p w14:paraId="7A6EEE9C" w14:textId="3844E2F9" w:rsidR="00FB0F2D" w:rsidRPr="002B5C64" w:rsidRDefault="00B016E9" w:rsidP="00366F56">
      <w:pPr>
        <w:pStyle w:val="ListBullet"/>
        <w:rPr>
          <w:lang w:val="en-US"/>
        </w:rPr>
      </w:pPr>
      <w:r w:rsidRPr="002B5C64">
        <w:rPr>
          <w:lang w:val="en-US"/>
        </w:rPr>
        <w:t>The system must be able to t</w:t>
      </w:r>
      <w:r w:rsidR="00FB0F2D" w:rsidRPr="002B5C64">
        <w:rPr>
          <w:lang w:val="en-US"/>
        </w:rPr>
        <w:t>est the model using testing data.</w:t>
      </w:r>
    </w:p>
    <w:p w14:paraId="7F26EB10" w14:textId="77777777" w:rsidR="00FD1C57" w:rsidRPr="002B5C64" w:rsidRDefault="00FD1C57" w:rsidP="00FD1C57">
      <w:pPr>
        <w:pStyle w:val="ListBullet"/>
        <w:rPr>
          <w:lang w:val="en-US"/>
        </w:rPr>
      </w:pPr>
      <w:r w:rsidRPr="002B5C64">
        <w:rPr>
          <w:lang w:val="en-US"/>
        </w:rPr>
        <w:t>The system must be able to create visualization of the market index.</w:t>
      </w:r>
    </w:p>
    <w:p w14:paraId="0C14A02E" w14:textId="76092355" w:rsidR="002B2099" w:rsidRPr="002B5C64" w:rsidRDefault="00FD1C57" w:rsidP="00B30A39">
      <w:pPr>
        <w:pStyle w:val="ListBullet"/>
        <w:rPr>
          <w:lang w:val="en-US"/>
        </w:rPr>
      </w:pPr>
      <w:r w:rsidRPr="002B5C64">
        <w:rPr>
          <w:lang w:val="en-US"/>
        </w:rPr>
        <w:t xml:space="preserve">The system must be able to </w:t>
      </w:r>
      <w:r w:rsidR="002B2099" w:rsidRPr="002B5C64">
        <w:rPr>
          <w:lang w:val="en-US"/>
        </w:rPr>
        <w:t>b</w:t>
      </w:r>
      <w:r w:rsidR="00583761" w:rsidRPr="002B5C64">
        <w:rPr>
          <w:lang w:val="en-US"/>
        </w:rPr>
        <w:t>uild a stock prediction model using SVM.</w:t>
      </w:r>
    </w:p>
    <w:p w14:paraId="18CBF08A" w14:textId="52B2B7B5" w:rsidR="00583761" w:rsidRPr="002B2099" w:rsidRDefault="002B2099" w:rsidP="00B30A39">
      <w:pPr>
        <w:pStyle w:val="ListBullet"/>
        <w:rPr>
          <w:lang w:val="en-US"/>
        </w:rPr>
      </w:pPr>
      <w:r w:rsidRPr="002B5C64">
        <w:rPr>
          <w:lang w:val="en-US"/>
        </w:rPr>
        <w:t>The system must be</w:t>
      </w:r>
      <w:r w:rsidR="00760B3D" w:rsidRPr="002B5C64">
        <w:rPr>
          <w:lang w:val="en-US"/>
        </w:rPr>
        <w:t xml:space="preserve"> able to</w:t>
      </w:r>
      <w:r w:rsidRPr="002B5C64">
        <w:rPr>
          <w:lang w:val="en-US"/>
        </w:rPr>
        <w:t xml:space="preserve"> b</w:t>
      </w:r>
      <w:r w:rsidR="00583761" w:rsidRPr="002B5C64">
        <w:rPr>
          <w:lang w:val="en-US"/>
        </w:rPr>
        <w:t>uild a stock prediction model using decision trees</w:t>
      </w:r>
      <w:r w:rsidR="00583761" w:rsidRPr="002B2099">
        <w:rPr>
          <w:b/>
          <w:bCs/>
          <w:lang w:val="en-US"/>
        </w:rPr>
        <w:t>.</w:t>
      </w:r>
    </w:p>
    <w:p w14:paraId="180F85AE" w14:textId="77777777" w:rsidR="00583761" w:rsidRDefault="00583761" w:rsidP="00B30A39">
      <w:pPr>
        <w:rPr>
          <w:b/>
          <w:bCs/>
          <w:lang w:val="en-US"/>
        </w:rPr>
      </w:pPr>
    </w:p>
    <w:p w14:paraId="553B2F84" w14:textId="77777777" w:rsidR="00583761" w:rsidRDefault="00583761" w:rsidP="00B30A39">
      <w:pPr>
        <w:rPr>
          <w:b/>
          <w:bCs/>
          <w:lang w:val="en-US"/>
        </w:rPr>
      </w:pPr>
    </w:p>
    <w:p w14:paraId="6BEB99CF" w14:textId="09353099" w:rsidR="005D298F" w:rsidRPr="005D298F" w:rsidRDefault="005D298F" w:rsidP="005D298F">
      <w:pPr>
        <w:pStyle w:val="Heading2"/>
        <w:spacing w:line="360" w:lineRule="auto"/>
        <w:rPr>
          <w:rFonts w:ascii="Times New Roman" w:eastAsia="Trebuchet MS" w:hAnsi="Times New Roman" w:cs="Times New Roman"/>
          <w:sz w:val="32"/>
          <w:szCs w:val="32"/>
        </w:rPr>
      </w:pPr>
      <w:bookmarkStart w:id="33" w:name="_Toc56894610"/>
      <w:r>
        <w:rPr>
          <w:rFonts w:ascii="Times New Roman" w:eastAsia="Trebuchet MS" w:hAnsi="Times New Roman" w:cs="Times New Roman"/>
          <w:sz w:val="32"/>
          <w:szCs w:val="32"/>
        </w:rPr>
        <w:t>3</w:t>
      </w:r>
      <w:r w:rsidRPr="00103E58">
        <w:rPr>
          <w:rFonts w:ascii="Times New Roman" w:eastAsia="Trebuchet MS" w:hAnsi="Times New Roman" w:cs="Times New Roman"/>
          <w:sz w:val="32"/>
          <w:szCs w:val="32"/>
        </w:rPr>
        <w:t>.</w:t>
      </w:r>
      <w:r>
        <w:rPr>
          <w:rFonts w:ascii="Times New Roman" w:eastAsia="Trebuchet MS" w:hAnsi="Times New Roman" w:cs="Times New Roman"/>
          <w:sz w:val="32"/>
          <w:szCs w:val="32"/>
        </w:rPr>
        <w:t>2</w:t>
      </w:r>
      <w:r w:rsidRPr="00103E58">
        <w:rPr>
          <w:rFonts w:ascii="Times New Roman" w:eastAsia="Trebuchet MS" w:hAnsi="Times New Roman" w:cs="Times New Roman"/>
          <w:sz w:val="32"/>
          <w:szCs w:val="32"/>
        </w:rPr>
        <w:t xml:space="preserve"> </w:t>
      </w:r>
      <w:r>
        <w:rPr>
          <w:rFonts w:ascii="Times New Roman" w:eastAsia="Trebuchet MS" w:hAnsi="Times New Roman" w:cs="Times New Roman"/>
          <w:sz w:val="32"/>
          <w:szCs w:val="32"/>
        </w:rPr>
        <w:t>Non-functional Requirements</w:t>
      </w:r>
      <w:bookmarkEnd w:id="33"/>
    </w:p>
    <w:p w14:paraId="078F55D8" w14:textId="77777777" w:rsidR="000D014F" w:rsidRDefault="000D014F" w:rsidP="00C12762">
      <w:pPr>
        <w:pStyle w:val="ListParagraph"/>
        <w:numPr>
          <w:ilvl w:val="0"/>
          <w:numId w:val="6"/>
        </w:numPr>
        <w:rPr>
          <w:b/>
          <w:bCs/>
          <w:lang w:val="en-US"/>
        </w:rPr>
      </w:pPr>
      <w:r>
        <w:rPr>
          <w:b/>
          <w:bCs/>
          <w:lang w:val="en-US"/>
        </w:rPr>
        <w:t xml:space="preserve">Accuracy &amp; performance </w:t>
      </w:r>
    </w:p>
    <w:p w14:paraId="20718D50" w14:textId="5A95C4F8" w:rsidR="000D014F" w:rsidRPr="00267E7A" w:rsidRDefault="000D014F" w:rsidP="000D014F">
      <w:pPr>
        <w:pStyle w:val="ListParagraph"/>
        <w:numPr>
          <w:ilvl w:val="1"/>
          <w:numId w:val="6"/>
        </w:numPr>
        <w:rPr>
          <w:lang w:val="en-US"/>
        </w:rPr>
      </w:pPr>
      <w:r w:rsidRPr="000D014F">
        <w:rPr>
          <w:b/>
          <w:bCs/>
          <w:lang w:val="en-US"/>
        </w:rPr>
        <w:t xml:space="preserve"> </w:t>
      </w:r>
      <w:r w:rsidRPr="00267E7A">
        <w:rPr>
          <w:lang w:val="en-US"/>
        </w:rPr>
        <w:t>The system must be correct when compared to reality.</w:t>
      </w:r>
    </w:p>
    <w:p w14:paraId="3EB24A84" w14:textId="7AD86ADE" w:rsidR="000D014F" w:rsidRPr="00267E7A" w:rsidRDefault="000D014F" w:rsidP="000D014F">
      <w:pPr>
        <w:pStyle w:val="ListParagraph"/>
        <w:numPr>
          <w:ilvl w:val="1"/>
          <w:numId w:val="6"/>
        </w:numPr>
        <w:rPr>
          <w:lang w:val="en-US"/>
        </w:rPr>
      </w:pPr>
      <w:r w:rsidRPr="00267E7A">
        <w:rPr>
          <w:lang w:val="en-US"/>
        </w:rPr>
        <w:t>The system must maintain the same performance on multiple datasets.</w:t>
      </w:r>
    </w:p>
    <w:p w14:paraId="44FB8719" w14:textId="793D047F" w:rsidR="000D014F" w:rsidRDefault="000D014F" w:rsidP="00CE7720">
      <w:pPr>
        <w:pStyle w:val="ListParagraph"/>
        <w:numPr>
          <w:ilvl w:val="0"/>
          <w:numId w:val="6"/>
        </w:numPr>
        <w:rPr>
          <w:b/>
          <w:bCs/>
          <w:lang w:val="en-US"/>
        </w:rPr>
      </w:pPr>
      <w:r>
        <w:rPr>
          <w:b/>
          <w:bCs/>
          <w:lang w:val="en-US"/>
        </w:rPr>
        <w:t>Fairness</w:t>
      </w:r>
    </w:p>
    <w:p w14:paraId="62402D9C" w14:textId="30B3FF69" w:rsidR="000D014F" w:rsidRDefault="00267E7A" w:rsidP="000D014F">
      <w:pPr>
        <w:pStyle w:val="ListParagraph"/>
        <w:numPr>
          <w:ilvl w:val="1"/>
          <w:numId w:val="6"/>
        </w:numPr>
        <w:rPr>
          <w:b/>
          <w:bCs/>
          <w:lang w:val="en-US"/>
        </w:rPr>
      </w:pPr>
      <w:r w:rsidRPr="00267E7A">
        <w:rPr>
          <w:lang w:val="en-US"/>
        </w:rPr>
        <w:t xml:space="preserve">Sensitive </w:t>
      </w:r>
      <w:r w:rsidR="000D014F" w:rsidRPr="00267E7A">
        <w:rPr>
          <w:lang w:val="en-US"/>
        </w:rPr>
        <w:t xml:space="preserve">features </w:t>
      </w:r>
      <w:r w:rsidRPr="00267E7A">
        <w:rPr>
          <w:lang w:val="en-US"/>
        </w:rPr>
        <w:t xml:space="preserve">(e.g., race, gender) </w:t>
      </w:r>
      <w:r w:rsidR="000D014F" w:rsidRPr="00267E7A">
        <w:rPr>
          <w:lang w:val="en-US"/>
        </w:rPr>
        <w:t xml:space="preserve">must be removed from </w:t>
      </w:r>
      <w:r w:rsidRPr="00267E7A">
        <w:rPr>
          <w:lang w:val="en-US"/>
        </w:rPr>
        <w:t>the dataset to ensure fair results</w:t>
      </w:r>
      <w:r>
        <w:rPr>
          <w:b/>
          <w:bCs/>
          <w:lang w:val="en-US"/>
        </w:rPr>
        <w:t xml:space="preserve">. </w:t>
      </w:r>
    </w:p>
    <w:p w14:paraId="13CC7027" w14:textId="2F7A5240" w:rsidR="00C12762" w:rsidRDefault="00267E7A" w:rsidP="00C12762">
      <w:pPr>
        <w:pStyle w:val="ListParagraph"/>
        <w:numPr>
          <w:ilvl w:val="0"/>
          <w:numId w:val="6"/>
        </w:numPr>
        <w:rPr>
          <w:b/>
          <w:bCs/>
          <w:lang w:val="en-US"/>
        </w:rPr>
      </w:pPr>
      <w:r>
        <w:rPr>
          <w:b/>
          <w:bCs/>
          <w:lang w:val="en-US"/>
        </w:rPr>
        <w:t>Transparency</w:t>
      </w:r>
    </w:p>
    <w:p w14:paraId="02B22789" w14:textId="5ED257EE" w:rsidR="00267E7A" w:rsidRPr="00267E7A" w:rsidRDefault="00267E7A" w:rsidP="00267E7A">
      <w:pPr>
        <w:pStyle w:val="ListParagraph"/>
        <w:numPr>
          <w:ilvl w:val="1"/>
          <w:numId w:val="6"/>
        </w:numPr>
        <w:rPr>
          <w:lang w:val="en-US"/>
        </w:rPr>
      </w:pPr>
      <w:r w:rsidRPr="00267E7A">
        <w:rPr>
          <w:lang w:val="en-US"/>
        </w:rPr>
        <w:t xml:space="preserve">The steps taken to obtain results must be clearly outlined. </w:t>
      </w:r>
    </w:p>
    <w:p w14:paraId="4684400B" w14:textId="77777777" w:rsidR="00267E7A" w:rsidRPr="00267E7A" w:rsidRDefault="00267E7A" w:rsidP="00267E7A">
      <w:pPr>
        <w:rPr>
          <w:b/>
          <w:bCs/>
          <w:lang w:val="en-US"/>
        </w:rPr>
      </w:pPr>
    </w:p>
    <w:p w14:paraId="1B9AAA10" w14:textId="773E8656" w:rsidR="007E3838" w:rsidRDefault="007E3838" w:rsidP="00B30A39">
      <w:pPr>
        <w:rPr>
          <w:b/>
          <w:bCs/>
          <w:lang w:val="en-US"/>
        </w:rPr>
      </w:pPr>
    </w:p>
    <w:p w14:paraId="34B48F93" w14:textId="0DF4B779" w:rsidR="001E5F8B" w:rsidRDefault="001E5F8B" w:rsidP="00B30A39">
      <w:pPr>
        <w:rPr>
          <w:b/>
          <w:bCs/>
          <w:lang w:val="en-US"/>
        </w:rPr>
      </w:pPr>
    </w:p>
    <w:p w14:paraId="002F51DC" w14:textId="3264218A" w:rsidR="001E5F8B" w:rsidRDefault="001E5F8B" w:rsidP="00B30A39">
      <w:pPr>
        <w:rPr>
          <w:b/>
          <w:bCs/>
          <w:lang w:val="en-US"/>
        </w:rPr>
      </w:pPr>
    </w:p>
    <w:p w14:paraId="466782F3" w14:textId="0C178803" w:rsidR="001E5F8B" w:rsidRDefault="001E5F8B" w:rsidP="00B30A39">
      <w:pPr>
        <w:rPr>
          <w:b/>
          <w:bCs/>
          <w:lang w:val="en-US"/>
        </w:rPr>
      </w:pPr>
    </w:p>
    <w:p w14:paraId="7DC9857F" w14:textId="77777777" w:rsidR="001E5F8B" w:rsidRDefault="001E5F8B" w:rsidP="00B30A39">
      <w:pPr>
        <w:rPr>
          <w:b/>
          <w:bCs/>
          <w:lang w:val="en-US"/>
        </w:rPr>
      </w:pPr>
    </w:p>
    <w:p w14:paraId="43B7A4EA" w14:textId="6F2F3929" w:rsidR="001E5F8B" w:rsidRPr="005D298F" w:rsidRDefault="002B67A7" w:rsidP="001E5F8B">
      <w:pPr>
        <w:pStyle w:val="Heading1"/>
        <w:numPr>
          <w:ilvl w:val="0"/>
          <w:numId w:val="10"/>
        </w:numPr>
        <w:spacing w:line="360" w:lineRule="auto"/>
        <w:rPr>
          <w:rFonts w:ascii="Times New Roman" w:eastAsia="Trebuchet MS" w:hAnsi="Times New Roman" w:cs="Times New Roman"/>
          <w:sz w:val="36"/>
          <w:szCs w:val="36"/>
        </w:rPr>
      </w:pPr>
      <w:bookmarkStart w:id="34" w:name="_Toc56894611"/>
      <w:r>
        <w:rPr>
          <w:rFonts w:ascii="Times New Roman" w:eastAsia="Trebuchet MS" w:hAnsi="Times New Roman" w:cs="Times New Roman"/>
          <w:sz w:val="36"/>
          <w:szCs w:val="36"/>
        </w:rPr>
        <w:lastRenderedPageBreak/>
        <w:t>Outline of Specification and Design</w:t>
      </w:r>
      <w:bookmarkEnd w:id="34"/>
    </w:p>
    <w:p w14:paraId="50989F02" w14:textId="5A4751E9" w:rsidR="00B30A39" w:rsidRDefault="001E5F8B" w:rsidP="00B30A39">
      <w:pPr>
        <w:rPr>
          <w:lang w:val="en-US"/>
        </w:rPr>
      </w:pPr>
      <w:r>
        <w:rPr>
          <w:rFonts w:ascii="Times New Roman" w:eastAsia="Times New Roman" w:hAnsi="Times New Roman" w:cs="Times New Roman"/>
          <w:noProof/>
          <w:lang w:eastAsia="en-GB"/>
        </w:rPr>
        <w:drawing>
          <wp:anchor distT="0" distB="0" distL="114300" distR="114300" simplePos="0" relativeHeight="251689984" behindDoc="1" locked="0" layoutInCell="1" allowOverlap="1" wp14:anchorId="362BF3A5" wp14:editId="1DE38A4B">
            <wp:simplePos x="0" y="0"/>
            <wp:positionH relativeFrom="column">
              <wp:posOffset>-133177</wp:posOffset>
            </wp:positionH>
            <wp:positionV relativeFrom="paragraph">
              <wp:posOffset>104429</wp:posOffset>
            </wp:positionV>
            <wp:extent cx="5349875" cy="2830195"/>
            <wp:effectExtent l="0" t="0" r="0" b="1905"/>
            <wp:wrapTight wrapText="bothSides">
              <wp:wrapPolygon edited="0">
                <wp:start x="0" y="0"/>
                <wp:lineTo x="0" y="21518"/>
                <wp:lineTo x="21536" y="21518"/>
                <wp:lineTo x="21536" y="0"/>
                <wp:lineTo x="0" y="0"/>
              </wp:wrapPolygon>
            </wp:wrapTight>
            <wp:docPr id="30" name="Picture 3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graphical user interface&#10;&#10;Description automatically generated"/>
                    <pic:cNvPicPr/>
                  </pic:nvPicPr>
                  <pic:blipFill rotWithShape="1">
                    <a:blip r:embed="rId10" cstate="print">
                      <a:extLst>
                        <a:ext uri="{28A0092B-C50C-407E-A947-70E740481C1C}">
                          <a14:useLocalDpi xmlns:a14="http://schemas.microsoft.com/office/drawing/2010/main" val="0"/>
                        </a:ext>
                      </a:extLst>
                    </a:blip>
                    <a:srcRect l="1357" t="7071" r="5181" b="2598"/>
                    <a:stretch/>
                  </pic:blipFill>
                  <pic:spPr bwMode="auto">
                    <a:xfrm>
                      <a:off x="0" y="0"/>
                      <a:ext cx="5349875" cy="28301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8411D14" w14:textId="6C46E795" w:rsidR="00285ED4" w:rsidRDefault="00C92931" w:rsidP="00A50D3D">
      <w:pPr>
        <w:spacing w:before="100" w:beforeAutospacing="1" w:after="100" w:afterAutospacing="1"/>
        <w:rPr>
          <w:rFonts w:ascii="Arial" w:eastAsia="Times New Roman" w:hAnsi="Arial" w:cs="Arial"/>
          <w:i/>
          <w:iCs/>
          <w:color w:val="1E1E1C"/>
          <w:sz w:val="22"/>
          <w:szCs w:val="22"/>
          <w:shd w:val="clear" w:color="auto" w:fill="FFFFFF"/>
          <w:lang w:eastAsia="en-GB"/>
        </w:rPr>
      </w:pPr>
      <w:r>
        <w:rPr>
          <w:noProof/>
        </w:rPr>
        <mc:AlternateContent>
          <mc:Choice Requires="wps">
            <w:drawing>
              <wp:anchor distT="0" distB="0" distL="114300" distR="114300" simplePos="0" relativeHeight="251663360" behindDoc="0" locked="0" layoutInCell="1" allowOverlap="1" wp14:anchorId="61A52EA5" wp14:editId="694F2006">
                <wp:simplePos x="0" y="0"/>
                <wp:positionH relativeFrom="column">
                  <wp:posOffset>-83127</wp:posOffset>
                </wp:positionH>
                <wp:positionV relativeFrom="paragraph">
                  <wp:posOffset>3007360</wp:posOffset>
                </wp:positionV>
                <wp:extent cx="5462905" cy="635"/>
                <wp:effectExtent l="0" t="0" r="0" b="635"/>
                <wp:wrapSquare wrapText="bothSides"/>
                <wp:docPr id="15" name="Text Box 15"/>
                <wp:cNvGraphicFramePr/>
                <a:graphic xmlns:a="http://schemas.openxmlformats.org/drawingml/2006/main">
                  <a:graphicData uri="http://schemas.microsoft.com/office/word/2010/wordprocessingShape">
                    <wps:wsp>
                      <wps:cNvSpPr txBox="1"/>
                      <wps:spPr>
                        <a:xfrm>
                          <a:off x="0" y="0"/>
                          <a:ext cx="5462905" cy="635"/>
                        </a:xfrm>
                        <a:prstGeom prst="rect">
                          <a:avLst/>
                        </a:prstGeom>
                        <a:solidFill>
                          <a:prstClr val="white"/>
                        </a:solidFill>
                        <a:ln>
                          <a:noFill/>
                        </a:ln>
                      </wps:spPr>
                      <wps:txbx>
                        <w:txbxContent>
                          <w:p w14:paraId="343F74B8" w14:textId="6A333CCC" w:rsidR="00CE7720" w:rsidRPr="00783281" w:rsidRDefault="00CE7720" w:rsidP="00C92931">
                            <w:pPr>
                              <w:pStyle w:val="Caption"/>
                              <w:jc w:val="center"/>
                              <w:rPr>
                                <w:rFonts w:ascii="Times New Roman" w:eastAsia="Times New Roman" w:hAnsi="Times New Roman" w:cs="Times New Roman"/>
                                <w:noProof/>
                              </w:rPr>
                            </w:pPr>
                            <w:r>
                              <w:t>Fig. 2.  Example Solution Space Representation evaluating Linear Regression against Relevant Quality attributes (Simplified and Incomplete)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1A52EA5" id="Text Box 15" o:spid="_x0000_s1027" type="#_x0000_t202" style="position:absolute;margin-left:-6.55pt;margin-top:236.8pt;width:430.1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" stroked="f">
                <v:textbox style="mso-fit-shape-to-text:t" inset="0,0,0,0">
                  <w:txbxContent>
                    <w:p w14:paraId="343F74B8" w14:textId="6A333CCC" w:rsidR="00CE7720" w:rsidRPr="00783281" w:rsidRDefault="00CE7720" w:rsidP="00C92931">
                      <w:pPr>
                        <w:pStyle w:val="Caption"/>
                        <w:jc w:val="center"/>
                        <w:rPr>
                          <w:rFonts w:ascii="Times New Roman" w:eastAsia="Times New Roman" w:hAnsi="Times New Roman" w:cs="Times New Roman"/>
                          <w:noProof/>
                        </w:rPr>
                      </w:pPr>
                      <w:r>
                        <w:t>Fig. 2.  Example Solution Space Representation evaluating Linear Regression against Relevant Quality attributes (Simplified and Incomplete)</w:t>
                      </w:r>
                    </w:p>
                  </w:txbxContent>
                </v:textbox>
                <w10:wrap type="square"/>
              </v:shape>
            </w:pict>
          </mc:Fallback>
        </mc:AlternateContent>
      </w:r>
    </w:p>
    <w:p w14:paraId="772F35D0" w14:textId="693061F9" w:rsidR="002B67A7" w:rsidRDefault="002B67A7" w:rsidP="00A50D3D">
      <w:pPr>
        <w:spacing w:before="100" w:beforeAutospacing="1" w:after="100" w:afterAutospacing="1"/>
        <w:rPr>
          <w:rFonts w:ascii="Arial" w:eastAsia="Times New Roman" w:hAnsi="Arial" w:cs="Arial"/>
          <w:i/>
          <w:iCs/>
          <w:color w:val="1E1E1C"/>
          <w:sz w:val="22"/>
          <w:szCs w:val="22"/>
          <w:shd w:val="clear" w:color="auto" w:fill="FFFFFF"/>
          <w:lang w:eastAsia="en-GB"/>
        </w:rPr>
      </w:pPr>
    </w:p>
    <w:p w14:paraId="002B7F94" w14:textId="1FC9F662" w:rsidR="002B67A7" w:rsidRDefault="002B67A7" w:rsidP="00A50D3D">
      <w:pPr>
        <w:spacing w:before="100" w:beforeAutospacing="1" w:after="100" w:afterAutospacing="1"/>
        <w:rPr>
          <w:rFonts w:ascii="Arial" w:eastAsia="Times New Roman" w:hAnsi="Arial" w:cs="Arial"/>
          <w:i/>
          <w:iCs/>
          <w:color w:val="1E1E1C"/>
          <w:sz w:val="22"/>
          <w:szCs w:val="22"/>
          <w:shd w:val="clear" w:color="auto" w:fill="FFFFFF"/>
          <w:lang w:eastAsia="en-GB"/>
        </w:rPr>
      </w:pPr>
    </w:p>
    <w:p w14:paraId="21FDC820" w14:textId="1FF3302B" w:rsidR="002B67A7" w:rsidRDefault="002B67A7" w:rsidP="00A50D3D">
      <w:pPr>
        <w:spacing w:before="100" w:beforeAutospacing="1" w:after="100" w:afterAutospacing="1"/>
        <w:rPr>
          <w:rFonts w:ascii="Arial" w:eastAsia="Times New Roman" w:hAnsi="Arial" w:cs="Arial"/>
          <w:i/>
          <w:iCs/>
          <w:color w:val="1E1E1C"/>
          <w:sz w:val="22"/>
          <w:szCs w:val="22"/>
          <w:shd w:val="clear" w:color="auto" w:fill="FFFFFF"/>
          <w:lang w:eastAsia="en-GB"/>
        </w:rPr>
      </w:pPr>
    </w:p>
    <w:p w14:paraId="4F8BB278" w14:textId="3D4A7F0F" w:rsidR="002B67A7" w:rsidRDefault="002B67A7" w:rsidP="00A50D3D">
      <w:pPr>
        <w:spacing w:before="100" w:beforeAutospacing="1" w:after="100" w:afterAutospacing="1"/>
        <w:rPr>
          <w:rFonts w:ascii="Arial" w:eastAsia="Times New Roman" w:hAnsi="Arial" w:cs="Arial"/>
          <w:i/>
          <w:iCs/>
          <w:color w:val="1E1E1C"/>
          <w:sz w:val="22"/>
          <w:szCs w:val="22"/>
          <w:shd w:val="clear" w:color="auto" w:fill="FFFFFF"/>
          <w:lang w:eastAsia="en-GB"/>
        </w:rPr>
      </w:pPr>
    </w:p>
    <w:p w14:paraId="6DF937A4" w14:textId="0CD87C94" w:rsidR="002B67A7" w:rsidRDefault="002B67A7" w:rsidP="00A50D3D">
      <w:pPr>
        <w:spacing w:before="100" w:beforeAutospacing="1" w:after="100" w:afterAutospacing="1"/>
        <w:rPr>
          <w:rFonts w:ascii="Arial" w:eastAsia="Times New Roman" w:hAnsi="Arial" w:cs="Arial"/>
          <w:i/>
          <w:iCs/>
          <w:color w:val="1E1E1C"/>
          <w:sz w:val="22"/>
          <w:szCs w:val="22"/>
          <w:shd w:val="clear" w:color="auto" w:fill="FFFFFF"/>
          <w:lang w:eastAsia="en-GB"/>
        </w:rPr>
      </w:pPr>
    </w:p>
    <w:p w14:paraId="682FDFC1" w14:textId="0FA7CC7A" w:rsidR="002B67A7" w:rsidRDefault="002B67A7" w:rsidP="00A50D3D">
      <w:pPr>
        <w:spacing w:before="100" w:beforeAutospacing="1" w:after="100" w:afterAutospacing="1"/>
        <w:rPr>
          <w:rFonts w:ascii="Arial" w:eastAsia="Times New Roman" w:hAnsi="Arial" w:cs="Arial"/>
          <w:i/>
          <w:iCs/>
          <w:color w:val="1E1E1C"/>
          <w:sz w:val="22"/>
          <w:szCs w:val="22"/>
          <w:shd w:val="clear" w:color="auto" w:fill="FFFFFF"/>
          <w:lang w:eastAsia="en-GB"/>
        </w:rPr>
      </w:pPr>
    </w:p>
    <w:p w14:paraId="335C243C" w14:textId="70E6E94F" w:rsidR="002B67A7" w:rsidRDefault="002B67A7" w:rsidP="00A50D3D">
      <w:pPr>
        <w:spacing w:before="100" w:beforeAutospacing="1" w:after="100" w:afterAutospacing="1"/>
        <w:rPr>
          <w:rFonts w:ascii="Arial" w:eastAsia="Times New Roman" w:hAnsi="Arial" w:cs="Arial"/>
          <w:i/>
          <w:iCs/>
          <w:color w:val="1E1E1C"/>
          <w:sz w:val="22"/>
          <w:szCs w:val="22"/>
          <w:shd w:val="clear" w:color="auto" w:fill="FFFFFF"/>
          <w:lang w:eastAsia="en-GB"/>
        </w:rPr>
      </w:pPr>
    </w:p>
    <w:p w14:paraId="659181E5" w14:textId="77777777" w:rsidR="002B67A7" w:rsidRDefault="002B67A7" w:rsidP="00A50D3D">
      <w:pPr>
        <w:spacing w:before="100" w:beforeAutospacing="1" w:after="100" w:afterAutospacing="1"/>
        <w:rPr>
          <w:rFonts w:ascii="Times New Roman" w:eastAsia="Times New Roman" w:hAnsi="Times New Roman" w:cs="Times New Roman"/>
          <w:lang w:eastAsia="en-GB"/>
        </w:rPr>
      </w:pPr>
    </w:p>
    <w:p w14:paraId="72E4201F" w14:textId="77777777" w:rsidR="00C92931" w:rsidRDefault="00C92931" w:rsidP="00A50D3D">
      <w:pPr>
        <w:spacing w:before="100" w:beforeAutospacing="1" w:after="100" w:afterAutospacing="1"/>
        <w:rPr>
          <w:rFonts w:ascii="Times New Roman" w:eastAsia="Times New Roman" w:hAnsi="Times New Roman" w:cs="Times New Roman"/>
          <w:lang w:eastAsia="en-GB"/>
        </w:rPr>
      </w:pPr>
    </w:p>
    <w:p w14:paraId="30CD6306" w14:textId="78CA45B5" w:rsidR="00D043F6" w:rsidRDefault="00D043F6" w:rsidP="00A50D3D">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w:t>
      </w:r>
      <w:r w:rsidR="00C92931">
        <w:rPr>
          <w:rFonts w:ascii="Times New Roman" w:eastAsia="Times New Roman" w:hAnsi="Times New Roman" w:cs="Times New Roman"/>
          <w:lang w:eastAsia="en-GB"/>
        </w:rPr>
        <w:t>figure</w:t>
      </w:r>
      <w:r>
        <w:rPr>
          <w:rFonts w:ascii="Times New Roman" w:eastAsia="Times New Roman" w:hAnsi="Times New Roman" w:cs="Times New Roman"/>
          <w:lang w:eastAsia="en-GB"/>
        </w:rPr>
        <w:t xml:space="preserve"> 2 we use layers to separate different ML concepts. The available algorithms are decomposed by problem type (classification, regression, etc.), then by algorithm characteristics (supervised, unsupervised, etc.), and then by algorithm types (regression, Bayesian, etc.). Although this diagram is incomplete, it gives a high-level overview of the architecture of the system.</w:t>
      </w:r>
    </w:p>
    <w:p w14:paraId="78EA86EB" w14:textId="77777777" w:rsidR="004467D6" w:rsidRDefault="0005791A" w:rsidP="0005791A">
      <w:pPr>
        <w:pStyle w:val="Heading2"/>
        <w:spacing w:line="360" w:lineRule="auto"/>
        <w:rPr>
          <w:rFonts w:ascii="Times New Roman" w:eastAsia="Trebuchet MS" w:hAnsi="Times New Roman" w:cs="Times New Roman"/>
          <w:sz w:val="32"/>
          <w:szCs w:val="32"/>
        </w:rPr>
      </w:pPr>
      <w:r>
        <w:rPr>
          <w:rFonts w:ascii="Times New Roman" w:eastAsia="Trebuchet MS" w:hAnsi="Times New Roman" w:cs="Times New Roman"/>
          <w:sz w:val="32"/>
          <w:szCs w:val="32"/>
        </w:rPr>
        <w:lastRenderedPageBreak/>
        <w:t>4</w:t>
      </w:r>
      <w:r w:rsidRPr="00103E58">
        <w:rPr>
          <w:rFonts w:ascii="Times New Roman" w:eastAsia="Trebuchet MS" w:hAnsi="Times New Roman" w:cs="Times New Roman"/>
          <w:sz w:val="32"/>
          <w:szCs w:val="32"/>
        </w:rPr>
        <w:t>.</w:t>
      </w:r>
      <w:r>
        <w:rPr>
          <w:rFonts w:ascii="Times New Roman" w:eastAsia="Trebuchet MS" w:hAnsi="Times New Roman" w:cs="Times New Roman"/>
          <w:sz w:val="32"/>
          <w:szCs w:val="32"/>
        </w:rPr>
        <w:t>1</w:t>
      </w:r>
      <w:r w:rsidRPr="00103E58">
        <w:rPr>
          <w:rFonts w:ascii="Times New Roman" w:eastAsia="Trebuchet MS" w:hAnsi="Times New Roman" w:cs="Times New Roman"/>
          <w:sz w:val="32"/>
          <w:szCs w:val="32"/>
        </w:rPr>
        <w:t xml:space="preserve"> </w:t>
      </w:r>
      <w:r>
        <w:rPr>
          <w:rFonts w:ascii="Times New Roman" w:eastAsia="Trebuchet MS" w:hAnsi="Times New Roman" w:cs="Times New Roman"/>
          <w:sz w:val="32"/>
          <w:szCs w:val="32"/>
        </w:rPr>
        <w:t>Support Vector Machine Algorithm (SVM)</w:t>
      </w:r>
    </w:p>
    <w:p w14:paraId="4FC00C6E" w14:textId="77777777" w:rsidR="004467D6" w:rsidRDefault="004467D6" w:rsidP="0005791A">
      <w:pPr>
        <w:pStyle w:val="Heading2"/>
        <w:spacing w:line="360" w:lineRule="auto"/>
        <w:rPr>
          <w:rFonts w:ascii="Times New Roman" w:eastAsia="Trebuchet MS" w:hAnsi="Times New Roman" w:cs="Times New Roman"/>
          <w:sz w:val="32"/>
          <w:szCs w:val="32"/>
        </w:rPr>
      </w:pPr>
    </w:p>
    <w:p w14:paraId="17EFCBD6" w14:textId="4B4FEB83" w:rsidR="004467D6" w:rsidRPr="004467D6" w:rsidRDefault="004467D6" w:rsidP="004467D6">
      <w:pPr>
        <w:pStyle w:val="Heading2"/>
        <w:spacing w:line="360" w:lineRule="auto"/>
        <w:jc w:val="center"/>
        <w:rPr>
          <w:rFonts w:ascii="Times New Roman" w:eastAsia="Trebuchet MS" w:hAnsi="Times New Roman" w:cs="Times New Roman"/>
          <w:sz w:val="32"/>
          <w:szCs w:val="32"/>
        </w:rPr>
      </w:pPr>
      <w:r>
        <w:rPr>
          <w:noProof/>
        </w:rPr>
        <mc:AlternateContent>
          <mc:Choice Requires="wps">
            <w:drawing>
              <wp:anchor distT="0" distB="0" distL="114300" distR="114300" simplePos="0" relativeHeight="251696128" behindDoc="0" locked="0" layoutInCell="1" allowOverlap="1" wp14:anchorId="3F2649D2" wp14:editId="48FC8A72">
                <wp:simplePos x="0" y="0"/>
                <wp:positionH relativeFrom="column">
                  <wp:posOffset>-21821</wp:posOffset>
                </wp:positionH>
                <wp:positionV relativeFrom="paragraph">
                  <wp:posOffset>3409315</wp:posOffset>
                </wp:positionV>
                <wp:extent cx="5462905" cy="635"/>
                <wp:effectExtent l="0" t="0" r="0" b="635"/>
                <wp:wrapSquare wrapText="bothSides"/>
                <wp:docPr id="36" name="Text Box 36"/>
                <wp:cNvGraphicFramePr/>
                <a:graphic xmlns:a="http://schemas.openxmlformats.org/drawingml/2006/main">
                  <a:graphicData uri="http://schemas.microsoft.com/office/word/2010/wordprocessingShape">
                    <wps:wsp>
                      <wps:cNvSpPr txBox="1"/>
                      <wps:spPr>
                        <a:xfrm>
                          <a:off x="0" y="0"/>
                          <a:ext cx="5462905" cy="635"/>
                        </a:xfrm>
                        <a:prstGeom prst="rect">
                          <a:avLst/>
                        </a:prstGeom>
                        <a:solidFill>
                          <a:prstClr val="white"/>
                        </a:solidFill>
                        <a:ln>
                          <a:noFill/>
                        </a:ln>
                      </wps:spPr>
                      <wps:txbx>
                        <w:txbxContent>
                          <w:p w14:paraId="625CDFCA" w14:textId="451C3D7F" w:rsidR="004467D6" w:rsidRPr="00783281" w:rsidRDefault="004467D6" w:rsidP="004467D6">
                            <w:pPr>
                              <w:pStyle w:val="Caption"/>
                              <w:jc w:val="center"/>
                              <w:rPr>
                                <w:rFonts w:ascii="Times New Roman" w:eastAsia="Times New Roman" w:hAnsi="Times New Roman" w:cs="Times New Roman"/>
                                <w:noProof/>
                              </w:rPr>
                            </w:pPr>
                            <w:r>
                              <w:t>Fig. 3. SVM Classifier [11]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F2649D2" id="Text Box 36" o:spid="_x0000_s1028" type="#_x0000_t202" style="position:absolute;left:0;text-align:left;margin-left:-1.7pt;margin-top:268.45pt;width:430.15pt;height:.0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" stroked="f">
                <v:textbox style="mso-fit-shape-to-text:t" inset="0,0,0,0">
                  <w:txbxContent>
                    <w:p w14:paraId="625CDFCA" w14:textId="451C3D7F" w:rsidR="004467D6" w:rsidRPr="00783281" w:rsidRDefault="004467D6" w:rsidP="004467D6">
                      <w:pPr>
                        <w:pStyle w:val="Caption"/>
                        <w:jc w:val="center"/>
                        <w:rPr>
                          <w:rFonts w:ascii="Times New Roman" w:eastAsia="Times New Roman" w:hAnsi="Times New Roman" w:cs="Times New Roman"/>
                          <w:noProof/>
                        </w:rPr>
                      </w:pPr>
                      <w:r>
                        <w:t xml:space="preserve">Fig. </w:t>
                      </w:r>
                      <w:r>
                        <w:t>3</w:t>
                      </w:r>
                      <w:r>
                        <w:t xml:space="preserve">. </w:t>
                      </w:r>
                      <w:r>
                        <w:t>SVM Classifier [11]</w:t>
                      </w:r>
                    </w:p>
                  </w:txbxContent>
                </v:textbox>
                <w10:wrap type="square"/>
              </v:shape>
            </w:pict>
          </mc:Fallback>
        </mc:AlternateContent>
      </w:r>
      <w:r>
        <w:rPr>
          <w:rFonts w:ascii="Times New Roman" w:eastAsia="Trebuchet MS" w:hAnsi="Times New Roman" w:cs="Times New Roman"/>
          <w:noProof/>
          <w:sz w:val="32"/>
          <w:szCs w:val="32"/>
        </w:rPr>
        <w:drawing>
          <wp:inline distT="0" distB="0" distL="0" distR="0" wp14:anchorId="59537D92" wp14:editId="4A88DC1D">
            <wp:extent cx="4588625" cy="3225264"/>
            <wp:effectExtent l="0" t="0" r="0" b="635"/>
            <wp:docPr id="35" name="Picture 3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97677" cy="3231626"/>
                    </a:xfrm>
                    <a:prstGeom prst="rect">
                      <a:avLst/>
                    </a:prstGeom>
                  </pic:spPr>
                </pic:pic>
              </a:graphicData>
            </a:graphic>
          </wp:inline>
        </w:drawing>
      </w:r>
    </w:p>
    <w:p w14:paraId="2948A133" w14:textId="5DD21CB6" w:rsidR="004467D6" w:rsidRDefault="004467D6" w:rsidP="0005791A"/>
    <w:p w14:paraId="3DE39337" w14:textId="6DB78D2B" w:rsidR="0005791A" w:rsidRDefault="0005791A" w:rsidP="004467D6">
      <w:r>
        <w:t xml:space="preserve">SVM is one of the two </w:t>
      </w:r>
      <w:r w:rsidR="00FA360E">
        <w:t>m</w:t>
      </w:r>
      <w:r>
        <w:t xml:space="preserve">achine </w:t>
      </w:r>
      <w:r w:rsidR="00FA360E">
        <w:t>l</w:t>
      </w:r>
      <w:r>
        <w:t xml:space="preserve">earning algorithms used in this project. It is a classification model for classification and regression problems. This algorithm is capable of solving linear and non-linear problems and works well with many practical problems such as the one we aim to solve in this project. </w:t>
      </w:r>
      <w:r w:rsidR="005D6D8E">
        <w:t>The Idea of SVM is straightforward: The algorithm creates a line or a hyperplane that separates the data into classes [</w:t>
      </w:r>
      <w:r w:rsidR="004467D6">
        <w:t>11</w:t>
      </w:r>
      <w:r w:rsidR="005D6D8E">
        <w:t>].</w:t>
      </w:r>
    </w:p>
    <w:p w14:paraId="563C13F5" w14:textId="59D684F4" w:rsidR="004467D6" w:rsidRDefault="004467D6" w:rsidP="004467D6"/>
    <w:p w14:paraId="75226EDE" w14:textId="712FB17C" w:rsidR="00637EA5" w:rsidRDefault="004467D6" w:rsidP="004467D6">
      <w:r>
        <w:t>SVM then finds the closes points</w:t>
      </w:r>
      <w:r w:rsidR="00637EA5">
        <w:t xml:space="preserve"> to the line from each class. These points are referred to as Support Vectors. Then it calculates the distance between the line and the Support Vectors, this is known as the margin. SVM’s goal is to maximise the margin. The hyperplane that has the maximum margin is the optimal hyperplane. </w:t>
      </w:r>
    </w:p>
    <w:p w14:paraId="30147C53" w14:textId="1CF237B9" w:rsidR="004467D6" w:rsidRDefault="004467D6" w:rsidP="004467D6"/>
    <w:p w14:paraId="10F97B7B" w14:textId="73314EAA" w:rsidR="004467D6" w:rsidRDefault="00E75184" w:rsidP="004467D6">
      <w:pPr>
        <w:pStyle w:val="Heading2"/>
        <w:spacing w:line="360" w:lineRule="auto"/>
        <w:rPr>
          <w:rFonts w:ascii="Times New Roman" w:eastAsia="Trebuchet MS" w:hAnsi="Times New Roman" w:cs="Times New Roman"/>
          <w:sz w:val="32"/>
          <w:szCs w:val="32"/>
        </w:rPr>
      </w:pPr>
      <w:r>
        <w:rPr>
          <w:noProof/>
        </w:rPr>
        <w:lastRenderedPageBreak/>
        <mc:AlternateContent>
          <mc:Choice Requires="wps">
            <w:drawing>
              <wp:anchor distT="0" distB="0" distL="114300" distR="114300" simplePos="0" relativeHeight="251698176" behindDoc="0" locked="0" layoutInCell="1" allowOverlap="1" wp14:anchorId="125AB6B2" wp14:editId="307B5B78">
                <wp:simplePos x="0" y="0"/>
                <wp:positionH relativeFrom="column">
                  <wp:posOffset>0</wp:posOffset>
                </wp:positionH>
                <wp:positionV relativeFrom="paragraph">
                  <wp:posOffset>3025660</wp:posOffset>
                </wp:positionV>
                <wp:extent cx="5462905" cy="635"/>
                <wp:effectExtent l="0" t="0" r="0" b="635"/>
                <wp:wrapSquare wrapText="bothSides"/>
                <wp:docPr id="38" name="Text Box 38"/>
                <wp:cNvGraphicFramePr/>
                <a:graphic xmlns:a="http://schemas.openxmlformats.org/drawingml/2006/main">
                  <a:graphicData uri="http://schemas.microsoft.com/office/word/2010/wordprocessingShape">
                    <wps:wsp>
                      <wps:cNvSpPr txBox="1"/>
                      <wps:spPr>
                        <a:xfrm>
                          <a:off x="0" y="0"/>
                          <a:ext cx="5462905" cy="635"/>
                        </a:xfrm>
                        <a:prstGeom prst="rect">
                          <a:avLst/>
                        </a:prstGeom>
                        <a:solidFill>
                          <a:prstClr val="white"/>
                        </a:solidFill>
                        <a:ln>
                          <a:noFill/>
                        </a:ln>
                      </wps:spPr>
                      <wps:txbx>
                        <w:txbxContent>
                          <w:p w14:paraId="55ECEABF" w14:textId="1B47E45E" w:rsidR="00E75184" w:rsidRPr="00783281" w:rsidRDefault="00E75184" w:rsidP="00E75184">
                            <w:pPr>
                              <w:pStyle w:val="Caption"/>
                              <w:jc w:val="center"/>
                              <w:rPr>
                                <w:rFonts w:ascii="Times New Roman" w:eastAsia="Times New Roman" w:hAnsi="Times New Roman" w:cs="Times New Roman"/>
                                <w:noProof/>
                              </w:rPr>
                            </w:pPr>
                            <w:r>
                              <w:t>Fig.</w:t>
                            </w:r>
                            <w:r w:rsidR="00267C04">
                              <w:t>4</w:t>
                            </w:r>
                            <w:r>
                              <w:t xml:space="preserve">. </w:t>
                            </w:r>
                            <w:r w:rsidR="00267C04">
                              <w:t>Sample illustration of a Decision Tree [12]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25AB6B2" id="Text Box 38" o:spid="_x0000_s1029" type="#_x0000_t202" style="position:absolute;margin-left:0;margin-top:238.25pt;width:430.15pt;height:.0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" stroked="f">
                <v:textbox style="mso-fit-shape-to-text:t" inset="0,0,0,0">
                  <w:txbxContent>
                    <w:p w14:paraId="55ECEABF" w14:textId="1B47E45E" w:rsidR="00E75184" w:rsidRPr="00783281" w:rsidRDefault="00E75184" w:rsidP="00E75184">
                      <w:pPr>
                        <w:pStyle w:val="Caption"/>
                        <w:jc w:val="center"/>
                        <w:rPr>
                          <w:rFonts w:ascii="Times New Roman" w:eastAsia="Times New Roman" w:hAnsi="Times New Roman" w:cs="Times New Roman"/>
                          <w:noProof/>
                        </w:rPr>
                      </w:pPr>
                      <w:r>
                        <w:t>Fig.</w:t>
                      </w:r>
                      <w:r w:rsidR="00267C04">
                        <w:t>4</w:t>
                      </w:r>
                      <w:r>
                        <w:t xml:space="preserve">. </w:t>
                      </w:r>
                      <w:r w:rsidR="00267C04">
                        <w:t>Sample illustration of a Decision Tree [12]</w:t>
                      </w:r>
                    </w:p>
                  </w:txbxContent>
                </v:textbox>
                <w10:wrap type="square"/>
              </v:shape>
            </w:pict>
          </mc:Fallback>
        </mc:AlternateContent>
      </w:r>
      <w:r w:rsidR="004467D6">
        <w:rPr>
          <w:rFonts w:ascii="Times New Roman" w:eastAsia="Trebuchet MS" w:hAnsi="Times New Roman" w:cs="Times New Roman"/>
          <w:sz w:val="32"/>
          <w:szCs w:val="32"/>
        </w:rPr>
        <w:t>4</w:t>
      </w:r>
      <w:r w:rsidR="004467D6" w:rsidRPr="00103E58">
        <w:rPr>
          <w:rFonts w:ascii="Times New Roman" w:eastAsia="Trebuchet MS" w:hAnsi="Times New Roman" w:cs="Times New Roman"/>
          <w:sz w:val="32"/>
          <w:szCs w:val="32"/>
        </w:rPr>
        <w:t>.</w:t>
      </w:r>
      <w:r w:rsidR="004467D6">
        <w:rPr>
          <w:rFonts w:ascii="Times New Roman" w:eastAsia="Trebuchet MS" w:hAnsi="Times New Roman" w:cs="Times New Roman"/>
          <w:sz w:val="32"/>
          <w:szCs w:val="32"/>
        </w:rPr>
        <w:t>2</w:t>
      </w:r>
      <w:r w:rsidR="004467D6" w:rsidRPr="00103E58">
        <w:rPr>
          <w:rFonts w:ascii="Times New Roman" w:eastAsia="Trebuchet MS" w:hAnsi="Times New Roman" w:cs="Times New Roman"/>
          <w:sz w:val="32"/>
          <w:szCs w:val="32"/>
        </w:rPr>
        <w:t xml:space="preserve"> </w:t>
      </w:r>
      <w:r w:rsidR="004467D6">
        <w:rPr>
          <w:rFonts w:ascii="Times New Roman" w:eastAsia="Trebuchet MS" w:hAnsi="Times New Roman" w:cs="Times New Roman"/>
          <w:sz w:val="32"/>
          <w:szCs w:val="32"/>
        </w:rPr>
        <w:t>Decision Tree (DT)</w:t>
      </w:r>
      <w:r>
        <w:rPr>
          <w:rFonts w:ascii="Times New Roman" w:eastAsia="Trebuchet MS" w:hAnsi="Times New Roman" w:cs="Times New Roman"/>
          <w:noProof/>
          <w:sz w:val="32"/>
          <w:szCs w:val="32"/>
        </w:rPr>
        <w:drawing>
          <wp:inline distT="0" distB="0" distL="0" distR="0" wp14:anchorId="79003E4A" wp14:editId="78E5AF9A">
            <wp:extent cx="5727700" cy="2569845"/>
            <wp:effectExtent l="0" t="0" r="0" b="0"/>
            <wp:docPr id="37" name="Picture 3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27700" cy="2569845"/>
                    </a:xfrm>
                    <a:prstGeom prst="rect">
                      <a:avLst/>
                    </a:prstGeom>
                  </pic:spPr>
                </pic:pic>
              </a:graphicData>
            </a:graphic>
          </wp:inline>
        </w:drawing>
      </w:r>
    </w:p>
    <w:p w14:paraId="6147B335" w14:textId="239701EB" w:rsidR="00E75184" w:rsidRPr="00E75184" w:rsidRDefault="00E75184" w:rsidP="00E75184"/>
    <w:p w14:paraId="13507732" w14:textId="2377C26F" w:rsidR="004467D6" w:rsidRDefault="00FA360E" w:rsidP="004467D6">
      <w:r>
        <w:t>The second machine learning algorithm used in this project</w:t>
      </w:r>
      <w:r w:rsidR="003C39CA">
        <w:t xml:space="preserve"> is Decision Tree. It is used for modelling both regression and classification problems. DT makes sequential and hierarchical decisions about the </w:t>
      </w:r>
      <w:r w:rsidR="00E75184">
        <w:t xml:space="preserve">target </w:t>
      </w:r>
      <w:r w:rsidR="003C39CA">
        <w:t xml:space="preserve">variable based on the predictor data. </w:t>
      </w:r>
    </w:p>
    <w:p w14:paraId="55B06C1B" w14:textId="79414B01" w:rsidR="003C39CA" w:rsidRDefault="003C39CA" w:rsidP="004467D6"/>
    <w:p w14:paraId="21766E08" w14:textId="0C24A554" w:rsidR="000D232D" w:rsidRDefault="00E75184" w:rsidP="004467D6">
      <w:r>
        <w:t>A Decision tree model behaves like a protocol in a series of if/else conditions that produce a specific result from input data. The decision tree aims to make the optimal choice at the end of each node.</w:t>
      </w:r>
      <w:r w:rsidR="000D232D">
        <w:t xml:space="preserve"> </w:t>
      </w:r>
      <w:r w:rsidR="00861A39">
        <w:t>[13]</w:t>
      </w:r>
    </w:p>
    <w:p w14:paraId="40E8014C" w14:textId="77777777" w:rsidR="00861A39" w:rsidRDefault="00861A39" w:rsidP="004467D6"/>
    <w:p w14:paraId="5208CDC1" w14:textId="36CA46D2" w:rsidR="00E75184" w:rsidRDefault="00E75184" w:rsidP="004467D6"/>
    <w:p w14:paraId="090BBABD" w14:textId="77777777" w:rsidR="00E75184" w:rsidRDefault="00E75184" w:rsidP="004467D6"/>
    <w:p w14:paraId="46A65C4D" w14:textId="772FCDEF" w:rsidR="00E75184" w:rsidRDefault="00E75184" w:rsidP="004467D6"/>
    <w:p w14:paraId="7FFC5377" w14:textId="77777777" w:rsidR="00E75184" w:rsidRDefault="00E75184" w:rsidP="004467D6"/>
    <w:p w14:paraId="0F819838" w14:textId="77777777" w:rsidR="003C39CA" w:rsidRPr="004467D6" w:rsidRDefault="003C39CA" w:rsidP="004467D6"/>
    <w:p w14:paraId="0C2BB33C" w14:textId="216D3F7F" w:rsidR="00285ED4" w:rsidRDefault="00285ED4" w:rsidP="00A50D3D">
      <w:pPr>
        <w:spacing w:before="100" w:beforeAutospacing="1" w:after="100" w:afterAutospacing="1"/>
        <w:rPr>
          <w:rFonts w:ascii="Times New Roman" w:eastAsia="Times New Roman" w:hAnsi="Times New Roman" w:cs="Times New Roman"/>
          <w:lang w:eastAsia="en-GB"/>
        </w:rPr>
      </w:pPr>
    </w:p>
    <w:p w14:paraId="015C44B7" w14:textId="36B9EB0A" w:rsidR="003E1B85" w:rsidRDefault="0046687C" w:rsidP="003E1B85">
      <w:pPr>
        <w:spacing w:before="100" w:beforeAutospacing="1" w:after="100" w:afterAutospacing="1"/>
        <w:jc w:val="center"/>
        <w:rPr>
          <w:rFonts w:ascii="Times New Roman" w:eastAsia="Times New Roman" w:hAnsi="Times New Roman" w:cs="Times New Roman"/>
          <w:lang w:eastAsia="en-GB"/>
        </w:rPr>
      </w:pPr>
      <w:r>
        <w:rPr>
          <w:noProof/>
        </w:rPr>
        <w:lastRenderedPageBreak/>
        <mc:AlternateContent>
          <mc:Choice Requires="wps">
            <w:drawing>
              <wp:anchor distT="0" distB="0" distL="114300" distR="114300" simplePos="0" relativeHeight="251669504" behindDoc="0" locked="0" layoutInCell="1" allowOverlap="1" wp14:anchorId="5B4BB56C" wp14:editId="06B9FDE7">
                <wp:simplePos x="0" y="0"/>
                <wp:positionH relativeFrom="column">
                  <wp:posOffset>285015</wp:posOffset>
                </wp:positionH>
                <wp:positionV relativeFrom="paragraph">
                  <wp:posOffset>6748145</wp:posOffset>
                </wp:positionV>
                <wp:extent cx="5462905" cy="635"/>
                <wp:effectExtent l="0" t="0" r="0" b="635"/>
                <wp:wrapSquare wrapText="bothSides"/>
                <wp:docPr id="9" name="Text Box 9"/>
                <wp:cNvGraphicFramePr/>
                <a:graphic xmlns:a="http://schemas.openxmlformats.org/drawingml/2006/main">
                  <a:graphicData uri="http://schemas.microsoft.com/office/word/2010/wordprocessingShape">
                    <wps:wsp>
                      <wps:cNvSpPr txBox="1"/>
                      <wps:spPr>
                        <a:xfrm>
                          <a:off x="0" y="0"/>
                          <a:ext cx="5462905" cy="635"/>
                        </a:xfrm>
                        <a:prstGeom prst="rect">
                          <a:avLst/>
                        </a:prstGeom>
                        <a:solidFill>
                          <a:prstClr val="white"/>
                        </a:solidFill>
                        <a:ln>
                          <a:noFill/>
                        </a:ln>
                      </wps:spPr>
                      <wps:txbx>
                        <w:txbxContent>
                          <w:p w14:paraId="0F606DAD" w14:textId="78EEB46E" w:rsidR="00CE7720" w:rsidRPr="00783281" w:rsidRDefault="00CE7720" w:rsidP="00417ECA">
                            <w:pPr>
                              <w:pStyle w:val="Caption"/>
                              <w:jc w:val="center"/>
                              <w:rPr>
                                <w:rFonts w:ascii="Times New Roman" w:eastAsia="Times New Roman" w:hAnsi="Times New Roman" w:cs="Times New Roman"/>
                                <w:noProof/>
                              </w:rPr>
                            </w:pPr>
                            <w:r w:rsidRPr="0046687C">
                              <w:t xml:space="preserve">Fig. </w:t>
                            </w:r>
                            <w:r w:rsidR="000D232D">
                              <w:t>5</w:t>
                            </w:r>
                            <w:r w:rsidRPr="0046687C">
                              <w:t>. Program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B4BB56C" id="Text Box 9" o:spid="_x0000_s1030" type="#_x0000_t202" style="position:absolute;left:0;text-align:left;margin-left:22.45pt;margin-top:531.35pt;width:430.15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" stroked="f">
                <v:textbox style="mso-fit-shape-to-text:t" inset="0,0,0,0">
                  <w:txbxContent>
                    <w:p w14:paraId="0F606DAD" w14:textId="78EEB46E" w:rsidR="00CE7720" w:rsidRPr="00783281" w:rsidRDefault="00CE7720" w:rsidP="00417ECA">
                      <w:pPr>
                        <w:pStyle w:val="Caption"/>
                        <w:jc w:val="center"/>
                        <w:rPr>
                          <w:rFonts w:ascii="Times New Roman" w:eastAsia="Times New Roman" w:hAnsi="Times New Roman" w:cs="Times New Roman"/>
                          <w:noProof/>
                        </w:rPr>
                      </w:pPr>
                      <w:r w:rsidRPr="0046687C">
                        <w:t xml:space="preserve">Fig. </w:t>
                      </w:r>
                      <w:r w:rsidR="000D232D">
                        <w:t>5</w:t>
                      </w:r>
                      <w:r w:rsidRPr="0046687C">
                        <w:t>. Program flowchart</w:t>
                      </w:r>
                    </w:p>
                  </w:txbxContent>
                </v:textbox>
                <w10:wrap type="square"/>
              </v:shape>
            </w:pict>
          </mc:Fallback>
        </mc:AlternateContent>
      </w:r>
      <w:r w:rsidR="003E1B85">
        <w:rPr>
          <w:rFonts w:ascii="Times New Roman" w:eastAsia="Times New Roman" w:hAnsi="Times New Roman" w:cs="Times New Roman"/>
          <w:noProof/>
          <w:lang w:eastAsia="en-GB"/>
        </w:rPr>
        <w:drawing>
          <wp:inline distT="0" distB="0" distL="0" distR="0" wp14:anchorId="64C72CC2" wp14:editId="7112FA22">
            <wp:extent cx="1730984" cy="6614984"/>
            <wp:effectExtent l="0" t="0" r="0" b="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46107" cy="6672778"/>
                    </a:xfrm>
                    <a:prstGeom prst="rect">
                      <a:avLst/>
                    </a:prstGeom>
                  </pic:spPr>
                </pic:pic>
              </a:graphicData>
            </a:graphic>
          </wp:inline>
        </w:drawing>
      </w:r>
    </w:p>
    <w:p w14:paraId="4BC4E32B" w14:textId="3448DB75" w:rsidR="003E1B85" w:rsidRDefault="003E1B85" w:rsidP="003E1B85">
      <w:pPr>
        <w:spacing w:before="100" w:beforeAutospacing="1" w:after="100" w:afterAutospacing="1"/>
        <w:jc w:val="center"/>
        <w:rPr>
          <w:rFonts w:ascii="Times New Roman" w:eastAsia="Times New Roman" w:hAnsi="Times New Roman" w:cs="Times New Roman"/>
          <w:lang w:eastAsia="en-GB"/>
        </w:rPr>
      </w:pPr>
    </w:p>
    <w:p w14:paraId="311CE4BC" w14:textId="50F06C73" w:rsidR="0046687C" w:rsidRDefault="0046687C" w:rsidP="0046687C">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figure </w:t>
      </w:r>
      <w:r w:rsidR="000D232D">
        <w:rPr>
          <w:rFonts w:ascii="Times New Roman" w:eastAsia="Times New Roman" w:hAnsi="Times New Roman" w:cs="Times New Roman"/>
          <w:lang w:eastAsia="en-GB"/>
        </w:rPr>
        <w:t>5</w:t>
      </w:r>
      <w:r>
        <w:rPr>
          <w:rFonts w:ascii="Times New Roman" w:eastAsia="Times New Roman" w:hAnsi="Times New Roman" w:cs="Times New Roman"/>
          <w:lang w:eastAsia="en-GB"/>
        </w:rPr>
        <w:t xml:space="preserve"> we can see a flowchart of how my program executes. Firstly, real-time data is obtained from the Alpha Vantage API. Putting the stock’s ticker symbol into Alpha Vantage API </w:t>
      </w:r>
      <w:r w:rsidR="00EF7F27">
        <w:rPr>
          <w:rFonts w:ascii="Times New Roman" w:eastAsia="Times New Roman" w:hAnsi="Times New Roman" w:cs="Times New Roman"/>
          <w:lang w:eastAsia="en-GB"/>
        </w:rPr>
        <w:t>will allow me to</w:t>
      </w:r>
      <w:r>
        <w:rPr>
          <w:rFonts w:ascii="Times New Roman" w:eastAsia="Times New Roman" w:hAnsi="Times New Roman" w:cs="Times New Roman"/>
          <w:lang w:eastAsia="en-GB"/>
        </w:rPr>
        <w:t xml:space="preserve"> obtain the last 2-3 years of data regarding the stock price of any company.</w:t>
      </w:r>
      <w:r w:rsidRPr="0046687C">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 xml:space="preserve">I will only consider companies that are part of the Standard and Poor’s 500 index [9]. This is a stock index that comprises 505 common stocks issued by 500 large-cap companies and traded on American Stock exchanges and covers roughly 80 percent of the American equity market by capitalisation. </w:t>
      </w:r>
    </w:p>
    <w:p w14:paraId="7AFA9EE7" w14:textId="6646F98F" w:rsidR="00F82926" w:rsidRDefault="00BB7E2F" w:rsidP="0046687C">
      <w:pPr>
        <w:spacing w:before="100" w:beforeAutospacing="1" w:after="100" w:afterAutospacing="1"/>
        <w:rPr>
          <w:rFonts w:ascii="Times New Roman" w:eastAsia="Times New Roman" w:hAnsi="Times New Roman" w:cs="Times New Roman"/>
          <w:lang w:eastAsia="en-GB"/>
        </w:rPr>
      </w:pPr>
      <w:r w:rsidRPr="00BB7E2F">
        <w:rPr>
          <w:rFonts w:ascii="Times New Roman" w:eastAsia="Times New Roman" w:hAnsi="Times New Roman" w:cs="Times New Roman"/>
          <w:lang w:eastAsia="en-GB"/>
        </w:rPr>
        <w:lastRenderedPageBreak/>
        <w:t>Secondly, the program will calculate the dependant variables, which are the aforementioned technical indicators (SMA, EMA, MACD, SO, A/D, BB, OBV).</w:t>
      </w:r>
      <w:r w:rsidR="00225BD3">
        <w:rPr>
          <w:rFonts w:ascii="Times New Roman" w:eastAsia="Times New Roman" w:hAnsi="Times New Roman" w:cs="Times New Roman"/>
          <w:lang w:eastAsia="en-GB"/>
        </w:rPr>
        <w:t xml:space="preserve"> </w:t>
      </w:r>
      <w:r w:rsidR="00F82926">
        <w:rPr>
          <w:rFonts w:ascii="Times New Roman" w:eastAsia="Times New Roman" w:hAnsi="Times New Roman" w:cs="Times New Roman"/>
          <w:lang w:eastAsia="en-GB"/>
        </w:rPr>
        <w:t>The next step in the program is to create a dummy variable. This variable will be used as an indicator of the price change for each day, it will be obtained by subtracting the closing price from the opening price. If the outcome of this subtraction is more than 0, then ‘Up’ will be stored in the dummy variable, else ‘DOWN’</w:t>
      </w:r>
      <w:r>
        <w:rPr>
          <w:rFonts w:ascii="Times New Roman" w:eastAsia="Times New Roman" w:hAnsi="Times New Roman" w:cs="Times New Roman"/>
          <w:lang w:eastAsia="en-GB"/>
        </w:rPr>
        <w:t xml:space="preserve">. </w:t>
      </w:r>
    </w:p>
    <w:p w14:paraId="69D734DE" w14:textId="5A3FB98E" w:rsidR="00417ECA" w:rsidRDefault="00225BD3" w:rsidP="00A50D3D">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Furthermore, a new input data frame will be created containing just the dummy variable column and the technical indicators. </w:t>
      </w:r>
      <w:r w:rsidR="0046687C">
        <w:rPr>
          <w:rFonts w:ascii="Times New Roman" w:eastAsia="Times New Roman" w:hAnsi="Times New Roman" w:cs="Times New Roman"/>
          <w:lang w:eastAsia="en-GB"/>
        </w:rPr>
        <w:t xml:space="preserve">I will then divide this data into two parts. Part one will be the data used to build the model (training set); this will comprise 75% of the data. The remaining 25% will be used for testing the model (test set). The test set will be used to assess the likely performance of a model. For example, if a model fits the training set better than the test set, then this is a sign of overfitting.   </w:t>
      </w:r>
      <w:r>
        <w:rPr>
          <w:rFonts w:ascii="Times New Roman" w:eastAsia="Times New Roman" w:hAnsi="Times New Roman" w:cs="Times New Roman"/>
          <w:lang w:eastAsia="en-GB"/>
        </w:rPr>
        <w:t>The output of the data is then displayed, and the program ends.</w:t>
      </w:r>
    </w:p>
    <w:p w14:paraId="0797FCDA" w14:textId="2254BCB5" w:rsidR="00CF4E64" w:rsidRDefault="00417ECA" w:rsidP="00417ECA">
      <w:pPr>
        <w:spacing w:before="100" w:beforeAutospacing="1" w:after="100" w:afterAutospacing="1"/>
        <w:jc w:val="center"/>
        <w:rPr>
          <w:rFonts w:ascii="Times New Roman" w:eastAsia="Times New Roman" w:hAnsi="Times New Roman" w:cs="Times New Roman"/>
          <w:lang w:eastAsia="en-GB"/>
        </w:rPr>
      </w:pPr>
      <w:r>
        <w:rPr>
          <w:noProof/>
        </w:rPr>
        <mc:AlternateContent>
          <mc:Choice Requires="wps">
            <w:drawing>
              <wp:anchor distT="0" distB="0" distL="114300" distR="114300" simplePos="0" relativeHeight="251671552" behindDoc="0" locked="0" layoutInCell="1" allowOverlap="1" wp14:anchorId="27D83F3A" wp14:editId="2DFE54E2">
                <wp:simplePos x="0" y="0"/>
                <wp:positionH relativeFrom="column">
                  <wp:posOffset>0</wp:posOffset>
                </wp:positionH>
                <wp:positionV relativeFrom="paragraph">
                  <wp:posOffset>1404620</wp:posOffset>
                </wp:positionV>
                <wp:extent cx="5462905" cy="635"/>
                <wp:effectExtent l="0" t="0" r="0" b="635"/>
                <wp:wrapSquare wrapText="bothSides"/>
                <wp:docPr id="10" name="Text Box 10"/>
                <wp:cNvGraphicFramePr/>
                <a:graphic xmlns:a="http://schemas.openxmlformats.org/drawingml/2006/main">
                  <a:graphicData uri="http://schemas.microsoft.com/office/word/2010/wordprocessingShape">
                    <wps:wsp>
                      <wps:cNvSpPr txBox="1"/>
                      <wps:spPr>
                        <a:xfrm>
                          <a:off x="0" y="0"/>
                          <a:ext cx="5462905" cy="635"/>
                        </a:xfrm>
                        <a:prstGeom prst="rect">
                          <a:avLst/>
                        </a:prstGeom>
                        <a:solidFill>
                          <a:prstClr val="white"/>
                        </a:solidFill>
                        <a:ln>
                          <a:noFill/>
                        </a:ln>
                      </wps:spPr>
                      <wps:txbx>
                        <w:txbxContent>
                          <w:p w14:paraId="43475355" w14:textId="0F1DD024" w:rsidR="00CE7720" w:rsidRPr="00783281" w:rsidRDefault="00CE7720" w:rsidP="00417ECA">
                            <w:pPr>
                              <w:pStyle w:val="Caption"/>
                              <w:jc w:val="center"/>
                              <w:rPr>
                                <w:rFonts w:ascii="Times New Roman" w:eastAsia="Times New Roman" w:hAnsi="Times New Roman" w:cs="Times New Roman"/>
                                <w:noProof/>
                              </w:rPr>
                            </w:pPr>
                            <w:r w:rsidRPr="00AE52A4">
                              <w:t xml:space="preserve">Fig. </w:t>
                            </w:r>
                            <w:r w:rsidR="000D232D">
                              <w:t>6</w:t>
                            </w:r>
                            <w:r w:rsidRPr="00AE52A4">
                              <w:t>. Root Mean Squared Error (RMS) Error formula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7D83F3A" id="Text Box 10" o:spid="_x0000_s1031" type="#_x0000_t202" style="position:absolute;left:0;text-align:left;margin-left:0;margin-top:110.6pt;width:430.15pt;height:.0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" stroked="f">
                <v:textbox style="mso-fit-shape-to-text:t" inset="0,0,0,0">
                  <w:txbxContent>
                    <w:p w14:paraId="43475355" w14:textId="0F1DD024" w:rsidR="00CE7720" w:rsidRPr="00783281" w:rsidRDefault="00CE7720" w:rsidP="00417ECA">
                      <w:pPr>
                        <w:pStyle w:val="Caption"/>
                        <w:jc w:val="center"/>
                        <w:rPr>
                          <w:rFonts w:ascii="Times New Roman" w:eastAsia="Times New Roman" w:hAnsi="Times New Roman" w:cs="Times New Roman"/>
                          <w:noProof/>
                        </w:rPr>
                      </w:pPr>
                      <w:r w:rsidRPr="00AE52A4">
                        <w:t xml:space="preserve">Fig. </w:t>
                      </w:r>
                      <w:r w:rsidR="000D232D">
                        <w:t>6</w:t>
                      </w:r>
                      <w:r w:rsidRPr="00AE52A4">
                        <w:t>. Root Mean Squared Error (RMS) Error formula</w:t>
                      </w:r>
                    </w:p>
                  </w:txbxContent>
                </v:textbox>
                <w10:wrap type="square"/>
              </v:shape>
            </w:pict>
          </mc:Fallback>
        </mc:AlternateContent>
      </w:r>
      <w:r w:rsidRPr="00D34905">
        <w:rPr>
          <w:noProof/>
          <w:lang w:val="en-US"/>
        </w:rPr>
        <w:drawing>
          <wp:inline distT="0" distB="0" distL="0" distR="0" wp14:anchorId="6729BCE3" wp14:editId="47402DE6">
            <wp:extent cx="2990335" cy="1230280"/>
            <wp:effectExtent l="0" t="0" r="0" b="190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990335" cy="1230280"/>
                    </a:xfrm>
                    <a:prstGeom prst="rect">
                      <a:avLst/>
                    </a:prstGeom>
                  </pic:spPr>
                </pic:pic>
              </a:graphicData>
            </a:graphic>
          </wp:inline>
        </w:drawing>
      </w:r>
    </w:p>
    <w:p w14:paraId="1504F2BB" w14:textId="605A3D0A" w:rsidR="00417ECA" w:rsidRDefault="00417ECA" w:rsidP="00421BE6">
      <w:pPr>
        <w:spacing w:before="100" w:beforeAutospacing="1" w:after="100" w:afterAutospacing="1"/>
        <w:rPr>
          <w:rFonts w:ascii="Times New Roman" w:eastAsia="Times New Roman" w:hAnsi="Times New Roman" w:cs="Times New Roman"/>
          <w:lang w:eastAsia="en-GB"/>
        </w:rPr>
      </w:pPr>
    </w:p>
    <w:p w14:paraId="00E4A3F8" w14:textId="54675417" w:rsidR="00421BE6" w:rsidRDefault="00421BE6" w:rsidP="00421BE6">
      <w:pPr>
        <w:pStyle w:val="Heading2"/>
        <w:spacing w:line="360" w:lineRule="auto"/>
        <w:rPr>
          <w:rFonts w:ascii="Times New Roman" w:eastAsia="Trebuchet MS" w:hAnsi="Times New Roman" w:cs="Times New Roman"/>
          <w:sz w:val="32"/>
          <w:szCs w:val="32"/>
        </w:rPr>
      </w:pPr>
      <w:bookmarkStart w:id="35" w:name="_Toc56894612"/>
      <w:r>
        <w:rPr>
          <w:rFonts w:ascii="Times New Roman" w:eastAsia="Trebuchet MS" w:hAnsi="Times New Roman" w:cs="Times New Roman"/>
          <w:sz w:val="32"/>
          <w:szCs w:val="32"/>
        </w:rPr>
        <w:t>4</w:t>
      </w:r>
      <w:r w:rsidRPr="00103E58">
        <w:rPr>
          <w:rFonts w:ascii="Times New Roman" w:eastAsia="Trebuchet MS" w:hAnsi="Times New Roman" w:cs="Times New Roman"/>
          <w:sz w:val="32"/>
          <w:szCs w:val="32"/>
        </w:rPr>
        <w:t>.</w:t>
      </w:r>
      <w:r>
        <w:rPr>
          <w:rFonts w:ascii="Times New Roman" w:eastAsia="Trebuchet MS" w:hAnsi="Times New Roman" w:cs="Times New Roman"/>
          <w:sz w:val="32"/>
          <w:szCs w:val="32"/>
        </w:rPr>
        <w:t>1</w:t>
      </w:r>
      <w:r w:rsidRPr="00103E58">
        <w:rPr>
          <w:rFonts w:ascii="Times New Roman" w:eastAsia="Trebuchet MS" w:hAnsi="Times New Roman" w:cs="Times New Roman"/>
          <w:sz w:val="32"/>
          <w:szCs w:val="32"/>
        </w:rPr>
        <w:t xml:space="preserve"> </w:t>
      </w:r>
      <w:r>
        <w:rPr>
          <w:rFonts w:ascii="Times New Roman" w:eastAsia="Trebuchet MS" w:hAnsi="Times New Roman" w:cs="Times New Roman"/>
          <w:sz w:val="32"/>
          <w:szCs w:val="32"/>
        </w:rPr>
        <w:t>Metrics to evaluate ML Algorithm</w:t>
      </w:r>
      <w:bookmarkEnd w:id="35"/>
    </w:p>
    <w:p w14:paraId="18FEF6B7" w14:textId="4BBF21A3" w:rsidR="00421BE6" w:rsidRPr="00421BE6" w:rsidRDefault="00421BE6" w:rsidP="00421BE6">
      <w:pPr>
        <w:pStyle w:val="Heading3"/>
        <w:rPr>
          <w:rFonts w:eastAsia="Trebuchet MS"/>
        </w:rPr>
      </w:pPr>
      <w:bookmarkStart w:id="36" w:name="_Toc56894613"/>
      <w:r>
        <w:rPr>
          <w:rFonts w:eastAsia="Trebuchet MS"/>
        </w:rPr>
        <w:t>4</w:t>
      </w:r>
      <w:r w:rsidRPr="00103E58">
        <w:rPr>
          <w:rFonts w:eastAsia="Trebuchet MS"/>
        </w:rPr>
        <w:t>.</w:t>
      </w:r>
      <w:r>
        <w:rPr>
          <w:rFonts w:eastAsia="Trebuchet MS"/>
        </w:rPr>
        <w:t>1.1</w:t>
      </w:r>
      <w:r w:rsidRPr="00103E58">
        <w:rPr>
          <w:rFonts w:eastAsia="Trebuchet MS"/>
        </w:rPr>
        <w:t xml:space="preserve"> </w:t>
      </w:r>
      <w:r>
        <w:rPr>
          <w:rFonts w:eastAsia="Trebuchet MS"/>
        </w:rPr>
        <w:t>RMSE</w:t>
      </w:r>
      <w:bookmarkEnd w:id="36"/>
    </w:p>
    <w:p w14:paraId="1B11E806" w14:textId="77777777" w:rsidR="00421BE6" w:rsidRPr="00421BE6" w:rsidRDefault="00421BE6" w:rsidP="00421BE6"/>
    <w:p w14:paraId="54A73F99" w14:textId="624A2A15" w:rsidR="00D539D3" w:rsidRPr="00010D25" w:rsidRDefault="00C570F8" w:rsidP="00B30A39">
      <w:pPr>
        <w:rPr>
          <w:rFonts w:ascii="Times New Roman" w:eastAsia="Times New Roman" w:hAnsi="Times New Roman" w:cs="Times New Roman"/>
          <w:lang w:eastAsia="en-GB"/>
        </w:rPr>
      </w:pPr>
      <w:r>
        <w:rPr>
          <w:rFonts w:ascii="Times New Roman" w:eastAsia="Times New Roman" w:hAnsi="Times New Roman" w:cs="Times New Roman"/>
          <w:lang w:eastAsia="en-GB"/>
        </w:rPr>
        <w:t>The accuracy of our prediction model refers to the fraction of pre</w:t>
      </w:r>
      <w:r w:rsidR="00010D25">
        <w:rPr>
          <w:rFonts w:ascii="Times New Roman" w:eastAsia="Times New Roman" w:hAnsi="Times New Roman" w:cs="Times New Roman"/>
          <w:lang w:eastAsia="en-GB"/>
        </w:rPr>
        <w:t>di</w:t>
      </w:r>
      <w:r>
        <w:rPr>
          <w:rFonts w:ascii="Times New Roman" w:eastAsia="Times New Roman" w:hAnsi="Times New Roman" w:cs="Times New Roman"/>
          <w:lang w:eastAsia="en-GB"/>
        </w:rPr>
        <w:t xml:space="preserve">ctions our model got right. To measure this, I will be using </w:t>
      </w:r>
      <w:r w:rsidR="00010D25">
        <w:rPr>
          <w:rFonts w:ascii="Times New Roman" w:eastAsia="Times New Roman" w:hAnsi="Times New Roman" w:cs="Times New Roman"/>
          <w:lang w:eastAsia="en-GB"/>
        </w:rPr>
        <w:t>a metric called Root Mean Squared Error (RMSE). RMSE</w:t>
      </w:r>
      <w:r w:rsidR="00D539D3">
        <w:rPr>
          <w:rFonts w:ascii="Times New Roman" w:eastAsia="Times New Roman" w:hAnsi="Times New Roman" w:cs="Times New Roman"/>
          <w:lang w:eastAsia="en-GB"/>
        </w:rPr>
        <w:t xml:space="preserve"> measures the average error performed by the model in predicting the outcome for an observation.</w:t>
      </w:r>
    </w:p>
    <w:p w14:paraId="39C393AB" w14:textId="77777777" w:rsidR="00225BD3" w:rsidRDefault="00225BD3" w:rsidP="00B30A39">
      <w:pPr>
        <w:rPr>
          <w:b/>
          <w:bCs/>
          <w:u w:val="single"/>
          <w:lang w:val="en-US"/>
        </w:rPr>
      </w:pPr>
    </w:p>
    <w:p w14:paraId="6665FB4C" w14:textId="794BE953" w:rsidR="005C7BAB" w:rsidRPr="00D34905" w:rsidRDefault="005C7BAB" w:rsidP="00B30A39">
      <w:pPr>
        <w:rPr>
          <w:color w:val="000000" w:themeColor="text1"/>
          <w:lang w:val="en-US"/>
        </w:rPr>
      </w:pPr>
      <w:r>
        <w:rPr>
          <w:lang w:val="en-US"/>
        </w:rPr>
        <w:t xml:space="preserve">RMSE </w:t>
      </w:r>
      <w:r w:rsidR="00EF7F27">
        <w:rPr>
          <w:lang w:val="en-US"/>
        </w:rPr>
        <w:t>is measured</w:t>
      </w:r>
      <w:r>
        <w:rPr>
          <w:lang w:val="en-US"/>
        </w:rPr>
        <w:t xml:space="preserve"> by first determining the residuals. Residuals refers to the difference between the actual values and predicted values. </w:t>
      </w:r>
      <w:r w:rsidR="003E215C">
        <w:rPr>
          <w:lang w:val="en-US"/>
        </w:rPr>
        <w:t xml:space="preserve">RMSE can be positive or negative as the predicted value under or overestimates the actual value. </w:t>
      </w:r>
      <w:r>
        <w:rPr>
          <w:lang w:val="en-US"/>
        </w:rPr>
        <w:t xml:space="preserve">The lower the RMSE the better the model. </w:t>
      </w:r>
      <w:r w:rsidRPr="00D34905">
        <w:rPr>
          <w:color w:val="000000" w:themeColor="text1"/>
          <w:lang w:val="en-US"/>
        </w:rPr>
        <w:t>RMSE</w:t>
      </w:r>
      <w:r w:rsidR="00D34905" w:rsidRPr="00D34905">
        <w:rPr>
          <w:color w:val="000000" w:themeColor="text1"/>
          <w:lang w:val="en-US"/>
        </w:rPr>
        <w:t xml:space="preserve"> is calculated as with the following formula:</w:t>
      </w:r>
      <w:r w:rsidR="00D34905">
        <w:rPr>
          <w:color w:val="000000" w:themeColor="text1"/>
          <w:lang w:val="en-US"/>
        </w:rPr>
        <w:t xml:space="preserve"> </w:t>
      </w:r>
      <w:r w:rsidR="003E215C" w:rsidRPr="00D34905">
        <w:rPr>
          <w:color w:val="000000" w:themeColor="text1"/>
          <w:lang w:val="en-US"/>
        </w:rPr>
        <w:t xml:space="preserve"> sqrt</w:t>
      </w:r>
      <w:r w:rsidR="00104153">
        <w:rPr>
          <w:color w:val="000000" w:themeColor="text1"/>
          <w:lang w:val="en-US"/>
        </w:rPr>
        <w:t xml:space="preserve"> </w:t>
      </w:r>
      <w:r w:rsidR="003E215C" w:rsidRPr="00D34905">
        <w:rPr>
          <w:color w:val="000000" w:themeColor="text1"/>
          <w:lang w:val="en-US"/>
        </w:rPr>
        <w:t>(Mean</w:t>
      </w:r>
      <w:r w:rsidR="00104153">
        <w:rPr>
          <w:color w:val="000000" w:themeColor="text1"/>
          <w:lang w:val="en-US"/>
        </w:rPr>
        <w:t xml:space="preserve"> </w:t>
      </w:r>
      <w:r w:rsidR="003E215C" w:rsidRPr="00D34905">
        <w:rPr>
          <w:color w:val="000000" w:themeColor="text1"/>
          <w:lang w:val="en-US"/>
        </w:rPr>
        <w:t>((</w:t>
      </w:r>
      <w:r w:rsidR="00EF7F27">
        <w:rPr>
          <w:color w:val="000000" w:themeColor="text1"/>
          <w:lang w:val="en-US"/>
        </w:rPr>
        <w:t>observed</w:t>
      </w:r>
      <w:r w:rsidR="00FD22F2">
        <w:rPr>
          <w:color w:val="000000" w:themeColor="text1"/>
          <w:lang w:val="en-US"/>
        </w:rPr>
        <w:t>(s)</w:t>
      </w:r>
      <w:r w:rsidR="003E215C" w:rsidRPr="00D34905">
        <w:rPr>
          <w:color w:val="000000" w:themeColor="text1"/>
          <w:lang w:val="en-US"/>
        </w:rPr>
        <w:t xml:space="preserve"> – </w:t>
      </w:r>
      <w:r w:rsidR="00EF7F27">
        <w:rPr>
          <w:color w:val="000000" w:themeColor="text1"/>
          <w:lang w:val="en-US"/>
        </w:rPr>
        <w:t>predicted</w:t>
      </w:r>
      <w:r w:rsidR="00FD22F2">
        <w:rPr>
          <w:color w:val="000000" w:themeColor="text1"/>
          <w:lang w:val="en-US"/>
        </w:rPr>
        <w:t>(s)</w:t>
      </w:r>
      <w:r w:rsidR="003E215C" w:rsidRPr="00D34905">
        <w:rPr>
          <w:color w:val="000000" w:themeColor="text1"/>
          <w:lang w:val="en-US"/>
        </w:rPr>
        <w:t>)</w:t>
      </w:r>
      <w:r w:rsidR="00104153">
        <w:rPr>
          <w:color w:val="000000" w:themeColor="text1"/>
          <w:lang w:val="en-US"/>
        </w:rPr>
        <w:t xml:space="preserve"> </w:t>
      </w:r>
      <w:r w:rsidR="003E215C" w:rsidRPr="00D34905">
        <w:rPr>
          <w:color w:val="000000" w:themeColor="text1"/>
          <w:lang w:val="en-US"/>
        </w:rPr>
        <w:t>^2))</w:t>
      </w:r>
      <w:r w:rsidR="00D34905">
        <w:rPr>
          <w:color w:val="000000" w:themeColor="text1"/>
          <w:lang w:val="en-US"/>
        </w:rPr>
        <w:t xml:space="preserve">. </w:t>
      </w:r>
    </w:p>
    <w:p w14:paraId="012279A7" w14:textId="1DAC2A47" w:rsidR="00C64489" w:rsidRDefault="00C64489" w:rsidP="00B7727D">
      <w:pPr>
        <w:rPr>
          <w:color w:val="000000" w:themeColor="text1"/>
          <w:lang w:val="en-US"/>
        </w:rPr>
      </w:pPr>
    </w:p>
    <w:p w14:paraId="2AE0AD3E" w14:textId="3D320671" w:rsidR="00421BE6" w:rsidRPr="00421BE6" w:rsidRDefault="00421BE6" w:rsidP="00421BE6">
      <w:pPr>
        <w:pStyle w:val="Heading3"/>
        <w:rPr>
          <w:rFonts w:eastAsia="Trebuchet MS"/>
        </w:rPr>
      </w:pPr>
      <w:bookmarkStart w:id="37" w:name="_Toc56894614"/>
      <w:r>
        <w:rPr>
          <w:rFonts w:eastAsia="Trebuchet MS"/>
        </w:rPr>
        <w:t>4</w:t>
      </w:r>
      <w:r w:rsidRPr="00103E58">
        <w:rPr>
          <w:rFonts w:eastAsia="Trebuchet MS"/>
        </w:rPr>
        <w:t>.</w:t>
      </w:r>
      <w:r>
        <w:rPr>
          <w:rFonts w:eastAsia="Trebuchet MS"/>
        </w:rPr>
        <w:t>1.2</w:t>
      </w:r>
      <w:r w:rsidRPr="00103E58">
        <w:rPr>
          <w:rFonts w:eastAsia="Trebuchet MS"/>
        </w:rPr>
        <w:t xml:space="preserve"> </w:t>
      </w:r>
      <w:r>
        <w:rPr>
          <w:rFonts w:eastAsia="Trebuchet MS"/>
        </w:rPr>
        <w:t>Confusion Matrix</w:t>
      </w:r>
      <w:bookmarkEnd w:id="37"/>
    </w:p>
    <w:p w14:paraId="70DEB55D" w14:textId="77777777" w:rsidR="00421BE6" w:rsidRDefault="00421BE6" w:rsidP="00B7727D">
      <w:pPr>
        <w:rPr>
          <w:color w:val="000000" w:themeColor="text1"/>
          <w:lang w:val="en-US"/>
        </w:rPr>
      </w:pPr>
    </w:p>
    <w:p w14:paraId="032A5AEF" w14:textId="58413EBB" w:rsidR="00B7727D" w:rsidRDefault="00B7727D" w:rsidP="00B7727D">
      <w:pPr>
        <w:rPr>
          <w:color w:val="000000" w:themeColor="text1"/>
          <w:lang w:val="en-US"/>
        </w:rPr>
      </w:pPr>
      <w:r>
        <w:rPr>
          <w:color w:val="000000" w:themeColor="text1"/>
          <w:lang w:val="en-US"/>
        </w:rPr>
        <w:t>Another evaluation metric I will be using in this project is a Confusion Matrix. It gives us a matrix as output and describes the complete performance of the model. For example, if we have a binary classification problem with classes belonging to UP or D</w:t>
      </w:r>
      <w:r w:rsidR="008D21D3">
        <w:rPr>
          <w:color w:val="000000" w:themeColor="text1"/>
          <w:lang w:val="en-US"/>
        </w:rPr>
        <w:t xml:space="preserve">OWN </w:t>
      </w:r>
      <w:r w:rsidR="00EF7F27">
        <w:rPr>
          <w:color w:val="000000" w:themeColor="text1"/>
          <w:lang w:val="en-US"/>
        </w:rPr>
        <w:t>concerning</w:t>
      </w:r>
      <w:r w:rsidR="008D21D3">
        <w:rPr>
          <w:color w:val="000000" w:themeColor="text1"/>
          <w:lang w:val="en-US"/>
        </w:rPr>
        <w:t xml:space="preserve"> the stock market price of a company</w:t>
      </w:r>
      <w:r>
        <w:rPr>
          <w:color w:val="000000" w:themeColor="text1"/>
          <w:lang w:val="en-US"/>
        </w:rPr>
        <w:t>. Also</w:t>
      </w:r>
      <w:r w:rsidR="008D21D3">
        <w:rPr>
          <w:color w:val="000000" w:themeColor="text1"/>
          <w:lang w:val="en-US"/>
        </w:rPr>
        <w:t>,</w:t>
      </w:r>
      <w:r>
        <w:rPr>
          <w:color w:val="000000" w:themeColor="text1"/>
          <w:lang w:val="en-US"/>
        </w:rPr>
        <w:t xml:space="preserve"> we have a classifier </w:t>
      </w:r>
      <w:r w:rsidR="00EF7F27">
        <w:rPr>
          <w:color w:val="000000" w:themeColor="text1"/>
          <w:lang w:val="en-US"/>
        </w:rPr>
        <w:t>that</w:t>
      </w:r>
      <w:r>
        <w:rPr>
          <w:color w:val="000000" w:themeColor="text1"/>
          <w:lang w:val="en-US"/>
        </w:rPr>
        <w:t xml:space="preserve"> predicts a class for a given input sample. On testing the model with 165 samples, we get the following result.</w:t>
      </w:r>
    </w:p>
    <w:p w14:paraId="3E52DA15" w14:textId="0B85348B" w:rsidR="00165EDB" w:rsidRDefault="00165EDB" w:rsidP="00B7727D">
      <w:pPr>
        <w:rPr>
          <w:color w:val="000000" w:themeColor="text1"/>
          <w:lang w:val="en-US"/>
        </w:rPr>
      </w:pPr>
    </w:p>
    <w:p w14:paraId="103D74F7" w14:textId="20BCF19D" w:rsidR="00165EDB" w:rsidRDefault="00165EDB" w:rsidP="00B7727D">
      <w:pPr>
        <w:rPr>
          <w:color w:val="000000" w:themeColor="text1"/>
          <w:lang w:val="en-US"/>
        </w:rPr>
      </w:pPr>
    </w:p>
    <w:p w14:paraId="0B8DCB43" w14:textId="59BB77CB" w:rsidR="00165EDB" w:rsidRDefault="00165EDB" w:rsidP="00B7727D">
      <w:pPr>
        <w:rPr>
          <w:color w:val="000000" w:themeColor="text1"/>
          <w:lang w:val="en-US"/>
        </w:rPr>
      </w:pPr>
    </w:p>
    <w:p w14:paraId="07EF9844" w14:textId="0DB1234D" w:rsidR="00165EDB" w:rsidRDefault="00165EDB" w:rsidP="00B7727D">
      <w:pPr>
        <w:rPr>
          <w:color w:val="000000" w:themeColor="text1"/>
          <w:lang w:val="en-US"/>
        </w:rPr>
      </w:pPr>
    </w:p>
    <w:p w14:paraId="5FA3F618" w14:textId="77777777" w:rsidR="00165EDB" w:rsidRDefault="00165EDB" w:rsidP="00B7727D">
      <w:pPr>
        <w:rPr>
          <w:color w:val="000000" w:themeColor="text1"/>
          <w:lang w:val="en-US"/>
        </w:rPr>
      </w:pPr>
    </w:p>
    <w:p w14:paraId="6C436F04" w14:textId="7206CC35" w:rsidR="00B7727D" w:rsidRDefault="00B7727D" w:rsidP="00B7727D">
      <w:pPr>
        <w:rPr>
          <w:color w:val="000000" w:themeColor="text1"/>
          <w:lang w:val="en-US"/>
        </w:rPr>
      </w:pPr>
    </w:p>
    <w:tbl>
      <w:tblPr>
        <w:tblStyle w:val="TableGrid"/>
        <w:tblW w:w="0" w:type="auto"/>
        <w:tblLook w:val="04A0" w:firstRow="1" w:lastRow="0" w:firstColumn="1" w:lastColumn="0" w:noHBand="0" w:noVBand="1"/>
      </w:tblPr>
      <w:tblGrid>
        <w:gridCol w:w="3003"/>
        <w:gridCol w:w="3003"/>
        <w:gridCol w:w="3004"/>
      </w:tblGrid>
      <w:tr w:rsidR="00165EDB" w14:paraId="1CF8BF41" w14:textId="77777777" w:rsidTr="00165EDB">
        <w:tc>
          <w:tcPr>
            <w:tcW w:w="3003" w:type="dxa"/>
          </w:tcPr>
          <w:p w14:paraId="711F49A5" w14:textId="6C82239E" w:rsidR="00165EDB" w:rsidRPr="00165EDB" w:rsidRDefault="00165EDB" w:rsidP="00B7727D">
            <w:pPr>
              <w:rPr>
                <w:b/>
                <w:bCs/>
                <w:lang w:val="en-US"/>
              </w:rPr>
            </w:pPr>
            <w:r w:rsidRPr="00165EDB">
              <w:rPr>
                <w:b/>
                <w:bCs/>
                <w:lang w:val="en-US"/>
              </w:rPr>
              <w:t>n=165</w:t>
            </w:r>
          </w:p>
        </w:tc>
        <w:tc>
          <w:tcPr>
            <w:tcW w:w="3003" w:type="dxa"/>
          </w:tcPr>
          <w:p w14:paraId="104C4BA9" w14:textId="77777777" w:rsidR="00165EDB" w:rsidRPr="00165EDB" w:rsidRDefault="00165EDB" w:rsidP="00B7727D">
            <w:pPr>
              <w:rPr>
                <w:b/>
                <w:bCs/>
                <w:lang w:val="en-US"/>
              </w:rPr>
            </w:pPr>
            <w:r w:rsidRPr="00165EDB">
              <w:rPr>
                <w:b/>
                <w:bCs/>
                <w:lang w:val="en-US"/>
              </w:rPr>
              <w:t>Predicted:</w:t>
            </w:r>
          </w:p>
          <w:p w14:paraId="58592837" w14:textId="00C29045" w:rsidR="00165EDB" w:rsidRPr="00165EDB" w:rsidRDefault="008D21D3" w:rsidP="00B7727D">
            <w:pPr>
              <w:rPr>
                <w:b/>
                <w:bCs/>
                <w:lang w:val="en-US"/>
              </w:rPr>
            </w:pPr>
            <w:r>
              <w:rPr>
                <w:b/>
                <w:bCs/>
                <w:lang w:val="en-US"/>
              </w:rPr>
              <w:t>DOWN</w:t>
            </w:r>
          </w:p>
        </w:tc>
        <w:tc>
          <w:tcPr>
            <w:tcW w:w="3004" w:type="dxa"/>
          </w:tcPr>
          <w:p w14:paraId="3F7400B1" w14:textId="77777777" w:rsidR="00165EDB" w:rsidRPr="00165EDB" w:rsidRDefault="00165EDB" w:rsidP="00B7727D">
            <w:pPr>
              <w:rPr>
                <w:b/>
                <w:bCs/>
                <w:lang w:val="en-US"/>
              </w:rPr>
            </w:pPr>
            <w:r w:rsidRPr="00165EDB">
              <w:rPr>
                <w:b/>
                <w:bCs/>
                <w:lang w:val="en-US"/>
              </w:rPr>
              <w:t>Predicted:</w:t>
            </w:r>
          </w:p>
          <w:p w14:paraId="6F68A7C2" w14:textId="3AF0BB82" w:rsidR="00165EDB" w:rsidRPr="00165EDB" w:rsidRDefault="008D21D3" w:rsidP="00B7727D">
            <w:pPr>
              <w:rPr>
                <w:lang w:val="en-US"/>
              </w:rPr>
            </w:pPr>
            <w:r>
              <w:rPr>
                <w:b/>
                <w:bCs/>
                <w:lang w:val="en-US"/>
              </w:rPr>
              <w:t>UP</w:t>
            </w:r>
          </w:p>
        </w:tc>
      </w:tr>
      <w:tr w:rsidR="00165EDB" w14:paraId="43A9D680" w14:textId="77777777" w:rsidTr="00165EDB">
        <w:tc>
          <w:tcPr>
            <w:tcW w:w="3003" w:type="dxa"/>
          </w:tcPr>
          <w:p w14:paraId="0B44CEFD" w14:textId="77777777" w:rsidR="00165EDB" w:rsidRPr="00165EDB" w:rsidRDefault="00165EDB" w:rsidP="00B7727D">
            <w:pPr>
              <w:rPr>
                <w:b/>
                <w:bCs/>
                <w:lang w:val="en-US"/>
              </w:rPr>
            </w:pPr>
            <w:r w:rsidRPr="00165EDB">
              <w:rPr>
                <w:b/>
                <w:bCs/>
                <w:lang w:val="en-US"/>
              </w:rPr>
              <w:t>Actual:</w:t>
            </w:r>
          </w:p>
          <w:p w14:paraId="0DCDEB2C" w14:textId="072B023B" w:rsidR="00165EDB" w:rsidRPr="00165EDB" w:rsidRDefault="00165EDB" w:rsidP="00B7727D">
            <w:pPr>
              <w:rPr>
                <w:b/>
                <w:bCs/>
                <w:lang w:val="en-US"/>
              </w:rPr>
            </w:pPr>
            <w:r w:rsidRPr="00165EDB">
              <w:rPr>
                <w:b/>
                <w:bCs/>
                <w:lang w:val="en-US"/>
              </w:rPr>
              <w:t>D</w:t>
            </w:r>
            <w:r w:rsidR="008D21D3">
              <w:rPr>
                <w:b/>
                <w:bCs/>
                <w:lang w:val="en-US"/>
              </w:rPr>
              <w:t>OWN</w:t>
            </w:r>
          </w:p>
        </w:tc>
        <w:tc>
          <w:tcPr>
            <w:tcW w:w="3003" w:type="dxa"/>
          </w:tcPr>
          <w:p w14:paraId="2FC3A032" w14:textId="3E97FA61" w:rsidR="00165EDB" w:rsidRPr="00165EDB" w:rsidRDefault="00165EDB" w:rsidP="00B7727D">
            <w:pPr>
              <w:rPr>
                <w:lang w:val="en-US"/>
              </w:rPr>
            </w:pPr>
            <w:r>
              <w:rPr>
                <w:lang w:val="en-US"/>
              </w:rPr>
              <w:t>50</w:t>
            </w:r>
          </w:p>
        </w:tc>
        <w:tc>
          <w:tcPr>
            <w:tcW w:w="3004" w:type="dxa"/>
          </w:tcPr>
          <w:p w14:paraId="7EE57441" w14:textId="03A122AF" w:rsidR="00165EDB" w:rsidRPr="00165EDB" w:rsidRDefault="00165EDB" w:rsidP="00B7727D">
            <w:pPr>
              <w:rPr>
                <w:lang w:val="en-US"/>
              </w:rPr>
            </w:pPr>
            <w:r>
              <w:rPr>
                <w:lang w:val="en-US"/>
              </w:rPr>
              <w:t>10</w:t>
            </w:r>
          </w:p>
        </w:tc>
      </w:tr>
      <w:tr w:rsidR="00165EDB" w14:paraId="09A1B89D" w14:textId="77777777" w:rsidTr="00165EDB">
        <w:tc>
          <w:tcPr>
            <w:tcW w:w="3003" w:type="dxa"/>
          </w:tcPr>
          <w:p w14:paraId="4AB47F04" w14:textId="0979A894" w:rsidR="00165EDB" w:rsidRPr="00165EDB" w:rsidRDefault="00165EDB" w:rsidP="00B7727D">
            <w:pPr>
              <w:rPr>
                <w:b/>
                <w:bCs/>
                <w:lang w:val="en-US"/>
              </w:rPr>
            </w:pPr>
            <w:r w:rsidRPr="00165EDB">
              <w:rPr>
                <w:b/>
                <w:bCs/>
                <w:lang w:val="en-US"/>
              </w:rPr>
              <w:t xml:space="preserve">Actual: </w:t>
            </w:r>
          </w:p>
          <w:p w14:paraId="6596D420" w14:textId="35A91B54" w:rsidR="00165EDB" w:rsidRPr="00165EDB" w:rsidRDefault="008D21D3" w:rsidP="00B7727D">
            <w:pPr>
              <w:rPr>
                <w:b/>
                <w:bCs/>
                <w:lang w:val="en-US"/>
              </w:rPr>
            </w:pPr>
            <w:r>
              <w:rPr>
                <w:b/>
                <w:bCs/>
                <w:lang w:val="en-US"/>
              </w:rPr>
              <w:t>UP</w:t>
            </w:r>
          </w:p>
        </w:tc>
        <w:tc>
          <w:tcPr>
            <w:tcW w:w="3003" w:type="dxa"/>
          </w:tcPr>
          <w:p w14:paraId="6654B17B" w14:textId="59BA1A2E" w:rsidR="00165EDB" w:rsidRPr="00165EDB" w:rsidRDefault="00165EDB" w:rsidP="00B7727D">
            <w:pPr>
              <w:rPr>
                <w:lang w:val="en-US"/>
              </w:rPr>
            </w:pPr>
            <w:r>
              <w:rPr>
                <w:lang w:val="en-US"/>
              </w:rPr>
              <w:t>5</w:t>
            </w:r>
          </w:p>
        </w:tc>
        <w:tc>
          <w:tcPr>
            <w:tcW w:w="3004" w:type="dxa"/>
          </w:tcPr>
          <w:p w14:paraId="5A299E10" w14:textId="47E41E4C" w:rsidR="00165EDB" w:rsidRPr="00165EDB" w:rsidRDefault="00165EDB" w:rsidP="00B7727D">
            <w:pPr>
              <w:rPr>
                <w:lang w:val="en-US"/>
              </w:rPr>
            </w:pPr>
            <w:r>
              <w:rPr>
                <w:lang w:val="en-US"/>
              </w:rPr>
              <w:t>100</w:t>
            </w:r>
          </w:p>
        </w:tc>
      </w:tr>
    </w:tbl>
    <w:p w14:paraId="09D512DB" w14:textId="5054677D" w:rsidR="00B7727D" w:rsidRDefault="00165EDB" w:rsidP="00B7727D">
      <w:pPr>
        <w:rPr>
          <w:b/>
          <w:bCs/>
          <w:u w:val="single"/>
          <w:lang w:val="en-US"/>
        </w:rPr>
      </w:pPr>
      <w:r>
        <w:rPr>
          <w:noProof/>
        </w:rPr>
        <mc:AlternateContent>
          <mc:Choice Requires="wps">
            <w:drawing>
              <wp:anchor distT="0" distB="0" distL="114300" distR="114300" simplePos="0" relativeHeight="251678720" behindDoc="0" locked="0" layoutInCell="1" allowOverlap="1" wp14:anchorId="1A9E087A" wp14:editId="2BBBE42B">
                <wp:simplePos x="0" y="0"/>
                <wp:positionH relativeFrom="column">
                  <wp:posOffset>-27709</wp:posOffset>
                </wp:positionH>
                <wp:positionV relativeFrom="paragraph">
                  <wp:posOffset>152169</wp:posOffset>
                </wp:positionV>
                <wp:extent cx="5462905" cy="635"/>
                <wp:effectExtent l="0" t="0" r="0" b="635"/>
                <wp:wrapSquare wrapText="bothSides"/>
                <wp:docPr id="12" name="Text Box 12"/>
                <wp:cNvGraphicFramePr/>
                <a:graphic xmlns:a="http://schemas.openxmlformats.org/drawingml/2006/main">
                  <a:graphicData uri="http://schemas.microsoft.com/office/word/2010/wordprocessingShape">
                    <wps:wsp>
                      <wps:cNvSpPr txBox="1"/>
                      <wps:spPr>
                        <a:xfrm>
                          <a:off x="0" y="0"/>
                          <a:ext cx="5462905" cy="635"/>
                        </a:xfrm>
                        <a:prstGeom prst="rect">
                          <a:avLst/>
                        </a:prstGeom>
                        <a:solidFill>
                          <a:prstClr val="white"/>
                        </a:solidFill>
                        <a:ln>
                          <a:noFill/>
                        </a:ln>
                      </wps:spPr>
                      <wps:txbx>
                        <w:txbxContent>
                          <w:p w14:paraId="05FA9D52" w14:textId="7C084D1E" w:rsidR="00CE7720" w:rsidRPr="00783281" w:rsidRDefault="00CE7720" w:rsidP="00165EDB">
                            <w:pPr>
                              <w:pStyle w:val="Caption"/>
                              <w:jc w:val="center"/>
                              <w:rPr>
                                <w:rFonts w:ascii="Times New Roman" w:eastAsia="Times New Roman" w:hAnsi="Times New Roman" w:cs="Times New Roman"/>
                                <w:noProof/>
                              </w:rPr>
                            </w:pPr>
                            <w:r>
                              <w:t xml:space="preserve">Fig. </w:t>
                            </w:r>
                            <w:r w:rsidR="000D232D">
                              <w:t>7</w:t>
                            </w:r>
                            <w:r>
                              <w:t>. Classification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A9E087A" id="Text Box 12" o:spid="_x0000_s1032" type="#_x0000_t202" style="position:absolute;margin-left:-2.2pt;margin-top:12pt;width:430.15pt;height:.0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" stroked="f">
                <v:textbox style="mso-fit-shape-to-text:t" inset="0,0,0,0">
                  <w:txbxContent>
                    <w:p w14:paraId="05FA9D52" w14:textId="7C084D1E" w:rsidR="00CE7720" w:rsidRPr="00783281" w:rsidRDefault="00CE7720" w:rsidP="00165EDB">
                      <w:pPr>
                        <w:pStyle w:val="Caption"/>
                        <w:jc w:val="center"/>
                        <w:rPr>
                          <w:rFonts w:ascii="Times New Roman" w:eastAsia="Times New Roman" w:hAnsi="Times New Roman" w:cs="Times New Roman"/>
                          <w:noProof/>
                        </w:rPr>
                      </w:pPr>
                      <w:r>
                        <w:t xml:space="preserve">Fig. </w:t>
                      </w:r>
                      <w:r w:rsidR="000D232D">
                        <w:t>7</w:t>
                      </w:r>
                      <w:r>
                        <w:t>. Classification Matrix</w:t>
                      </w:r>
                    </w:p>
                  </w:txbxContent>
                </v:textbox>
                <w10:wrap type="square"/>
              </v:shape>
            </w:pict>
          </mc:Fallback>
        </mc:AlternateContent>
      </w:r>
    </w:p>
    <w:p w14:paraId="2EB21CA9" w14:textId="0889A365" w:rsidR="00C64489" w:rsidRDefault="00165EDB" w:rsidP="00B30A39">
      <w:pPr>
        <w:rPr>
          <w:lang w:val="en-US"/>
        </w:rPr>
      </w:pPr>
      <w:r>
        <w:rPr>
          <w:lang w:val="en-US"/>
        </w:rPr>
        <w:t>There are 4 important terms in Classification Matrix:</w:t>
      </w:r>
    </w:p>
    <w:p w14:paraId="234E0706" w14:textId="037046E7" w:rsidR="00165EDB" w:rsidRDefault="00165EDB" w:rsidP="00B30A39">
      <w:pPr>
        <w:rPr>
          <w:lang w:val="en-US"/>
        </w:rPr>
      </w:pPr>
    </w:p>
    <w:p w14:paraId="055CB79B" w14:textId="5BBC7763" w:rsidR="00165EDB" w:rsidRDefault="00165EDB" w:rsidP="00165EDB">
      <w:pPr>
        <w:pStyle w:val="ListParagraph"/>
        <w:numPr>
          <w:ilvl w:val="0"/>
          <w:numId w:val="8"/>
        </w:numPr>
        <w:rPr>
          <w:lang w:val="en-US"/>
        </w:rPr>
      </w:pPr>
      <w:r>
        <w:rPr>
          <w:lang w:val="en-US"/>
        </w:rPr>
        <w:t xml:space="preserve">True Positives: The cases in which </w:t>
      </w:r>
      <w:r w:rsidR="008D21D3">
        <w:rPr>
          <w:lang w:val="en-US"/>
        </w:rPr>
        <w:t xml:space="preserve">our model </w:t>
      </w:r>
      <w:r>
        <w:rPr>
          <w:lang w:val="en-US"/>
        </w:rPr>
        <w:t>predicted UP</w:t>
      </w:r>
      <w:r w:rsidR="0028010C">
        <w:rPr>
          <w:lang w:val="en-US"/>
        </w:rPr>
        <w:t>,</w:t>
      </w:r>
      <w:r>
        <w:rPr>
          <w:lang w:val="en-US"/>
        </w:rPr>
        <w:t xml:space="preserve"> and the actual output was also UP.</w:t>
      </w:r>
    </w:p>
    <w:p w14:paraId="7F146D25" w14:textId="1CEE6BC9" w:rsidR="008D21D3" w:rsidRDefault="008D21D3" w:rsidP="00165EDB">
      <w:pPr>
        <w:pStyle w:val="ListParagraph"/>
        <w:numPr>
          <w:ilvl w:val="0"/>
          <w:numId w:val="8"/>
        </w:numPr>
        <w:rPr>
          <w:lang w:val="en-US"/>
        </w:rPr>
      </w:pPr>
      <w:r>
        <w:rPr>
          <w:lang w:val="en-US"/>
        </w:rPr>
        <w:t xml:space="preserve">True Negatives: The cases in which our model predicted </w:t>
      </w:r>
      <w:r w:rsidR="0028010C">
        <w:rPr>
          <w:lang w:val="en-US"/>
        </w:rPr>
        <w:t>DOWN,</w:t>
      </w:r>
      <w:r>
        <w:rPr>
          <w:lang w:val="en-US"/>
        </w:rPr>
        <w:t xml:space="preserve"> and the actual output was DOWN.</w:t>
      </w:r>
    </w:p>
    <w:p w14:paraId="10F0AE8F" w14:textId="0B97DB15" w:rsidR="008D21D3" w:rsidRDefault="008D21D3" w:rsidP="00165EDB">
      <w:pPr>
        <w:pStyle w:val="ListParagraph"/>
        <w:numPr>
          <w:ilvl w:val="0"/>
          <w:numId w:val="8"/>
        </w:numPr>
        <w:rPr>
          <w:lang w:val="en-US"/>
        </w:rPr>
      </w:pPr>
      <w:r>
        <w:rPr>
          <w:lang w:val="en-US"/>
        </w:rPr>
        <w:t>False Positives: The cases in which our model predicted UP</w:t>
      </w:r>
      <w:r w:rsidR="0028010C">
        <w:rPr>
          <w:lang w:val="en-US"/>
        </w:rPr>
        <w:t>,</w:t>
      </w:r>
      <w:r>
        <w:rPr>
          <w:lang w:val="en-US"/>
        </w:rPr>
        <w:t xml:space="preserve"> and the actual output was DOWN.</w:t>
      </w:r>
    </w:p>
    <w:p w14:paraId="18260473" w14:textId="6DD47BA2" w:rsidR="00B945DC" w:rsidRPr="00B945DC" w:rsidRDefault="008D21D3" w:rsidP="00B945DC">
      <w:pPr>
        <w:pStyle w:val="ListParagraph"/>
        <w:numPr>
          <w:ilvl w:val="0"/>
          <w:numId w:val="8"/>
        </w:numPr>
        <w:rPr>
          <w:lang w:val="en-US"/>
        </w:rPr>
      </w:pPr>
      <w:r>
        <w:rPr>
          <w:lang w:val="en-US"/>
        </w:rPr>
        <w:t xml:space="preserve">False Negatives: The cases in which our model predicted </w:t>
      </w:r>
      <w:r w:rsidR="0028010C">
        <w:rPr>
          <w:lang w:val="en-US"/>
        </w:rPr>
        <w:t>DOWN,</w:t>
      </w:r>
      <w:r>
        <w:rPr>
          <w:lang w:val="en-US"/>
        </w:rPr>
        <w:t xml:space="preserve"> and the actual output was UP.</w:t>
      </w:r>
    </w:p>
    <w:p w14:paraId="432B478F" w14:textId="549C2D6C" w:rsidR="00B945DC" w:rsidRDefault="00B945DC" w:rsidP="00B945DC">
      <w:pPr>
        <w:jc w:val="center"/>
        <w:rPr>
          <w:lang w:val="en-US"/>
        </w:rPr>
      </w:pPr>
      <w:r>
        <w:rPr>
          <w:noProof/>
          <w:lang w:val="en-US"/>
        </w:rPr>
        <w:drawing>
          <wp:inline distT="0" distB="0" distL="0" distR="0" wp14:anchorId="06877D20" wp14:editId="748EC5D7">
            <wp:extent cx="3197630" cy="1171106"/>
            <wp:effectExtent l="0" t="0" r="3175"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rotWithShape="1">
                    <a:blip r:embed="rId15">
                      <a:extLst>
                        <a:ext uri="{28A0092B-C50C-407E-A947-70E740481C1C}">
                          <a14:useLocalDpi xmlns:a14="http://schemas.microsoft.com/office/drawing/2010/main" val="0"/>
                        </a:ext>
                      </a:extLst>
                    </a:blip>
                    <a:srcRect l="23036" r="5107" b="19722"/>
                    <a:stretch/>
                  </pic:blipFill>
                  <pic:spPr bwMode="auto">
                    <a:xfrm>
                      <a:off x="0" y="0"/>
                      <a:ext cx="3215435" cy="1177627"/>
                    </a:xfrm>
                    <a:prstGeom prst="rect">
                      <a:avLst/>
                    </a:prstGeom>
                    <a:ln>
                      <a:noFill/>
                    </a:ln>
                    <a:extLst>
                      <a:ext uri="{53640926-AAD7-44D8-BBD7-CCE9431645EC}">
                        <a14:shadowObscured xmlns:a14="http://schemas.microsoft.com/office/drawing/2010/main"/>
                      </a:ext>
                    </a:extLst>
                  </pic:spPr>
                </pic:pic>
              </a:graphicData>
            </a:graphic>
          </wp:inline>
        </w:drawing>
      </w:r>
    </w:p>
    <w:p w14:paraId="09E9D18F" w14:textId="77777777" w:rsidR="00B945DC" w:rsidRDefault="00B945DC" w:rsidP="00B945DC">
      <w:pPr>
        <w:rPr>
          <w:lang w:val="en-US"/>
        </w:rPr>
      </w:pPr>
    </w:p>
    <w:p w14:paraId="5CEC8D0C" w14:textId="6D722351" w:rsidR="00B945DC" w:rsidRDefault="00B945DC" w:rsidP="00B945DC">
      <w:pPr>
        <w:rPr>
          <w:lang w:val="en-US"/>
        </w:rPr>
      </w:pPr>
      <w:r>
        <w:rPr>
          <w:noProof/>
        </w:rPr>
        <mc:AlternateContent>
          <mc:Choice Requires="wps">
            <w:drawing>
              <wp:anchor distT="0" distB="0" distL="114300" distR="114300" simplePos="0" relativeHeight="251680768" behindDoc="0" locked="0" layoutInCell="1" allowOverlap="1" wp14:anchorId="4EC1BFBA" wp14:editId="79E53296">
                <wp:simplePos x="0" y="0"/>
                <wp:positionH relativeFrom="column">
                  <wp:posOffset>0</wp:posOffset>
                </wp:positionH>
                <wp:positionV relativeFrom="paragraph">
                  <wp:posOffset>187960</wp:posOffset>
                </wp:positionV>
                <wp:extent cx="5462905" cy="635"/>
                <wp:effectExtent l="0" t="0" r="0" b="635"/>
                <wp:wrapSquare wrapText="bothSides"/>
                <wp:docPr id="16" name="Text Box 16"/>
                <wp:cNvGraphicFramePr/>
                <a:graphic xmlns:a="http://schemas.openxmlformats.org/drawingml/2006/main">
                  <a:graphicData uri="http://schemas.microsoft.com/office/word/2010/wordprocessingShape">
                    <wps:wsp>
                      <wps:cNvSpPr txBox="1"/>
                      <wps:spPr>
                        <a:xfrm>
                          <a:off x="0" y="0"/>
                          <a:ext cx="5462905" cy="635"/>
                        </a:xfrm>
                        <a:prstGeom prst="rect">
                          <a:avLst/>
                        </a:prstGeom>
                        <a:solidFill>
                          <a:prstClr val="white"/>
                        </a:solidFill>
                        <a:ln>
                          <a:noFill/>
                        </a:ln>
                      </wps:spPr>
                      <wps:txbx>
                        <w:txbxContent>
                          <w:p w14:paraId="666C79A9" w14:textId="01A5D81F" w:rsidR="00CE7720" w:rsidRPr="00783281" w:rsidRDefault="00CE7720" w:rsidP="00B945DC">
                            <w:pPr>
                              <w:pStyle w:val="Caption"/>
                              <w:jc w:val="center"/>
                              <w:rPr>
                                <w:rFonts w:ascii="Times New Roman" w:eastAsia="Times New Roman" w:hAnsi="Times New Roman" w:cs="Times New Roman"/>
                                <w:noProof/>
                              </w:rPr>
                            </w:pPr>
                            <w:r>
                              <w:t xml:space="preserve">Fig. </w:t>
                            </w:r>
                            <w:r w:rsidR="000D232D">
                              <w:t>8</w:t>
                            </w:r>
                            <w:r>
                              <w:t>. A formula for calculating the accuracy of a model using the Classification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EC1BFBA" id="Text Box 16" o:spid="_x0000_s1033" type="#_x0000_t202" style="position:absolute;margin-left:0;margin-top:14.8pt;width:430.15pt;height:.0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" stroked="f">
                <v:textbox style="mso-fit-shape-to-text:t" inset="0,0,0,0">
                  <w:txbxContent>
                    <w:p w14:paraId="666C79A9" w14:textId="01A5D81F" w:rsidR="00CE7720" w:rsidRPr="00783281" w:rsidRDefault="00CE7720" w:rsidP="00B945DC">
                      <w:pPr>
                        <w:pStyle w:val="Caption"/>
                        <w:jc w:val="center"/>
                        <w:rPr>
                          <w:rFonts w:ascii="Times New Roman" w:eastAsia="Times New Roman" w:hAnsi="Times New Roman" w:cs="Times New Roman"/>
                          <w:noProof/>
                        </w:rPr>
                      </w:pPr>
                      <w:r>
                        <w:t xml:space="preserve">Fig. </w:t>
                      </w:r>
                      <w:r w:rsidR="000D232D">
                        <w:t>8</w:t>
                      </w:r>
                      <w:r>
                        <w:t>. A formula for calculating the accuracy of a model using the Classification Matrix</w:t>
                      </w:r>
                    </w:p>
                  </w:txbxContent>
                </v:textbox>
                <w10:wrap type="square"/>
              </v:shape>
            </w:pict>
          </mc:Fallback>
        </mc:AlternateContent>
      </w:r>
    </w:p>
    <w:p w14:paraId="64361B74" w14:textId="77777777" w:rsidR="00B945DC" w:rsidRDefault="00B945DC" w:rsidP="00B945DC">
      <w:pPr>
        <w:rPr>
          <w:lang w:val="en-US"/>
        </w:rPr>
      </w:pPr>
    </w:p>
    <w:p w14:paraId="45F08C77" w14:textId="0F4B14D9" w:rsidR="00B945DC" w:rsidRDefault="00B945DC" w:rsidP="00B945DC">
      <w:pPr>
        <w:rPr>
          <w:lang w:val="en-US"/>
        </w:rPr>
      </w:pPr>
      <w:r>
        <w:rPr>
          <w:lang w:val="en-US"/>
        </w:rPr>
        <w:t xml:space="preserve">Figure </w:t>
      </w:r>
      <w:r w:rsidR="000D232D">
        <w:rPr>
          <w:lang w:val="en-US"/>
        </w:rPr>
        <w:t xml:space="preserve">8 </w:t>
      </w:r>
      <w:r>
        <w:rPr>
          <w:lang w:val="en-US"/>
        </w:rPr>
        <w:t>shows how we calculate the accuracy of a model using the Classi</w:t>
      </w:r>
      <w:r w:rsidR="002B29EB">
        <w:rPr>
          <w:lang w:val="en-US"/>
        </w:rPr>
        <w:t>f</w:t>
      </w:r>
      <w:r>
        <w:rPr>
          <w:lang w:val="en-US"/>
        </w:rPr>
        <w:t>i</w:t>
      </w:r>
      <w:r w:rsidR="002B29EB">
        <w:rPr>
          <w:lang w:val="en-US"/>
        </w:rPr>
        <w:t>c</w:t>
      </w:r>
      <w:r>
        <w:rPr>
          <w:lang w:val="en-US"/>
        </w:rPr>
        <w:t xml:space="preserve">ation Matrix. It is calculated by taking </w:t>
      </w:r>
      <w:r w:rsidR="00EF7F27">
        <w:rPr>
          <w:lang w:val="en-US"/>
        </w:rPr>
        <w:t xml:space="preserve">the </w:t>
      </w:r>
      <w:r>
        <w:rPr>
          <w:lang w:val="en-US"/>
        </w:rPr>
        <w:t xml:space="preserve">average of the values lying across the “main diagonal”. </w:t>
      </w:r>
    </w:p>
    <w:p w14:paraId="19422F56" w14:textId="0BBECBD3" w:rsidR="00D601E9" w:rsidRDefault="00D97432" w:rsidP="00B945DC">
      <w:pPr>
        <w:rPr>
          <w:lang w:val="en-US"/>
        </w:rPr>
      </w:pPr>
      <w:r>
        <w:rPr>
          <w:noProof/>
        </w:rPr>
        <w:lastRenderedPageBreak/>
        <mc:AlternateContent>
          <mc:Choice Requires="wps">
            <w:drawing>
              <wp:anchor distT="0" distB="0" distL="114300" distR="114300" simplePos="0" relativeHeight="251682816" behindDoc="0" locked="0" layoutInCell="1" allowOverlap="1" wp14:anchorId="319E0571" wp14:editId="164384D6">
                <wp:simplePos x="0" y="0"/>
                <wp:positionH relativeFrom="column">
                  <wp:posOffset>0</wp:posOffset>
                </wp:positionH>
                <wp:positionV relativeFrom="paragraph">
                  <wp:posOffset>3873500</wp:posOffset>
                </wp:positionV>
                <wp:extent cx="5462905" cy="635"/>
                <wp:effectExtent l="0" t="0" r="0" b="635"/>
                <wp:wrapSquare wrapText="bothSides"/>
                <wp:docPr id="22" name="Text Box 22"/>
                <wp:cNvGraphicFramePr/>
                <a:graphic xmlns:a="http://schemas.openxmlformats.org/drawingml/2006/main">
                  <a:graphicData uri="http://schemas.microsoft.com/office/word/2010/wordprocessingShape">
                    <wps:wsp>
                      <wps:cNvSpPr txBox="1"/>
                      <wps:spPr>
                        <a:xfrm>
                          <a:off x="0" y="0"/>
                          <a:ext cx="5462905" cy="635"/>
                        </a:xfrm>
                        <a:prstGeom prst="rect">
                          <a:avLst/>
                        </a:prstGeom>
                        <a:solidFill>
                          <a:prstClr val="white"/>
                        </a:solidFill>
                        <a:ln>
                          <a:noFill/>
                        </a:ln>
                      </wps:spPr>
                      <wps:txbx>
                        <w:txbxContent>
                          <w:p w14:paraId="3F8BBD75" w14:textId="0D250D85" w:rsidR="00CE7720" w:rsidRPr="00783281" w:rsidRDefault="00CE7720" w:rsidP="00D97432">
                            <w:pPr>
                              <w:pStyle w:val="Caption"/>
                              <w:jc w:val="center"/>
                              <w:rPr>
                                <w:rFonts w:ascii="Times New Roman" w:eastAsia="Times New Roman" w:hAnsi="Times New Roman" w:cs="Times New Roman"/>
                                <w:noProof/>
                              </w:rPr>
                            </w:pPr>
                            <w:r>
                              <w:t xml:space="preserve">Fig. </w:t>
                            </w:r>
                            <w:r w:rsidR="000D232D">
                              <w:t>9</w:t>
                            </w:r>
                            <w:r>
                              <w:t>. Area Under Curve [10]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19E0571" id="Text Box 22" o:spid="_x0000_s1034" type="#_x0000_t202" style="position:absolute;margin-left:0;margin-top:305pt;width:430.15pt;height:.0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" stroked="f">
                <v:textbox style="mso-fit-shape-to-text:t" inset="0,0,0,0">
                  <w:txbxContent>
                    <w:p w14:paraId="3F8BBD75" w14:textId="0D250D85" w:rsidR="00CE7720" w:rsidRPr="00783281" w:rsidRDefault="00CE7720" w:rsidP="00D97432">
                      <w:pPr>
                        <w:pStyle w:val="Caption"/>
                        <w:jc w:val="center"/>
                        <w:rPr>
                          <w:rFonts w:ascii="Times New Roman" w:eastAsia="Times New Roman" w:hAnsi="Times New Roman" w:cs="Times New Roman"/>
                          <w:noProof/>
                        </w:rPr>
                      </w:pPr>
                      <w:r>
                        <w:t xml:space="preserve">Fig. </w:t>
                      </w:r>
                      <w:r w:rsidR="000D232D">
                        <w:t>9</w:t>
                      </w:r>
                      <w:r>
                        <w:t>. Area Under Curve [10]</w:t>
                      </w:r>
                    </w:p>
                  </w:txbxContent>
                </v:textbox>
                <w10:wrap type="square"/>
              </v:shape>
            </w:pict>
          </mc:Fallback>
        </mc:AlternateContent>
      </w:r>
      <w:r>
        <w:rPr>
          <w:noProof/>
          <w:lang w:val="en-US"/>
        </w:rPr>
        <w:drawing>
          <wp:inline distT="0" distB="0" distL="0" distR="0" wp14:anchorId="110267BB" wp14:editId="11BAA8B2">
            <wp:extent cx="5727700" cy="3872865"/>
            <wp:effectExtent l="0" t="0" r="0" b="635"/>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27700" cy="3872865"/>
                    </a:xfrm>
                    <a:prstGeom prst="rect">
                      <a:avLst/>
                    </a:prstGeom>
                  </pic:spPr>
                </pic:pic>
              </a:graphicData>
            </a:graphic>
          </wp:inline>
        </w:drawing>
      </w:r>
    </w:p>
    <w:p w14:paraId="16577D05" w14:textId="77777777" w:rsidR="00D97432" w:rsidRDefault="00D97432" w:rsidP="00B945DC">
      <w:pPr>
        <w:rPr>
          <w:lang w:val="en-US"/>
        </w:rPr>
      </w:pPr>
    </w:p>
    <w:p w14:paraId="0FEF9233" w14:textId="74C87748" w:rsidR="00A16254" w:rsidRPr="00A16254" w:rsidRDefault="00421BE6" w:rsidP="00A16254">
      <w:pPr>
        <w:pStyle w:val="Heading3"/>
        <w:rPr>
          <w:rFonts w:eastAsia="Trebuchet MS"/>
        </w:rPr>
      </w:pPr>
      <w:bookmarkStart w:id="38" w:name="_Toc56894615"/>
      <w:r>
        <w:rPr>
          <w:rFonts w:eastAsia="Trebuchet MS"/>
        </w:rPr>
        <w:t>4</w:t>
      </w:r>
      <w:r w:rsidRPr="00103E58">
        <w:rPr>
          <w:rFonts w:eastAsia="Trebuchet MS"/>
        </w:rPr>
        <w:t>.</w:t>
      </w:r>
      <w:r>
        <w:rPr>
          <w:rFonts w:eastAsia="Trebuchet MS"/>
        </w:rPr>
        <w:t>1.3 Confusion Matrix</w:t>
      </w:r>
      <w:bookmarkEnd w:id="38"/>
    </w:p>
    <w:p w14:paraId="040B3661" w14:textId="2DC371CA" w:rsidR="00D601E9" w:rsidRDefault="00D601E9" w:rsidP="00B945DC">
      <w:pPr>
        <w:rPr>
          <w:lang w:val="en-US"/>
        </w:rPr>
      </w:pPr>
      <w:r>
        <w:rPr>
          <w:lang w:val="en-US"/>
        </w:rPr>
        <w:t xml:space="preserve">Area Under Curve (AUC) is a widely used metric for evaluation. I will also be making use of this in my project. </w:t>
      </w:r>
      <w:r w:rsidR="00601C5F">
        <w:rPr>
          <w:lang w:val="en-US"/>
        </w:rPr>
        <w:t xml:space="preserve">It is used for binary classification problems. </w:t>
      </w:r>
      <w:r w:rsidR="00EF7F27">
        <w:rPr>
          <w:lang w:val="en-US"/>
        </w:rPr>
        <w:t>Two basic terms need</w:t>
      </w:r>
      <w:r w:rsidR="00601C5F">
        <w:rPr>
          <w:lang w:val="en-US"/>
        </w:rPr>
        <w:t xml:space="preserve"> to be understood:</w:t>
      </w:r>
    </w:p>
    <w:p w14:paraId="19A6C485" w14:textId="77777777" w:rsidR="00601C5F" w:rsidRDefault="00601C5F" w:rsidP="00B945DC">
      <w:pPr>
        <w:rPr>
          <w:lang w:val="en-US"/>
        </w:rPr>
      </w:pPr>
    </w:p>
    <w:p w14:paraId="44EFA98D" w14:textId="16180652" w:rsidR="00601C5F" w:rsidRDefault="00601C5F" w:rsidP="00601C5F">
      <w:pPr>
        <w:pStyle w:val="ListParagraph"/>
        <w:numPr>
          <w:ilvl w:val="0"/>
          <w:numId w:val="9"/>
        </w:numPr>
        <w:rPr>
          <w:lang w:val="en-US"/>
        </w:rPr>
      </w:pPr>
      <w:r>
        <w:rPr>
          <w:lang w:val="en-US"/>
        </w:rPr>
        <w:t xml:space="preserve">True Positive Rate (Sensitivity): True Positive Rate refers to the proportion of data points that are correctly considered as positive, </w:t>
      </w:r>
      <w:r w:rsidR="00EF7F27">
        <w:rPr>
          <w:lang w:val="en-US"/>
        </w:rPr>
        <w:t>concerning</w:t>
      </w:r>
      <w:r>
        <w:rPr>
          <w:lang w:val="en-US"/>
        </w:rPr>
        <w:t xml:space="preserve"> all positive data points. It is calculated using the following formula</w:t>
      </w:r>
      <w:r w:rsidR="007C0227">
        <w:rPr>
          <w:lang w:val="en-US"/>
        </w:rPr>
        <w:t xml:space="preserve"> shown in figure </w:t>
      </w:r>
      <w:r w:rsidR="000D232D">
        <w:rPr>
          <w:lang w:val="en-US"/>
        </w:rPr>
        <w:t>10</w:t>
      </w:r>
      <w:r>
        <w:rPr>
          <w:lang w:val="en-US"/>
        </w:rPr>
        <w:t>.</w:t>
      </w:r>
    </w:p>
    <w:p w14:paraId="084CD6D2" w14:textId="77777777" w:rsidR="00F167B7" w:rsidRPr="00601C5F" w:rsidRDefault="00F167B7" w:rsidP="00F167B7">
      <w:pPr>
        <w:pStyle w:val="ListParagraph"/>
        <w:rPr>
          <w:lang w:val="en-US"/>
        </w:rPr>
      </w:pPr>
    </w:p>
    <w:p w14:paraId="2D7867CE" w14:textId="2EAA0FE8" w:rsidR="00C64489" w:rsidRDefault="00601C5F" w:rsidP="00F167B7">
      <w:pPr>
        <w:jc w:val="center"/>
        <w:rPr>
          <w:b/>
          <w:bCs/>
          <w:u w:val="single"/>
          <w:lang w:val="en-US"/>
        </w:rPr>
      </w:pPr>
      <w:r w:rsidRPr="00601C5F">
        <w:rPr>
          <w:noProof/>
          <w:lang w:val="en-US"/>
        </w:rPr>
        <w:drawing>
          <wp:inline distT="0" distB="0" distL="0" distR="0" wp14:anchorId="49214515" wp14:editId="1E0BBA2F">
            <wp:extent cx="3954318" cy="744394"/>
            <wp:effectExtent l="0" t="0" r="0" b="5080"/>
            <wp:docPr id="18" name="Picture 1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994636" cy="751984"/>
                    </a:xfrm>
                    <a:prstGeom prst="rect">
                      <a:avLst/>
                    </a:prstGeom>
                  </pic:spPr>
                </pic:pic>
              </a:graphicData>
            </a:graphic>
          </wp:inline>
        </w:drawing>
      </w:r>
    </w:p>
    <w:p w14:paraId="4D31159E" w14:textId="03F29573" w:rsidR="007C0227" w:rsidRDefault="007C0227" w:rsidP="007C0227">
      <w:pPr>
        <w:rPr>
          <w:b/>
          <w:bCs/>
          <w:u w:val="single"/>
          <w:lang w:val="en-US"/>
        </w:rPr>
      </w:pPr>
      <w:r>
        <w:rPr>
          <w:noProof/>
        </w:rPr>
        <mc:AlternateContent>
          <mc:Choice Requires="wps">
            <w:drawing>
              <wp:anchor distT="0" distB="0" distL="114300" distR="114300" simplePos="0" relativeHeight="251684864" behindDoc="0" locked="0" layoutInCell="1" allowOverlap="1" wp14:anchorId="0C5C1C05" wp14:editId="44ABAAFB">
                <wp:simplePos x="0" y="0"/>
                <wp:positionH relativeFrom="column">
                  <wp:posOffset>0</wp:posOffset>
                </wp:positionH>
                <wp:positionV relativeFrom="paragraph">
                  <wp:posOffset>182880</wp:posOffset>
                </wp:positionV>
                <wp:extent cx="5462905" cy="635"/>
                <wp:effectExtent l="0" t="0" r="0" b="635"/>
                <wp:wrapSquare wrapText="bothSides"/>
                <wp:docPr id="23" name="Text Box 23"/>
                <wp:cNvGraphicFramePr/>
                <a:graphic xmlns:a="http://schemas.openxmlformats.org/drawingml/2006/main">
                  <a:graphicData uri="http://schemas.microsoft.com/office/word/2010/wordprocessingShape">
                    <wps:wsp>
                      <wps:cNvSpPr txBox="1"/>
                      <wps:spPr>
                        <a:xfrm>
                          <a:off x="0" y="0"/>
                          <a:ext cx="5462905" cy="635"/>
                        </a:xfrm>
                        <a:prstGeom prst="rect">
                          <a:avLst/>
                        </a:prstGeom>
                        <a:solidFill>
                          <a:prstClr val="white"/>
                        </a:solidFill>
                        <a:ln>
                          <a:noFill/>
                        </a:ln>
                      </wps:spPr>
                      <wps:txbx>
                        <w:txbxContent>
                          <w:p w14:paraId="6F171C2C" w14:textId="38A030FB" w:rsidR="00CE7720" w:rsidRPr="00783281" w:rsidRDefault="00CE7720" w:rsidP="007C0227">
                            <w:pPr>
                              <w:pStyle w:val="Caption"/>
                              <w:jc w:val="center"/>
                              <w:rPr>
                                <w:rFonts w:ascii="Times New Roman" w:eastAsia="Times New Roman" w:hAnsi="Times New Roman" w:cs="Times New Roman"/>
                                <w:noProof/>
                              </w:rPr>
                            </w:pPr>
                            <w:r>
                              <w:t xml:space="preserve">Fig. </w:t>
                            </w:r>
                            <w:r w:rsidR="000D232D">
                              <w:t>10</w:t>
                            </w:r>
                            <w:r>
                              <w:t>. A formula to calculate True Positive Rate [10].</w:t>
                            </w:r>
                          </w:p>
                          <w:p w14:paraId="6184661B" w14:textId="77777777" w:rsidR="000D232D" w:rsidRDefault="000D232D"/>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C5C1C05" id="Text Box 23" o:spid="_x0000_s1035" type="#_x0000_t202" style="position:absolute;margin-left:0;margin-top:14.4pt;width:430.15pt;height:.0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" stroked="f">
                <v:textbox style="mso-fit-shape-to-text:t" inset="0,0,0,0">
                  <w:txbxContent>
                    <w:p w14:paraId="6F171C2C" w14:textId="38A030FB" w:rsidR="00CE7720" w:rsidRPr="00783281" w:rsidRDefault="00CE7720" w:rsidP="007C0227">
                      <w:pPr>
                        <w:pStyle w:val="Caption"/>
                        <w:jc w:val="center"/>
                        <w:rPr>
                          <w:rFonts w:ascii="Times New Roman" w:eastAsia="Times New Roman" w:hAnsi="Times New Roman" w:cs="Times New Roman"/>
                          <w:noProof/>
                        </w:rPr>
                      </w:pPr>
                      <w:r>
                        <w:t xml:space="preserve">Fig. </w:t>
                      </w:r>
                      <w:r w:rsidR="000D232D">
                        <w:t>10</w:t>
                      </w:r>
                      <w:r>
                        <w:t>. A formula to calculate True Positive Rate [10].</w:t>
                      </w:r>
                    </w:p>
                    <w:p w14:paraId="6184661B" w14:textId="77777777" w:rsidR="000D232D" w:rsidRDefault="000D232D"/>
                  </w:txbxContent>
                </v:textbox>
                <w10:wrap type="square"/>
              </v:shape>
            </w:pict>
          </mc:Fallback>
        </mc:AlternateContent>
      </w:r>
    </w:p>
    <w:p w14:paraId="7D464725" w14:textId="311C231A" w:rsidR="00F167B7" w:rsidRDefault="00F167B7" w:rsidP="00F167B7">
      <w:pPr>
        <w:pStyle w:val="ListParagraph"/>
        <w:numPr>
          <w:ilvl w:val="0"/>
          <w:numId w:val="9"/>
        </w:numPr>
        <w:rPr>
          <w:lang w:val="en-US"/>
        </w:rPr>
      </w:pPr>
      <w:r w:rsidRPr="000649DA">
        <w:rPr>
          <w:lang w:val="en-US"/>
        </w:rPr>
        <w:t xml:space="preserve">True Negative Rate (Specificity): True Negative Rate refers to the </w:t>
      </w:r>
      <w:r w:rsidR="00EF7F27">
        <w:rPr>
          <w:lang w:val="en-US"/>
        </w:rPr>
        <w:t>number</w:t>
      </w:r>
      <w:r w:rsidRPr="000649DA">
        <w:rPr>
          <w:lang w:val="en-US"/>
        </w:rPr>
        <w:t xml:space="preserve"> of negative data points that are correctly considered as negative, </w:t>
      </w:r>
      <w:r w:rsidR="00EF7F27">
        <w:rPr>
          <w:lang w:val="en-US"/>
        </w:rPr>
        <w:t>concerning</w:t>
      </w:r>
      <w:r w:rsidRPr="000649DA">
        <w:rPr>
          <w:lang w:val="en-US"/>
        </w:rPr>
        <w:t xml:space="preserve"> all negative data points</w:t>
      </w:r>
      <w:r w:rsidR="000649DA">
        <w:rPr>
          <w:lang w:val="en-US"/>
        </w:rPr>
        <w:t>. The formula for calculating this is defined below</w:t>
      </w:r>
      <w:r w:rsidR="00B66143">
        <w:rPr>
          <w:lang w:val="en-US"/>
        </w:rPr>
        <w:t xml:space="preserve"> in figure </w:t>
      </w:r>
      <w:r w:rsidR="000D232D">
        <w:rPr>
          <w:lang w:val="en-US"/>
        </w:rPr>
        <w:t>11</w:t>
      </w:r>
      <w:r w:rsidR="000649DA">
        <w:rPr>
          <w:lang w:val="en-US"/>
        </w:rPr>
        <w:t>.</w:t>
      </w:r>
    </w:p>
    <w:p w14:paraId="3B0E23A9" w14:textId="007A0B80" w:rsidR="00D97432" w:rsidRDefault="00D97432" w:rsidP="00D97432">
      <w:pPr>
        <w:rPr>
          <w:lang w:val="en-US"/>
        </w:rPr>
      </w:pPr>
    </w:p>
    <w:p w14:paraId="6517E5C5" w14:textId="4813A5F0" w:rsidR="00D97432" w:rsidRDefault="00D97432" w:rsidP="00D97432">
      <w:pPr>
        <w:rPr>
          <w:lang w:val="en-US"/>
        </w:rPr>
      </w:pPr>
      <w:r>
        <w:rPr>
          <w:noProof/>
          <w:lang w:val="en-US"/>
        </w:rPr>
        <w:lastRenderedPageBreak/>
        <w:drawing>
          <wp:inline distT="0" distB="0" distL="0" distR="0" wp14:anchorId="0E8F0402" wp14:editId="28FF12D0">
            <wp:extent cx="5727700" cy="989965"/>
            <wp:effectExtent l="0" t="0" r="0" b="635"/>
            <wp:docPr id="19" name="Picture 1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 let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27700" cy="989965"/>
                    </a:xfrm>
                    <a:prstGeom prst="rect">
                      <a:avLst/>
                    </a:prstGeom>
                  </pic:spPr>
                </pic:pic>
              </a:graphicData>
            </a:graphic>
          </wp:inline>
        </w:drawing>
      </w:r>
    </w:p>
    <w:p w14:paraId="34D1D044" w14:textId="7A618781" w:rsidR="007C0227" w:rsidRDefault="007C0227" w:rsidP="00D97432">
      <w:pPr>
        <w:rPr>
          <w:lang w:val="en-US"/>
        </w:rPr>
      </w:pPr>
      <w:r>
        <w:rPr>
          <w:noProof/>
        </w:rPr>
        <mc:AlternateContent>
          <mc:Choice Requires="wps">
            <w:drawing>
              <wp:anchor distT="0" distB="0" distL="114300" distR="114300" simplePos="0" relativeHeight="251686912" behindDoc="0" locked="0" layoutInCell="1" allowOverlap="1" wp14:anchorId="0A986252" wp14:editId="130090F9">
                <wp:simplePos x="0" y="0"/>
                <wp:positionH relativeFrom="column">
                  <wp:posOffset>0</wp:posOffset>
                </wp:positionH>
                <wp:positionV relativeFrom="paragraph">
                  <wp:posOffset>182245</wp:posOffset>
                </wp:positionV>
                <wp:extent cx="5462905" cy="635"/>
                <wp:effectExtent l="0" t="0" r="0" b="635"/>
                <wp:wrapSquare wrapText="bothSides"/>
                <wp:docPr id="24" name="Text Box 24"/>
                <wp:cNvGraphicFramePr/>
                <a:graphic xmlns:a="http://schemas.openxmlformats.org/drawingml/2006/main">
                  <a:graphicData uri="http://schemas.microsoft.com/office/word/2010/wordprocessingShape">
                    <wps:wsp>
                      <wps:cNvSpPr txBox="1"/>
                      <wps:spPr>
                        <a:xfrm>
                          <a:off x="0" y="0"/>
                          <a:ext cx="5462905" cy="635"/>
                        </a:xfrm>
                        <a:prstGeom prst="rect">
                          <a:avLst/>
                        </a:prstGeom>
                        <a:solidFill>
                          <a:prstClr val="white"/>
                        </a:solidFill>
                        <a:ln>
                          <a:noFill/>
                        </a:ln>
                      </wps:spPr>
                      <wps:txbx>
                        <w:txbxContent>
                          <w:p w14:paraId="40150904" w14:textId="0134B549" w:rsidR="00CE7720" w:rsidRPr="00783281" w:rsidRDefault="00CE7720" w:rsidP="007C0227">
                            <w:pPr>
                              <w:pStyle w:val="Caption"/>
                              <w:jc w:val="center"/>
                              <w:rPr>
                                <w:rFonts w:ascii="Times New Roman" w:eastAsia="Times New Roman" w:hAnsi="Times New Roman" w:cs="Times New Roman"/>
                                <w:noProof/>
                              </w:rPr>
                            </w:pPr>
                            <w:r>
                              <w:t xml:space="preserve">Fig. </w:t>
                            </w:r>
                            <w:r w:rsidR="000D232D">
                              <w:t>11</w:t>
                            </w:r>
                            <w:r>
                              <w:t xml:space="preserve">. A formula to calculate True Negative Rate [10].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A986252" id="Text Box 24" o:spid="_x0000_s1036" type="#_x0000_t202" style="position:absolute;margin-left:0;margin-top:14.35pt;width:430.15pt;height:.0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" stroked="f">
                <v:textbox style="mso-fit-shape-to-text:t" inset="0,0,0,0">
                  <w:txbxContent>
                    <w:p w14:paraId="40150904" w14:textId="0134B549" w:rsidR="00CE7720" w:rsidRPr="00783281" w:rsidRDefault="00CE7720" w:rsidP="007C0227">
                      <w:pPr>
                        <w:pStyle w:val="Caption"/>
                        <w:jc w:val="center"/>
                        <w:rPr>
                          <w:rFonts w:ascii="Times New Roman" w:eastAsia="Times New Roman" w:hAnsi="Times New Roman" w:cs="Times New Roman"/>
                          <w:noProof/>
                        </w:rPr>
                      </w:pPr>
                      <w:r>
                        <w:t xml:space="preserve">Fig. </w:t>
                      </w:r>
                      <w:r w:rsidR="000D232D">
                        <w:t>11</w:t>
                      </w:r>
                      <w:r>
                        <w:t xml:space="preserve">. A formula to calculate True Negative Rate [10].  </w:t>
                      </w:r>
                    </w:p>
                  </w:txbxContent>
                </v:textbox>
                <w10:wrap type="square"/>
              </v:shape>
            </w:pict>
          </mc:Fallback>
        </mc:AlternateContent>
      </w:r>
    </w:p>
    <w:p w14:paraId="590365F7" w14:textId="7C30E42B" w:rsidR="00B66143" w:rsidRPr="00B66143" w:rsidRDefault="00D97432" w:rsidP="00D97432">
      <w:pPr>
        <w:pStyle w:val="ListParagraph"/>
        <w:numPr>
          <w:ilvl w:val="0"/>
          <w:numId w:val="9"/>
        </w:numPr>
        <w:rPr>
          <w:lang w:val="en-US"/>
        </w:rPr>
      </w:pPr>
      <w:r>
        <w:rPr>
          <w:lang w:val="en-US"/>
        </w:rPr>
        <w:t xml:space="preserve">False Positive Rate: This refers to the </w:t>
      </w:r>
      <w:r w:rsidR="00EF7F27">
        <w:rPr>
          <w:lang w:val="en-US"/>
        </w:rPr>
        <w:t>number</w:t>
      </w:r>
      <w:r>
        <w:rPr>
          <w:lang w:val="en-US"/>
        </w:rPr>
        <w:t xml:space="preserve"> of negative data points that are mistakenly considered as positive, </w:t>
      </w:r>
      <w:r w:rsidR="00EF7F27">
        <w:rPr>
          <w:lang w:val="en-US"/>
        </w:rPr>
        <w:t>concerning</w:t>
      </w:r>
      <w:r>
        <w:rPr>
          <w:lang w:val="en-US"/>
        </w:rPr>
        <w:t xml:space="preserve"> all negative data points. The formula for calculating the False Positive Rate is as follows.</w:t>
      </w:r>
    </w:p>
    <w:p w14:paraId="32224855" w14:textId="11A61676" w:rsidR="00B66143" w:rsidRDefault="00B66143" w:rsidP="00B66143">
      <w:pPr>
        <w:rPr>
          <w:lang w:val="en-US"/>
        </w:rPr>
      </w:pPr>
      <w:r>
        <w:rPr>
          <w:noProof/>
        </w:rPr>
        <mc:AlternateContent>
          <mc:Choice Requires="wps">
            <w:drawing>
              <wp:anchor distT="0" distB="0" distL="114300" distR="114300" simplePos="0" relativeHeight="251688960" behindDoc="0" locked="0" layoutInCell="1" allowOverlap="1" wp14:anchorId="5F636179" wp14:editId="2F9C272C">
                <wp:simplePos x="0" y="0"/>
                <wp:positionH relativeFrom="column">
                  <wp:posOffset>-55880</wp:posOffset>
                </wp:positionH>
                <wp:positionV relativeFrom="paragraph">
                  <wp:posOffset>1202690</wp:posOffset>
                </wp:positionV>
                <wp:extent cx="5462905" cy="635"/>
                <wp:effectExtent l="0" t="0" r="0" b="635"/>
                <wp:wrapSquare wrapText="bothSides"/>
                <wp:docPr id="26" name="Text Box 26"/>
                <wp:cNvGraphicFramePr/>
                <a:graphic xmlns:a="http://schemas.openxmlformats.org/drawingml/2006/main">
                  <a:graphicData uri="http://schemas.microsoft.com/office/word/2010/wordprocessingShape">
                    <wps:wsp>
                      <wps:cNvSpPr txBox="1"/>
                      <wps:spPr>
                        <a:xfrm>
                          <a:off x="0" y="0"/>
                          <a:ext cx="5462905" cy="635"/>
                        </a:xfrm>
                        <a:prstGeom prst="rect">
                          <a:avLst/>
                        </a:prstGeom>
                        <a:solidFill>
                          <a:prstClr val="white"/>
                        </a:solidFill>
                        <a:ln>
                          <a:noFill/>
                        </a:ln>
                      </wps:spPr>
                      <wps:txbx>
                        <w:txbxContent>
                          <w:p w14:paraId="41C0B095" w14:textId="5BD8FDFD" w:rsidR="00CE7720" w:rsidRPr="00783281" w:rsidRDefault="00CE7720" w:rsidP="00B66143">
                            <w:pPr>
                              <w:pStyle w:val="Caption"/>
                              <w:jc w:val="center"/>
                              <w:rPr>
                                <w:rFonts w:ascii="Times New Roman" w:eastAsia="Times New Roman" w:hAnsi="Times New Roman" w:cs="Times New Roman"/>
                                <w:noProof/>
                              </w:rPr>
                            </w:pPr>
                            <w:r>
                              <w:t>Fig. 1</w:t>
                            </w:r>
                            <w:r w:rsidR="000D232D">
                              <w:t>2</w:t>
                            </w:r>
                            <w:r>
                              <w:t>. A formula to calculate False Positive Rate [10].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F636179" id="Text Box 26" o:spid="_x0000_s1037" type="#_x0000_t202" style="position:absolute;margin-left:-4.4pt;margin-top:94.7pt;width:430.15pt;height:.0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" stroked="f">
                <v:textbox style="mso-fit-shape-to-text:t" inset="0,0,0,0">
                  <w:txbxContent>
                    <w:p w14:paraId="41C0B095" w14:textId="5BD8FDFD" w:rsidR="00CE7720" w:rsidRPr="00783281" w:rsidRDefault="00CE7720" w:rsidP="00B66143">
                      <w:pPr>
                        <w:pStyle w:val="Caption"/>
                        <w:jc w:val="center"/>
                        <w:rPr>
                          <w:rFonts w:ascii="Times New Roman" w:eastAsia="Times New Roman" w:hAnsi="Times New Roman" w:cs="Times New Roman"/>
                          <w:noProof/>
                        </w:rPr>
                      </w:pPr>
                      <w:r>
                        <w:t>Fig. 1</w:t>
                      </w:r>
                      <w:r w:rsidR="000D232D">
                        <w:t>2</w:t>
                      </w:r>
                      <w:r>
                        <w:t>. A formula to calculate False Positive Rate [10].</w:t>
                      </w:r>
                    </w:p>
                  </w:txbxContent>
                </v:textbox>
                <w10:wrap type="square"/>
              </v:shape>
            </w:pict>
          </mc:Fallback>
        </mc:AlternateContent>
      </w:r>
      <w:r w:rsidR="00D97432">
        <w:rPr>
          <w:noProof/>
          <w:lang w:val="en-US"/>
        </w:rPr>
        <w:drawing>
          <wp:inline distT="0" distB="0" distL="0" distR="0" wp14:anchorId="4E84EE1F" wp14:editId="01BB4F74">
            <wp:extent cx="5727700" cy="1155065"/>
            <wp:effectExtent l="0" t="0" r="0" b="635"/>
            <wp:docPr id="20" name="Picture 20" descr="A picture containing 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let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27700" cy="1155065"/>
                    </a:xfrm>
                    <a:prstGeom prst="rect">
                      <a:avLst/>
                    </a:prstGeom>
                  </pic:spPr>
                </pic:pic>
              </a:graphicData>
            </a:graphic>
          </wp:inline>
        </w:drawing>
      </w:r>
      <w:r>
        <w:rPr>
          <w:lang w:val="en-US"/>
        </w:rPr>
        <w:tab/>
      </w:r>
    </w:p>
    <w:p w14:paraId="1BF9305A" w14:textId="5723C0BE" w:rsidR="00B66143" w:rsidRDefault="00B66143" w:rsidP="00B66143">
      <w:pPr>
        <w:tabs>
          <w:tab w:val="left" w:pos="2016"/>
        </w:tabs>
        <w:rPr>
          <w:lang w:val="en-US"/>
        </w:rPr>
      </w:pPr>
    </w:p>
    <w:p w14:paraId="128F14AA" w14:textId="0179976B" w:rsidR="00D97432" w:rsidRPr="00D97432" w:rsidRDefault="00D97432" w:rsidP="00D97432">
      <w:pPr>
        <w:rPr>
          <w:lang w:val="en-US"/>
        </w:rPr>
      </w:pPr>
      <w:r>
        <w:rPr>
          <w:lang w:val="en-US"/>
        </w:rPr>
        <w:t xml:space="preserve">As shown in figure </w:t>
      </w:r>
      <w:r w:rsidR="000D232D">
        <w:rPr>
          <w:lang w:val="en-US"/>
        </w:rPr>
        <w:t>9</w:t>
      </w:r>
      <w:r>
        <w:rPr>
          <w:lang w:val="en-US"/>
        </w:rPr>
        <w:t>, AUC is the area under the curve of plot False Positive Rate vs True Positive Rate at dif</w:t>
      </w:r>
      <w:r w:rsidR="00C34E2F">
        <w:rPr>
          <w:lang w:val="en-US"/>
        </w:rPr>
        <w:t>ferent points in [0,1].</w:t>
      </w:r>
      <w:r w:rsidR="001C742F">
        <w:rPr>
          <w:lang w:val="en-US"/>
        </w:rPr>
        <w:t xml:space="preserve"> As evident, AUC has a range of [0,1]. A higher value indicates a better performance of our model [</w:t>
      </w:r>
      <w:r w:rsidR="007C0227">
        <w:rPr>
          <w:lang w:val="en-US"/>
        </w:rPr>
        <w:t>10</w:t>
      </w:r>
      <w:r w:rsidR="001C742F">
        <w:rPr>
          <w:lang w:val="en-US"/>
        </w:rPr>
        <w:t>]</w:t>
      </w:r>
      <w:r w:rsidR="007C0227">
        <w:rPr>
          <w:lang w:val="en-US"/>
        </w:rPr>
        <w:t>.</w:t>
      </w:r>
    </w:p>
    <w:p w14:paraId="45A16855" w14:textId="77777777" w:rsidR="000649DA" w:rsidRDefault="000649DA" w:rsidP="000649DA">
      <w:pPr>
        <w:pStyle w:val="ListParagraph"/>
        <w:rPr>
          <w:lang w:val="en-US"/>
        </w:rPr>
      </w:pPr>
    </w:p>
    <w:p w14:paraId="05DC865E" w14:textId="710CB2C9" w:rsidR="000649DA" w:rsidRPr="00C34E2F" w:rsidRDefault="000649DA" w:rsidP="00C34E2F">
      <w:pPr>
        <w:rPr>
          <w:lang w:val="en-US"/>
        </w:rPr>
      </w:pPr>
    </w:p>
    <w:p w14:paraId="65531A76" w14:textId="77777777" w:rsidR="00C64489" w:rsidRDefault="00C64489" w:rsidP="00B30A39">
      <w:pPr>
        <w:rPr>
          <w:b/>
          <w:bCs/>
          <w:u w:val="single"/>
          <w:lang w:val="en-US"/>
        </w:rPr>
      </w:pPr>
    </w:p>
    <w:p w14:paraId="5C999C12" w14:textId="54FE604B" w:rsidR="009C2652" w:rsidRDefault="009C2652" w:rsidP="009C2652">
      <w:pPr>
        <w:pStyle w:val="Heading1"/>
        <w:spacing w:line="360" w:lineRule="auto"/>
        <w:rPr>
          <w:rFonts w:ascii="Times New Roman" w:eastAsia="Trebuchet MS" w:hAnsi="Times New Roman" w:cs="Times New Roman"/>
          <w:sz w:val="36"/>
          <w:szCs w:val="36"/>
        </w:rPr>
      </w:pPr>
    </w:p>
    <w:p w14:paraId="3DC112F5" w14:textId="3301288E" w:rsidR="009C2652" w:rsidRDefault="009C2652" w:rsidP="009C2652"/>
    <w:p w14:paraId="4E7DAA79" w14:textId="4601CA75" w:rsidR="009C2652" w:rsidRDefault="009C2652" w:rsidP="009C2652"/>
    <w:p w14:paraId="4DC0D6ED" w14:textId="7A021591" w:rsidR="009C2652" w:rsidRDefault="009C2652" w:rsidP="009C2652"/>
    <w:p w14:paraId="3D0242DA" w14:textId="1ACB83AF" w:rsidR="009C2652" w:rsidRDefault="009C2652" w:rsidP="009C2652"/>
    <w:p w14:paraId="0C8785ED" w14:textId="46299529" w:rsidR="009C2652" w:rsidRDefault="009C2652" w:rsidP="009C2652"/>
    <w:p w14:paraId="444C2B59" w14:textId="3927CCED" w:rsidR="009C2652" w:rsidRDefault="009C2652" w:rsidP="009C2652"/>
    <w:p w14:paraId="46ED6089" w14:textId="1B9D49B4" w:rsidR="009C2652" w:rsidRDefault="009C2652" w:rsidP="009C2652"/>
    <w:p w14:paraId="7C214160" w14:textId="22D5E88D" w:rsidR="009C2652" w:rsidRDefault="009C2652" w:rsidP="009C2652"/>
    <w:p w14:paraId="034739A0" w14:textId="5E7A5EC7" w:rsidR="009C2652" w:rsidRDefault="009C2652" w:rsidP="009C2652"/>
    <w:p w14:paraId="1792E638" w14:textId="7996A85D" w:rsidR="009C2652" w:rsidRDefault="009C2652" w:rsidP="009C2652"/>
    <w:p w14:paraId="23C5F691" w14:textId="7C90D909" w:rsidR="009C2652" w:rsidRDefault="009C2652" w:rsidP="009C2652"/>
    <w:p w14:paraId="5BE32F98" w14:textId="35A5C7D7" w:rsidR="009C2652" w:rsidRDefault="009C2652" w:rsidP="009C2652"/>
    <w:p w14:paraId="33F052FB" w14:textId="25AC32CA" w:rsidR="009C2652" w:rsidRDefault="009C2652" w:rsidP="009C2652"/>
    <w:p w14:paraId="5A252D6C" w14:textId="5F4C715B" w:rsidR="009C2652" w:rsidRDefault="009C2652" w:rsidP="009C2652"/>
    <w:p w14:paraId="12A5AA32" w14:textId="787EF67C" w:rsidR="009C2652" w:rsidRDefault="009C2652" w:rsidP="009C2652"/>
    <w:p w14:paraId="39C2E756" w14:textId="77777777" w:rsidR="009C2652" w:rsidRPr="009C2652" w:rsidRDefault="009C2652" w:rsidP="009C2652"/>
    <w:p w14:paraId="7543CCC3" w14:textId="431C5A94" w:rsidR="002B67A7" w:rsidRDefault="009C2652" w:rsidP="002B67A7">
      <w:pPr>
        <w:pStyle w:val="Heading1"/>
        <w:numPr>
          <w:ilvl w:val="0"/>
          <w:numId w:val="10"/>
        </w:numPr>
        <w:spacing w:line="360" w:lineRule="auto"/>
        <w:rPr>
          <w:rFonts w:ascii="Times New Roman" w:eastAsia="Trebuchet MS" w:hAnsi="Times New Roman" w:cs="Times New Roman"/>
          <w:sz w:val="36"/>
          <w:szCs w:val="36"/>
        </w:rPr>
      </w:pPr>
      <w:bookmarkStart w:id="39" w:name="_Toc56894616"/>
      <w:r>
        <w:rPr>
          <w:noProof/>
          <w:lang w:val="en-US"/>
        </w:rPr>
        <w:lastRenderedPageBreak/>
        <w:drawing>
          <wp:anchor distT="0" distB="0" distL="114300" distR="114300" simplePos="0" relativeHeight="251672576" behindDoc="0" locked="0" layoutInCell="1" allowOverlap="1" wp14:anchorId="309A8789" wp14:editId="7B6D10DF">
            <wp:simplePos x="0" y="0"/>
            <wp:positionH relativeFrom="column">
              <wp:posOffset>-66040</wp:posOffset>
            </wp:positionH>
            <wp:positionV relativeFrom="paragraph">
              <wp:posOffset>526068</wp:posOffset>
            </wp:positionV>
            <wp:extent cx="5727700" cy="3221990"/>
            <wp:effectExtent l="0" t="0" r="0" b="0"/>
            <wp:wrapSquare wrapText="bothSides"/>
            <wp:docPr id="4"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 scree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27700" cy="3221990"/>
                    </a:xfrm>
                    <a:prstGeom prst="rect">
                      <a:avLst/>
                    </a:prstGeom>
                  </pic:spPr>
                </pic:pic>
              </a:graphicData>
            </a:graphic>
          </wp:anchor>
        </w:drawing>
      </w:r>
      <w:r w:rsidR="002B67A7">
        <w:rPr>
          <w:rFonts w:ascii="Times New Roman" w:eastAsia="Trebuchet MS" w:hAnsi="Times New Roman" w:cs="Times New Roman"/>
          <w:sz w:val="36"/>
          <w:szCs w:val="36"/>
        </w:rPr>
        <w:t>Planning and Timescales</w:t>
      </w:r>
      <w:bookmarkEnd w:id="39"/>
    </w:p>
    <w:p w14:paraId="5C800582" w14:textId="05FE6802" w:rsidR="009C2652" w:rsidRPr="009C2652" w:rsidRDefault="009C2652" w:rsidP="009C2652"/>
    <w:p w14:paraId="75ED9747" w14:textId="192888FF" w:rsidR="007E3838" w:rsidRDefault="009C2652" w:rsidP="00B30A39">
      <w:pPr>
        <w:rPr>
          <w:lang w:val="en-US"/>
        </w:rPr>
      </w:pPr>
      <w:r>
        <w:rPr>
          <w:noProof/>
        </w:rPr>
        <mc:AlternateContent>
          <mc:Choice Requires="wps">
            <w:drawing>
              <wp:anchor distT="0" distB="0" distL="114300" distR="114300" simplePos="0" relativeHeight="251692032" behindDoc="0" locked="0" layoutInCell="1" allowOverlap="1" wp14:anchorId="3E96F9F2" wp14:editId="40FF94DA">
                <wp:simplePos x="0" y="0"/>
                <wp:positionH relativeFrom="column">
                  <wp:posOffset>0</wp:posOffset>
                </wp:positionH>
                <wp:positionV relativeFrom="paragraph">
                  <wp:posOffset>182245</wp:posOffset>
                </wp:positionV>
                <wp:extent cx="5462905" cy="635"/>
                <wp:effectExtent l="0" t="0" r="0" b="635"/>
                <wp:wrapSquare wrapText="bothSides"/>
                <wp:docPr id="8" name="Text Box 8"/>
                <wp:cNvGraphicFramePr/>
                <a:graphic xmlns:a="http://schemas.openxmlformats.org/drawingml/2006/main">
                  <a:graphicData uri="http://schemas.microsoft.com/office/word/2010/wordprocessingShape">
                    <wps:wsp>
                      <wps:cNvSpPr txBox="1"/>
                      <wps:spPr>
                        <a:xfrm>
                          <a:off x="0" y="0"/>
                          <a:ext cx="5462905" cy="635"/>
                        </a:xfrm>
                        <a:prstGeom prst="rect">
                          <a:avLst/>
                        </a:prstGeom>
                        <a:solidFill>
                          <a:prstClr val="white"/>
                        </a:solidFill>
                        <a:ln>
                          <a:noFill/>
                        </a:ln>
                      </wps:spPr>
                      <wps:txbx>
                        <w:txbxContent>
                          <w:p w14:paraId="41704507" w14:textId="1CA22629" w:rsidR="00CE7720" w:rsidRPr="00783281" w:rsidRDefault="00CE7720" w:rsidP="009C2652">
                            <w:pPr>
                              <w:pStyle w:val="Caption"/>
                              <w:jc w:val="center"/>
                              <w:rPr>
                                <w:rFonts w:ascii="Times New Roman" w:eastAsia="Times New Roman" w:hAnsi="Times New Roman" w:cs="Times New Roman"/>
                                <w:noProof/>
                              </w:rPr>
                            </w:pPr>
                            <w:r>
                              <w:t>Fig. 1</w:t>
                            </w:r>
                            <w:r w:rsidR="000D232D">
                              <w:t>3</w:t>
                            </w:r>
                            <w:r>
                              <w:t>. A Gantt Chart showing my work schedule for semester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E96F9F2" id="Text Box 8" o:spid="_x0000_s1038" type="#_x0000_t202" style="position:absolute;margin-left:0;margin-top:14.35pt;width:430.15pt;height:.0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" stroked="f">
                <v:textbox style="mso-fit-shape-to-text:t" inset="0,0,0,0">
                  <w:txbxContent>
                    <w:p w14:paraId="41704507" w14:textId="1CA22629" w:rsidR="00CE7720" w:rsidRPr="00783281" w:rsidRDefault="00CE7720" w:rsidP="009C2652">
                      <w:pPr>
                        <w:pStyle w:val="Caption"/>
                        <w:jc w:val="center"/>
                        <w:rPr>
                          <w:rFonts w:ascii="Times New Roman" w:eastAsia="Times New Roman" w:hAnsi="Times New Roman" w:cs="Times New Roman"/>
                          <w:noProof/>
                        </w:rPr>
                      </w:pPr>
                      <w:r>
                        <w:t>Fig. 1</w:t>
                      </w:r>
                      <w:r w:rsidR="000D232D">
                        <w:t>3</w:t>
                      </w:r>
                      <w:r>
                        <w:t>. A Gantt Chart showing my work schedule for semester 1</w:t>
                      </w:r>
                    </w:p>
                  </w:txbxContent>
                </v:textbox>
                <w10:wrap type="square"/>
              </v:shape>
            </w:pict>
          </mc:Fallback>
        </mc:AlternateContent>
      </w:r>
    </w:p>
    <w:p w14:paraId="72272AFE" w14:textId="77777777" w:rsidR="0078268E" w:rsidRDefault="0078268E" w:rsidP="00B30A39">
      <w:pPr>
        <w:rPr>
          <w:lang w:val="en-US"/>
        </w:rPr>
      </w:pPr>
      <w:r>
        <w:rPr>
          <w:noProof/>
          <w:lang w:val="en-US"/>
        </w:rPr>
        <w:drawing>
          <wp:inline distT="0" distB="0" distL="0" distR="0" wp14:anchorId="30DE4693" wp14:editId="63CCA315">
            <wp:extent cx="5727700" cy="3221990"/>
            <wp:effectExtent l="0" t="0" r="0" b="0"/>
            <wp:docPr id="6"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 screen&#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27700" cy="3221990"/>
                    </a:xfrm>
                    <a:prstGeom prst="rect">
                      <a:avLst/>
                    </a:prstGeom>
                  </pic:spPr>
                </pic:pic>
              </a:graphicData>
            </a:graphic>
          </wp:inline>
        </w:drawing>
      </w:r>
    </w:p>
    <w:p w14:paraId="2E01F0D5" w14:textId="73E1F02D" w:rsidR="009C2652" w:rsidRDefault="009C2652" w:rsidP="00B30A39">
      <w:pPr>
        <w:rPr>
          <w:lang w:val="en-US"/>
        </w:rPr>
      </w:pPr>
    </w:p>
    <w:p w14:paraId="2C62F6B7" w14:textId="522C5C02" w:rsidR="0078268E" w:rsidRDefault="0078268E" w:rsidP="00B30A39">
      <w:pPr>
        <w:rPr>
          <w:lang w:val="en-US"/>
        </w:rPr>
      </w:pPr>
      <w:r>
        <w:rPr>
          <w:noProof/>
        </w:rPr>
        <mc:AlternateContent>
          <mc:Choice Requires="wps">
            <w:drawing>
              <wp:anchor distT="0" distB="0" distL="114300" distR="114300" simplePos="0" relativeHeight="251676672" behindDoc="0" locked="0" layoutInCell="1" allowOverlap="1" wp14:anchorId="15A142E4" wp14:editId="3D2DBD8A">
                <wp:simplePos x="0" y="0"/>
                <wp:positionH relativeFrom="column">
                  <wp:posOffset>0</wp:posOffset>
                </wp:positionH>
                <wp:positionV relativeFrom="paragraph">
                  <wp:posOffset>182245</wp:posOffset>
                </wp:positionV>
                <wp:extent cx="5462905" cy="635"/>
                <wp:effectExtent l="0" t="0" r="0" b="635"/>
                <wp:wrapSquare wrapText="bothSides"/>
                <wp:docPr id="11" name="Text Box 11"/>
                <wp:cNvGraphicFramePr/>
                <a:graphic xmlns:a="http://schemas.openxmlformats.org/drawingml/2006/main">
                  <a:graphicData uri="http://schemas.microsoft.com/office/word/2010/wordprocessingShape">
                    <wps:wsp>
                      <wps:cNvSpPr txBox="1"/>
                      <wps:spPr>
                        <a:xfrm>
                          <a:off x="0" y="0"/>
                          <a:ext cx="5462905" cy="635"/>
                        </a:xfrm>
                        <a:prstGeom prst="rect">
                          <a:avLst/>
                        </a:prstGeom>
                        <a:solidFill>
                          <a:prstClr val="white"/>
                        </a:solidFill>
                        <a:ln>
                          <a:noFill/>
                        </a:ln>
                      </wps:spPr>
                      <wps:txbx>
                        <w:txbxContent>
                          <w:p w14:paraId="59358F71" w14:textId="4AA04251" w:rsidR="00CE7720" w:rsidRPr="00783281" w:rsidRDefault="00CE7720" w:rsidP="0078268E">
                            <w:pPr>
                              <w:pStyle w:val="Caption"/>
                              <w:jc w:val="center"/>
                              <w:rPr>
                                <w:rFonts w:ascii="Times New Roman" w:eastAsia="Times New Roman" w:hAnsi="Times New Roman" w:cs="Times New Roman"/>
                                <w:noProof/>
                              </w:rPr>
                            </w:pPr>
                            <w:r>
                              <w:t>Fig. 1</w:t>
                            </w:r>
                            <w:r w:rsidR="000D232D">
                              <w:t>4</w:t>
                            </w:r>
                            <w:r>
                              <w:t>. A Gantt Chart showing my work schedule for semester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5A142E4" id="Text Box 11" o:spid="_x0000_s1039" type="#_x0000_t202" style="position:absolute;margin-left:0;margin-top:14.35pt;width:430.15pt;height:.0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" stroked="f">
                <v:textbox style="mso-fit-shape-to-text:t" inset="0,0,0,0">
                  <w:txbxContent>
                    <w:p w14:paraId="59358F71" w14:textId="4AA04251" w:rsidR="00CE7720" w:rsidRPr="00783281" w:rsidRDefault="00CE7720" w:rsidP="0078268E">
                      <w:pPr>
                        <w:pStyle w:val="Caption"/>
                        <w:jc w:val="center"/>
                        <w:rPr>
                          <w:rFonts w:ascii="Times New Roman" w:eastAsia="Times New Roman" w:hAnsi="Times New Roman" w:cs="Times New Roman"/>
                          <w:noProof/>
                        </w:rPr>
                      </w:pPr>
                      <w:r>
                        <w:t>Fig. 1</w:t>
                      </w:r>
                      <w:r w:rsidR="000D232D">
                        <w:t>4</w:t>
                      </w:r>
                      <w:r>
                        <w:t>. A Gantt Chart showing my work schedule for semester 2</w:t>
                      </w:r>
                    </w:p>
                  </w:txbxContent>
                </v:textbox>
                <w10:wrap type="square"/>
              </v:shape>
            </w:pict>
          </mc:Fallback>
        </mc:AlternateContent>
      </w:r>
      <w:r>
        <w:rPr>
          <w:lang w:val="en-US"/>
        </w:rPr>
        <w:t xml:space="preserve">As shown in figure </w:t>
      </w:r>
      <w:r w:rsidR="004E0AFE">
        <w:rPr>
          <w:lang w:val="en-US"/>
        </w:rPr>
        <w:t>1</w:t>
      </w:r>
      <w:r w:rsidR="000D232D">
        <w:rPr>
          <w:lang w:val="en-US"/>
        </w:rPr>
        <w:t>3</w:t>
      </w:r>
      <w:r>
        <w:rPr>
          <w:lang w:val="en-US"/>
        </w:rPr>
        <w:t>, semester 1 of this project has mostly been focused on research. Due to the nature of this project and the fact that I am not familiar with</w:t>
      </w:r>
      <w:r w:rsidR="008B55BA">
        <w:rPr>
          <w:lang w:val="en-US"/>
        </w:rPr>
        <w:t xml:space="preserve"> Python</w:t>
      </w:r>
      <w:r>
        <w:rPr>
          <w:lang w:val="en-US"/>
        </w:rPr>
        <w:t>,</w:t>
      </w:r>
      <w:r w:rsidR="008B55BA">
        <w:rPr>
          <w:lang w:val="en-US"/>
        </w:rPr>
        <w:t xml:space="preserve"> I made it a </w:t>
      </w:r>
      <w:r w:rsidR="008B55BA">
        <w:rPr>
          <w:lang w:val="en-US"/>
        </w:rPr>
        <w:lastRenderedPageBreak/>
        <w:t xml:space="preserve">priority to fully understand Machine Learning and python before I started building the project. </w:t>
      </w:r>
      <w:r>
        <w:rPr>
          <w:lang w:val="en-US"/>
        </w:rPr>
        <w:t xml:space="preserve"> </w:t>
      </w:r>
    </w:p>
    <w:p w14:paraId="0CE1C845" w14:textId="4CCCC187" w:rsidR="008B55BA" w:rsidRDefault="008B55BA" w:rsidP="00B30A39">
      <w:pPr>
        <w:rPr>
          <w:lang w:val="en-US"/>
        </w:rPr>
      </w:pPr>
    </w:p>
    <w:p w14:paraId="645EC741" w14:textId="4CE00FB5" w:rsidR="0078268E" w:rsidRDefault="008B55BA" w:rsidP="00B30A39">
      <w:pPr>
        <w:rPr>
          <w:lang w:val="en-US"/>
        </w:rPr>
      </w:pPr>
      <w:r>
        <w:rPr>
          <w:lang w:val="en-US"/>
        </w:rPr>
        <w:t xml:space="preserve">The harder tasks in this project will be encountered in semester 2 as shown in figure </w:t>
      </w:r>
      <w:r w:rsidR="004E0AFE">
        <w:rPr>
          <w:lang w:val="en-US"/>
        </w:rPr>
        <w:t>1</w:t>
      </w:r>
      <w:r w:rsidR="000D232D">
        <w:rPr>
          <w:lang w:val="en-US"/>
        </w:rPr>
        <w:t>4</w:t>
      </w:r>
      <w:r>
        <w:rPr>
          <w:lang w:val="en-US"/>
        </w:rPr>
        <w:t xml:space="preserve">. I have created a task to add additional features to my project if time permits, this </w:t>
      </w:r>
      <w:r w:rsidR="00EF7F27">
        <w:rPr>
          <w:lang w:val="en-US"/>
        </w:rPr>
        <w:t>may be</w:t>
      </w:r>
      <w:r>
        <w:rPr>
          <w:lang w:val="en-US"/>
        </w:rPr>
        <w:t xml:space="preserve"> building a 3</w:t>
      </w:r>
      <w:r w:rsidRPr="008B55BA">
        <w:rPr>
          <w:vertAlign w:val="superscript"/>
          <w:lang w:val="en-US"/>
        </w:rPr>
        <w:t>rd</w:t>
      </w:r>
      <w:r>
        <w:rPr>
          <w:lang w:val="en-US"/>
        </w:rPr>
        <w:t xml:space="preserve"> neural network model, to fully test the reliability of my predictions. </w:t>
      </w:r>
    </w:p>
    <w:p w14:paraId="0B752351" w14:textId="4CE45F76" w:rsidR="00B30A39" w:rsidRPr="00D86DD6" w:rsidRDefault="009C2652" w:rsidP="00B30A39">
      <w:pPr>
        <w:pStyle w:val="Heading1"/>
        <w:numPr>
          <w:ilvl w:val="0"/>
          <w:numId w:val="10"/>
        </w:numPr>
        <w:spacing w:line="360" w:lineRule="auto"/>
        <w:rPr>
          <w:rFonts w:ascii="Times New Roman" w:eastAsia="Trebuchet MS" w:hAnsi="Times New Roman" w:cs="Times New Roman"/>
          <w:sz w:val="36"/>
          <w:szCs w:val="36"/>
        </w:rPr>
      </w:pPr>
      <w:bookmarkStart w:id="40" w:name="_Toc56894617"/>
      <w:r>
        <w:rPr>
          <w:rFonts w:ascii="Times New Roman" w:eastAsia="Trebuchet MS" w:hAnsi="Times New Roman" w:cs="Times New Roman"/>
          <w:sz w:val="36"/>
          <w:szCs w:val="36"/>
        </w:rPr>
        <w:t>References</w:t>
      </w:r>
      <w:bookmarkEnd w:id="40"/>
    </w:p>
    <w:p w14:paraId="3CC8260F" w14:textId="58CB7423" w:rsidR="00B30A39" w:rsidRDefault="00B30A39" w:rsidP="00B30A39">
      <w:pPr>
        <w:rPr>
          <w:lang w:val="en-US"/>
        </w:rPr>
      </w:pPr>
      <w:r>
        <w:rPr>
          <w:lang w:val="en-US"/>
        </w:rPr>
        <w:t>[1] Deloitte.com (-) Artificial intelligence in investment management [ONLINE]</w:t>
      </w:r>
      <w:r w:rsidR="00B60F88">
        <w:rPr>
          <w:lang w:val="en-US"/>
        </w:rPr>
        <w:t>.</w:t>
      </w:r>
      <w:r>
        <w:rPr>
          <w:lang w:val="en-US"/>
        </w:rPr>
        <w:t xml:space="preserve"> Available at: </w:t>
      </w:r>
      <w:hyperlink r:id="rId22" w:history="1">
        <w:r w:rsidRPr="00C60FA9">
          <w:rPr>
            <w:rStyle w:val="Hyperlink"/>
            <w:lang w:val="en-US"/>
          </w:rPr>
          <w:t>https://www2.deloitte.com/content/dam/Deloitte/global/Documents/Financial-Services/fsi-artificial-intelligence-investment-mgmt.pdf</w:t>
        </w:r>
      </w:hyperlink>
      <w:r>
        <w:rPr>
          <w:lang w:val="en-US"/>
        </w:rPr>
        <w:t xml:space="preserve"> </w:t>
      </w:r>
    </w:p>
    <w:p w14:paraId="0BAB4C53" w14:textId="459BD0DD" w:rsidR="00E04C7C" w:rsidRDefault="00E04C7C" w:rsidP="00B30A39">
      <w:pPr>
        <w:rPr>
          <w:lang w:val="en-US"/>
        </w:rPr>
      </w:pPr>
    </w:p>
    <w:p w14:paraId="6C46ED62" w14:textId="2F5AF7AD" w:rsidR="007E6580" w:rsidRDefault="00E04C7C" w:rsidP="00B30A39">
      <w:pPr>
        <w:rPr>
          <w:lang w:val="en-US"/>
        </w:rPr>
      </w:pPr>
      <w:r>
        <w:rPr>
          <w:lang w:val="en-US"/>
        </w:rPr>
        <w:t xml:space="preserve">[2] Marutitech.com (-) 12 Use Cases of AI and Machine Learning </w:t>
      </w:r>
      <w:proofErr w:type="gramStart"/>
      <w:r>
        <w:rPr>
          <w:lang w:val="en-US"/>
        </w:rPr>
        <w:t>In</w:t>
      </w:r>
      <w:proofErr w:type="gramEnd"/>
      <w:r>
        <w:rPr>
          <w:lang w:val="en-US"/>
        </w:rPr>
        <w:t xml:space="preserve"> Finance [ONLINE]</w:t>
      </w:r>
      <w:r w:rsidR="00B60F88">
        <w:rPr>
          <w:lang w:val="en-US"/>
        </w:rPr>
        <w:t xml:space="preserve">. </w:t>
      </w:r>
      <w:r>
        <w:rPr>
          <w:lang w:val="en-US"/>
        </w:rPr>
        <w:t xml:space="preserve">Available at: </w:t>
      </w:r>
      <w:hyperlink r:id="rId23" w:history="1">
        <w:r w:rsidRPr="00C60FA9">
          <w:rPr>
            <w:rStyle w:val="Hyperlink"/>
            <w:lang w:val="en-US"/>
          </w:rPr>
          <w:t>https://marutitech.com/ai-and-ml-in-finance/</w:t>
        </w:r>
      </w:hyperlink>
      <w:r>
        <w:rPr>
          <w:lang w:val="en-US"/>
        </w:rPr>
        <w:t xml:space="preserve"> </w:t>
      </w:r>
    </w:p>
    <w:p w14:paraId="542877A6" w14:textId="77777777" w:rsidR="00B60F88" w:rsidRDefault="00B60F88" w:rsidP="00B30A39">
      <w:pPr>
        <w:rPr>
          <w:lang w:val="en-US"/>
        </w:rPr>
      </w:pPr>
    </w:p>
    <w:p w14:paraId="4125B7E1" w14:textId="5BF5E055" w:rsidR="007E6580" w:rsidRDefault="007E6580" w:rsidP="00B30A39">
      <w:pPr>
        <w:rPr>
          <w:lang w:val="en-US"/>
        </w:rPr>
      </w:pPr>
      <w:r>
        <w:rPr>
          <w:lang w:val="en-US"/>
        </w:rPr>
        <w:t>[3] Science Direct (-) Wavelet Neural Network Prediction Method of Stock Price Trend Based on Rough set Attribute Reduction [</w:t>
      </w:r>
      <w:r w:rsidR="00B60F88">
        <w:rPr>
          <w:lang w:val="en-US"/>
        </w:rPr>
        <w:t>ONLINE</w:t>
      </w:r>
      <w:r>
        <w:rPr>
          <w:lang w:val="en-US"/>
        </w:rPr>
        <w:t>]</w:t>
      </w:r>
      <w:r w:rsidR="00B60F88">
        <w:rPr>
          <w:lang w:val="en-US"/>
        </w:rPr>
        <w:t>.</w:t>
      </w:r>
      <w:r>
        <w:rPr>
          <w:lang w:val="en-US"/>
        </w:rPr>
        <w:t xml:space="preserve"> Available at: </w:t>
      </w:r>
      <w:hyperlink r:id="rId24" w:history="1">
        <w:r w:rsidRPr="00C77EA2">
          <w:rPr>
            <w:rStyle w:val="Hyperlink"/>
            <w:lang w:val="en-US"/>
          </w:rPr>
          <w:t>https://www.sciencedirect.com/science/article/abs/pii/S1568494617305689</w:t>
        </w:r>
      </w:hyperlink>
      <w:r>
        <w:rPr>
          <w:lang w:val="en-US"/>
        </w:rPr>
        <w:t xml:space="preserve">  </w:t>
      </w:r>
    </w:p>
    <w:p w14:paraId="6C1E7070" w14:textId="66CC6734" w:rsidR="007E6580" w:rsidRDefault="007E6580" w:rsidP="00B30A39">
      <w:pPr>
        <w:rPr>
          <w:lang w:val="en-US"/>
        </w:rPr>
      </w:pPr>
    </w:p>
    <w:p w14:paraId="20E8698B" w14:textId="24A4DCAD" w:rsidR="00F45803" w:rsidRDefault="007272B4" w:rsidP="00B30A39">
      <w:pPr>
        <w:rPr>
          <w:lang w:val="en-US"/>
        </w:rPr>
      </w:pPr>
      <w:r>
        <w:rPr>
          <w:lang w:val="en-US"/>
        </w:rPr>
        <w:t>[4] Science Direct (-) Evaluating Feature Selection Methods for Machine Learning in data mining applications [</w:t>
      </w:r>
      <w:r w:rsidR="00B60F88">
        <w:rPr>
          <w:lang w:val="en-US"/>
        </w:rPr>
        <w:t>ONLINE</w:t>
      </w:r>
      <w:r>
        <w:rPr>
          <w:lang w:val="en-US"/>
        </w:rPr>
        <w:t>]</w:t>
      </w:r>
      <w:r w:rsidR="00B60F88">
        <w:rPr>
          <w:lang w:val="en-US"/>
        </w:rPr>
        <w:t>.</w:t>
      </w:r>
      <w:r>
        <w:rPr>
          <w:lang w:val="en-US"/>
        </w:rPr>
        <w:t xml:space="preserve"> Available at: </w:t>
      </w:r>
      <w:hyperlink r:id="rId25" w:history="1">
        <w:r w:rsidRPr="00C77EA2">
          <w:rPr>
            <w:rStyle w:val="Hyperlink"/>
            <w:lang w:val="en-US"/>
          </w:rPr>
          <w:t>https://www.sciencedirect.com/science/article/abs/pii/S0377221702009116?via%3Dihub</w:t>
        </w:r>
      </w:hyperlink>
      <w:r>
        <w:rPr>
          <w:lang w:val="en-US"/>
        </w:rPr>
        <w:t xml:space="preserve"> </w:t>
      </w:r>
    </w:p>
    <w:p w14:paraId="270440D9" w14:textId="77777777" w:rsidR="00B60F88" w:rsidRDefault="00B60F88" w:rsidP="00B30A39">
      <w:pPr>
        <w:rPr>
          <w:lang w:val="en-US"/>
        </w:rPr>
      </w:pPr>
    </w:p>
    <w:p w14:paraId="06839CE8" w14:textId="2076E304" w:rsidR="00DF03AC" w:rsidRDefault="00F45803" w:rsidP="00B30A39">
      <w:pPr>
        <w:rPr>
          <w:lang w:val="en-US"/>
        </w:rPr>
      </w:pPr>
      <w:r>
        <w:rPr>
          <w:lang w:val="en-US"/>
        </w:rPr>
        <w:t>[5] Investopedia (</w:t>
      </w:r>
      <w:r w:rsidR="002F0B86">
        <w:rPr>
          <w:lang w:val="en-US"/>
        </w:rPr>
        <w:t>2020</w:t>
      </w:r>
      <w:r>
        <w:rPr>
          <w:lang w:val="en-US"/>
        </w:rPr>
        <w:t>) 7 Technical Indicators to Build a Trading Toolkit [ONLINE]</w:t>
      </w:r>
      <w:r w:rsidR="00B60F88">
        <w:rPr>
          <w:lang w:val="en-US"/>
        </w:rPr>
        <w:t xml:space="preserve">. </w:t>
      </w:r>
      <w:r>
        <w:rPr>
          <w:lang w:val="en-US"/>
        </w:rPr>
        <w:t xml:space="preserve">Available at: </w:t>
      </w:r>
      <w:hyperlink r:id="rId26" w:history="1">
        <w:r w:rsidRPr="00FD1652">
          <w:rPr>
            <w:rStyle w:val="Hyperlink"/>
            <w:lang w:val="en-US"/>
          </w:rPr>
          <w:t>https://www.investopedia.com/top-7-technical-analysis-tools-4773275</w:t>
        </w:r>
      </w:hyperlink>
      <w:r>
        <w:rPr>
          <w:lang w:val="en-US"/>
        </w:rPr>
        <w:t xml:space="preserve"> </w:t>
      </w:r>
    </w:p>
    <w:p w14:paraId="2901FC4B" w14:textId="77777777" w:rsidR="00B60F88" w:rsidRDefault="00B60F88" w:rsidP="00B30A39">
      <w:pPr>
        <w:rPr>
          <w:lang w:val="en-US"/>
        </w:rPr>
      </w:pPr>
    </w:p>
    <w:p w14:paraId="332ED42A" w14:textId="33F2135F" w:rsidR="00DF03AC" w:rsidRDefault="00DF03AC" w:rsidP="00B30A39">
      <w:pPr>
        <w:rPr>
          <w:lang w:val="en-US"/>
        </w:rPr>
      </w:pPr>
      <w:r>
        <w:rPr>
          <w:lang w:val="en-US"/>
        </w:rPr>
        <w:t>[6] Udemy () Machine Learning A-Z: Hands-On Python &amp; R [ONLINE] Available at</w:t>
      </w:r>
      <w:r w:rsidR="000A06EB">
        <w:rPr>
          <w:lang w:val="en-US"/>
        </w:rPr>
        <w:t xml:space="preserve"> </w:t>
      </w:r>
      <w:hyperlink r:id="rId27" w:history="1">
        <w:r w:rsidR="000A06EB" w:rsidRPr="00FF79DC">
          <w:rPr>
            <w:rStyle w:val="Hyperlink"/>
            <w:lang w:val="en-US"/>
          </w:rPr>
          <w:t>https://www.udemy.com/share/101WciA0oSdFhSRXg=/</w:t>
        </w:r>
      </w:hyperlink>
      <w:r w:rsidR="000A06EB">
        <w:rPr>
          <w:lang w:val="en-US"/>
        </w:rPr>
        <w:t xml:space="preserve"> </w:t>
      </w:r>
    </w:p>
    <w:p w14:paraId="3B1D63C7" w14:textId="7189AC92" w:rsidR="00DD2C59" w:rsidRDefault="00DD2C59" w:rsidP="00B30A39">
      <w:pPr>
        <w:rPr>
          <w:lang w:val="en-US"/>
        </w:rPr>
      </w:pPr>
    </w:p>
    <w:p w14:paraId="20C1DE77" w14:textId="4EF2D81E" w:rsidR="00532947" w:rsidRDefault="00DD2C59" w:rsidP="00B30A39">
      <w:pPr>
        <w:rPr>
          <w:lang w:val="en-US"/>
        </w:rPr>
      </w:pPr>
      <w:r>
        <w:rPr>
          <w:lang w:val="en-US"/>
        </w:rPr>
        <w:t xml:space="preserve">[7] </w:t>
      </w:r>
      <w:proofErr w:type="spellStart"/>
      <w:r>
        <w:rPr>
          <w:lang w:val="en-US"/>
        </w:rPr>
        <w:t>Jupyter</w:t>
      </w:r>
      <w:proofErr w:type="spellEnd"/>
      <w:r>
        <w:rPr>
          <w:lang w:val="en-US"/>
        </w:rPr>
        <w:t>/</w:t>
      </w:r>
      <w:proofErr w:type="spellStart"/>
      <w:r>
        <w:rPr>
          <w:lang w:val="en-US"/>
        </w:rPr>
        <w:t>Ipython</w:t>
      </w:r>
      <w:proofErr w:type="spellEnd"/>
      <w:r>
        <w:rPr>
          <w:lang w:val="en-US"/>
        </w:rPr>
        <w:t xml:space="preserve"> Notebook Quick Start Guide (-) What is the </w:t>
      </w:r>
      <w:proofErr w:type="spellStart"/>
      <w:r>
        <w:rPr>
          <w:lang w:val="en-US"/>
        </w:rPr>
        <w:t>Jupyter</w:t>
      </w:r>
      <w:proofErr w:type="spellEnd"/>
      <w:r>
        <w:rPr>
          <w:lang w:val="en-US"/>
        </w:rPr>
        <w:t xml:space="preserve"> Notebook [ONLINE]</w:t>
      </w:r>
      <w:r w:rsidR="00B60F88">
        <w:rPr>
          <w:lang w:val="en-US"/>
        </w:rPr>
        <w:t>.</w:t>
      </w:r>
      <w:r>
        <w:rPr>
          <w:lang w:val="en-US"/>
        </w:rPr>
        <w:t xml:space="preserve"> Available at: </w:t>
      </w:r>
      <w:hyperlink r:id="rId28" w:history="1">
        <w:r w:rsidRPr="00FF79DC">
          <w:rPr>
            <w:rStyle w:val="Hyperlink"/>
            <w:lang w:val="en-US"/>
          </w:rPr>
          <w:t>https://jupyter-notebook-beginner-guide.readthedocs.io/en/latest/what_is_jupyter.html</w:t>
        </w:r>
      </w:hyperlink>
      <w:r>
        <w:rPr>
          <w:lang w:val="en-US"/>
        </w:rPr>
        <w:t xml:space="preserve"> </w:t>
      </w:r>
    </w:p>
    <w:p w14:paraId="4881B570" w14:textId="77777777" w:rsidR="00B60F88" w:rsidRDefault="00B60F88" w:rsidP="00B30A39">
      <w:pPr>
        <w:rPr>
          <w:lang w:val="en-US"/>
        </w:rPr>
      </w:pPr>
    </w:p>
    <w:p w14:paraId="7A2D74AC" w14:textId="79BD8AEB" w:rsidR="00532947" w:rsidRDefault="00532947" w:rsidP="00B30A39">
      <w:pPr>
        <w:rPr>
          <w:lang w:val="en-US"/>
        </w:rPr>
      </w:pPr>
      <w:r>
        <w:rPr>
          <w:lang w:val="en-US"/>
        </w:rPr>
        <w:t>[8] Alpha Vantage (-) Alpha Vantage [ONLINE]</w:t>
      </w:r>
      <w:r w:rsidR="00B60F88">
        <w:rPr>
          <w:lang w:val="en-US"/>
        </w:rPr>
        <w:t>.</w:t>
      </w:r>
      <w:r>
        <w:rPr>
          <w:lang w:val="en-US"/>
        </w:rPr>
        <w:t xml:space="preserve"> Available at: </w:t>
      </w:r>
      <w:hyperlink r:id="rId29" w:history="1">
        <w:r w:rsidRPr="00FF79DC">
          <w:rPr>
            <w:rStyle w:val="Hyperlink"/>
            <w:lang w:val="en-US"/>
          </w:rPr>
          <w:t>https://www.alphavantage.co</w:t>
        </w:r>
      </w:hyperlink>
      <w:r>
        <w:rPr>
          <w:lang w:val="en-US"/>
        </w:rPr>
        <w:t xml:space="preserve"> </w:t>
      </w:r>
    </w:p>
    <w:p w14:paraId="1B876053" w14:textId="338706DA" w:rsidR="00454FF2" w:rsidRDefault="00454FF2" w:rsidP="00B30A39">
      <w:pPr>
        <w:rPr>
          <w:lang w:val="en-US"/>
        </w:rPr>
      </w:pPr>
    </w:p>
    <w:p w14:paraId="5E1EA399" w14:textId="4C87D709" w:rsidR="00454FF2" w:rsidRDefault="00454FF2" w:rsidP="00B30A39">
      <w:pPr>
        <w:rPr>
          <w:lang w:val="en-US"/>
        </w:rPr>
      </w:pPr>
      <w:r>
        <w:rPr>
          <w:lang w:val="en-US"/>
        </w:rPr>
        <w:t xml:space="preserve">[9] List of S&amp;P 500 Companies (-) </w:t>
      </w:r>
      <w:r w:rsidR="001270A9">
        <w:rPr>
          <w:lang w:val="en-US"/>
        </w:rPr>
        <w:t xml:space="preserve">Business Insider </w:t>
      </w:r>
      <w:r>
        <w:rPr>
          <w:lang w:val="en-US"/>
        </w:rPr>
        <w:t>[ONLINE]</w:t>
      </w:r>
      <w:r w:rsidR="00B60F88">
        <w:rPr>
          <w:lang w:val="en-US"/>
        </w:rPr>
        <w:t xml:space="preserve">. </w:t>
      </w:r>
      <w:r>
        <w:rPr>
          <w:lang w:val="en-US"/>
        </w:rPr>
        <w:t xml:space="preserve">Available at: </w:t>
      </w:r>
      <w:hyperlink r:id="rId30" w:history="1">
        <w:r w:rsidR="001270A9" w:rsidRPr="00581CA0">
          <w:rPr>
            <w:rStyle w:val="Hyperlink"/>
          </w:rPr>
          <w:t>https://markets.businessinsider.com/index/components/s&amp;p_500</w:t>
        </w:r>
      </w:hyperlink>
      <w:r w:rsidR="001270A9">
        <w:t xml:space="preserve"> </w:t>
      </w:r>
    </w:p>
    <w:p w14:paraId="7A21465E" w14:textId="69957643" w:rsidR="001C742F" w:rsidRDefault="001C742F" w:rsidP="00B30A39">
      <w:pPr>
        <w:rPr>
          <w:lang w:val="en-US"/>
        </w:rPr>
      </w:pPr>
    </w:p>
    <w:p w14:paraId="25E6DAC2" w14:textId="6BE14320" w:rsidR="001C742F" w:rsidRDefault="001C742F" w:rsidP="00B30A39">
      <w:pPr>
        <w:rPr>
          <w:lang w:val="en-US"/>
        </w:rPr>
      </w:pPr>
      <w:r>
        <w:rPr>
          <w:lang w:val="en-US"/>
        </w:rPr>
        <w:t>[10] Metrics to Evaluate your Machine Learning Algorithm (2018</w:t>
      </w:r>
      <w:r w:rsidR="001270A9">
        <w:rPr>
          <w:lang w:val="en-US"/>
        </w:rPr>
        <w:t>, Feb</w:t>
      </w:r>
      <w:r>
        <w:rPr>
          <w:lang w:val="en-US"/>
        </w:rPr>
        <w:t xml:space="preserve">) </w:t>
      </w:r>
      <w:r w:rsidR="005D6D8E">
        <w:rPr>
          <w:lang w:val="en-US"/>
        </w:rPr>
        <w:t>t</w:t>
      </w:r>
      <w:r>
        <w:rPr>
          <w:lang w:val="en-US"/>
        </w:rPr>
        <w:t xml:space="preserve">owards data </w:t>
      </w:r>
      <w:r w:rsidR="005D6D8E">
        <w:rPr>
          <w:lang w:val="en-US"/>
        </w:rPr>
        <w:t>s</w:t>
      </w:r>
      <w:r>
        <w:rPr>
          <w:lang w:val="en-US"/>
        </w:rPr>
        <w:t>cience [ONLINE]</w:t>
      </w:r>
      <w:r w:rsidR="00B60F88">
        <w:rPr>
          <w:lang w:val="en-US"/>
        </w:rPr>
        <w:t>.</w:t>
      </w:r>
      <w:r>
        <w:rPr>
          <w:lang w:val="en-US"/>
        </w:rPr>
        <w:t xml:space="preserve"> Available at: </w:t>
      </w:r>
      <w:hyperlink r:id="rId31" w:history="1">
        <w:r w:rsidRPr="00581CA0">
          <w:rPr>
            <w:rStyle w:val="Hyperlink"/>
            <w:lang w:val="en-US"/>
          </w:rPr>
          <w:t>https://towardsdatascience.com/metrics-to-evaluate-your-machine-learning-algorithm-f10ba6e38234</w:t>
        </w:r>
      </w:hyperlink>
      <w:r>
        <w:rPr>
          <w:lang w:val="en-US"/>
        </w:rPr>
        <w:t xml:space="preserve"> </w:t>
      </w:r>
    </w:p>
    <w:p w14:paraId="1E65DE3D" w14:textId="450B7BB0" w:rsidR="005D6D8E" w:rsidRDefault="005D6D8E" w:rsidP="00B30A39">
      <w:pPr>
        <w:rPr>
          <w:lang w:val="en-US"/>
        </w:rPr>
      </w:pPr>
    </w:p>
    <w:p w14:paraId="6494EB3F" w14:textId="0770EACE" w:rsidR="005D6D8E" w:rsidRDefault="005D6D8E" w:rsidP="005D6D8E">
      <w:pPr>
        <w:tabs>
          <w:tab w:val="left" w:pos="7724"/>
        </w:tabs>
        <w:rPr>
          <w:lang w:val="en-US"/>
        </w:rPr>
      </w:pPr>
      <w:r>
        <w:rPr>
          <w:lang w:val="en-US"/>
        </w:rPr>
        <w:t>[11] Support Vector Machines (SVM) (2018, June) towards data science [ONLINE]. Available at:</w:t>
      </w:r>
      <w:r w:rsidRPr="005D6D8E">
        <w:t xml:space="preserve"> </w:t>
      </w:r>
      <w:hyperlink r:id="rId32" w:history="1">
        <w:r w:rsidRPr="00581CA0">
          <w:rPr>
            <w:rStyle w:val="Hyperlink"/>
            <w:lang w:val="en-US"/>
          </w:rPr>
          <w:t>https://towardsdatascience.com/https-medium-com-pupalerushikesh-svm-f4b42800e989</w:t>
        </w:r>
      </w:hyperlink>
      <w:r>
        <w:rPr>
          <w:lang w:val="en-US"/>
        </w:rPr>
        <w:t xml:space="preserve"> </w:t>
      </w:r>
    </w:p>
    <w:p w14:paraId="11EC9D02" w14:textId="25072AD1" w:rsidR="00E75184" w:rsidRDefault="00E75184" w:rsidP="005D6D8E">
      <w:pPr>
        <w:tabs>
          <w:tab w:val="left" w:pos="7724"/>
        </w:tabs>
        <w:rPr>
          <w:lang w:val="en-US"/>
        </w:rPr>
      </w:pPr>
    </w:p>
    <w:p w14:paraId="1F025438" w14:textId="2759F827" w:rsidR="00E75184" w:rsidRDefault="00E75184" w:rsidP="005D6D8E">
      <w:pPr>
        <w:tabs>
          <w:tab w:val="left" w:pos="7724"/>
        </w:tabs>
        <w:rPr>
          <w:lang w:val="en-US"/>
        </w:rPr>
      </w:pPr>
      <w:r>
        <w:rPr>
          <w:lang w:val="en-US"/>
        </w:rPr>
        <w:lastRenderedPageBreak/>
        <w:t>[12]</w:t>
      </w:r>
      <w:r w:rsidR="00370514">
        <w:rPr>
          <w:lang w:val="en-US"/>
        </w:rPr>
        <w:t xml:space="preserve"> </w:t>
      </w:r>
      <w:r>
        <w:rPr>
          <w:lang w:val="en-US"/>
        </w:rPr>
        <w:t>Use Decision Trees in Machine Learning to Predict Stock Movements (2017,</w:t>
      </w:r>
      <w:r w:rsidR="00370514">
        <w:rPr>
          <w:lang w:val="en-US"/>
        </w:rPr>
        <w:t xml:space="preserve"> </w:t>
      </w:r>
      <w:r>
        <w:rPr>
          <w:lang w:val="en-US"/>
        </w:rPr>
        <w:t xml:space="preserve">Oct) </w:t>
      </w:r>
      <w:proofErr w:type="spellStart"/>
      <w:r>
        <w:rPr>
          <w:lang w:val="en-US"/>
        </w:rPr>
        <w:t>q</w:t>
      </w:r>
      <w:r w:rsidR="00370514">
        <w:rPr>
          <w:lang w:val="en-US"/>
        </w:rPr>
        <w:t>uaninsti</w:t>
      </w:r>
      <w:proofErr w:type="spellEnd"/>
      <w:r w:rsidR="00370514">
        <w:rPr>
          <w:lang w:val="en-US"/>
        </w:rPr>
        <w:t xml:space="preserve"> [ONLINE]. Available at: </w:t>
      </w:r>
      <w:hyperlink r:id="rId33" w:history="1">
        <w:r w:rsidR="00370514" w:rsidRPr="00581CA0">
          <w:rPr>
            <w:rStyle w:val="Hyperlink"/>
            <w:lang w:val="en-US"/>
          </w:rPr>
          <w:t>https://blog.quantinsti.com/use-decision-trees-machine-learning-predict-stock-movements/</w:t>
        </w:r>
      </w:hyperlink>
      <w:r w:rsidR="00370514">
        <w:rPr>
          <w:lang w:val="en-US"/>
        </w:rPr>
        <w:t xml:space="preserve"> </w:t>
      </w:r>
    </w:p>
    <w:p w14:paraId="4191BDF2" w14:textId="0F30B539" w:rsidR="00D548C3" w:rsidRDefault="00D548C3" w:rsidP="005D6D8E">
      <w:pPr>
        <w:tabs>
          <w:tab w:val="left" w:pos="7724"/>
        </w:tabs>
        <w:rPr>
          <w:lang w:val="en-US"/>
        </w:rPr>
      </w:pPr>
    </w:p>
    <w:p w14:paraId="5AA50A0C" w14:textId="5401051D" w:rsidR="00D548C3" w:rsidRDefault="00D548C3" w:rsidP="005D6D8E">
      <w:pPr>
        <w:tabs>
          <w:tab w:val="left" w:pos="7724"/>
        </w:tabs>
        <w:rPr>
          <w:lang w:val="en-US"/>
        </w:rPr>
      </w:pPr>
      <w:r>
        <w:rPr>
          <w:lang w:val="en-US"/>
        </w:rPr>
        <w:t xml:space="preserve">[13] What is a Decision Tree (2017, Jul) towards data science [ONLINE]. Available at: </w:t>
      </w:r>
      <w:hyperlink r:id="rId34" w:history="1">
        <w:r w:rsidRPr="00581CA0">
          <w:rPr>
            <w:rStyle w:val="Hyperlink"/>
            <w:lang w:val="en-US"/>
          </w:rPr>
          <w:t>https://towardsdatascience.com/what-is-a-decision-tree-22975f00f3e1</w:t>
        </w:r>
      </w:hyperlink>
      <w:r>
        <w:rPr>
          <w:lang w:val="en-US"/>
        </w:rPr>
        <w:t xml:space="preserve"> </w:t>
      </w:r>
    </w:p>
    <w:p w14:paraId="0155D342" w14:textId="008B8859" w:rsidR="00FD22F2" w:rsidRPr="00B30A39" w:rsidRDefault="00FD22F2" w:rsidP="00B30A39">
      <w:pPr>
        <w:rPr>
          <w:lang w:val="en-US"/>
        </w:rPr>
      </w:pPr>
    </w:p>
    <w:sectPr w:rsidR="00FD22F2" w:rsidRPr="00B30A39" w:rsidSect="00A0640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142526" w14:textId="77777777" w:rsidR="00394EAE" w:rsidRDefault="00394EAE" w:rsidP="0046687C">
      <w:r>
        <w:separator/>
      </w:r>
    </w:p>
  </w:endnote>
  <w:endnote w:type="continuationSeparator" w:id="0">
    <w:p w14:paraId="10A9D10A" w14:textId="77777777" w:rsidR="00394EAE" w:rsidRDefault="00394EAE" w:rsidP="00466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E84171" w14:textId="77777777" w:rsidR="00394EAE" w:rsidRDefault="00394EAE" w:rsidP="0046687C">
      <w:r>
        <w:separator/>
      </w:r>
    </w:p>
  </w:footnote>
  <w:footnote w:type="continuationSeparator" w:id="0">
    <w:p w14:paraId="2B28CE9C" w14:textId="77777777" w:rsidR="00394EAE" w:rsidRDefault="00394EAE" w:rsidP="004668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12A4972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B17788"/>
    <w:multiLevelType w:val="hybridMultilevel"/>
    <w:tmpl w:val="BC92E5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843886"/>
    <w:multiLevelType w:val="hybridMultilevel"/>
    <w:tmpl w:val="4F76E1F6"/>
    <w:lvl w:ilvl="0" w:tplc="3020A638">
      <w:start w:val="1"/>
      <w:numFmt w:val="decimal"/>
      <w:lvlText w:val="%1."/>
      <w:lvlJc w:val="left"/>
      <w:pPr>
        <w:ind w:left="360" w:hanging="360"/>
      </w:pPr>
      <w:rPr>
        <w:b w:val="0"/>
        <w:bCs w:val="0"/>
        <w:sz w:val="36"/>
        <w:szCs w:val="36"/>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B227101"/>
    <w:multiLevelType w:val="hybridMultilevel"/>
    <w:tmpl w:val="20E2DF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AD2E6E"/>
    <w:multiLevelType w:val="hybridMultilevel"/>
    <w:tmpl w:val="F610827E"/>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35A30A9"/>
    <w:multiLevelType w:val="hybridMultilevel"/>
    <w:tmpl w:val="E3446A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94725F9"/>
    <w:multiLevelType w:val="hybridMultilevel"/>
    <w:tmpl w:val="171265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B67660E"/>
    <w:multiLevelType w:val="hybridMultilevel"/>
    <w:tmpl w:val="C56C34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0FB7DB3"/>
    <w:multiLevelType w:val="hybridMultilevel"/>
    <w:tmpl w:val="17846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E693389"/>
    <w:multiLevelType w:val="hybridMultilevel"/>
    <w:tmpl w:val="BA2A6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7"/>
  </w:num>
  <w:num w:numId="5">
    <w:abstractNumId w:val="9"/>
  </w:num>
  <w:num w:numId="6">
    <w:abstractNumId w:val="3"/>
  </w:num>
  <w:num w:numId="7">
    <w:abstractNumId w:val="4"/>
  </w:num>
  <w:num w:numId="8">
    <w:abstractNumId w:val="8"/>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26B"/>
    <w:rsid w:val="00003D3E"/>
    <w:rsid w:val="00010D25"/>
    <w:rsid w:val="00011C0F"/>
    <w:rsid w:val="00012188"/>
    <w:rsid w:val="00017045"/>
    <w:rsid w:val="00022302"/>
    <w:rsid w:val="000279BA"/>
    <w:rsid w:val="0005791A"/>
    <w:rsid w:val="000649DA"/>
    <w:rsid w:val="000850FF"/>
    <w:rsid w:val="000A06EB"/>
    <w:rsid w:val="000B32E5"/>
    <w:rsid w:val="000D014F"/>
    <w:rsid w:val="000D232D"/>
    <w:rsid w:val="000D61A1"/>
    <w:rsid w:val="000E62C5"/>
    <w:rsid w:val="00104153"/>
    <w:rsid w:val="001270A9"/>
    <w:rsid w:val="001406B2"/>
    <w:rsid w:val="0014365B"/>
    <w:rsid w:val="00164919"/>
    <w:rsid w:val="00165EDB"/>
    <w:rsid w:val="00190621"/>
    <w:rsid w:val="001C742F"/>
    <w:rsid w:val="001E5F8B"/>
    <w:rsid w:val="001F1C4B"/>
    <w:rsid w:val="001F2215"/>
    <w:rsid w:val="00205F1A"/>
    <w:rsid w:val="00211EF7"/>
    <w:rsid w:val="00225BD3"/>
    <w:rsid w:val="0026379D"/>
    <w:rsid w:val="00267C04"/>
    <w:rsid w:val="00267E7A"/>
    <w:rsid w:val="002709AF"/>
    <w:rsid w:val="00273082"/>
    <w:rsid w:val="00273684"/>
    <w:rsid w:val="0028010C"/>
    <w:rsid w:val="00281B08"/>
    <w:rsid w:val="00285ED4"/>
    <w:rsid w:val="002938B7"/>
    <w:rsid w:val="002A4406"/>
    <w:rsid w:val="002B2099"/>
    <w:rsid w:val="002B29EB"/>
    <w:rsid w:val="002B5C64"/>
    <w:rsid w:val="002B67A7"/>
    <w:rsid w:val="002C759C"/>
    <w:rsid w:val="002D4066"/>
    <w:rsid w:val="002E7408"/>
    <w:rsid w:val="002F0B86"/>
    <w:rsid w:val="00337FE4"/>
    <w:rsid w:val="00343EEA"/>
    <w:rsid w:val="00366F56"/>
    <w:rsid w:val="00370514"/>
    <w:rsid w:val="0039069B"/>
    <w:rsid w:val="00394EAE"/>
    <w:rsid w:val="003C16FB"/>
    <w:rsid w:val="003C39CA"/>
    <w:rsid w:val="003C7749"/>
    <w:rsid w:val="003D38E0"/>
    <w:rsid w:val="003E1B85"/>
    <w:rsid w:val="003E215C"/>
    <w:rsid w:val="003F7389"/>
    <w:rsid w:val="003F7728"/>
    <w:rsid w:val="00417ECA"/>
    <w:rsid w:val="00421BE6"/>
    <w:rsid w:val="0043445A"/>
    <w:rsid w:val="00444D75"/>
    <w:rsid w:val="004467D6"/>
    <w:rsid w:val="00454FF2"/>
    <w:rsid w:val="00454FFC"/>
    <w:rsid w:val="004650F9"/>
    <w:rsid w:val="0046687C"/>
    <w:rsid w:val="00486884"/>
    <w:rsid w:val="004B5288"/>
    <w:rsid w:val="004E0AFE"/>
    <w:rsid w:val="00501DD9"/>
    <w:rsid w:val="0051126B"/>
    <w:rsid w:val="00517E0A"/>
    <w:rsid w:val="00532947"/>
    <w:rsid w:val="00571411"/>
    <w:rsid w:val="00583761"/>
    <w:rsid w:val="005A2B75"/>
    <w:rsid w:val="005C7BAB"/>
    <w:rsid w:val="005D298F"/>
    <w:rsid w:val="005D6D8E"/>
    <w:rsid w:val="00601C5F"/>
    <w:rsid w:val="006041F6"/>
    <w:rsid w:val="00616D3C"/>
    <w:rsid w:val="006352A4"/>
    <w:rsid w:val="00635896"/>
    <w:rsid w:val="00637EA5"/>
    <w:rsid w:val="006868DA"/>
    <w:rsid w:val="006925A1"/>
    <w:rsid w:val="006930BE"/>
    <w:rsid w:val="006D33F2"/>
    <w:rsid w:val="006F5576"/>
    <w:rsid w:val="00704440"/>
    <w:rsid w:val="00722E7D"/>
    <w:rsid w:val="007272B4"/>
    <w:rsid w:val="007275CE"/>
    <w:rsid w:val="007367FA"/>
    <w:rsid w:val="00740BB3"/>
    <w:rsid w:val="00753576"/>
    <w:rsid w:val="00760B3D"/>
    <w:rsid w:val="0078268E"/>
    <w:rsid w:val="0079480F"/>
    <w:rsid w:val="007C0227"/>
    <w:rsid w:val="007D2D6C"/>
    <w:rsid w:val="007D7715"/>
    <w:rsid w:val="007E3838"/>
    <w:rsid w:val="007E6580"/>
    <w:rsid w:val="00804630"/>
    <w:rsid w:val="0080670D"/>
    <w:rsid w:val="00822E51"/>
    <w:rsid w:val="00825587"/>
    <w:rsid w:val="0083313A"/>
    <w:rsid w:val="00855BD4"/>
    <w:rsid w:val="00861A39"/>
    <w:rsid w:val="00870812"/>
    <w:rsid w:val="00885CF6"/>
    <w:rsid w:val="0089191F"/>
    <w:rsid w:val="008A4BCB"/>
    <w:rsid w:val="008B55BA"/>
    <w:rsid w:val="008D21D3"/>
    <w:rsid w:val="008D6213"/>
    <w:rsid w:val="00953E38"/>
    <w:rsid w:val="00970A4C"/>
    <w:rsid w:val="00976387"/>
    <w:rsid w:val="009866FE"/>
    <w:rsid w:val="009A6781"/>
    <w:rsid w:val="009C2652"/>
    <w:rsid w:val="009C29EA"/>
    <w:rsid w:val="009D746E"/>
    <w:rsid w:val="00A0054A"/>
    <w:rsid w:val="00A06409"/>
    <w:rsid w:val="00A16254"/>
    <w:rsid w:val="00A50D3D"/>
    <w:rsid w:val="00A60E86"/>
    <w:rsid w:val="00A72256"/>
    <w:rsid w:val="00A84963"/>
    <w:rsid w:val="00A94CAE"/>
    <w:rsid w:val="00AA14BD"/>
    <w:rsid w:val="00AB7F21"/>
    <w:rsid w:val="00AE52A4"/>
    <w:rsid w:val="00B016E9"/>
    <w:rsid w:val="00B30279"/>
    <w:rsid w:val="00B30A39"/>
    <w:rsid w:val="00B33913"/>
    <w:rsid w:val="00B53862"/>
    <w:rsid w:val="00B60F88"/>
    <w:rsid w:val="00B66143"/>
    <w:rsid w:val="00B70882"/>
    <w:rsid w:val="00B7727D"/>
    <w:rsid w:val="00B805D4"/>
    <w:rsid w:val="00B945DC"/>
    <w:rsid w:val="00BB0975"/>
    <w:rsid w:val="00BB7E2F"/>
    <w:rsid w:val="00BC675D"/>
    <w:rsid w:val="00BF6D63"/>
    <w:rsid w:val="00C12762"/>
    <w:rsid w:val="00C13D4C"/>
    <w:rsid w:val="00C16DB9"/>
    <w:rsid w:val="00C24BB7"/>
    <w:rsid w:val="00C27645"/>
    <w:rsid w:val="00C34E2F"/>
    <w:rsid w:val="00C466AD"/>
    <w:rsid w:val="00C52178"/>
    <w:rsid w:val="00C5656A"/>
    <w:rsid w:val="00C570F8"/>
    <w:rsid w:val="00C61EE4"/>
    <w:rsid w:val="00C64489"/>
    <w:rsid w:val="00C92931"/>
    <w:rsid w:val="00C936DE"/>
    <w:rsid w:val="00C96C45"/>
    <w:rsid w:val="00CA181D"/>
    <w:rsid w:val="00CA336B"/>
    <w:rsid w:val="00CA7FDF"/>
    <w:rsid w:val="00CD23D1"/>
    <w:rsid w:val="00CE7720"/>
    <w:rsid w:val="00CF491D"/>
    <w:rsid w:val="00CF4E64"/>
    <w:rsid w:val="00CF637A"/>
    <w:rsid w:val="00D043F6"/>
    <w:rsid w:val="00D06899"/>
    <w:rsid w:val="00D24A89"/>
    <w:rsid w:val="00D27168"/>
    <w:rsid w:val="00D34905"/>
    <w:rsid w:val="00D5153F"/>
    <w:rsid w:val="00D539D3"/>
    <w:rsid w:val="00D548C3"/>
    <w:rsid w:val="00D601E9"/>
    <w:rsid w:val="00D715FB"/>
    <w:rsid w:val="00D74EDC"/>
    <w:rsid w:val="00D86DD6"/>
    <w:rsid w:val="00D908C8"/>
    <w:rsid w:val="00D97432"/>
    <w:rsid w:val="00DA7D7B"/>
    <w:rsid w:val="00DB28A9"/>
    <w:rsid w:val="00DB55AF"/>
    <w:rsid w:val="00DC444F"/>
    <w:rsid w:val="00DD2C59"/>
    <w:rsid w:val="00DD33AB"/>
    <w:rsid w:val="00DE2E8C"/>
    <w:rsid w:val="00DF03AC"/>
    <w:rsid w:val="00E04C7C"/>
    <w:rsid w:val="00E05FCF"/>
    <w:rsid w:val="00E20629"/>
    <w:rsid w:val="00E36A6D"/>
    <w:rsid w:val="00E40D6E"/>
    <w:rsid w:val="00E63E29"/>
    <w:rsid w:val="00E75184"/>
    <w:rsid w:val="00E75AF8"/>
    <w:rsid w:val="00E92294"/>
    <w:rsid w:val="00EB155F"/>
    <w:rsid w:val="00ED31BF"/>
    <w:rsid w:val="00EF7F27"/>
    <w:rsid w:val="00F167B7"/>
    <w:rsid w:val="00F42C0E"/>
    <w:rsid w:val="00F45803"/>
    <w:rsid w:val="00F56B2E"/>
    <w:rsid w:val="00F575DB"/>
    <w:rsid w:val="00F626D8"/>
    <w:rsid w:val="00F67309"/>
    <w:rsid w:val="00F8101B"/>
    <w:rsid w:val="00F82926"/>
    <w:rsid w:val="00F85420"/>
    <w:rsid w:val="00F856BC"/>
    <w:rsid w:val="00F91C52"/>
    <w:rsid w:val="00FA360E"/>
    <w:rsid w:val="00FB0F2D"/>
    <w:rsid w:val="00FD1C57"/>
    <w:rsid w:val="00FD22F2"/>
    <w:rsid w:val="00FE6B1C"/>
    <w:rsid w:val="00FF75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BE456"/>
  <w15:chartTrackingRefBased/>
  <w15:docId w15:val="{F241BCE3-2215-0E49-8D58-6DDF88FAD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088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088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1BE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0A39"/>
    <w:rPr>
      <w:color w:val="0563C1" w:themeColor="hyperlink"/>
      <w:u w:val="single"/>
    </w:rPr>
  </w:style>
  <w:style w:type="character" w:styleId="UnresolvedMention">
    <w:name w:val="Unresolved Mention"/>
    <w:basedOn w:val="DefaultParagraphFont"/>
    <w:uiPriority w:val="99"/>
    <w:semiHidden/>
    <w:unhideWhenUsed/>
    <w:rsid w:val="00B30A39"/>
    <w:rPr>
      <w:color w:val="605E5C"/>
      <w:shd w:val="clear" w:color="auto" w:fill="E1DFDD"/>
    </w:rPr>
  </w:style>
  <w:style w:type="paragraph" w:styleId="Caption">
    <w:name w:val="caption"/>
    <w:basedOn w:val="Normal"/>
    <w:next w:val="Normal"/>
    <w:uiPriority w:val="35"/>
    <w:unhideWhenUsed/>
    <w:qFormat/>
    <w:rsid w:val="00E04C7C"/>
    <w:pPr>
      <w:spacing w:after="200"/>
    </w:pPr>
    <w:rPr>
      <w:i/>
      <w:iCs/>
      <w:color w:val="44546A" w:themeColor="text2"/>
      <w:sz w:val="18"/>
      <w:szCs w:val="18"/>
    </w:rPr>
  </w:style>
  <w:style w:type="paragraph" w:styleId="ListParagraph">
    <w:name w:val="List Paragraph"/>
    <w:basedOn w:val="Normal"/>
    <w:uiPriority w:val="34"/>
    <w:qFormat/>
    <w:rsid w:val="00AA14BD"/>
    <w:pPr>
      <w:ind w:left="720"/>
      <w:contextualSpacing/>
    </w:pPr>
  </w:style>
  <w:style w:type="character" w:styleId="FollowedHyperlink">
    <w:name w:val="FollowedHyperlink"/>
    <w:basedOn w:val="DefaultParagraphFont"/>
    <w:uiPriority w:val="99"/>
    <w:semiHidden/>
    <w:unhideWhenUsed/>
    <w:rsid w:val="004650F9"/>
    <w:rPr>
      <w:color w:val="954F72" w:themeColor="followedHyperlink"/>
      <w:u w:val="single"/>
    </w:rPr>
  </w:style>
  <w:style w:type="paragraph" w:styleId="NormalWeb">
    <w:name w:val="Normal (Web)"/>
    <w:basedOn w:val="Normal"/>
    <w:uiPriority w:val="99"/>
    <w:semiHidden/>
    <w:unhideWhenUsed/>
    <w:rsid w:val="00870812"/>
    <w:pPr>
      <w:spacing w:before="100" w:beforeAutospacing="1" w:after="100" w:afterAutospacing="1"/>
    </w:pPr>
    <w:rPr>
      <w:rFonts w:ascii="Times New Roman" w:eastAsia="Times New Roman" w:hAnsi="Times New Roman" w:cs="Times New Roman"/>
      <w:lang w:eastAsia="en-GB"/>
    </w:rPr>
  </w:style>
  <w:style w:type="paragraph" w:styleId="ListBullet">
    <w:name w:val="List Bullet"/>
    <w:basedOn w:val="Normal"/>
    <w:uiPriority w:val="99"/>
    <w:unhideWhenUsed/>
    <w:rsid w:val="00366F56"/>
    <w:pPr>
      <w:numPr>
        <w:numId w:val="3"/>
      </w:numPr>
      <w:contextualSpacing/>
    </w:pPr>
  </w:style>
  <w:style w:type="table" w:styleId="TableGrid">
    <w:name w:val="Table Grid"/>
    <w:basedOn w:val="TableNormal"/>
    <w:uiPriority w:val="39"/>
    <w:rsid w:val="00C644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687C"/>
    <w:pPr>
      <w:tabs>
        <w:tab w:val="center" w:pos="4513"/>
        <w:tab w:val="right" w:pos="9026"/>
      </w:tabs>
    </w:pPr>
  </w:style>
  <w:style w:type="character" w:customStyle="1" w:styleId="HeaderChar">
    <w:name w:val="Header Char"/>
    <w:basedOn w:val="DefaultParagraphFont"/>
    <w:link w:val="Header"/>
    <w:uiPriority w:val="99"/>
    <w:rsid w:val="0046687C"/>
  </w:style>
  <w:style w:type="paragraph" w:styleId="Footer">
    <w:name w:val="footer"/>
    <w:basedOn w:val="Normal"/>
    <w:link w:val="FooterChar"/>
    <w:uiPriority w:val="99"/>
    <w:unhideWhenUsed/>
    <w:rsid w:val="0046687C"/>
    <w:pPr>
      <w:tabs>
        <w:tab w:val="center" w:pos="4513"/>
        <w:tab w:val="right" w:pos="9026"/>
      </w:tabs>
    </w:pPr>
  </w:style>
  <w:style w:type="character" w:customStyle="1" w:styleId="FooterChar">
    <w:name w:val="Footer Char"/>
    <w:basedOn w:val="DefaultParagraphFont"/>
    <w:link w:val="Footer"/>
    <w:uiPriority w:val="99"/>
    <w:rsid w:val="0046687C"/>
  </w:style>
  <w:style w:type="character" w:customStyle="1" w:styleId="Heading1Char">
    <w:name w:val="Heading 1 Char"/>
    <w:basedOn w:val="DefaultParagraphFont"/>
    <w:link w:val="Heading1"/>
    <w:uiPriority w:val="9"/>
    <w:rsid w:val="00B708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08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21BE6"/>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D86DD6"/>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D86DD6"/>
    <w:pPr>
      <w:spacing w:before="120"/>
    </w:pPr>
    <w:rPr>
      <w:rFonts w:cstheme="minorHAnsi"/>
      <w:b/>
      <w:bCs/>
      <w:i/>
      <w:iCs/>
    </w:rPr>
  </w:style>
  <w:style w:type="paragraph" w:styleId="TOC2">
    <w:name w:val="toc 2"/>
    <w:basedOn w:val="Normal"/>
    <w:next w:val="Normal"/>
    <w:autoRedefine/>
    <w:uiPriority w:val="39"/>
    <w:unhideWhenUsed/>
    <w:rsid w:val="00D86DD6"/>
    <w:pPr>
      <w:spacing w:before="120"/>
      <w:ind w:left="240"/>
    </w:pPr>
    <w:rPr>
      <w:rFonts w:cstheme="minorHAnsi"/>
      <w:b/>
      <w:bCs/>
      <w:sz w:val="22"/>
      <w:szCs w:val="22"/>
    </w:rPr>
  </w:style>
  <w:style w:type="paragraph" w:styleId="TOC3">
    <w:name w:val="toc 3"/>
    <w:basedOn w:val="Normal"/>
    <w:next w:val="Normal"/>
    <w:autoRedefine/>
    <w:uiPriority w:val="39"/>
    <w:unhideWhenUsed/>
    <w:rsid w:val="00D86DD6"/>
    <w:pPr>
      <w:ind w:left="480"/>
    </w:pPr>
    <w:rPr>
      <w:rFonts w:cstheme="minorHAnsi"/>
      <w:sz w:val="20"/>
      <w:szCs w:val="20"/>
    </w:rPr>
  </w:style>
  <w:style w:type="paragraph" w:styleId="TOC4">
    <w:name w:val="toc 4"/>
    <w:basedOn w:val="Normal"/>
    <w:next w:val="Normal"/>
    <w:autoRedefine/>
    <w:uiPriority w:val="39"/>
    <w:semiHidden/>
    <w:unhideWhenUsed/>
    <w:rsid w:val="00D86DD6"/>
    <w:pPr>
      <w:ind w:left="720"/>
    </w:pPr>
    <w:rPr>
      <w:rFonts w:cstheme="minorHAnsi"/>
      <w:sz w:val="20"/>
      <w:szCs w:val="20"/>
    </w:rPr>
  </w:style>
  <w:style w:type="paragraph" w:styleId="TOC5">
    <w:name w:val="toc 5"/>
    <w:basedOn w:val="Normal"/>
    <w:next w:val="Normal"/>
    <w:autoRedefine/>
    <w:uiPriority w:val="39"/>
    <w:semiHidden/>
    <w:unhideWhenUsed/>
    <w:rsid w:val="00D86DD6"/>
    <w:pPr>
      <w:ind w:left="960"/>
    </w:pPr>
    <w:rPr>
      <w:rFonts w:cstheme="minorHAnsi"/>
      <w:sz w:val="20"/>
      <w:szCs w:val="20"/>
    </w:rPr>
  </w:style>
  <w:style w:type="paragraph" w:styleId="TOC6">
    <w:name w:val="toc 6"/>
    <w:basedOn w:val="Normal"/>
    <w:next w:val="Normal"/>
    <w:autoRedefine/>
    <w:uiPriority w:val="39"/>
    <w:semiHidden/>
    <w:unhideWhenUsed/>
    <w:rsid w:val="00D86DD6"/>
    <w:pPr>
      <w:ind w:left="1200"/>
    </w:pPr>
    <w:rPr>
      <w:rFonts w:cstheme="minorHAnsi"/>
      <w:sz w:val="20"/>
      <w:szCs w:val="20"/>
    </w:rPr>
  </w:style>
  <w:style w:type="paragraph" w:styleId="TOC7">
    <w:name w:val="toc 7"/>
    <w:basedOn w:val="Normal"/>
    <w:next w:val="Normal"/>
    <w:autoRedefine/>
    <w:uiPriority w:val="39"/>
    <w:semiHidden/>
    <w:unhideWhenUsed/>
    <w:rsid w:val="00D86DD6"/>
    <w:pPr>
      <w:ind w:left="1440"/>
    </w:pPr>
    <w:rPr>
      <w:rFonts w:cstheme="minorHAnsi"/>
      <w:sz w:val="20"/>
      <w:szCs w:val="20"/>
    </w:rPr>
  </w:style>
  <w:style w:type="paragraph" w:styleId="TOC8">
    <w:name w:val="toc 8"/>
    <w:basedOn w:val="Normal"/>
    <w:next w:val="Normal"/>
    <w:autoRedefine/>
    <w:uiPriority w:val="39"/>
    <w:semiHidden/>
    <w:unhideWhenUsed/>
    <w:rsid w:val="00D86DD6"/>
    <w:pPr>
      <w:ind w:left="1680"/>
    </w:pPr>
    <w:rPr>
      <w:rFonts w:cstheme="minorHAnsi"/>
      <w:sz w:val="20"/>
      <w:szCs w:val="20"/>
    </w:rPr>
  </w:style>
  <w:style w:type="paragraph" w:styleId="TOC9">
    <w:name w:val="toc 9"/>
    <w:basedOn w:val="Normal"/>
    <w:next w:val="Normal"/>
    <w:autoRedefine/>
    <w:uiPriority w:val="39"/>
    <w:semiHidden/>
    <w:unhideWhenUsed/>
    <w:rsid w:val="00D86DD6"/>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185619">
      <w:bodyDiv w:val="1"/>
      <w:marLeft w:val="0"/>
      <w:marRight w:val="0"/>
      <w:marTop w:val="0"/>
      <w:marBottom w:val="0"/>
      <w:divBdr>
        <w:top w:val="none" w:sz="0" w:space="0" w:color="auto"/>
        <w:left w:val="none" w:sz="0" w:space="0" w:color="auto"/>
        <w:bottom w:val="none" w:sz="0" w:space="0" w:color="auto"/>
        <w:right w:val="none" w:sz="0" w:space="0" w:color="auto"/>
      </w:divBdr>
      <w:divsChild>
        <w:div w:id="1357151908">
          <w:marLeft w:val="0"/>
          <w:marRight w:val="0"/>
          <w:marTop w:val="0"/>
          <w:marBottom w:val="0"/>
          <w:divBdr>
            <w:top w:val="none" w:sz="0" w:space="0" w:color="auto"/>
            <w:left w:val="none" w:sz="0" w:space="0" w:color="auto"/>
            <w:bottom w:val="none" w:sz="0" w:space="0" w:color="auto"/>
            <w:right w:val="none" w:sz="0" w:space="0" w:color="auto"/>
          </w:divBdr>
          <w:divsChild>
            <w:div w:id="345794703">
              <w:marLeft w:val="0"/>
              <w:marRight w:val="0"/>
              <w:marTop w:val="0"/>
              <w:marBottom w:val="0"/>
              <w:divBdr>
                <w:top w:val="none" w:sz="0" w:space="0" w:color="auto"/>
                <w:left w:val="none" w:sz="0" w:space="0" w:color="auto"/>
                <w:bottom w:val="none" w:sz="0" w:space="0" w:color="auto"/>
                <w:right w:val="none" w:sz="0" w:space="0" w:color="auto"/>
              </w:divBdr>
              <w:divsChild>
                <w:div w:id="31634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534169">
      <w:bodyDiv w:val="1"/>
      <w:marLeft w:val="0"/>
      <w:marRight w:val="0"/>
      <w:marTop w:val="0"/>
      <w:marBottom w:val="0"/>
      <w:divBdr>
        <w:top w:val="none" w:sz="0" w:space="0" w:color="auto"/>
        <w:left w:val="none" w:sz="0" w:space="0" w:color="auto"/>
        <w:bottom w:val="none" w:sz="0" w:space="0" w:color="auto"/>
        <w:right w:val="none" w:sz="0" w:space="0" w:color="auto"/>
      </w:divBdr>
      <w:divsChild>
        <w:div w:id="625627289">
          <w:marLeft w:val="0"/>
          <w:marRight w:val="0"/>
          <w:marTop w:val="0"/>
          <w:marBottom w:val="0"/>
          <w:divBdr>
            <w:top w:val="none" w:sz="0" w:space="0" w:color="auto"/>
            <w:left w:val="none" w:sz="0" w:space="0" w:color="auto"/>
            <w:bottom w:val="none" w:sz="0" w:space="0" w:color="auto"/>
            <w:right w:val="none" w:sz="0" w:space="0" w:color="auto"/>
          </w:divBdr>
          <w:divsChild>
            <w:div w:id="2144499961">
              <w:marLeft w:val="0"/>
              <w:marRight w:val="0"/>
              <w:marTop w:val="0"/>
              <w:marBottom w:val="0"/>
              <w:divBdr>
                <w:top w:val="none" w:sz="0" w:space="0" w:color="auto"/>
                <w:left w:val="none" w:sz="0" w:space="0" w:color="auto"/>
                <w:bottom w:val="none" w:sz="0" w:space="0" w:color="auto"/>
                <w:right w:val="none" w:sz="0" w:space="0" w:color="auto"/>
              </w:divBdr>
              <w:divsChild>
                <w:div w:id="208510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02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investopedia.com/top-7-technical-analysis-tools-4773275"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towardsdatascience.com/what-is-a-decision-tree-22975f00f3e1"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hyperlink" Target="https://www.sciencedirect.com/science/article/abs/pii/S0377221702009116?via%3Dihub" TargetMode="External"/><Relationship Id="rId33" Type="http://schemas.openxmlformats.org/officeDocument/2006/relationships/hyperlink" Target="https://blog.quantinsti.com/use-decision-trees-machine-learning-predict-stock-movement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alphavantage.c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s://www.sciencedirect.com/science/article/abs/pii/S1568494617305689" TargetMode="External"/><Relationship Id="rId32" Type="http://schemas.openxmlformats.org/officeDocument/2006/relationships/hyperlink" Target="https://towardsdatascience.com/https-medium-com-pupalerushikesh-svm-f4b42800e989"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marutitech.com/ai-and-ml-in-finance/" TargetMode="External"/><Relationship Id="rId28" Type="http://schemas.openxmlformats.org/officeDocument/2006/relationships/hyperlink" Target="https://jupyter-notebook-beginner-guide.readthedocs.io/en/latest/what_is_jupyter.html"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towardsdatascience.com/metrics-to-evaluate-your-machine-learning-algorithm-f10ba6e3823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2.deloitte.com/content/dam/Deloitte/global/Documents/Financial-Services/fsi-artificial-intelligence-investment-mgmt.pdf" TargetMode="External"/><Relationship Id="rId27" Type="http://schemas.openxmlformats.org/officeDocument/2006/relationships/hyperlink" Target="https://www.udemy.com/share/101WciA0oSdFhSRXg=/" TargetMode="External"/><Relationship Id="rId30" Type="http://schemas.openxmlformats.org/officeDocument/2006/relationships/hyperlink" Target="https://markets.businessinsider.com/index/components/s&amp;p_500"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B8B9D49-5148-A34C-AE9F-F282CCF854F2}">
  <we:reference id="wa200001011" version="1.1.0.0" store="en-001" storeType="OMEX"/>
  <we:alternateReferences>
    <we:reference id="WA200001011"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18794E-A1AB-144D-8DE5-50B29346F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1814</TotalTime>
  <Pages>19</Pages>
  <Words>3452</Words>
  <Characters>19683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Osagie</dc:creator>
  <cp:keywords/>
  <dc:description/>
  <cp:lastModifiedBy>Greg Osagie</cp:lastModifiedBy>
  <cp:revision>125</cp:revision>
  <dcterms:created xsi:type="dcterms:W3CDTF">2020-10-24T11:24:00Z</dcterms:created>
  <dcterms:modified xsi:type="dcterms:W3CDTF">2020-11-23T15:28:00Z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documentId_2997</vt:lpwstr>
  </property>
  <property fmtid="{D5CDD505-2E9C-101B-9397-08002B2CF9AE}" pid="3" name="grammarly_documentContext">
    <vt:lpwstr>{"goals":[],"domain":"general","emotions":[],"dialect":"american"}</vt:lpwstr>
  </property>
</Properties>
</file>