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6EE" w:rsidRDefault="004C28B0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PROYECTO INTERMODULAR</w:t>
      </w:r>
    </w:p>
    <w:p w:rsidR="00E056EE" w:rsidRDefault="004C28B0">
      <w:pPr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CLÍNICA BUCO DENTAL SONRISAS FELICES</w:t>
      </w:r>
    </w:p>
    <w:p w:rsidR="00E056EE" w:rsidRDefault="004C28B0">
      <w:pPr>
        <w:rPr>
          <w:color w:val="000000"/>
        </w:rPr>
      </w:pPr>
      <w:r>
        <w:rPr>
          <w:color w:val="000000"/>
        </w:rPr>
        <w:t>Óscar Úbeda Fernández</w:t>
      </w:r>
    </w:p>
    <w:p w:rsidR="00E056EE" w:rsidRDefault="004C28B0">
      <w:r>
        <w:rPr>
          <w:noProof/>
          <w:lang w:eastAsia="es-ES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-205105</wp:posOffset>
            </wp:positionH>
            <wp:positionV relativeFrom="paragraph">
              <wp:posOffset>-95250</wp:posOffset>
            </wp:positionV>
            <wp:extent cx="5858510" cy="5629910"/>
            <wp:effectExtent l="0" t="0" r="0" b="0"/>
            <wp:wrapSquare wrapText="largest"/>
            <wp:docPr id="1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629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056EE" w:rsidRDefault="00E056EE"/>
    <w:p w:rsidR="00E056EE" w:rsidRDefault="00E056EE">
      <w:pPr>
        <w:rPr>
          <w:sz w:val="56"/>
        </w:rPr>
      </w:pPr>
    </w:p>
    <w:p w:rsidR="00E056EE" w:rsidRDefault="00E056EE">
      <w:pPr>
        <w:rPr>
          <w:sz w:val="56"/>
        </w:rPr>
      </w:pPr>
    </w:p>
    <w:p w:rsidR="00E056EE" w:rsidRDefault="004C28B0">
      <w:pPr>
        <w:rPr>
          <w:sz w:val="56"/>
        </w:rPr>
      </w:pPr>
      <w:r>
        <w:rPr>
          <w:sz w:val="56"/>
        </w:rPr>
        <w:lastRenderedPageBreak/>
        <w:t>PRIMERA ENTREGA PROYECTO</w:t>
      </w:r>
    </w:p>
    <w:p w:rsidR="00E056EE" w:rsidRDefault="004C28B0">
      <w:r>
        <w:t>Óscar Úbeda Fernández</w:t>
      </w:r>
    </w:p>
    <w:p w:rsidR="00E056EE" w:rsidRDefault="00E056EE">
      <w:pPr>
        <w:rPr>
          <w:sz w:val="5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573186"/>
        <w:docPartObj>
          <w:docPartGallery w:val="Table of Contents"/>
          <w:docPartUnique/>
        </w:docPartObj>
      </w:sdtPr>
      <w:sdtEndPr/>
      <w:sdtContent>
        <w:p w:rsidR="00E056EE" w:rsidRDefault="004C28B0">
          <w:pPr>
            <w:pStyle w:val="TtulodeTDC"/>
            <w:rPr>
              <w:b/>
              <w:sz w:val="72"/>
            </w:rPr>
          </w:pPr>
          <w:r>
            <w:rPr>
              <w:b/>
              <w:sz w:val="72"/>
            </w:rPr>
            <w:t>ÍNDICE</w:t>
          </w:r>
        </w:p>
        <w:p w:rsidR="00E056EE" w:rsidRDefault="004C28B0">
          <w:pPr>
            <w:pStyle w:val="TDC1"/>
            <w:tabs>
              <w:tab w:val="right" w:leader="dot" w:pos="8494"/>
            </w:tabs>
            <w:rPr>
              <w:rFonts w:eastAsiaTheme="minorEastAsia"/>
              <w:sz w:val="32"/>
              <w:lang w:eastAsia="es-ES"/>
            </w:rPr>
          </w:pPr>
          <w:r>
            <w:fldChar w:fldCharType="begin"/>
          </w:r>
          <w:r>
            <w:rPr>
              <w:rStyle w:val="Enlacedelndice"/>
              <w:webHidden/>
              <w:sz w:val="32"/>
            </w:rPr>
            <w:instrText xml:space="preserve"> TOC \z \o "1-3" \u \h</w:instrText>
          </w:r>
          <w:r>
            <w:rPr>
              <w:rStyle w:val="Enlacedelndice"/>
              <w:sz w:val="32"/>
            </w:rPr>
            <w:fldChar w:fldCharType="separate"/>
          </w:r>
          <w:hyperlink w:anchor="_Toc197255738">
            <w:r>
              <w:rPr>
                <w:rStyle w:val="Enlacedelndice"/>
                <w:webHidden/>
                <w:sz w:val="32"/>
              </w:rPr>
              <w:t>•</w:t>
            </w:r>
            <w:r>
              <w:rPr>
                <w:rStyle w:val="Enlacedelndice"/>
                <w:sz w:val="32"/>
              </w:rPr>
              <w:t>EXPLICACIÓN Y PROBLEMAS A RESOLVER DEL PROYECTO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_Toc197255738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sz w:val="32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E056EE" w:rsidRDefault="004C28B0">
          <w:pPr>
            <w:pStyle w:val="TDC1"/>
            <w:tabs>
              <w:tab w:val="right" w:leader="dot" w:pos="8494"/>
            </w:tabs>
            <w:rPr>
              <w:rFonts w:eastAsiaTheme="minorEastAsia"/>
              <w:sz w:val="32"/>
              <w:lang w:eastAsia="es-ES"/>
            </w:rPr>
          </w:pPr>
          <w:hyperlink w:anchor="_Toc197255739">
            <w:r>
              <w:rPr>
                <w:rStyle w:val="Enlacedelndice"/>
                <w:webHidden/>
                <w:sz w:val="32"/>
              </w:rPr>
              <w:t>•</w:t>
            </w:r>
            <w:r>
              <w:rPr>
                <w:rStyle w:val="Enlacedelndice"/>
                <w:sz w:val="32"/>
              </w:rPr>
              <w:t>DIAGRAMA DE CLASES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_Toc197255739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sz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E056EE" w:rsidRDefault="004C28B0">
          <w:pPr>
            <w:pStyle w:val="TDC1"/>
            <w:tabs>
              <w:tab w:val="right" w:leader="dot" w:pos="8494"/>
            </w:tabs>
            <w:rPr>
              <w:rFonts w:eastAsiaTheme="minorEastAsia"/>
              <w:sz w:val="32"/>
              <w:lang w:eastAsia="es-ES"/>
            </w:rPr>
          </w:pPr>
          <w:hyperlink w:anchor="_Toc197255740">
            <w:r>
              <w:rPr>
                <w:rStyle w:val="Enlacedelndice"/>
                <w:webHidden/>
                <w:sz w:val="32"/>
              </w:rPr>
              <w:t>•</w:t>
            </w:r>
            <w:r>
              <w:rPr>
                <w:rStyle w:val="Enlacedelndice"/>
                <w:sz w:val="32"/>
              </w:rPr>
              <w:t>ENTIDAD RELACIÓN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_Toc197255740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sz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E056EE" w:rsidRDefault="004C28B0">
          <w:pPr>
            <w:pStyle w:val="TDC1"/>
            <w:tabs>
              <w:tab w:val="right" w:leader="dot" w:pos="8494"/>
            </w:tabs>
            <w:rPr>
              <w:rFonts w:eastAsiaTheme="minorEastAsia"/>
              <w:sz w:val="32"/>
              <w:lang w:eastAsia="es-ES"/>
            </w:rPr>
          </w:pPr>
          <w:hyperlink w:anchor="_Toc197255741">
            <w:r>
              <w:rPr>
                <w:rStyle w:val="Enlacedelndice"/>
                <w:webHidden/>
                <w:sz w:val="32"/>
              </w:rPr>
              <w:t>•</w:t>
            </w:r>
            <w:r>
              <w:rPr>
                <w:rStyle w:val="Enlacedelndice"/>
                <w:sz w:val="32"/>
              </w:rPr>
              <w:t>DIAGRAMA DE CASOS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_Toc197255741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sz w:val="3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E056EE" w:rsidRDefault="004C28B0">
          <w:r>
            <w:fldChar w:fldCharType="end"/>
          </w:r>
        </w:p>
      </w:sdtContent>
    </w:sdt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E056EE">
      <w:pPr>
        <w:rPr>
          <w:sz w:val="48"/>
        </w:rPr>
      </w:pPr>
    </w:p>
    <w:p w:rsidR="00E056EE" w:rsidRDefault="004C28B0">
      <w:pPr>
        <w:pStyle w:val="Ttulo1"/>
        <w:rPr>
          <w:b/>
          <w:sz w:val="36"/>
        </w:rPr>
      </w:pPr>
      <w:bookmarkStart w:id="0" w:name="_Toc197255738"/>
      <w:r>
        <w:rPr>
          <w:b/>
          <w:sz w:val="36"/>
        </w:rPr>
        <w:lastRenderedPageBreak/>
        <w:t>•EXPLICACIÓN Y PROBLEMA A RESOLVER DEL PROYECTO</w:t>
      </w:r>
      <w:bookmarkEnd w:id="0"/>
    </w:p>
    <w:p w:rsidR="00E056EE" w:rsidRDefault="00E056EE">
      <w:pPr>
        <w:rPr>
          <w:b/>
          <w:sz w:val="36"/>
        </w:rPr>
      </w:pP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>Explicación del programa de una clínica buco dental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 xml:space="preserve">La clínica constara de </w:t>
      </w:r>
      <w:proofErr w:type="spellStart"/>
      <w:r>
        <w:rPr>
          <w:sz w:val="28"/>
        </w:rPr>
        <w:t>un</w:t>
      </w:r>
      <w:proofErr w:type="spellEnd"/>
      <w:r>
        <w:rPr>
          <w:sz w:val="28"/>
        </w:rPr>
        <w:t xml:space="preserve"> o varios jefes, odontólogos y un/una recepcionista que se encargue </w:t>
      </w:r>
      <w:r>
        <w:rPr>
          <w:sz w:val="28"/>
        </w:rPr>
        <w:t>de dar citas y gestionar a los clientes.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 xml:space="preserve">La recepcionista se encargara de dar cita a los clientes/dar de baja y gestionar demás labores relacionados con los clientes. 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 xml:space="preserve">Los </w:t>
      </w:r>
      <w:proofErr w:type="gramStart"/>
      <w:r>
        <w:rPr>
          <w:sz w:val="28"/>
        </w:rPr>
        <w:t>odontólogo</w:t>
      </w:r>
      <w:proofErr w:type="gramEnd"/>
      <w:r>
        <w:rPr>
          <w:sz w:val="28"/>
        </w:rPr>
        <w:t xml:space="preserve"> harán lo que el jefe haya dictaminado según el tratamiento que el cliente</w:t>
      </w:r>
      <w:r>
        <w:rPr>
          <w:sz w:val="28"/>
        </w:rPr>
        <w:t xml:space="preserve"> haya elegido.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>El jefe gestionara a los demás trabajadores.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>La recepcionista al dar de alta a los clientes estos se deberán registrar en el programa, al darse de baja este cliente será eliminado pero no su expediente/historial que será eliminado en 'x' tie</w:t>
      </w:r>
      <w:r>
        <w:rPr>
          <w:sz w:val="28"/>
        </w:rPr>
        <w:t>mpo por si el cliente decide volver seguir teniendo su expediente/historial.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 xml:space="preserve">Los </w:t>
      </w:r>
      <w:proofErr w:type="gramStart"/>
      <w:r>
        <w:rPr>
          <w:sz w:val="28"/>
        </w:rPr>
        <w:t>odontólogo</w:t>
      </w:r>
      <w:proofErr w:type="gramEnd"/>
      <w:r>
        <w:rPr>
          <w:sz w:val="28"/>
        </w:rPr>
        <w:t xml:space="preserve"> proporcionaran tratamientos a los clientes, y cuando estos hayan terminado el odontólogo a cargo hablara con el jefe</w:t>
      </w:r>
    </w:p>
    <w:p w:rsidR="00E056EE" w:rsidRDefault="004C28B0">
      <w:pPr>
        <w:spacing w:after="10" w:line="240" w:lineRule="auto"/>
        <w:rPr>
          <w:sz w:val="28"/>
        </w:rPr>
      </w:pPr>
      <w:proofErr w:type="gramStart"/>
      <w:r>
        <w:rPr>
          <w:sz w:val="28"/>
        </w:rPr>
        <w:t>y</w:t>
      </w:r>
      <w:proofErr w:type="gramEnd"/>
      <w:r>
        <w:rPr>
          <w:sz w:val="28"/>
        </w:rPr>
        <w:t xml:space="preserve"> este/a dictaminara que tratamiento se le hará</w:t>
      </w:r>
      <w:r>
        <w:rPr>
          <w:sz w:val="28"/>
        </w:rPr>
        <w:t xml:space="preserve"> la próxima visita, los odontólogo también podrán ser recepcionistas, depende que odontólogo este libre, si no se asignara un recepcionista.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>El jefe gestionara que los tratamientos se hayan realizado bien, y le dirá al odontólogo a cargo que tratamiento ti</w:t>
      </w:r>
      <w:r>
        <w:rPr>
          <w:sz w:val="28"/>
        </w:rPr>
        <w:t>ene que tener el cliente la próxima visita, este tratamiento será comunicado al recepcionista.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 xml:space="preserve">Los clientes que no estén dados de alta deberán darse de alta, lo cual equivale a rellenar un formulario y entregárselo a la recepcionista para que introduzca </w:t>
      </w:r>
      <w:r>
        <w:rPr>
          <w:sz w:val="28"/>
        </w:rPr>
        <w:t>los nuevos datos.</w:t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>A los clientes que ya están dados de alta hace tiempo se les gestionaran mediante un historial los tratamientos que estos han recibido cuantas consultas han tenido, y los próximos tratamientos o si se van a dar de baja.</w:t>
      </w:r>
    </w:p>
    <w:p w:rsidR="00A859A0" w:rsidRPr="00A859A0" w:rsidRDefault="00A859A0" w:rsidP="00A859A0">
      <w:pPr>
        <w:spacing w:after="10" w:line="240" w:lineRule="auto"/>
        <w:rPr>
          <w:sz w:val="28"/>
        </w:rPr>
      </w:pPr>
      <w:r w:rsidRPr="00A859A0">
        <w:rPr>
          <w:sz w:val="28"/>
        </w:rPr>
        <w:t>Los distintos problemas que he tenido han sido al inten</w:t>
      </w:r>
      <w:r>
        <w:rPr>
          <w:sz w:val="28"/>
        </w:rPr>
        <w:t xml:space="preserve">tar gestionar la filtración del </w:t>
      </w:r>
      <w:r w:rsidRPr="00A859A0">
        <w:rPr>
          <w:sz w:val="28"/>
        </w:rPr>
        <w:t>dni, así que solo hay un botón por interfaz de eliminar que solo filtra el dni.</w:t>
      </w:r>
    </w:p>
    <w:p w:rsidR="00A859A0" w:rsidRPr="00A859A0" w:rsidRDefault="00A859A0" w:rsidP="00A859A0">
      <w:pPr>
        <w:spacing w:after="10" w:line="240" w:lineRule="auto"/>
        <w:rPr>
          <w:sz w:val="28"/>
        </w:rPr>
      </w:pPr>
      <w:r w:rsidRPr="00A859A0">
        <w:rPr>
          <w:sz w:val="28"/>
        </w:rPr>
        <w:t>Pensar en métodos para realizar la función necesaria.</w:t>
      </w:r>
    </w:p>
    <w:p w:rsidR="00A859A0" w:rsidRPr="00A859A0" w:rsidRDefault="00A859A0" w:rsidP="00A859A0">
      <w:pPr>
        <w:spacing w:after="10" w:line="240" w:lineRule="auto"/>
        <w:rPr>
          <w:sz w:val="28"/>
        </w:rPr>
      </w:pPr>
      <w:r w:rsidRPr="00A859A0">
        <w:rPr>
          <w:sz w:val="28"/>
        </w:rPr>
        <w:t>Problemas con la base de datos al crear métodos para modificar/editar a los clientes.</w:t>
      </w:r>
    </w:p>
    <w:p w:rsidR="00A859A0" w:rsidRPr="00A859A0" w:rsidRDefault="00A859A0" w:rsidP="00A859A0">
      <w:pPr>
        <w:spacing w:after="10" w:line="240" w:lineRule="auto"/>
        <w:rPr>
          <w:sz w:val="28"/>
        </w:rPr>
      </w:pPr>
      <w:r w:rsidRPr="00A859A0">
        <w:rPr>
          <w:sz w:val="28"/>
        </w:rPr>
        <w:t>El corregir el uso de Modelo, Vista, Controlador.</w:t>
      </w:r>
    </w:p>
    <w:p w:rsidR="00E056EE" w:rsidRDefault="00A859A0" w:rsidP="00A859A0">
      <w:pPr>
        <w:spacing w:after="10" w:line="240" w:lineRule="auto"/>
        <w:rPr>
          <w:sz w:val="28"/>
        </w:rPr>
      </w:pPr>
      <w:r w:rsidRPr="00A859A0">
        <w:rPr>
          <w:sz w:val="28"/>
        </w:rPr>
        <w:t>Y corregir los métodos de los Controladores.</w:t>
      </w:r>
    </w:p>
    <w:p w:rsidR="00A859A0" w:rsidRDefault="00A859A0">
      <w:pPr>
        <w:spacing w:after="10" w:line="240" w:lineRule="auto"/>
        <w:rPr>
          <w:sz w:val="28"/>
        </w:rPr>
      </w:pPr>
    </w:p>
    <w:p w:rsidR="00A859A0" w:rsidRDefault="00A859A0">
      <w:pPr>
        <w:spacing w:after="10" w:line="240" w:lineRule="auto"/>
        <w:rPr>
          <w:sz w:val="28"/>
        </w:rPr>
      </w:pPr>
      <w:bookmarkStart w:id="1" w:name="_GoBack"/>
      <w:bookmarkEnd w:id="1"/>
    </w:p>
    <w:p w:rsidR="00E056EE" w:rsidRDefault="004C28B0">
      <w:pPr>
        <w:pStyle w:val="Ttulo1"/>
        <w:rPr>
          <w:b/>
          <w:sz w:val="36"/>
        </w:rPr>
      </w:pPr>
      <w:bookmarkStart w:id="2" w:name="_Toc197255739"/>
      <w:r>
        <w:rPr>
          <w:b/>
          <w:sz w:val="36"/>
        </w:rPr>
        <w:lastRenderedPageBreak/>
        <w:t>•DIAGRAMA DE CLASES</w:t>
      </w:r>
      <w:bookmarkEnd w:id="2"/>
    </w:p>
    <w:p w:rsidR="00E056EE" w:rsidRDefault="004C28B0">
      <w:pPr>
        <w:spacing w:after="10" w:line="240" w:lineRule="auto"/>
        <w:rPr>
          <w:sz w:val="36"/>
        </w:rPr>
      </w:pPr>
      <w:r>
        <w:rPr>
          <w:noProof/>
          <w:sz w:val="36"/>
          <w:lang w:eastAsia="es-ES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040" cy="2275840"/>
            <wp:effectExtent l="0" t="0" r="0" b="0"/>
            <wp:wrapSquare wrapText="largest"/>
            <wp:docPr id="2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27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056EE" w:rsidRDefault="004C28B0">
      <w:pPr>
        <w:spacing w:after="1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El diagrama de clases no lo he hecho de la parte que </w:t>
      </w:r>
      <w:proofErr w:type="spellStart"/>
      <w:r>
        <w:rPr>
          <w:sz w:val="28"/>
          <w:szCs w:val="28"/>
        </w:rPr>
        <w:t>tenia</w:t>
      </w:r>
      <w:proofErr w:type="spellEnd"/>
      <w:r>
        <w:rPr>
          <w:sz w:val="28"/>
          <w:szCs w:val="28"/>
        </w:rPr>
        <w:t xml:space="preserve"> que era la de recepcionista he h</w:t>
      </w:r>
      <w:r>
        <w:rPr>
          <w:sz w:val="28"/>
          <w:szCs w:val="28"/>
        </w:rPr>
        <w:t xml:space="preserve">echo de lo que es toda la base </w:t>
      </w:r>
    </w:p>
    <w:p w:rsidR="00E056EE" w:rsidRDefault="00E056EE">
      <w:pPr>
        <w:spacing w:after="10" w:line="240" w:lineRule="auto"/>
        <w:rPr>
          <w:sz w:val="28"/>
          <w:szCs w:val="28"/>
        </w:rPr>
      </w:pPr>
    </w:p>
    <w:p w:rsidR="00E056EE" w:rsidRDefault="004C28B0">
      <w:pPr>
        <w:pStyle w:val="Ttulo1"/>
        <w:rPr>
          <w:b/>
          <w:sz w:val="36"/>
        </w:rPr>
      </w:pPr>
      <w:bookmarkStart w:id="3" w:name="_Toc197255740"/>
      <w:r>
        <w:rPr>
          <w:b/>
          <w:sz w:val="36"/>
        </w:rPr>
        <w:t>•ENTIDAD RELACIÓN</w:t>
      </w:r>
      <w:bookmarkEnd w:id="3"/>
    </w:p>
    <w:p w:rsidR="00E056EE" w:rsidRDefault="004C28B0">
      <w:pPr>
        <w:spacing w:after="10" w:line="240" w:lineRule="auto"/>
        <w:rPr>
          <w:sz w:val="36"/>
        </w:rPr>
      </w:pPr>
      <w:r>
        <w:rPr>
          <w:noProof/>
          <w:lang w:eastAsia="es-ES"/>
        </w:rPr>
        <mc:AlternateContent>
          <mc:Choice Requires="wps">
            <w:drawing>
              <wp:anchor distT="635" distB="635" distL="635" distR="635" simplePos="0" relativeHeight="6" behindDoc="0" locked="0" layoutInCell="1" allowOverlap="1">
                <wp:simplePos x="0" y="0"/>
                <wp:positionH relativeFrom="column">
                  <wp:posOffset>-93345</wp:posOffset>
                </wp:positionH>
                <wp:positionV relativeFrom="paragraph">
                  <wp:posOffset>655955</wp:posOffset>
                </wp:positionV>
                <wp:extent cx="4509135" cy="2559685"/>
                <wp:effectExtent l="635" t="635" r="635" b="635"/>
                <wp:wrapNone/>
                <wp:docPr id="3" name="Curva de Bézi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000" cy="2559600"/>
                        </a:xfrm>
                        <a:custGeom>
                          <a:avLst/>
                          <a:gdLst>
                            <a:gd name="textAreaLeft" fmla="*/ 0 w 2556360"/>
                            <a:gd name="textAreaRight" fmla="*/ 2556720 w 2556360"/>
                            <a:gd name="textAreaTop" fmla="*/ 0 h 1451160"/>
                            <a:gd name="textAreaBottom" fmla="*/ 1451520 h 145116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12525" h="7110" fill="none">
                              <a:moveTo>
                                <a:pt x="12525" y="2173"/>
                              </a:moveTo>
                              <a:cubicBezTo>
                                <a:pt x="12507" y="1917"/>
                                <a:pt x="12336" y="1704"/>
                                <a:pt x="12179" y="1508"/>
                              </a:cubicBezTo>
                              <a:cubicBezTo>
                                <a:pt x="11953" y="1226"/>
                                <a:pt x="11721" y="945"/>
                                <a:pt x="11444" y="718"/>
                              </a:cubicBezTo>
                              <a:cubicBezTo>
                                <a:pt x="11256" y="563"/>
                                <a:pt x="11014" y="473"/>
                                <a:pt x="10773" y="405"/>
                              </a:cubicBezTo>
                              <a:cubicBezTo>
                                <a:pt x="10516" y="332"/>
                                <a:pt x="10262" y="240"/>
                                <a:pt x="9996" y="197"/>
                              </a:cubicBezTo>
                              <a:cubicBezTo>
                                <a:pt x="9728" y="154"/>
                                <a:pt x="9481" y="15"/>
                                <a:pt x="9198" y="31"/>
                              </a:cubicBezTo>
                              <a:cubicBezTo>
                                <a:pt x="8917" y="46"/>
                                <a:pt x="8632" y="46"/>
                                <a:pt x="8354" y="31"/>
                              </a:cubicBezTo>
                              <a:cubicBezTo>
                                <a:pt x="7958" y="10"/>
                                <a:pt x="7560" y="14"/>
                                <a:pt x="7166" y="11"/>
                              </a:cubicBezTo>
                              <a:cubicBezTo>
                                <a:pt x="6814" y="8"/>
                                <a:pt x="6457" y="-11"/>
                                <a:pt x="6106" y="11"/>
                              </a:cubicBezTo>
                              <a:cubicBezTo>
                                <a:pt x="5766" y="32"/>
                                <a:pt x="5424" y="71"/>
                                <a:pt x="5092" y="135"/>
                              </a:cubicBezTo>
                              <a:cubicBezTo>
                                <a:pt x="4781" y="196"/>
                                <a:pt x="4477" y="261"/>
                                <a:pt x="4162" y="322"/>
                              </a:cubicBezTo>
                              <a:cubicBezTo>
                                <a:pt x="3815" y="389"/>
                                <a:pt x="3515" y="528"/>
                                <a:pt x="3191" y="634"/>
                              </a:cubicBezTo>
                              <a:cubicBezTo>
                                <a:pt x="2902" y="729"/>
                                <a:pt x="2649" y="889"/>
                                <a:pt x="2370" y="1029"/>
                              </a:cubicBezTo>
                              <a:cubicBezTo>
                                <a:pt x="2081" y="1174"/>
                                <a:pt x="1805" y="1308"/>
                                <a:pt x="1505" y="1425"/>
                              </a:cubicBezTo>
                              <a:cubicBezTo>
                                <a:pt x="1132" y="1570"/>
                                <a:pt x="763" y="1818"/>
                                <a:pt x="598" y="2192"/>
                              </a:cubicBezTo>
                              <a:cubicBezTo>
                                <a:pt x="484" y="2452"/>
                                <a:pt x="359" y="2705"/>
                                <a:pt x="273" y="2983"/>
                              </a:cubicBezTo>
                              <a:cubicBezTo>
                                <a:pt x="192" y="3247"/>
                                <a:pt x="45" y="3499"/>
                                <a:pt x="14" y="3773"/>
                              </a:cubicBezTo>
                              <a:cubicBezTo>
                                <a:pt x="-13" y="4012"/>
                                <a:pt x="5" y="4260"/>
                                <a:pt x="14" y="4501"/>
                              </a:cubicBezTo>
                              <a:cubicBezTo>
                                <a:pt x="23" y="4758"/>
                                <a:pt x="-4" y="5010"/>
                                <a:pt x="100" y="5269"/>
                              </a:cubicBezTo>
                              <a:cubicBezTo>
                                <a:pt x="226" y="5584"/>
                                <a:pt x="505" y="5785"/>
                                <a:pt x="792" y="5914"/>
                              </a:cubicBezTo>
                              <a:cubicBezTo>
                                <a:pt x="1162" y="6082"/>
                                <a:pt x="1480" y="6327"/>
                                <a:pt x="1895" y="6414"/>
                              </a:cubicBezTo>
                              <a:cubicBezTo>
                                <a:pt x="2265" y="6490"/>
                                <a:pt x="2636" y="6552"/>
                                <a:pt x="2995" y="6683"/>
                              </a:cubicBezTo>
                              <a:cubicBezTo>
                                <a:pt x="3261" y="6780"/>
                                <a:pt x="3559" y="6711"/>
                                <a:pt x="3838" y="6725"/>
                              </a:cubicBezTo>
                              <a:cubicBezTo>
                                <a:pt x="4229" y="6744"/>
                                <a:pt x="4615" y="6792"/>
                                <a:pt x="5006" y="6849"/>
                              </a:cubicBezTo>
                              <a:cubicBezTo>
                                <a:pt x="5400" y="6907"/>
                                <a:pt x="5775" y="6946"/>
                                <a:pt x="6172" y="7015"/>
                              </a:cubicBezTo>
                              <a:cubicBezTo>
                                <a:pt x="6512" y="7076"/>
                                <a:pt x="6862" y="7057"/>
                                <a:pt x="7210" y="7099"/>
                              </a:cubicBezTo>
                              <a:cubicBezTo>
                                <a:pt x="7529" y="7137"/>
                                <a:pt x="7860" y="7064"/>
                                <a:pt x="8180" y="7099"/>
                              </a:cubicBezTo>
                              <a:cubicBezTo>
                                <a:pt x="8573" y="7141"/>
                                <a:pt x="8933" y="6946"/>
                                <a:pt x="9218" y="6725"/>
                              </a:cubicBezTo>
                              <a:cubicBezTo>
                                <a:pt x="9496" y="6509"/>
                                <a:pt x="9837" y="6396"/>
                                <a:pt x="10126" y="6184"/>
                              </a:cubicBezTo>
                              <a:cubicBezTo>
                                <a:pt x="10386" y="5993"/>
                                <a:pt x="10690" y="5842"/>
                                <a:pt x="10882" y="5582"/>
                              </a:cubicBezTo>
                              <a:cubicBezTo>
                                <a:pt x="11056" y="5347"/>
                                <a:pt x="11283" y="5131"/>
                                <a:pt x="11378" y="4854"/>
                              </a:cubicBezTo>
                              <a:cubicBezTo>
                                <a:pt x="11467" y="4596"/>
                                <a:pt x="11581" y="4350"/>
                                <a:pt x="11703" y="4105"/>
                              </a:cubicBezTo>
                              <a:cubicBezTo>
                                <a:pt x="11833" y="3847"/>
                                <a:pt x="11953" y="3585"/>
                                <a:pt x="12049" y="3315"/>
                              </a:cubicBezTo>
                              <a:cubicBezTo>
                                <a:pt x="12143" y="3053"/>
                                <a:pt x="12254" y="2790"/>
                                <a:pt x="12394" y="2547"/>
                              </a:cubicBezTo>
                              <a:lnTo>
                                <a:pt x="12459" y="2297"/>
                              </a:lnTo>
                              <a:lnTo>
                                <a:pt x="12482" y="2068"/>
                              </a:lnTo>
                              <a:lnTo>
                                <a:pt x="12525" y="1901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F91F2" id="Curva de Bézier 1" o:spid="_x0000_s1026" style="position:absolute;margin-left:-7.35pt;margin-top:51.65pt;width:355.05pt;height:201.55pt;z-index:6;visibility:visible;mso-wrap-style:square;mso-wrap-distance-left:.05pt;mso-wrap-distance-top:.05pt;mso-wrap-distance-right:.05pt;mso-wrap-distance-bottom:.05pt;mso-position-horizontal:absolute;mso-position-horizontal-relative:text;mso-position-vertical:absolute;mso-position-vertical-relative:text;v-text-anchor:top" coordsize="12525,7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T5sAAYAAHITAAAOAAAAZHJzL2Uyb0RvYy54bWysWFlu3EYQ/Q+QOxD8DCBPV+8taGRYNpwf&#10;IzFs5QAUh9QQ4DIgKY3kG+UcuViqtxFbThCOkZ8Zkt1Vr9bXy9Xbp67NHqtxaoZ+m8MbkmdVXw67&#10;pr/f5n/cfrzQeTbNRb8r2qGvtvlzNeVvr3/+6ep4uKzosB/aXTVmqKSfLo+Hbb6f58PlZjOV+6or&#10;pjfDoepxsB7Grpjxdbzf7MbiiNq7dkMJkZvjMO4O41BW04RfP/jB/Nrpr+uqnH+v66mas3abo22z&#10;+x3d75393VxfFZf3Y3HYN2Uwo/gBK7qi6RH0pOpDMRfZw9h8p6prynGYhnp+Uw7dZqjrpqycD+gN&#10;kFfefN0Xh8r5gsGZDqcwTf+f2vK3x89j1uy2OcuzvugwRe8fxsci21XZzV9/fmswO2CjdDxMlzj5&#10;6+HzGN4mfLQuP9VjZ//RmezJRfb5FNnqac5K/MgFMYRgAkoco0IYiS+oZ/MiXj5M86/V4FQVj5+m&#10;2admh08usLtg3ow6341V8amq5zyruxbz9csmI9kxQ8WSyZjU1wJfmvv9UsLOVvS/5W6HQ4Kzz4AL&#10;gH/FuRnmeegWIna6QKBEED2/j74V++hu+dTHxxFr11Zt6i8WcPzg7MJSju/BPyzr+CVY4gJ5KGaL&#10;YkNpH7MjdisVVOTZfpsrAMxN3bSI12OfulLuhsfqdnACs01smG4TCIqF7L1MKh/umvKm+vZKhKg8&#10;QxEwoKwIogdljEk/oghPR0AZPyKIDjCp8vQtKAQjsIQtFKUyUQiKghsxXKQDnHM3oOAcICq85Vhs&#10;qToCXh334Tn5ShR+sKZx4gzA3KcupG/BISLA4zBGExxCJXXqKA+17iWMMSGkxsV6FYxRFCnahk0k&#10;aTBc+6BBEjMDxk9njhVWQWibe+d+khct0a9/+MzQEPv5DARlRHAiCYgS2KTOt8Q1BTLEab0PUofc&#10;ukKJmZVceM8uwKk6fQdyNoJQwao024LTWKPLIkA+9cEDtr6kuIo5xUJZNCPnyrtBZeIGh1BojLoK&#10;XJVtprFiXP60WYIwJEH3XWDBLcAZUoP7LpnL0ioQaoh3X9EEhEruuUOn4JSpUAnEC6xDITFeoJIK&#10;Ao2N7AqLeYqKiQcRBzhSK3q5CgcgdAIINHMRG4UM42C0J6gII0ITUsAqWIvCtS8kykXCJ0z4kFHl&#10;2SmC0EBa1OjI9ilPpW+BtUJZMsoTvkfmdTXBTZKv0FTMEuRaPy4gkikkfngETuPCHAwKlCzI+man&#10;AUAhqyyyceFVoaYkSWD3NchXgkrn26qU2zXKCQnMygIj1o9QOuFdFeIqDIZsbaRwk+K7RBKdhAq4&#10;9jYjBSdpAm18GCU/AwediVImCQ3F7ZhzU4q05qiJOPKM4mKWn2zUpEL7F1FjuKMMAykRM838woA7&#10;vfX9yCmShMfBDcICh8vAYdLmYzEg8CjiJTQS0Nr8CB5KRxrcJi3VKRUCanjC1BL3Mg5HEb8uryo2&#10;KbBTrD+KqFSdDgWCrZ8YgDsmXyCK+IZdhaNEiJsClqrTYSFWRCYBRV77ARwtAjUp4MmCpQ3zrStf&#10;xc1QJFCf0TPqwPCwoZK43C7zg4zoF0zJ0pUUCITGluAbe1XggDAd+MCYdFNJsDac5UgUSckB0djU&#10;1ichfHevgwISt68spWgAir3oFILfe8WVANcn5cPHtd8lroTiMmz88MC3jB+ACCsrZyLpZABFAvui&#10;oas7CUCHzDP92qt4LmAipVSgJGwWGDujmYAC9xYygieORdfiwSNsXalKeRAoM2HxFd687wLY9unB&#10;icdVmZ4283FK/A8LHOWhDiiR8RgTp8T/ONUd+LBkwJyWQz8F7bHHQrdhOR0VnZEvp/J++IgnROdw&#10;29sDJHHnxGlom50dsae7aby/e9+O2WOBR0nGpXgXl6vFNNTb9ghl7xT8LYJ7mp/byupo+y9VjXcS&#10;7jLBKS2DVn9xgzdL2BLx+sYpQwE70Z5gz5QNIla6cvdFZ8qfhBz+0M8n+a7ph9FV8MI7+3g37J7d&#10;LYoLAF7suKiHSyh7c7R8d2F6uSq7/hsAAP//AwBQSwMEFAAGAAgAAAAhAN4QmQziAAAACwEAAA8A&#10;AABkcnMvZG93bnJldi54bWxMj0FLw0AQhe+C/2EZwVu7W5PGGrMpIiiCtGBbPU+TMYnNzobspk39&#10;9a4nPQ7v471vsuVoWnGk3jWWNcymCgRxYcuGKw277dNkAcJ55BJby6ThTA6W+eVFhmlpT/xGx42v&#10;RChhl6KG2vsuldIVNRl0U9sRh+zT9gZ9OPtKlj2eQrlp5Y1SiTTYcFiosaPHmorDZjAanoevxeGj&#10;i1bn5vs9Wicqfl3ji9bXV+PDPQhPo/+D4Vc/qEMenPZ24NKJVsNkFt8GNAQqikAEIrmbxyD2GuYq&#10;iUHmmfz/Q/4DAAD//wMAUEsBAi0AFAAGAAgAAAAhALaDOJL+AAAA4QEAABMAAAAAAAAAAAAAAAAA&#10;AAAAAFtDb250ZW50X1R5cGVzXS54bWxQSwECLQAUAAYACAAAACEAOP0h/9YAAACUAQAACwAAAAAA&#10;AAAAAAAAAAAvAQAAX3JlbHMvLnJlbHNQSwECLQAUAAYACAAAACEAt3k+bAAGAAByEwAADgAAAAAA&#10;AAAAAAAAAAAuAgAAZHJzL2Uyb0RvYy54bWxQSwECLQAUAAYACAAAACEA3hCZDOIAAAALAQAADwAA&#10;AAAAAAAAAAAAAABaCAAAZHJzL2Rvd25yZXYueG1sUEsFBgAAAAAEAAQA8wAAAGkJAAAAAA==&#10;" path="m12525,2173nfc12507,1917,12336,1704,12179,1508v-226,-282,-458,-563,-735,-790c11256,563,11014,473,10773,405,10516,332,10262,240,9996,197,9728,154,9481,15,9198,31v-281,15,-566,15,-844,c7958,10,7560,14,7166,11,6814,8,6457,-11,6106,11,5766,32,5424,71,5092,135v-311,61,-615,126,-930,187c3815,389,3515,528,3191,634v-289,95,-542,255,-821,395c2081,1174,1805,1308,1505,1425v-373,145,-742,393,-907,767c484,2452,359,2705,273,2983,192,3247,45,3499,14,3773v-27,239,-9,487,,728c23,4758,-4,5010,100,5269v126,315,405,516,692,645c1162,6082,1480,6327,1895,6414v370,76,741,138,1100,269c3261,6780,3559,6711,3838,6725v391,19,777,67,1168,124c5400,6907,5775,6946,6172,7015v340,61,690,42,1038,84c7529,7137,7860,7064,8180,7099v393,42,753,-153,1038,-374c9496,6509,9837,6396,10126,6184v260,-191,564,-342,756,-602c11056,5347,11283,5131,11378,4854v89,-258,203,-504,325,-749c11833,3847,11953,3585,12049,3315v94,-262,205,-525,345,-768l12459,2297r23,-229l12525,1901e" filled="f" strokecolor="#3465a4" strokeweight="0">
                <v:path arrowok="t" textboxrect="0,0,12527,7112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685155" cy="3535680"/>
            <wp:effectExtent l="0" t="0" r="0" b="0"/>
            <wp:docPr id="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56EE" w:rsidRDefault="004C28B0">
      <w:pPr>
        <w:spacing w:after="10" w:line="240" w:lineRule="auto"/>
        <w:rPr>
          <w:sz w:val="28"/>
          <w:szCs w:val="28"/>
        </w:rPr>
      </w:pPr>
      <w:r>
        <w:rPr>
          <w:sz w:val="28"/>
          <w:szCs w:val="28"/>
        </w:rPr>
        <w:t>Del E/R utilizare la parte redondeada, más una parte del admin/jefe</w:t>
      </w:r>
    </w:p>
    <w:p w:rsidR="00E056EE" w:rsidRDefault="00E056EE">
      <w:pPr>
        <w:spacing w:after="10" w:line="240" w:lineRule="auto"/>
        <w:rPr>
          <w:sz w:val="36"/>
        </w:rPr>
      </w:pPr>
    </w:p>
    <w:p w:rsidR="00E056EE" w:rsidRDefault="00E056EE">
      <w:pPr>
        <w:spacing w:after="10" w:line="240" w:lineRule="auto"/>
        <w:rPr>
          <w:sz w:val="36"/>
        </w:rPr>
      </w:pPr>
    </w:p>
    <w:p w:rsidR="00E056EE" w:rsidRDefault="004C28B0">
      <w:pPr>
        <w:pStyle w:val="Ttulo1"/>
        <w:rPr>
          <w:b/>
          <w:sz w:val="36"/>
        </w:rPr>
      </w:pPr>
      <w:bookmarkStart w:id="4" w:name="_Toc197255741"/>
      <w:r>
        <w:rPr>
          <w:b/>
          <w:sz w:val="36"/>
        </w:rPr>
        <w:lastRenderedPageBreak/>
        <w:t>•DIAGRAMA DE CASOS DE USO</w:t>
      </w:r>
      <w:bookmarkEnd w:id="4"/>
      <w:r>
        <w:rPr>
          <w:b/>
          <w:sz w:val="36"/>
        </w:rPr>
        <w:t xml:space="preserve"> </w:t>
      </w:r>
    </w:p>
    <w:p w:rsidR="00E056EE" w:rsidRDefault="004C28B0">
      <w:pPr>
        <w:spacing w:after="10" w:line="240" w:lineRule="auto"/>
        <w:rPr>
          <w:sz w:val="36"/>
        </w:rPr>
      </w:pPr>
      <w:r>
        <w:rPr>
          <w:noProof/>
          <w:sz w:val="36"/>
          <w:lang w:eastAsia="es-ES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-170180</wp:posOffset>
            </wp:positionH>
            <wp:positionV relativeFrom="paragraph">
              <wp:posOffset>100330</wp:posOffset>
            </wp:positionV>
            <wp:extent cx="5570220" cy="2225040"/>
            <wp:effectExtent l="0" t="0" r="0" b="0"/>
            <wp:wrapSquare wrapText="largest"/>
            <wp:docPr id="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056EE" w:rsidRDefault="004C28B0">
      <w:pPr>
        <w:spacing w:after="10" w:line="240" w:lineRule="auto"/>
        <w:rPr>
          <w:sz w:val="28"/>
        </w:rPr>
      </w:pPr>
      <w:r>
        <w:rPr>
          <w:sz w:val="28"/>
        </w:rPr>
        <w:t>El diagrama de casos de uso es de toda la BBDD, pero en el proyecto voy a usar la parte de admin/jefe y</w:t>
      </w:r>
      <w:r>
        <w:rPr>
          <w:sz w:val="28"/>
        </w:rPr>
        <w:t xml:space="preserve"> la de recepcionista.</w:t>
      </w:r>
    </w:p>
    <w:p w:rsidR="00E056EE" w:rsidRDefault="00E056EE">
      <w:pPr>
        <w:spacing w:after="10" w:line="240" w:lineRule="auto"/>
        <w:rPr>
          <w:sz w:val="28"/>
        </w:rPr>
      </w:pPr>
    </w:p>
    <w:p w:rsidR="00E056EE" w:rsidRDefault="00E056EE">
      <w:pPr>
        <w:spacing w:after="10" w:line="240" w:lineRule="auto"/>
        <w:rPr>
          <w:sz w:val="28"/>
        </w:rPr>
      </w:pPr>
    </w:p>
    <w:p w:rsidR="00E056EE" w:rsidRDefault="00E056EE">
      <w:pPr>
        <w:spacing w:after="10" w:line="240" w:lineRule="auto"/>
        <w:rPr>
          <w:sz w:val="28"/>
        </w:rPr>
      </w:pPr>
    </w:p>
    <w:p w:rsidR="00E056EE" w:rsidRDefault="00E056EE">
      <w:pPr>
        <w:spacing w:after="10" w:line="240" w:lineRule="auto"/>
        <w:rPr>
          <w:sz w:val="28"/>
        </w:rPr>
      </w:pPr>
    </w:p>
    <w:p w:rsidR="00E056EE" w:rsidRDefault="00E056EE">
      <w:pPr>
        <w:spacing w:after="10" w:line="240" w:lineRule="auto"/>
        <w:rPr>
          <w:sz w:val="28"/>
        </w:rPr>
      </w:pPr>
    </w:p>
    <w:p w:rsidR="00E056EE" w:rsidRDefault="00E056EE">
      <w:pPr>
        <w:spacing w:after="10" w:line="240" w:lineRule="auto"/>
        <w:rPr>
          <w:sz w:val="28"/>
        </w:rPr>
      </w:pPr>
    </w:p>
    <w:p w:rsidR="00E056EE" w:rsidRDefault="00E056EE">
      <w:pPr>
        <w:spacing w:after="10" w:line="240" w:lineRule="auto"/>
        <w:rPr>
          <w:sz w:val="28"/>
        </w:rPr>
      </w:pPr>
    </w:p>
    <w:sectPr w:rsidR="00E056EE">
      <w:footerReference w:type="even" r:id="rId11"/>
      <w:footerReference w:type="default" r:id="rId12"/>
      <w:footerReference w:type="first" r:id="rId13"/>
      <w:pgSz w:w="11906" w:h="16838"/>
      <w:pgMar w:top="1417" w:right="1701" w:bottom="1417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8B0" w:rsidRDefault="004C28B0">
      <w:pPr>
        <w:spacing w:after="0" w:line="240" w:lineRule="auto"/>
      </w:pPr>
      <w:r>
        <w:separator/>
      </w:r>
    </w:p>
  </w:endnote>
  <w:endnote w:type="continuationSeparator" w:id="0">
    <w:p w:rsidR="004C28B0" w:rsidRDefault="004C2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56EE" w:rsidRDefault="00E056E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56EE" w:rsidRDefault="004C28B0">
    <w:pPr>
      <w:pStyle w:val="Piedepgina"/>
    </w:pPr>
    <w:r>
      <w:tab/>
    </w:r>
    <w:r>
      <w:tab/>
      <w:t>Primera Parte Proyecto - Óscar Úbeda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56EE" w:rsidRDefault="004C28B0">
    <w:pPr>
      <w:pStyle w:val="Piedepgina"/>
    </w:pPr>
    <w:r>
      <w:tab/>
    </w:r>
    <w:r>
      <w:tab/>
      <w:t>Primera Parte Proyecto - Óscar Úbeda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8B0" w:rsidRDefault="004C28B0">
      <w:pPr>
        <w:spacing w:after="0" w:line="240" w:lineRule="auto"/>
      </w:pPr>
      <w:r>
        <w:separator/>
      </w:r>
    </w:p>
  </w:footnote>
  <w:footnote w:type="continuationSeparator" w:id="0">
    <w:p w:rsidR="004C28B0" w:rsidRDefault="004C28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6EE"/>
    <w:rsid w:val="004C28B0"/>
    <w:rsid w:val="00A859A0"/>
    <w:rsid w:val="00E0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5CFED7-CB7F-44AA-968C-4AB09D52C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04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A42D7F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A42D7F"/>
  </w:style>
  <w:style w:type="character" w:customStyle="1" w:styleId="Ttulo1Car">
    <w:name w:val="Título 1 Car"/>
    <w:basedOn w:val="Fuentedeprrafopredeter"/>
    <w:link w:val="Ttulo1"/>
    <w:uiPriority w:val="9"/>
    <w:qFormat/>
    <w:rsid w:val="00704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704C6D"/>
    <w:rPr>
      <w:color w:val="0563C1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55017"/>
    <w:rPr>
      <w:rFonts w:ascii="Segoe UI" w:hAnsi="Segoe UI" w:cs="Segoe UI"/>
      <w:sz w:val="18"/>
      <w:szCs w:val="18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Enlacedelndice">
    <w:name w:val="Enlace del índice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styleId="Hipervnculo">
    <w:name w:val="Hyperlink"/>
    <w:rPr>
      <w:color w:val="000080"/>
      <w:u w:val="single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A42D7F"/>
    <w:pPr>
      <w:ind w:left="720"/>
      <w:contextualSpacing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A42D7F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A42D7F"/>
    <w:pPr>
      <w:tabs>
        <w:tab w:val="center" w:pos="4252"/>
        <w:tab w:val="right" w:pos="8504"/>
      </w:tabs>
      <w:spacing w:after="0" w:line="240" w:lineRule="auto"/>
    </w:pPr>
  </w:style>
  <w:style w:type="paragraph" w:styleId="Ttulodendice">
    <w:name w:val="index heading"/>
    <w:basedOn w:val="Ttulo"/>
  </w:style>
  <w:style w:type="paragraph" w:styleId="TtulodeTDC">
    <w:name w:val="TOC Heading"/>
    <w:basedOn w:val="Ttulo1"/>
    <w:next w:val="Normal"/>
    <w:uiPriority w:val="39"/>
    <w:unhideWhenUsed/>
    <w:qFormat/>
    <w:rsid w:val="00704C6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04C6D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55017"/>
    <w:pPr>
      <w:spacing w:after="0" w:line="240" w:lineRule="auto"/>
    </w:pPr>
    <w:rPr>
      <w:rFonts w:ascii="Segoe UI" w:hAnsi="Segoe UI" w:cs="Segoe UI"/>
      <w:sz w:val="18"/>
      <w:szCs w:val="18"/>
    </w:rPr>
  </w:style>
  <w:style w:type="numbering" w:customStyle="1" w:styleId="Ningunalista">
    <w:name w:val="Ninguna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53F70-CC87-4E2A-A09C-B47FBA36B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472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dc:description/>
  <cp:lastModifiedBy>Cuenta Microsoft</cp:lastModifiedBy>
  <cp:revision>28</cp:revision>
  <cp:lastPrinted>2025-05-06T19:19:00Z</cp:lastPrinted>
  <dcterms:created xsi:type="dcterms:W3CDTF">2025-05-04T07:52:00Z</dcterms:created>
  <dcterms:modified xsi:type="dcterms:W3CDTF">2025-06-10T23:49:00Z</dcterms:modified>
  <dc:language>es-ES</dc:language>
</cp:coreProperties>
</file>