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Dpto de diseño GatoMichuy huacacayo peru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COTIZACIÓN DE SERVICIOS</w:t>
      </w:r>
    </w:p>
    <w:p>
      <w:pPr>
        <w:jc w:val="center"/>
      </w:pPr>
      <w:r>
        <w:rPr>
          <w:b/>
          <w:color w:val="1E40AF"/>
          <w:sz w:val="32"/>
        </w:rPr>
        <w:t>N° PROJ_2026_0003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Gerente 48</w:t>
            </w:r>
          </w:p>
          <w:p>
            <w:r>
              <w:rPr>
                <w:sz w:val="20"/>
              </w:rPr>
              <w:t>Proyecto: Proyecto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052A3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14/02/2026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052A3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052A3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Servicio Matriz 8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2500.00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Insumos Varios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2.00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500.00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3500.00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630.00</w:t>
            </w:r>
          </w:p>
        </w:tc>
      </w:tr>
      <w:tr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052A3"/>
          </w:tcPr>
          <w:p>
            <w:r>
              <w:rPr>
                <w:b/>
                <w:color w:val="FFFFFF"/>
                <w:sz w:val="28"/>
              </w:rPr>
              <w:t>S/ 4130.00</w:t>
            </w:r>
          </w:p>
        </w:tc>
      </w:tr>
    </w:tbl>
    <w:p/>
    <w:p>
      <w:r>
        <w:rPr>
          <w:b/>
          <w:color w:val="0052A3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Dpto de diseño GatoMichuy huacacayo peru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