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Técnico</w:t>
      </w:r>
    </w:p>
    <w:p>
      <w:pPr>
        <w:jc w:val="center"/>
      </w:pPr>
      <w:r>
        <w:rPr>
          <w:color w:val="1E40AF"/>
          <w:sz w:val="28"/>
        </w:rPr>
        <w:t>Código: RALFH-REGEN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Cami Salon (Regeneración)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14/02/2026</w:t>
            </w:r>
          </w:p>
          <w:p>
            <w:r>
              <w:rPr>
                <w:sz w:val="24"/>
              </w:rPr>
              <w:t>Código: RALFH-REGEN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Introducción del informe técnico...</w:t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  <w:t>Análisis técnico detallado...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El sistema eléctrico cumple con los estándares de seguridad tras la intervención.</w:t>
      </w:r>
    </w:p>
    <w:p/>
    <w:p>
      <w:r>
        <w:rPr>
          <w:b/>
          <w:color w:val="0052A3"/>
          <w:sz w:val="40"/>
        </w:rPr>
        <w:t>RECOMENDACIONES</w:t>
      </w:r>
    </w:p>
    <w:p>
      <w:pPr>
        <w:ind w:left="360"/>
      </w:pPr>
      <w:r>
        <w:rPr>
          <w:color w:val="374151"/>
          <w:sz w:val="24"/>
        </w:rPr>
        <w:t>● R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a</w:t>
      </w:r>
    </w:p>
    <w:p>
      <w:pPr>
        <w:ind w:left="360"/>
      </w:pPr>
      <w:r>
        <w:rPr>
          <w:color w:val="374151"/>
          <w:sz w:val="24"/>
        </w:rPr>
        <w:t>● l</w:t>
      </w:r>
    </w:p>
    <w:p>
      <w:pPr>
        <w:ind w:left="360"/>
      </w:pPr>
      <w:r>
        <w:rPr>
          <w:color w:val="374151"/>
          <w:sz w:val="24"/>
        </w:rPr>
        <w:t>● i</w:t>
      </w:r>
    </w:p>
    <w:p>
      <w:pPr>
        <w:ind w:left="360"/>
      </w:pPr>
      <w:r>
        <w:rPr>
          <w:color w:val="374151"/>
          <w:sz w:val="24"/>
        </w:rPr>
        <w:t>● z</w:t>
      </w:r>
    </w:p>
    <w:p>
      <w:pPr>
        <w:ind w:left="360"/>
      </w:pPr>
      <w:r>
        <w:rPr>
          <w:color w:val="374151"/>
          <w:sz w:val="24"/>
        </w:rPr>
        <w:t>● a</w:t>
      </w:r>
    </w:p>
    <w:p>
      <w:pPr>
        <w:ind w:left="360"/>
      </w:pPr>
      <w:r>
        <w:rPr>
          <w:color w:val="374151"/>
          <w:sz w:val="24"/>
        </w:rPr>
        <w:t>● r</w:t>
      </w:r>
    </w:p>
    <w:p>
      <w:pPr>
        <w:ind w:left="360"/>
      </w:pPr>
      <w:r>
        <w:rPr>
          <w:color w:val="374151"/>
          <w:sz w:val="24"/>
        </w:rPr>
        <w:t xml:space="preserve">●  </w:t>
      </w:r>
    </w:p>
    <w:p>
      <w:pPr>
        <w:ind w:left="360"/>
      </w:pPr>
      <w:r>
        <w:rPr>
          <w:color w:val="374151"/>
          <w:sz w:val="24"/>
        </w:rPr>
        <w:t>● m</w:t>
      </w:r>
    </w:p>
    <w:p>
      <w:pPr>
        <w:ind w:left="360"/>
      </w:pPr>
      <w:r>
        <w:rPr>
          <w:color w:val="374151"/>
          <w:sz w:val="24"/>
        </w:rPr>
        <w:t>● a</w:t>
      </w:r>
    </w:p>
    <w:p>
      <w:pPr>
        <w:ind w:left="360"/>
      </w:pPr>
      <w:r>
        <w:rPr>
          <w:color w:val="374151"/>
          <w:sz w:val="24"/>
        </w:rPr>
        <w:t>● n</w:t>
      </w:r>
    </w:p>
    <w:p>
      <w:pPr>
        <w:ind w:left="360"/>
      </w:pPr>
      <w:r>
        <w:rPr>
          <w:color w:val="374151"/>
          <w:sz w:val="24"/>
        </w:rPr>
        <w:t>● t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n</w:t>
      </w:r>
    </w:p>
    <w:p>
      <w:pPr>
        <w:ind w:left="360"/>
      </w:pPr>
      <w:r>
        <w:rPr>
          <w:color w:val="374151"/>
          <w:sz w:val="24"/>
        </w:rPr>
        <w:t>● i</w:t>
      </w:r>
    </w:p>
    <w:p>
      <w:pPr>
        <w:ind w:left="360"/>
      </w:pPr>
      <w:r>
        <w:rPr>
          <w:color w:val="374151"/>
          <w:sz w:val="24"/>
        </w:rPr>
        <w:t>● m</w:t>
      </w:r>
    </w:p>
    <w:p>
      <w:pPr>
        <w:ind w:left="360"/>
      </w:pPr>
      <w:r>
        <w:rPr>
          <w:color w:val="374151"/>
          <w:sz w:val="24"/>
        </w:rPr>
        <w:t>● i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n</w:t>
      </w:r>
    </w:p>
    <w:p>
      <w:pPr>
        <w:ind w:left="360"/>
      </w:pPr>
      <w:r>
        <w:rPr>
          <w:color w:val="374151"/>
          <w:sz w:val="24"/>
        </w:rPr>
        <w:t>● t</w:t>
      </w:r>
    </w:p>
    <w:p>
      <w:pPr>
        <w:ind w:left="360"/>
      </w:pPr>
      <w:r>
        <w:rPr>
          <w:color w:val="374151"/>
          <w:sz w:val="24"/>
        </w:rPr>
        <w:t>● o</w:t>
      </w:r>
    </w:p>
    <w:p>
      <w:pPr>
        <w:ind w:left="360"/>
      </w:pPr>
      <w:r>
        <w:rPr>
          <w:color w:val="374151"/>
          <w:sz w:val="24"/>
        </w:rPr>
        <w:t xml:space="preserve">●  </w:t>
      </w:r>
    </w:p>
    <w:p>
      <w:pPr>
        <w:ind w:left="360"/>
      </w:pPr>
      <w:r>
        <w:rPr>
          <w:color w:val="374151"/>
          <w:sz w:val="24"/>
        </w:rPr>
        <w:t>● p</w:t>
      </w:r>
    </w:p>
    <w:p>
      <w:pPr>
        <w:ind w:left="360"/>
      </w:pPr>
      <w:r>
        <w:rPr>
          <w:color w:val="374151"/>
          <w:sz w:val="24"/>
        </w:rPr>
        <w:t>● r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v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n</w:t>
      </w:r>
    </w:p>
    <w:p>
      <w:pPr>
        <w:ind w:left="360"/>
      </w:pPr>
      <w:r>
        <w:rPr>
          <w:color w:val="374151"/>
          <w:sz w:val="24"/>
        </w:rPr>
        <w:t>● t</w:t>
      </w:r>
    </w:p>
    <w:p>
      <w:pPr>
        <w:ind w:left="360"/>
      </w:pPr>
      <w:r>
        <w:rPr>
          <w:color w:val="374151"/>
          <w:sz w:val="24"/>
        </w:rPr>
        <w:t>● i</w:t>
      </w:r>
    </w:p>
    <w:p>
      <w:pPr>
        <w:ind w:left="360"/>
      </w:pPr>
      <w:r>
        <w:rPr>
          <w:color w:val="374151"/>
          <w:sz w:val="24"/>
        </w:rPr>
        <w:t>● v</w:t>
      </w:r>
    </w:p>
    <w:p>
      <w:pPr>
        <w:ind w:left="360"/>
      </w:pPr>
      <w:r>
        <w:rPr>
          <w:color w:val="374151"/>
          <w:sz w:val="24"/>
        </w:rPr>
        <w:t>● o</w:t>
      </w:r>
    </w:p>
    <w:p>
      <w:pPr>
        <w:ind w:left="360"/>
      </w:pPr>
      <w:r>
        <w:rPr>
          <w:color w:val="374151"/>
          <w:sz w:val="24"/>
        </w:rPr>
        <w:t xml:space="preserve">●  </w:t>
      </w:r>
    </w:p>
    <w:p>
      <w:pPr>
        <w:ind w:left="360"/>
      </w:pPr>
      <w:r>
        <w:rPr>
          <w:color w:val="374151"/>
          <w:sz w:val="24"/>
        </w:rPr>
        <w:t>● c</w:t>
      </w:r>
    </w:p>
    <w:p>
      <w:pPr>
        <w:ind w:left="360"/>
      </w:pPr>
      <w:r>
        <w:rPr>
          <w:color w:val="374151"/>
          <w:sz w:val="24"/>
        </w:rPr>
        <w:t>● a</w:t>
      </w:r>
    </w:p>
    <w:p>
      <w:pPr>
        <w:ind w:left="360"/>
      </w:pPr>
      <w:r>
        <w:rPr>
          <w:color w:val="374151"/>
          <w:sz w:val="24"/>
        </w:rPr>
        <w:t>● d</w:t>
      </w:r>
    </w:p>
    <w:p>
      <w:pPr>
        <w:ind w:left="360"/>
      </w:pPr>
      <w:r>
        <w:rPr>
          <w:color w:val="374151"/>
          <w:sz w:val="24"/>
        </w:rPr>
        <w:t>● a</w:t>
      </w:r>
    </w:p>
    <w:p>
      <w:pPr>
        <w:ind w:left="360"/>
      </w:pPr>
      <w:r>
        <w:rPr>
          <w:color w:val="374151"/>
          <w:sz w:val="24"/>
        </w:rPr>
        <w:t xml:space="preserve">●  </w:t>
      </w:r>
    </w:p>
    <w:p>
      <w:pPr>
        <w:ind w:left="360"/>
      </w:pPr>
      <w:r>
        <w:rPr>
          <w:color w:val="374151"/>
          <w:sz w:val="24"/>
        </w:rPr>
        <w:t>● 6</w:t>
      </w:r>
    </w:p>
    <w:p>
      <w:pPr>
        <w:ind w:left="360"/>
      </w:pPr>
      <w:r>
        <w:rPr>
          <w:color w:val="374151"/>
          <w:sz w:val="24"/>
        </w:rPr>
        <w:t xml:space="preserve">●  </w:t>
      </w:r>
    </w:p>
    <w:p>
      <w:pPr>
        <w:ind w:left="360"/>
      </w:pPr>
      <w:r>
        <w:rPr>
          <w:color w:val="374151"/>
          <w:sz w:val="24"/>
        </w:rPr>
        <w:t>● m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s</w:t>
      </w:r>
    </w:p>
    <w:p>
      <w:pPr>
        <w:ind w:left="360"/>
      </w:pPr>
      <w:r>
        <w:rPr>
          <w:color w:val="374151"/>
          <w:sz w:val="24"/>
        </w:rPr>
        <w:t>● e</w:t>
      </w:r>
    </w:p>
    <w:p>
      <w:pPr>
        <w:ind w:left="360"/>
      </w:pPr>
      <w:r>
        <w:rPr>
          <w:color w:val="374151"/>
          <w:sz w:val="24"/>
        </w:rPr>
        <w:t>● s</w:t>
      </w:r>
    </w:p>
    <w:p>
      <w:pPr>
        <w:ind w:left="360"/>
      </w:pPr>
      <w:r>
        <w:rPr>
          <w:color w:val="374151"/>
          <w:sz w:val="24"/>
        </w:rPr>
        <w:t>● .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