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PRESUPUESTO BASE</w:t>
      </w:r>
    </w:p>
    <w:p>
      <w:r>
        <w:t>Cliente: Cliente Industria 46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400.0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325.0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225.0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175.0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250.0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325.0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4000.0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6000.0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12.5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19.0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27.5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6.0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9.0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17.5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20.0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8800.0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475.0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550.0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375.0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475.0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225.0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7500.0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11000.0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22.5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34.0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7.5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11.0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20.0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9800.0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600.0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1400.0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475.0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750.0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14000.0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17500.0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32.5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52.5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84.0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62.5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12500.0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22500.0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227.5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4250.0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6000.0</w:t>
            </w:r>
          </w:p>
        </w:tc>
      </w:tr>
    </w:tbl>
    <w:p/>
    <w:p>
      <w:pPr>
        <w:jc w:val="right"/>
      </w:pPr>
      <w:r>
        <w:t>TOTAL: 155975.35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