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COT-202512-0002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COMERCIAL LOS ANDES E.I.R.L.</w:t>
      </w:r>
      <w:r/>
    </w:p>
    <w:p>
      <w:r/>
      <w:r>
        <w:t>Proyecto:</w:t>
      </w:r>
      <w:r>
        <w:t xml:space="preserve"> Sistema Eléctrico Tienda Comercial - Av. Real 234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14/12/2025</w:t>
      </w:r>
      <w:r/>
    </w:p>
    <w:p>
      <w:r/>
      <w:r>
        <w:t>Vigencia:</w:t>
      </w:r>
      <w:r>
        <w:t xml:space="preserve"> 20 días calendario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20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