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Implementación Sistema SCADA y Automatización Industrial - Mina Atlas</w:t>
      </w:r>
      <w:r/>
      <w:r>
        <w:t>PROY-202512-004-PMI</w:t>
      </w:r>
      <w:r/>
      <w:r/>
      <w:r/>
      <w:r/>
      <w:r/>
      <w:r>
        <w:t>Cliente</w:t>
      </w:r>
      <w:r/>
      <w:r>
        <w:t>CORPORACIÓN MINERA ATLAS S.A.C.</w:t>
      </w:r>
      <w:r/>
      <w:r/>
      <w:r/>
      <w:r>
        <w:t>Duración Total</w:t>
      </w:r>
      <w:r/>
      <w:r>
        <w:t>180 días calendario días</w:t>
      </w:r>
      <w:r/>
      <w:r/>
      <w:r/>
      <w:r>
        <w:t>Inicio</w:t>
      </w:r>
      <w:r/>
      <w:r>
        <w:t>01/02/2025</w:t>
      </w:r>
      <w:r/>
      <w:r/>
      <w:r/>
      <w:r>
        <w:t>Fin Estimado</w:t>
      </w:r>
      <w:r/>
      <w:r>
        <w:t>01/08/2025</w:t>
      </w:r>
      <w:r/>
      <w:r/>
      <w:r/>
      <w:r/>
      <w:r/>
      <w:r>
        <w:t>PRESUPUESTO TOTAL DEL PROYECTO</w:t>
      </w:r>
      <w:r/>
      <w:r>
        <w:t>$ 350,000.00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1.05</w:t>
      </w:r>
      <w:r/>
      <w:r>
        <w:t>Schedule Performance</w:t>
      </w:r>
      <w:r/>
      <w:r/>
      <w:r/>
      <w:r>
        <w:t>CPI</w:t>
      </w:r>
      <w:r/>
      <w:r>
        <w:t>0.98</w:t>
      </w:r>
      <w:r/>
      <w:r>
        <w:t>Cost Performance</w:t>
      </w:r>
      <w:r/>
      <w:r/>
      <w:r/>
      <w:r>
        <w:t>EV</w:t>
      </w:r>
      <w:r/>
      <w:r>
        <w:t>$175.0K</w:t>
      </w:r>
      <w:r/>
      <w:r>
        <w:t>Earned Value</w:t>
      </w:r>
      <w:r/>
      <w:r/>
      <w:r/>
      <w:r>
        <w:t>PV</w:t>
      </w:r>
      <w:r/>
      <w:r>
        <w:t>$166.7K</w:t>
      </w:r>
      <w:r/>
      <w:r>
        <w:t>Planned Value</w:t>
      </w:r>
      <w:r/>
      <w:r/>
      <w:r/>
      <w:r>
        <w:t>AC</w:t>
      </w:r>
      <w:r/>
      <w:r>
        <w:t>$178.6K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Project Charter PMI para implementación completa de sistema SCADA, automatización de procesos productivos mineros, sistema eléctrico de respaldo con UPS industrial, monitoreo remoto 24/7 y capacitación especializada. Incluye gestión integral según PMBoK 7th Edition con entregables por fases.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45 días</w:t>
      </w:r>
      <w:r/>
      <w:r/>
      <w:r/>
      <w:r/>
      <w:r>
        <w:t>4. Ejecución</w:t>
      </w:r>
      <w:r/>
      <w:r/>
      <w:r>
        <w:t>120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CORPORACIÓN MINERA ATLAS S.A.C.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PMBoK 7th Edition, CNE Suministro 2011, IEC 61508, ISO 9001:2015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