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zstwf_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COT-001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27/1/2026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empotrado (incluye cable, caja, interruptor)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punto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150.00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 con línea a tierra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punto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18.00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144.00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Tablero eléctrico monofasico 6 circuitos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unidad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450.00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1661"/>
          </w:tcPr>
          <w:p>
            <w:r>
              <w:t>Cable THW 2.5mm² (instalación completa)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360.00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metro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720.00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1661"/>
          </w:tcPr>
          <w:p>
            <w:r>
              <w:t>Luminaria LED 18W (incluida)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unidad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450.00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1661"/>
          </w:tcPr>
          <w:p>
            <w:r>
              <w:t>Mano de obra especializada (residencial)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120.00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3000.00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4914.00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884.52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5798.52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