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COT-CAMI-001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Cami Salon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Servicio de Mantenimiento Eléctrico (Salón Principal)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Instalación de Luminarias LED (Zona Lavado)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4.00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480.00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980.00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176.40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1156.40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